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7190E" w14:textId="5F0CDC16" w:rsidR="0098313C" w:rsidRDefault="00650F22" w:rsidP="00650F22">
      <w:pPr>
        <w:pStyle w:val="Titel"/>
      </w:pPr>
      <w:r>
        <w:t>Interview 30.08.18 - Pflichtenheft</w:t>
      </w:r>
    </w:p>
    <w:p w14:paraId="3353A9F2" w14:textId="710F7229" w:rsidR="000531D6" w:rsidRDefault="000531D6" w:rsidP="000531D6">
      <w:r>
        <w:t xml:space="preserve">Die Liste der Zielbestimmungen wird vorgelegt. </w:t>
      </w:r>
    </w:p>
    <w:p w14:paraId="09B9DD0B" w14:textId="014267B0" w:rsidR="005D4264" w:rsidRDefault="005D4264" w:rsidP="005D4264">
      <w:r>
        <w:t>(</w:t>
      </w:r>
    </w:p>
    <w:p w14:paraId="3A61B056" w14:textId="77777777" w:rsidR="005D4264" w:rsidRDefault="005D4264" w:rsidP="005D4264">
      <w:pPr>
        <w:pStyle w:val="Listenabsatz"/>
        <w:numPr>
          <w:ilvl w:val="0"/>
          <w:numId w:val="1"/>
        </w:numPr>
      </w:pPr>
      <w:r>
        <w:t>Ist Verschlüsselung ein MUSS-Kriterium?</w:t>
      </w:r>
      <w:r w:rsidRPr="009726F8">
        <w:t xml:space="preserve"> </w:t>
      </w:r>
    </w:p>
    <w:p w14:paraId="50B6ACB2" w14:textId="77777777" w:rsidR="005D4264" w:rsidRDefault="005D4264" w:rsidP="005D4264">
      <w:pPr>
        <w:pStyle w:val="Listenabsatz"/>
        <w:numPr>
          <w:ilvl w:val="0"/>
          <w:numId w:val="1"/>
        </w:numPr>
      </w:pPr>
      <w:r>
        <w:t>Sind Alternativen ein KANN-Kriterium?</w:t>
      </w:r>
    </w:p>
    <w:p w14:paraId="789B8BF2" w14:textId="0B0C14F0" w:rsidR="005D4264" w:rsidRDefault="005D4264" w:rsidP="000531D6">
      <w:r>
        <w:t>)</w:t>
      </w:r>
    </w:p>
    <w:p w14:paraId="6E2E52FF" w14:textId="77777777" w:rsidR="000531D6" w:rsidRDefault="000531D6" w:rsidP="000531D6">
      <w:pPr>
        <w:ind w:left="360"/>
      </w:pPr>
    </w:p>
    <w:p w14:paraId="79C82905" w14:textId="77777777" w:rsidR="000531D6" w:rsidRDefault="000531D6" w:rsidP="000531D6">
      <w:pPr>
        <w:ind w:left="360"/>
      </w:pPr>
    </w:p>
    <w:p w14:paraId="323F4FAC" w14:textId="0BE87CFB" w:rsidR="009726F8" w:rsidRDefault="00650F22" w:rsidP="005D4264">
      <w:pPr>
        <w:pStyle w:val="Listenabsatz"/>
        <w:numPr>
          <w:ilvl w:val="0"/>
          <w:numId w:val="1"/>
        </w:numPr>
      </w:pPr>
      <w:r>
        <w:t>Wie sollen neue Nutzer registriert werden können?</w:t>
      </w:r>
    </w:p>
    <w:p w14:paraId="1E9849B5" w14:textId="6AEA46F9" w:rsidR="009726F8" w:rsidRDefault="000531D6" w:rsidP="000531D6">
      <w:pPr>
        <w:pStyle w:val="Listenabsatz"/>
        <w:numPr>
          <w:ilvl w:val="0"/>
          <w:numId w:val="1"/>
        </w:numPr>
      </w:pPr>
      <w:r>
        <w:t>Kompositionen bestehen ausschließlich aus atomaren Diensten. (</w:t>
      </w:r>
      <w:r w:rsidR="009726F8">
        <w:t>Sind Kompositionen als Dienste zu behandeln? (Kompositionen in Kompositionen einfügen)</w:t>
      </w:r>
      <w:r>
        <w:t>)</w:t>
      </w:r>
    </w:p>
    <w:p w14:paraId="78C1476F" w14:textId="67F9E88B" w:rsidR="000531D6" w:rsidRDefault="000531D6" w:rsidP="009726F8">
      <w:pPr>
        <w:pStyle w:val="Listenabsatz"/>
        <w:numPr>
          <w:ilvl w:val="0"/>
          <w:numId w:val="1"/>
        </w:numPr>
      </w:pPr>
      <w:r>
        <w:t>Konfigurationen verschicken – Link, Bild, …?</w:t>
      </w:r>
    </w:p>
    <w:p w14:paraId="795AF85B" w14:textId="479A702F" w:rsidR="000531D6" w:rsidRDefault="000531D6" w:rsidP="009726F8">
      <w:pPr>
        <w:pStyle w:val="Listenabsatz"/>
        <w:numPr>
          <w:ilvl w:val="0"/>
          <w:numId w:val="1"/>
        </w:numPr>
      </w:pPr>
      <w:r>
        <w:t>In der Beispielgraf</w:t>
      </w:r>
      <w:bookmarkStart w:id="0" w:name="_GoBack"/>
      <w:bookmarkEnd w:id="0"/>
      <w:r>
        <w:t>ik, was soll die Welle bedeuten?</w:t>
      </w:r>
    </w:p>
    <w:p w14:paraId="1281E05C" w14:textId="77777777" w:rsidR="000531D6" w:rsidRDefault="000531D6" w:rsidP="000531D6"/>
    <w:p w14:paraId="44871F84" w14:textId="7379958D" w:rsidR="00650F22" w:rsidRDefault="00650F22" w:rsidP="009726F8"/>
    <w:p w14:paraId="1A6B34FA" w14:textId="1DDC2886" w:rsidR="009726F8" w:rsidRDefault="009726F8" w:rsidP="009726F8"/>
    <w:p w14:paraId="110403BC" w14:textId="1741D36C" w:rsidR="000531D6" w:rsidRDefault="000531D6" w:rsidP="009726F8">
      <w:pPr>
        <w:pStyle w:val="Listenabsatz"/>
        <w:numPr>
          <w:ilvl w:val="0"/>
          <w:numId w:val="1"/>
        </w:numPr>
      </w:pPr>
      <w:r>
        <w:t>Soll ein Corporate Design verwendet werden? Geben Sie ein Logo vor?</w:t>
      </w:r>
    </w:p>
    <w:p w14:paraId="220B5E05" w14:textId="2CC7CE69" w:rsidR="009726F8" w:rsidRDefault="009726F8" w:rsidP="009726F8">
      <w:pPr>
        <w:pStyle w:val="Listenabsatz"/>
        <w:numPr>
          <w:ilvl w:val="0"/>
          <w:numId w:val="1"/>
        </w:numPr>
      </w:pPr>
      <w:r>
        <w:t xml:space="preserve">Welche Limitierungen haben die Dienste (Inputs, </w:t>
      </w:r>
      <w:proofErr w:type="gramStart"/>
      <w:r>
        <w:t>0..</w:t>
      </w:r>
      <w:proofErr w:type="gramEnd"/>
      <w:r>
        <w:t>1 oder 0..n, …)</w:t>
      </w:r>
    </w:p>
    <w:p w14:paraId="0846641F" w14:textId="58C56170" w:rsidR="00BF3407" w:rsidRDefault="00BF3407" w:rsidP="009726F8">
      <w:pPr>
        <w:pStyle w:val="Listenabsatz"/>
        <w:numPr>
          <w:ilvl w:val="0"/>
          <w:numId w:val="1"/>
        </w:numPr>
      </w:pPr>
      <w:r>
        <w:t xml:space="preserve">Spezifisches </w:t>
      </w:r>
      <w:proofErr w:type="spellStart"/>
      <w:r>
        <w:t>Ruleset</w:t>
      </w:r>
      <w:proofErr w:type="spellEnd"/>
      <w:r>
        <w:t xml:space="preserve"> für JSON-Dateien</w:t>
      </w:r>
      <w:r w:rsidR="005D4264">
        <w:t>. Decken die Beispielfälle alle Variationen ab?</w:t>
      </w:r>
    </w:p>
    <w:p w14:paraId="718D553F" w14:textId="560C4DBE" w:rsidR="00650F22" w:rsidRDefault="00650F22" w:rsidP="00650F22"/>
    <w:p w14:paraId="310F559B" w14:textId="3453DE25" w:rsidR="00650F22" w:rsidRDefault="00650F22" w:rsidP="00650F22"/>
    <w:p w14:paraId="107E0C2F" w14:textId="4EA61947" w:rsidR="00650F22" w:rsidRDefault="00650F22" w:rsidP="00650F22"/>
    <w:p w14:paraId="755F7670" w14:textId="021FA2F2" w:rsidR="00650F22" w:rsidRDefault="00650F22" w:rsidP="00650F22">
      <w:pPr>
        <w:pStyle w:val="Titel"/>
      </w:pPr>
      <w:r>
        <w:t xml:space="preserve">Interview </w:t>
      </w:r>
      <w:r>
        <w:t>06</w:t>
      </w:r>
      <w:r>
        <w:t>.0</w:t>
      </w:r>
      <w:r>
        <w:t>9</w:t>
      </w:r>
      <w:r>
        <w:t xml:space="preserve">.18 </w:t>
      </w:r>
      <w:r>
        <w:t>–</w:t>
      </w:r>
      <w:r>
        <w:t xml:space="preserve"> </w:t>
      </w:r>
      <w:proofErr w:type="spellStart"/>
      <w:r>
        <w:t>Entwurfsdoku</w:t>
      </w:r>
      <w:proofErr w:type="spellEnd"/>
    </w:p>
    <w:p w14:paraId="27BDA69E" w14:textId="0F7AE549" w:rsidR="00650F22" w:rsidRDefault="00650F22" w:rsidP="009726F8">
      <w:pPr>
        <w:pStyle w:val="Listenabsatz"/>
        <w:numPr>
          <w:ilvl w:val="0"/>
          <w:numId w:val="1"/>
        </w:numPr>
      </w:pPr>
      <w:r>
        <w:t>Wie soll die REST-Schnittstelle für das einpflegen neuer Dienste eingesetzt werden? (PUSH, PULL, POLL)</w:t>
      </w:r>
    </w:p>
    <w:p w14:paraId="179C1A24" w14:textId="595D3DD5" w:rsidR="00650F22" w:rsidRDefault="00650F22" w:rsidP="00650F22">
      <w:pPr>
        <w:pStyle w:val="Listenabsatz"/>
        <w:numPr>
          <w:ilvl w:val="0"/>
          <w:numId w:val="1"/>
        </w:numPr>
      </w:pPr>
      <w:r>
        <w:t>Sollen Alternativen automatisch angezeigt werden oder nur auf Anfrage?</w:t>
      </w:r>
    </w:p>
    <w:p w14:paraId="6919EBBE" w14:textId="7473C56C" w:rsidR="00650F22" w:rsidRPr="00650F22" w:rsidRDefault="00650F22" w:rsidP="00650F22">
      <w:pPr>
        <w:pStyle w:val="Listenabsatz"/>
        <w:numPr>
          <w:ilvl w:val="0"/>
          <w:numId w:val="1"/>
        </w:numPr>
      </w:pPr>
      <w:r>
        <w:t>Sollen Alternative Dienste statt den ausgewählten eingesetzt werden oder dazwischengeschaltet werden?</w:t>
      </w:r>
    </w:p>
    <w:sectPr w:rsidR="00650F22" w:rsidRPr="00650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69E6"/>
    <w:multiLevelType w:val="hybridMultilevel"/>
    <w:tmpl w:val="69CAC612"/>
    <w:lvl w:ilvl="0" w:tplc="373AF6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3C"/>
    <w:rsid w:val="000531D6"/>
    <w:rsid w:val="005D4264"/>
    <w:rsid w:val="00650F22"/>
    <w:rsid w:val="009726F8"/>
    <w:rsid w:val="0098313C"/>
    <w:rsid w:val="00BF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96F7"/>
  <w15:chartTrackingRefBased/>
  <w15:docId w15:val="{2001AE00-E4E6-4650-B218-5763829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0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0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650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Gröner</dc:creator>
  <cp:keywords/>
  <dc:description/>
  <cp:lastModifiedBy>Felix Gröner</cp:lastModifiedBy>
  <cp:revision>4</cp:revision>
  <dcterms:created xsi:type="dcterms:W3CDTF">2018-08-30T07:53:00Z</dcterms:created>
  <dcterms:modified xsi:type="dcterms:W3CDTF">2018-08-30T08:26:00Z</dcterms:modified>
</cp:coreProperties>
</file>