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A75E1" w14:textId="4745C313" w:rsidR="0012118A" w:rsidRDefault="003E1BC3">
      <w:pPr>
        <w:rPr>
          <w:rFonts w:ascii="Times New Roman" w:hAnsi="Times New Roman" w:cs="Times New Roman"/>
        </w:rPr>
      </w:pPr>
      <w:r w:rsidRPr="003E1BC3">
        <w:rPr>
          <w:rFonts w:ascii="Times New Roman" w:hAnsi="Times New Roman" w:cs="Times New Roman"/>
        </w:rPr>
        <w:t>Miranda Ahearn</w:t>
      </w:r>
    </w:p>
    <w:p w14:paraId="656801E3" w14:textId="72022B3E" w:rsidR="003E1BC3" w:rsidRDefault="003E1BC3">
      <w:pPr>
        <w:rPr>
          <w:rFonts w:ascii="Times New Roman" w:hAnsi="Times New Roman" w:cs="Times New Roman"/>
        </w:rPr>
      </w:pPr>
      <w:r>
        <w:rPr>
          <w:rFonts w:ascii="Times New Roman" w:hAnsi="Times New Roman" w:cs="Times New Roman"/>
        </w:rPr>
        <w:t>Southern New Hampshire University</w:t>
      </w:r>
    </w:p>
    <w:p w14:paraId="714EF1BB" w14:textId="05656D67" w:rsidR="003E1BC3" w:rsidRPr="003E1BC3" w:rsidRDefault="003E1BC3">
      <w:pPr>
        <w:rPr>
          <w:rFonts w:ascii="Times New Roman" w:hAnsi="Times New Roman" w:cs="Times New Roman"/>
        </w:rPr>
      </w:pPr>
      <w:r>
        <w:rPr>
          <w:rFonts w:ascii="Times New Roman" w:hAnsi="Times New Roman" w:cs="Times New Roman"/>
        </w:rPr>
        <w:t>7/23/2026</w:t>
      </w:r>
    </w:p>
    <w:p w14:paraId="5172D5F8" w14:textId="01F8A2CA" w:rsidR="003E1BC3" w:rsidRPr="003E1BC3" w:rsidRDefault="003E1BC3" w:rsidP="003E1BC3">
      <w:pPr>
        <w:ind w:firstLine="720"/>
        <w:rPr>
          <w:rFonts w:ascii="Times New Roman" w:hAnsi="Times New Roman" w:cs="Times New Roman"/>
        </w:rPr>
      </w:pPr>
      <w:r w:rsidRPr="003E1BC3">
        <w:rPr>
          <w:rFonts w:ascii="Times New Roman" w:hAnsi="Times New Roman" w:cs="Times New Roman"/>
        </w:rPr>
        <w:t xml:space="preserve">The artifact chosen for enhancement two, Algorithms and Data Structures, is the CS 320 Contact Service project, completed during CS 320: Software Testing, Automation, and Quality Assurance. The artifact, both original and enhanced, consists of four Java files. Contact.java defines the Contact object with field-level validation enforced in the constructor and setters. ContactService.java manages a collection of Contact objects using a HashMap data structure and supports add, delete, update, and retrieve operations. ContactTest.java contains JUnit </w:t>
      </w:r>
      <w:proofErr w:type="gramStart"/>
      <w:r w:rsidRPr="003E1BC3">
        <w:rPr>
          <w:rFonts w:ascii="Times New Roman" w:hAnsi="Times New Roman" w:cs="Times New Roman"/>
        </w:rPr>
        <w:t>5</w:t>
      </w:r>
      <w:r>
        <w:rPr>
          <w:rFonts w:ascii="Times New Roman" w:hAnsi="Times New Roman" w:cs="Times New Roman"/>
        </w:rPr>
        <w:t xml:space="preserve"> </w:t>
      </w:r>
      <w:r w:rsidRPr="003E1BC3">
        <w:rPr>
          <w:rFonts w:ascii="Times New Roman" w:hAnsi="Times New Roman" w:cs="Times New Roman"/>
        </w:rPr>
        <w:t>unit</w:t>
      </w:r>
      <w:proofErr w:type="gramEnd"/>
      <w:r w:rsidRPr="003E1BC3">
        <w:rPr>
          <w:rFonts w:ascii="Times New Roman" w:hAnsi="Times New Roman" w:cs="Times New Roman"/>
        </w:rPr>
        <w:t xml:space="preserve"> tests for the Contact class, and ContactServiceTest.java contains JUnit </w:t>
      </w:r>
      <w:proofErr w:type="gramStart"/>
      <w:r w:rsidRPr="003E1BC3">
        <w:rPr>
          <w:rFonts w:ascii="Times New Roman" w:hAnsi="Times New Roman" w:cs="Times New Roman"/>
        </w:rPr>
        <w:t>5 unit</w:t>
      </w:r>
      <w:proofErr w:type="gramEnd"/>
      <w:r w:rsidRPr="003E1BC3">
        <w:rPr>
          <w:rFonts w:ascii="Times New Roman" w:hAnsi="Times New Roman" w:cs="Times New Roman"/>
        </w:rPr>
        <w:t xml:space="preserve"> tests for the </w:t>
      </w:r>
      <w:proofErr w:type="spellStart"/>
      <w:r w:rsidRPr="003E1BC3">
        <w:rPr>
          <w:rFonts w:ascii="Times New Roman" w:hAnsi="Times New Roman" w:cs="Times New Roman"/>
        </w:rPr>
        <w:t>ContactService</w:t>
      </w:r>
      <w:proofErr w:type="spellEnd"/>
      <w:r w:rsidRPr="003E1BC3">
        <w:rPr>
          <w:rFonts w:ascii="Times New Roman" w:hAnsi="Times New Roman" w:cs="Times New Roman"/>
        </w:rPr>
        <w:t xml:space="preserve"> class. The original artifact was created in a previous term of the Computer Science program at Southern New Hampshire University.</w:t>
      </w:r>
    </w:p>
    <w:p w14:paraId="3D877B30" w14:textId="53A1EBA1" w:rsidR="003E1BC3" w:rsidRPr="003E1BC3" w:rsidRDefault="003E1BC3" w:rsidP="003E1BC3">
      <w:pPr>
        <w:ind w:firstLine="720"/>
        <w:rPr>
          <w:rFonts w:ascii="Times New Roman" w:hAnsi="Times New Roman" w:cs="Times New Roman"/>
        </w:rPr>
      </w:pPr>
      <w:r w:rsidRPr="003E1BC3">
        <w:rPr>
          <w:rFonts w:ascii="Times New Roman" w:hAnsi="Times New Roman" w:cs="Times New Roman"/>
        </w:rPr>
        <w:t xml:space="preserve">The piece of the artifact chosen for the </w:t>
      </w:r>
      <w:proofErr w:type="spellStart"/>
      <w:r w:rsidRPr="003E1BC3">
        <w:rPr>
          <w:rFonts w:ascii="Times New Roman" w:hAnsi="Times New Roman" w:cs="Times New Roman"/>
        </w:rPr>
        <w:t>ePortfolio</w:t>
      </w:r>
      <w:proofErr w:type="spellEnd"/>
      <w:r w:rsidRPr="003E1BC3">
        <w:rPr>
          <w:rFonts w:ascii="Times New Roman" w:hAnsi="Times New Roman" w:cs="Times New Roman"/>
        </w:rPr>
        <w:t xml:space="preserve"> was selected to highlight the ability to evaluate an existing data structure design, identify its limitations, and apply a more </w:t>
      </w:r>
      <w:r w:rsidR="001243AE">
        <w:rPr>
          <w:rFonts w:ascii="Times New Roman" w:hAnsi="Times New Roman" w:cs="Times New Roman"/>
        </w:rPr>
        <w:t>advanced</w:t>
      </w:r>
      <w:r w:rsidRPr="003E1BC3">
        <w:rPr>
          <w:rFonts w:ascii="Times New Roman" w:hAnsi="Times New Roman" w:cs="Times New Roman"/>
        </w:rPr>
        <w:t xml:space="preserve"> algorithmic approach to address a real gap in the original implementation. The CS 320 Contact Service provides a strong foundation because the original HashMap design is efficient for direct ID-based lookups but had no mechanism for ordered retrieval, which is a limitation that becomes more apparent as the scale of the data grows. The enhancement builds on that foundation by introducing a dual data structure design and expanding the test suite to reflect professional coverage standards.</w:t>
      </w:r>
    </w:p>
    <w:p w14:paraId="118DB017" w14:textId="6D6F3C6C" w:rsidR="003E1BC3" w:rsidRPr="003E1BC3" w:rsidRDefault="003E1BC3" w:rsidP="003E1BC3">
      <w:pPr>
        <w:ind w:firstLine="720"/>
        <w:rPr>
          <w:rFonts w:ascii="Times New Roman" w:hAnsi="Times New Roman" w:cs="Times New Roman"/>
        </w:rPr>
      </w:pPr>
      <w:r w:rsidRPr="003E1BC3">
        <w:rPr>
          <w:rFonts w:ascii="Times New Roman" w:hAnsi="Times New Roman" w:cs="Times New Roman"/>
        </w:rPr>
        <w:t xml:space="preserve">The specific components that showcase algorithms and data structures skills include the introduction of a </w:t>
      </w:r>
      <w:proofErr w:type="spellStart"/>
      <w:r w:rsidRPr="003E1BC3">
        <w:rPr>
          <w:rFonts w:ascii="Times New Roman" w:hAnsi="Times New Roman" w:cs="Times New Roman"/>
        </w:rPr>
        <w:t>TreeMap</w:t>
      </w:r>
      <w:proofErr w:type="spellEnd"/>
      <w:r w:rsidRPr="003E1BC3">
        <w:rPr>
          <w:rFonts w:ascii="Times New Roman" w:hAnsi="Times New Roman" w:cs="Times New Roman"/>
        </w:rPr>
        <w:t xml:space="preserve"> alongside the existing HashMap, creating a secondary structure that maintains contacts in alphabetical order by last name without sacrificing the </w:t>
      </w:r>
      <w:proofErr w:type="gramStart"/>
      <w:r w:rsidRPr="003E1BC3">
        <w:rPr>
          <w:rFonts w:ascii="Times New Roman" w:hAnsi="Times New Roman" w:cs="Times New Roman"/>
        </w:rPr>
        <w:t>O(</w:t>
      </w:r>
      <w:proofErr w:type="gramEnd"/>
      <w:r w:rsidRPr="003E1BC3">
        <w:rPr>
          <w:rFonts w:ascii="Times New Roman" w:hAnsi="Times New Roman" w:cs="Times New Roman"/>
        </w:rPr>
        <w:t xml:space="preserve">1) average lookup performance of the primary structure. The </w:t>
      </w:r>
      <w:proofErr w:type="spellStart"/>
      <w:r w:rsidRPr="003E1BC3">
        <w:rPr>
          <w:rFonts w:ascii="Times New Roman" w:hAnsi="Times New Roman" w:cs="Times New Roman"/>
        </w:rPr>
        <w:t>TreeMap</w:t>
      </w:r>
      <w:proofErr w:type="spellEnd"/>
      <w:r w:rsidRPr="003E1BC3">
        <w:rPr>
          <w:rFonts w:ascii="Times New Roman" w:hAnsi="Times New Roman" w:cs="Times New Roman"/>
        </w:rPr>
        <w:t xml:space="preserve"> key is built by </w:t>
      </w:r>
      <w:r w:rsidR="001243AE">
        <w:rPr>
          <w:rFonts w:ascii="Times New Roman" w:hAnsi="Times New Roman" w:cs="Times New Roman"/>
        </w:rPr>
        <w:t>combining</w:t>
      </w:r>
      <w:r w:rsidRPr="003E1BC3">
        <w:rPr>
          <w:rFonts w:ascii="Times New Roman" w:hAnsi="Times New Roman" w:cs="Times New Roman"/>
        </w:rPr>
        <w:t xml:space="preserve"> the lowercase last name with the </w:t>
      </w:r>
      <w:proofErr w:type="spellStart"/>
      <w:r w:rsidRPr="003E1BC3">
        <w:rPr>
          <w:rFonts w:ascii="Times New Roman" w:hAnsi="Times New Roman" w:cs="Times New Roman"/>
        </w:rPr>
        <w:t>contactID</w:t>
      </w:r>
      <w:proofErr w:type="spellEnd"/>
      <w:r w:rsidRPr="003E1BC3">
        <w:rPr>
          <w:rFonts w:ascii="Times New Roman" w:hAnsi="Times New Roman" w:cs="Times New Roman"/>
        </w:rPr>
        <w:t xml:space="preserve">, which ensures uniqueness when multiple contacts share the same last name. Both structures are kept in sync on every add, delete, and last name update operation, meaning the sorted view always reflects the current state of the collection. A new </w:t>
      </w:r>
      <w:proofErr w:type="spellStart"/>
      <w:r w:rsidRPr="003E1BC3">
        <w:rPr>
          <w:rFonts w:ascii="Times New Roman" w:hAnsi="Times New Roman" w:cs="Times New Roman"/>
        </w:rPr>
        <w:t>getContactsSortedByLastName</w:t>
      </w:r>
      <w:proofErr w:type="spellEnd"/>
      <w:r w:rsidRPr="003E1BC3">
        <w:rPr>
          <w:rFonts w:ascii="Times New Roman" w:hAnsi="Times New Roman" w:cs="Times New Roman"/>
        </w:rPr>
        <w:t xml:space="preserve"> method was added to expose this capability through the existing service interface. The test suite was also expanded using JUnit 5 parameterized testing with @ParameterizedTest, @ValueSource, and @NullSource annotations to cover multiple boundary conditions efficiently in a single test method, and exception message validation tests were added to confirm that the exact correct error text is returned for each type of invalid input rather than just that an exception was thrown.</w:t>
      </w:r>
    </w:p>
    <w:p w14:paraId="03A9190F" w14:textId="77777777" w:rsidR="003E1BC3" w:rsidRPr="003E1BC3" w:rsidRDefault="003E1BC3" w:rsidP="003E1BC3">
      <w:pPr>
        <w:ind w:firstLine="720"/>
        <w:rPr>
          <w:rFonts w:ascii="Times New Roman" w:hAnsi="Times New Roman" w:cs="Times New Roman"/>
        </w:rPr>
      </w:pPr>
      <w:r w:rsidRPr="003E1BC3">
        <w:rPr>
          <w:rFonts w:ascii="Times New Roman" w:hAnsi="Times New Roman" w:cs="Times New Roman"/>
        </w:rPr>
        <w:t>The planned course outcomes for this enhancement were outcomes one, three, four, and five, which were met through the enhancements of this artifact.</w:t>
      </w:r>
    </w:p>
    <w:p w14:paraId="0932F87E" w14:textId="77777777" w:rsidR="003E1BC3" w:rsidRPr="003E1BC3" w:rsidRDefault="003E1BC3" w:rsidP="003E1BC3">
      <w:pPr>
        <w:ind w:firstLine="720"/>
        <w:rPr>
          <w:rFonts w:ascii="Times New Roman" w:hAnsi="Times New Roman" w:cs="Times New Roman"/>
        </w:rPr>
      </w:pPr>
      <w:r w:rsidRPr="003E1BC3">
        <w:rPr>
          <w:rFonts w:ascii="Times New Roman" w:hAnsi="Times New Roman" w:cs="Times New Roman"/>
          <w:b/>
          <w:bCs/>
        </w:rPr>
        <w:t>Outcome one</w:t>
      </w:r>
      <w:r w:rsidRPr="003E1BC3">
        <w:rPr>
          <w:rFonts w:ascii="Times New Roman" w:hAnsi="Times New Roman" w:cs="Times New Roman"/>
        </w:rPr>
        <w:t xml:space="preserve">: employing strategies for building collaborative environments that enable diverse audiences to support organizational decision making. This outcome is demonstrated </w:t>
      </w:r>
      <w:r w:rsidRPr="003E1BC3">
        <w:rPr>
          <w:rFonts w:ascii="Times New Roman" w:hAnsi="Times New Roman" w:cs="Times New Roman"/>
        </w:rPr>
        <w:lastRenderedPageBreak/>
        <w:t>through the expanded test suite, which produces testing documentation that is readable and meaningful to both technical and non-technical stakeholders. A well-structured and thoroughly documented test suite is not just an engineering artifact. In a product environment it is a communication tool that helps product managers, QA leads, and business stakeholders understand what the software is expected to do, where the boundaries are, and what happens when those boundaries are crossed. Building software with this level of transparency supports the kind of collaborative decision making that cross-functional teams depend on.</w:t>
      </w:r>
    </w:p>
    <w:p w14:paraId="0373BB6A" w14:textId="77777777" w:rsidR="003E1BC3" w:rsidRPr="003E1BC3" w:rsidRDefault="003E1BC3" w:rsidP="003E1BC3">
      <w:pPr>
        <w:ind w:firstLine="720"/>
        <w:rPr>
          <w:rFonts w:ascii="Times New Roman" w:hAnsi="Times New Roman" w:cs="Times New Roman"/>
        </w:rPr>
      </w:pPr>
      <w:r w:rsidRPr="003E1BC3">
        <w:rPr>
          <w:rFonts w:ascii="Times New Roman" w:hAnsi="Times New Roman" w:cs="Times New Roman"/>
          <w:b/>
          <w:bCs/>
        </w:rPr>
        <w:t>Outcome three</w:t>
      </w:r>
      <w:r w:rsidRPr="003E1BC3">
        <w:rPr>
          <w:rFonts w:ascii="Times New Roman" w:hAnsi="Times New Roman" w:cs="Times New Roman"/>
        </w:rPr>
        <w:t xml:space="preserve">: designing and evaluating computing solutions while managing trade-offs. This outcome is demonstrated through the decision to introduce a </w:t>
      </w:r>
      <w:proofErr w:type="spellStart"/>
      <w:r w:rsidRPr="003E1BC3">
        <w:rPr>
          <w:rFonts w:ascii="Times New Roman" w:hAnsi="Times New Roman" w:cs="Times New Roman"/>
        </w:rPr>
        <w:t>TreeMap</w:t>
      </w:r>
      <w:proofErr w:type="spellEnd"/>
      <w:r w:rsidRPr="003E1BC3">
        <w:rPr>
          <w:rFonts w:ascii="Times New Roman" w:hAnsi="Times New Roman" w:cs="Times New Roman"/>
        </w:rPr>
        <w:t xml:space="preserve"> alongside the existing HashMap rather than replacing it. The trade-off evaluated here is between memory overhead and algorithmic capability. Adding a second data structure increases the memory footprint of the service, but it provides sorted retrieval at </w:t>
      </w:r>
      <w:proofErr w:type="gramStart"/>
      <w:r w:rsidRPr="003E1BC3">
        <w:rPr>
          <w:rFonts w:ascii="Times New Roman" w:hAnsi="Times New Roman" w:cs="Times New Roman"/>
        </w:rPr>
        <w:t>O(</w:t>
      </w:r>
      <w:proofErr w:type="gramEnd"/>
      <w:r w:rsidRPr="003E1BC3">
        <w:rPr>
          <w:rFonts w:ascii="Times New Roman" w:hAnsi="Times New Roman" w:cs="Times New Roman"/>
        </w:rPr>
        <w:t xml:space="preserve">log n) cost without degrading the </w:t>
      </w:r>
      <w:proofErr w:type="gramStart"/>
      <w:r w:rsidRPr="003E1BC3">
        <w:rPr>
          <w:rFonts w:ascii="Times New Roman" w:hAnsi="Times New Roman" w:cs="Times New Roman"/>
        </w:rPr>
        <w:t>O(</w:t>
      </w:r>
      <w:proofErr w:type="gramEnd"/>
      <w:r w:rsidRPr="003E1BC3">
        <w:rPr>
          <w:rFonts w:ascii="Times New Roman" w:hAnsi="Times New Roman" w:cs="Times New Roman"/>
        </w:rPr>
        <w:t xml:space="preserve">1) average performance of the primary lookup path. Keeping both structures in sync also adds a small maintenance cost on write operations, which was weighed against the value of having sorted retrieval available without runtime sorting. That trade-off consistently favors the dual structure approach when the collection is expected to </w:t>
      </w:r>
      <w:proofErr w:type="gramStart"/>
      <w:r w:rsidRPr="003E1BC3">
        <w:rPr>
          <w:rFonts w:ascii="Times New Roman" w:hAnsi="Times New Roman" w:cs="Times New Roman"/>
        </w:rPr>
        <w:t>grow</w:t>
      </w:r>
      <w:proofErr w:type="gramEnd"/>
      <w:r w:rsidRPr="003E1BC3">
        <w:rPr>
          <w:rFonts w:ascii="Times New Roman" w:hAnsi="Times New Roman" w:cs="Times New Roman"/>
        </w:rPr>
        <w:t xml:space="preserve"> and sorted access is a genuine use case.</w:t>
      </w:r>
    </w:p>
    <w:p w14:paraId="09E9897C" w14:textId="77777777" w:rsidR="003E1BC3" w:rsidRPr="003E1BC3" w:rsidRDefault="003E1BC3" w:rsidP="003E1BC3">
      <w:pPr>
        <w:ind w:firstLine="720"/>
        <w:rPr>
          <w:rFonts w:ascii="Times New Roman" w:hAnsi="Times New Roman" w:cs="Times New Roman"/>
        </w:rPr>
      </w:pPr>
      <w:r w:rsidRPr="003E1BC3">
        <w:rPr>
          <w:rFonts w:ascii="Times New Roman" w:hAnsi="Times New Roman" w:cs="Times New Roman"/>
          <w:b/>
          <w:bCs/>
        </w:rPr>
        <w:t>Outcome four</w:t>
      </w:r>
      <w:r w:rsidRPr="003E1BC3">
        <w:rPr>
          <w:rFonts w:ascii="Times New Roman" w:hAnsi="Times New Roman" w:cs="Times New Roman"/>
        </w:rPr>
        <w:t xml:space="preserve">: using well-founded and innovative techniques to implement industry-specific solutions. This outcome is demonstrated </w:t>
      </w:r>
      <w:proofErr w:type="gramStart"/>
      <w:r w:rsidRPr="003E1BC3">
        <w:rPr>
          <w:rFonts w:ascii="Times New Roman" w:hAnsi="Times New Roman" w:cs="Times New Roman"/>
        </w:rPr>
        <w:t>through the use of</w:t>
      </w:r>
      <w:proofErr w:type="gramEnd"/>
      <w:r w:rsidRPr="003E1BC3">
        <w:rPr>
          <w:rFonts w:ascii="Times New Roman" w:hAnsi="Times New Roman" w:cs="Times New Roman"/>
        </w:rPr>
        <w:t xml:space="preserve"> the Java Collections Framework </w:t>
      </w:r>
      <w:proofErr w:type="spellStart"/>
      <w:r w:rsidRPr="003E1BC3">
        <w:rPr>
          <w:rFonts w:ascii="Times New Roman" w:hAnsi="Times New Roman" w:cs="Times New Roman"/>
        </w:rPr>
        <w:t>TreeMap</w:t>
      </w:r>
      <w:proofErr w:type="spellEnd"/>
      <w:r w:rsidRPr="003E1BC3">
        <w:rPr>
          <w:rFonts w:ascii="Times New Roman" w:hAnsi="Times New Roman" w:cs="Times New Roman"/>
        </w:rPr>
        <w:t xml:space="preserve"> and JUnit 5 parameterized testing, both of which are industry-standard tools used in professional Java development environments. The @ParameterizedTest annotation reduces test duplication by consolidating multiple boundary condition checks into a single test method, which is how professional test suites are structured to maximize coverage while keeping the test code readable and maintainable.</w:t>
      </w:r>
    </w:p>
    <w:p w14:paraId="5F4C0175" w14:textId="77777777" w:rsidR="003E1BC3" w:rsidRPr="003E1BC3" w:rsidRDefault="003E1BC3" w:rsidP="003E1BC3">
      <w:pPr>
        <w:ind w:firstLine="720"/>
        <w:rPr>
          <w:rFonts w:ascii="Times New Roman" w:hAnsi="Times New Roman" w:cs="Times New Roman"/>
        </w:rPr>
      </w:pPr>
      <w:r w:rsidRPr="003E1BC3">
        <w:rPr>
          <w:rFonts w:ascii="Times New Roman" w:hAnsi="Times New Roman" w:cs="Times New Roman"/>
          <w:b/>
          <w:bCs/>
        </w:rPr>
        <w:t>Outcome five</w:t>
      </w:r>
      <w:r w:rsidRPr="003E1BC3">
        <w:rPr>
          <w:rFonts w:ascii="Times New Roman" w:hAnsi="Times New Roman" w:cs="Times New Roman"/>
        </w:rPr>
        <w:t>: developing a security mindset that anticipates adversarial exploits and mitigates design flaws. This outcome is addressed through the expansion of boundary condition and null input tests across all fields in the Contact class. Anticipating how data can be misused, null values, empty strings, values that exceed length limits, phone numbers that do not match the required format, and confirming that each case throws the correct exception with the correct message reflects the same anticipatory mindset applied in the CS 410 enhancement. Thorough input validation testing is a foundational security practice because unvalidated input is one of the most common entry points for adversarial exploits.</w:t>
      </w:r>
    </w:p>
    <w:p w14:paraId="01E0D42D" w14:textId="77777777" w:rsidR="003E1BC3" w:rsidRPr="003E1BC3" w:rsidRDefault="003E1BC3" w:rsidP="001243AE">
      <w:pPr>
        <w:ind w:firstLine="720"/>
        <w:rPr>
          <w:rFonts w:ascii="Times New Roman" w:hAnsi="Times New Roman" w:cs="Times New Roman"/>
        </w:rPr>
      </w:pPr>
      <w:r w:rsidRPr="003E1BC3">
        <w:rPr>
          <w:rFonts w:ascii="Times New Roman" w:hAnsi="Times New Roman" w:cs="Times New Roman"/>
        </w:rPr>
        <w:t xml:space="preserve">While reflecting on the enhancements made, one of the earliest challenges was deciding whether these were the right enhancements to choose in the first place. The original Contact Service worked correctly as submitted, which made it harder to identify where the value of enhancement </w:t>
      </w:r>
      <w:proofErr w:type="gramStart"/>
      <w:r w:rsidRPr="003E1BC3">
        <w:rPr>
          <w:rFonts w:ascii="Times New Roman" w:hAnsi="Times New Roman" w:cs="Times New Roman"/>
        </w:rPr>
        <w:t>actually lived</w:t>
      </w:r>
      <w:proofErr w:type="gramEnd"/>
      <w:r w:rsidRPr="003E1BC3">
        <w:rPr>
          <w:rFonts w:ascii="Times New Roman" w:hAnsi="Times New Roman" w:cs="Times New Roman"/>
        </w:rPr>
        <w:t xml:space="preserve">. It took stepping back and thinking about what the data structure could not do, rather than what was wrong with it, before the </w:t>
      </w:r>
      <w:proofErr w:type="spellStart"/>
      <w:r w:rsidRPr="003E1BC3">
        <w:rPr>
          <w:rFonts w:ascii="Times New Roman" w:hAnsi="Times New Roman" w:cs="Times New Roman"/>
        </w:rPr>
        <w:t>TreeMap</w:t>
      </w:r>
      <w:proofErr w:type="spellEnd"/>
      <w:r w:rsidRPr="003E1BC3">
        <w:rPr>
          <w:rFonts w:ascii="Times New Roman" w:hAnsi="Times New Roman" w:cs="Times New Roman"/>
        </w:rPr>
        <w:t xml:space="preserve"> approach became clear as the right direction. Once that decision was made, working through the </w:t>
      </w:r>
      <w:proofErr w:type="spellStart"/>
      <w:r w:rsidRPr="003E1BC3">
        <w:rPr>
          <w:rFonts w:ascii="Times New Roman" w:hAnsi="Times New Roman" w:cs="Times New Roman"/>
        </w:rPr>
        <w:t>TreeMap</w:t>
      </w:r>
      <w:proofErr w:type="spellEnd"/>
      <w:r w:rsidRPr="003E1BC3">
        <w:rPr>
          <w:rFonts w:ascii="Times New Roman" w:hAnsi="Times New Roman" w:cs="Times New Roman"/>
        </w:rPr>
        <w:t xml:space="preserve"> logic itself was </w:t>
      </w:r>
      <w:r w:rsidRPr="003E1BC3">
        <w:rPr>
          <w:rFonts w:ascii="Times New Roman" w:hAnsi="Times New Roman" w:cs="Times New Roman"/>
        </w:rPr>
        <w:lastRenderedPageBreak/>
        <w:t xml:space="preserve">the next challenge, specifically understanding that the key had to be constructed in a way that handled the case where two contacts share the same last name, and that the key had to be updated any time a last name changed or the sorted order would become stale. Getting that logic right across the </w:t>
      </w:r>
      <w:proofErr w:type="spellStart"/>
      <w:r w:rsidRPr="003E1BC3">
        <w:rPr>
          <w:rFonts w:ascii="Times New Roman" w:hAnsi="Times New Roman" w:cs="Times New Roman"/>
        </w:rPr>
        <w:t>addContact</w:t>
      </w:r>
      <w:proofErr w:type="spellEnd"/>
      <w:r w:rsidRPr="003E1BC3">
        <w:rPr>
          <w:rFonts w:ascii="Times New Roman" w:hAnsi="Times New Roman" w:cs="Times New Roman"/>
        </w:rPr>
        <w:t xml:space="preserve">, </w:t>
      </w:r>
      <w:proofErr w:type="spellStart"/>
      <w:r w:rsidRPr="003E1BC3">
        <w:rPr>
          <w:rFonts w:ascii="Times New Roman" w:hAnsi="Times New Roman" w:cs="Times New Roman"/>
        </w:rPr>
        <w:t>deleteContact</w:t>
      </w:r>
      <w:proofErr w:type="spellEnd"/>
      <w:r w:rsidRPr="003E1BC3">
        <w:rPr>
          <w:rFonts w:ascii="Times New Roman" w:hAnsi="Times New Roman" w:cs="Times New Roman"/>
        </w:rPr>
        <w:t xml:space="preserve">, </w:t>
      </w:r>
      <w:proofErr w:type="spellStart"/>
      <w:r w:rsidRPr="003E1BC3">
        <w:rPr>
          <w:rFonts w:ascii="Times New Roman" w:hAnsi="Times New Roman" w:cs="Times New Roman"/>
        </w:rPr>
        <w:t>updateContactLastName</w:t>
      </w:r>
      <w:proofErr w:type="spellEnd"/>
      <w:r w:rsidRPr="003E1BC3">
        <w:rPr>
          <w:rFonts w:ascii="Times New Roman" w:hAnsi="Times New Roman" w:cs="Times New Roman"/>
        </w:rPr>
        <w:t xml:space="preserve">, and </w:t>
      </w:r>
      <w:proofErr w:type="spellStart"/>
      <w:r w:rsidRPr="003E1BC3">
        <w:rPr>
          <w:rFonts w:ascii="Times New Roman" w:hAnsi="Times New Roman" w:cs="Times New Roman"/>
        </w:rPr>
        <w:t>updateContact</w:t>
      </w:r>
      <w:proofErr w:type="spellEnd"/>
      <w:r w:rsidRPr="003E1BC3">
        <w:rPr>
          <w:rFonts w:ascii="Times New Roman" w:hAnsi="Times New Roman" w:cs="Times New Roman"/>
        </w:rPr>
        <w:t xml:space="preserve"> methods required careful testing to confirm that the sorted view stayed consistent under all operations. Once the sorted retrieval was returning the correct order and the tests were passing, it was clear the enhancement had addressed a real design gap in a technically grounded way.</w:t>
      </w:r>
    </w:p>
    <w:p w14:paraId="39D7BABF" w14:textId="77777777" w:rsidR="003E1BC3" w:rsidRDefault="003E1BC3">
      <w:pPr>
        <w:rPr>
          <w:rFonts w:ascii="Times New Roman" w:hAnsi="Times New Roman" w:cs="Times New Roman"/>
        </w:rPr>
      </w:pPr>
    </w:p>
    <w:p w14:paraId="6CD1C7E6" w14:textId="77777777" w:rsidR="003E1BC3" w:rsidRDefault="003E1BC3">
      <w:pPr>
        <w:rPr>
          <w:rFonts w:ascii="Times New Roman" w:hAnsi="Times New Roman" w:cs="Times New Roman"/>
        </w:rPr>
      </w:pPr>
    </w:p>
    <w:p w14:paraId="4C3D317E" w14:textId="77777777" w:rsidR="003E1BC3" w:rsidRDefault="003E1BC3">
      <w:pPr>
        <w:rPr>
          <w:rFonts w:ascii="Times New Roman" w:hAnsi="Times New Roman" w:cs="Times New Roman"/>
        </w:rPr>
      </w:pPr>
    </w:p>
    <w:p w14:paraId="418C38E4" w14:textId="77777777" w:rsidR="003E1BC3" w:rsidRDefault="003E1BC3">
      <w:pPr>
        <w:rPr>
          <w:rFonts w:ascii="Times New Roman" w:hAnsi="Times New Roman" w:cs="Times New Roman"/>
        </w:rPr>
      </w:pPr>
    </w:p>
    <w:p w14:paraId="3AB2F8C0" w14:textId="77777777" w:rsidR="003E1BC3" w:rsidRDefault="003E1BC3">
      <w:pPr>
        <w:rPr>
          <w:rFonts w:ascii="Times New Roman" w:hAnsi="Times New Roman" w:cs="Times New Roman"/>
        </w:rPr>
      </w:pPr>
    </w:p>
    <w:p w14:paraId="6550DAD9" w14:textId="77777777" w:rsidR="003E1BC3" w:rsidRDefault="003E1BC3">
      <w:pPr>
        <w:rPr>
          <w:rFonts w:ascii="Times New Roman" w:hAnsi="Times New Roman" w:cs="Times New Roman"/>
        </w:rPr>
      </w:pPr>
    </w:p>
    <w:p w14:paraId="1A53648A" w14:textId="77777777" w:rsidR="003E1BC3" w:rsidRDefault="003E1BC3">
      <w:pPr>
        <w:rPr>
          <w:rFonts w:ascii="Times New Roman" w:hAnsi="Times New Roman" w:cs="Times New Roman"/>
        </w:rPr>
      </w:pPr>
    </w:p>
    <w:p w14:paraId="42DB34A3" w14:textId="77777777" w:rsidR="003E1BC3" w:rsidRDefault="003E1BC3">
      <w:pPr>
        <w:rPr>
          <w:rFonts w:ascii="Times New Roman" w:hAnsi="Times New Roman" w:cs="Times New Roman"/>
        </w:rPr>
      </w:pPr>
    </w:p>
    <w:p w14:paraId="1FFF859F" w14:textId="77777777" w:rsidR="003E1BC3" w:rsidRDefault="003E1BC3">
      <w:pPr>
        <w:rPr>
          <w:rFonts w:ascii="Times New Roman" w:hAnsi="Times New Roman" w:cs="Times New Roman"/>
        </w:rPr>
      </w:pPr>
    </w:p>
    <w:p w14:paraId="6660095C" w14:textId="77777777" w:rsidR="003E1BC3" w:rsidRDefault="003E1BC3">
      <w:pPr>
        <w:rPr>
          <w:rFonts w:ascii="Times New Roman" w:hAnsi="Times New Roman" w:cs="Times New Roman"/>
        </w:rPr>
      </w:pPr>
    </w:p>
    <w:p w14:paraId="6B0175F8" w14:textId="77777777" w:rsidR="003E1BC3" w:rsidRDefault="003E1BC3">
      <w:pPr>
        <w:rPr>
          <w:rFonts w:ascii="Times New Roman" w:hAnsi="Times New Roman" w:cs="Times New Roman"/>
        </w:rPr>
      </w:pPr>
    </w:p>
    <w:p w14:paraId="4F9DA52B" w14:textId="77777777" w:rsidR="003E1BC3" w:rsidRDefault="003E1BC3">
      <w:pPr>
        <w:rPr>
          <w:rFonts w:ascii="Times New Roman" w:hAnsi="Times New Roman" w:cs="Times New Roman"/>
        </w:rPr>
      </w:pPr>
    </w:p>
    <w:p w14:paraId="4FA0A39D" w14:textId="77777777" w:rsidR="003E1BC3" w:rsidRDefault="003E1BC3">
      <w:pPr>
        <w:rPr>
          <w:rFonts w:ascii="Times New Roman" w:hAnsi="Times New Roman" w:cs="Times New Roman"/>
        </w:rPr>
      </w:pPr>
    </w:p>
    <w:p w14:paraId="1B6F17C5" w14:textId="77777777" w:rsidR="003E1BC3" w:rsidRDefault="003E1BC3">
      <w:pPr>
        <w:rPr>
          <w:rFonts w:ascii="Times New Roman" w:hAnsi="Times New Roman" w:cs="Times New Roman"/>
        </w:rPr>
      </w:pPr>
    </w:p>
    <w:p w14:paraId="7628EEFE" w14:textId="77777777" w:rsidR="003E1BC3" w:rsidRDefault="003E1BC3">
      <w:pPr>
        <w:rPr>
          <w:rFonts w:ascii="Times New Roman" w:hAnsi="Times New Roman" w:cs="Times New Roman"/>
        </w:rPr>
      </w:pPr>
    </w:p>
    <w:p w14:paraId="1DCB6BC3" w14:textId="77777777" w:rsidR="003E1BC3" w:rsidRDefault="003E1BC3">
      <w:pPr>
        <w:rPr>
          <w:rFonts w:ascii="Times New Roman" w:hAnsi="Times New Roman" w:cs="Times New Roman"/>
        </w:rPr>
      </w:pPr>
    </w:p>
    <w:p w14:paraId="6296136A" w14:textId="77777777" w:rsidR="003E1BC3" w:rsidRDefault="003E1BC3">
      <w:pPr>
        <w:rPr>
          <w:rFonts w:ascii="Times New Roman" w:hAnsi="Times New Roman" w:cs="Times New Roman"/>
        </w:rPr>
      </w:pPr>
    </w:p>
    <w:p w14:paraId="1A0096FD" w14:textId="77777777" w:rsidR="003E1BC3" w:rsidRDefault="003E1BC3">
      <w:pPr>
        <w:rPr>
          <w:rFonts w:ascii="Times New Roman" w:hAnsi="Times New Roman" w:cs="Times New Roman"/>
        </w:rPr>
      </w:pPr>
    </w:p>
    <w:p w14:paraId="44E360E9" w14:textId="77777777" w:rsidR="003E1BC3" w:rsidRDefault="003E1BC3">
      <w:pPr>
        <w:rPr>
          <w:rFonts w:ascii="Times New Roman" w:hAnsi="Times New Roman" w:cs="Times New Roman"/>
        </w:rPr>
      </w:pPr>
    </w:p>
    <w:p w14:paraId="26A1BE9A" w14:textId="77777777" w:rsidR="003E1BC3" w:rsidRDefault="003E1BC3">
      <w:pPr>
        <w:rPr>
          <w:rFonts w:ascii="Times New Roman" w:hAnsi="Times New Roman" w:cs="Times New Roman"/>
        </w:rPr>
      </w:pPr>
    </w:p>
    <w:p w14:paraId="4820EBF0" w14:textId="77777777" w:rsidR="003E1BC3" w:rsidRDefault="003E1BC3">
      <w:pPr>
        <w:rPr>
          <w:rFonts w:ascii="Times New Roman" w:hAnsi="Times New Roman" w:cs="Times New Roman"/>
        </w:rPr>
      </w:pPr>
    </w:p>
    <w:p w14:paraId="66B355D1" w14:textId="77777777" w:rsidR="003E1BC3" w:rsidRDefault="003E1BC3">
      <w:pPr>
        <w:rPr>
          <w:rFonts w:ascii="Times New Roman" w:hAnsi="Times New Roman" w:cs="Times New Roman"/>
        </w:rPr>
      </w:pPr>
    </w:p>
    <w:p w14:paraId="1C0F48E3" w14:textId="5671DEF3" w:rsidR="003E1BC3" w:rsidRDefault="003E1BC3" w:rsidP="003E1BC3">
      <w:pPr>
        <w:jc w:val="center"/>
        <w:rPr>
          <w:rFonts w:ascii="Times New Roman" w:hAnsi="Times New Roman" w:cs="Times New Roman"/>
        </w:rPr>
      </w:pPr>
      <w:r>
        <w:rPr>
          <w:rFonts w:ascii="Times New Roman" w:hAnsi="Times New Roman" w:cs="Times New Roman"/>
        </w:rPr>
        <w:lastRenderedPageBreak/>
        <w:t>Works Cited</w:t>
      </w:r>
    </w:p>
    <w:p w14:paraId="4218EFBF" w14:textId="77777777" w:rsidR="003E1BC3" w:rsidRPr="003E1BC3" w:rsidRDefault="003E1BC3" w:rsidP="003E1BC3">
      <w:pPr>
        <w:rPr>
          <w:rFonts w:ascii="Times New Roman" w:hAnsi="Times New Roman" w:cs="Times New Roman"/>
        </w:rPr>
      </w:pPr>
      <w:r w:rsidRPr="003E1BC3">
        <w:rPr>
          <w:rFonts w:ascii="Times New Roman" w:hAnsi="Times New Roman" w:cs="Times New Roman"/>
        </w:rPr>
        <w:t xml:space="preserve">Oracle. (n.d.). </w:t>
      </w:r>
      <w:r w:rsidRPr="003E1BC3">
        <w:rPr>
          <w:rFonts w:ascii="Times New Roman" w:hAnsi="Times New Roman" w:cs="Times New Roman"/>
          <w:i/>
          <w:iCs/>
        </w:rPr>
        <w:t xml:space="preserve">Class </w:t>
      </w:r>
      <w:proofErr w:type="spellStart"/>
      <w:r w:rsidRPr="003E1BC3">
        <w:rPr>
          <w:rFonts w:ascii="Times New Roman" w:hAnsi="Times New Roman" w:cs="Times New Roman"/>
          <w:i/>
          <w:iCs/>
        </w:rPr>
        <w:t>TreeMap</w:t>
      </w:r>
      <w:proofErr w:type="spellEnd"/>
      <w:r w:rsidRPr="003E1BC3">
        <w:rPr>
          <w:rFonts w:ascii="Times New Roman" w:hAnsi="Times New Roman" w:cs="Times New Roman"/>
        </w:rPr>
        <w:t xml:space="preserve">. Java SE Documentation. </w:t>
      </w:r>
      <w:hyperlink r:id="rId4" w:history="1">
        <w:r w:rsidRPr="003E1BC3">
          <w:rPr>
            <w:rStyle w:val="Hyperlink"/>
            <w:rFonts w:ascii="Times New Roman" w:hAnsi="Times New Roman" w:cs="Times New Roman"/>
          </w:rPr>
          <w:t>https://docs.oracle.com/javase/8/docs/api/java/util/TreeMap.html</w:t>
        </w:r>
      </w:hyperlink>
    </w:p>
    <w:p w14:paraId="51B25CEF" w14:textId="77777777" w:rsidR="003E1BC3" w:rsidRPr="003E1BC3" w:rsidRDefault="003E1BC3" w:rsidP="003E1BC3">
      <w:pPr>
        <w:rPr>
          <w:rFonts w:ascii="Times New Roman" w:hAnsi="Times New Roman" w:cs="Times New Roman"/>
        </w:rPr>
      </w:pPr>
      <w:r w:rsidRPr="003E1BC3">
        <w:rPr>
          <w:rFonts w:ascii="Times New Roman" w:hAnsi="Times New Roman" w:cs="Times New Roman"/>
        </w:rPr>
        <w:t xml:space="preserve">JUnit Team. (n.d.). </w:t>
      </w:r>
      <w:r w:rsidRPr="003E1BC3">
        <w:rPr>
          <w:rFonts w:ascii="Times New Roman" w:hAnsi="Times New Roman" w:cs="Times New Roman"/>
          <w:i/>
          <w:iCs/>
        </w:rPr>
        <w:t>JUnit 5 user guide: Parameterized tests</w:t>
      </w:r>
      <w:r w:rsidRPr="003E1BC3">
        <w:rPr>
          <w:rFonts w:ascii="Times New Roman" w:hAnsi="Times New Roman" w:cs="Times New Roman"/>
        </w:rPr>
        <w:t xml:space="preserve">. </w:t>
      </w:r>
      <w:hyperlink r:id="rId5" w:anchor="writing-tests-parameterized-tests" w:history="1">
        <w:r w:rsidRPr="003E1BC3">
          <w:rPr>
            <w:rStyle w:val="Hyperlink"/>
            <w:rFonts w:ascii="Times New Roman" w:hAnsi="Times New Roman" w:cs="Times New Roman"/>
          </w:rPr>
          <w:t>https://junit.org/junit5/docs/current/user-guide/#writing-tests-parameterized-tests</w:t>
        </w:r>
      </w:hyperlink>
    </w:p>
    <w:p w14:paraId="42A421E7" w14:textId="77777777" w:rsidR="003E1BC3" w:rsidRPr="003E1BC3" w:rsidRDefault="003E1BC3" w:rsidP="003E1BC3">
      <w:pPr>
        <w:rPr>
          <w:rFonts w:ascii="Times New Roman" w:hAnsi="Times New Roman" w:cs="Times New Roman"/>
        </w:rPr>
      </w:pPr>
      <w:r w:rsidRPr="003E1BC3">
        <w:rPr>
          <w:rFonts w:ascii="Times New Roman" w:hAnsi="Times New Roman" w:cs="Times New Roman"/>
        </w:rPr>
        <w:t xml:space="preserve">OWASP. (n.d.). </w:t>
      </w:r>
      <w:r w:rsidRPr="003E1BC3">
        <w:rPr>
          <w:rFonts w:ascii="Times New Roman" w:hAnsi="Times New Roman" w:cs="Times New Roman"/>
          <w:i/>
          <w:iCs/>
        </w:rPr>
        <w:t>Input validation cheat sheet</w:t>
      </w:r>
      <w:r w:rsidRPr="003E1BC3">
        <w:rPr>
          <w:rFonts w:ascii="Times New Roman" w:hAnsi="Times New Roman" w:cs="Times New Roman"/>
        </w:rPr>
        <w:t xml:space="preserve">. </w:t>
      </w:r>
      <w:hyperlink r:id="rId6" w:history="1">
        <w:r w:rsidRPr="003E1BC3">
          <w:rPr>
            <w:rStyle w:val="Hyperlink"/>
            <w:rFonts w:ascii="Times New Roman" w:hAnsi="Times New Roman" w:cs="Times New Roman"/>
          </w:rPr>
          <w:t>https://cheatsheetseries.owasp.org/cheatsheets/Input_Validation_Cheat_Sheet.html</w:t>
        </w:r>
      </w:hyperlink>
    </w:p>
    <w:p w14:paraId="6394782E" w14:textId="77777777" w:rsidR="003E1BC3" w:rsidRPr="003E1BC3" w:rsidRDefault="003E1BC3" w:rsidP="003E1BC3">
      <w:pPr>
        <w:jc w:val="center"/>
        <w:rPr>
          <w:rFonts w:ascii="Times New Roman" w:hAnsi="Times New Roman" w:cs="Times New Roman"/>
        </w:rPr>
      </w:pPr>
    </w:p>
    <w:sectPr w:rsidR="003E1BC3" w:rsidRPr="003E1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9D"/>
    <w:rsid w:val="0012118A"/>
    <w:rsid w:val="001243AE"/>
    <w:rsid w:val="00270416"/>
    <w:rsid w:val="0034468A"/>
    <w:rsid w:val="003A0D0A"/>
    <w:rsid w:val="003E1BC3"/>
    <w:rsid w:val="00406111"/>
    <w:rsid w:val="004D2A9D"/>
    <w:rsid w:val="00777874"/>
    <w:rsid w:val="007E4920"/>
    <w:rsid w:val="00912C00"/>
    <w:rsid w:val="00981A8D"/>
    <w:rsid w:val="00CB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D99BF"/>
  <w15:chartTrackingRefBased/>
  <w15:docId w15:val="{E798C639-77D5-CE41-9180-B2616575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A9D"/>
    <w:rPr>
      <w:rFonts w:eastAsiaTheme="majorEastAsia" w:cstheme="majorBidi"/>
      <w:color w:val="272727" w:themeColor="text1" w:themeTint="D8"/>
    </w:rPr>
  </w:style>
  <w:style w:type="paragraph" w:styleId="Title">
    <w:name w:val="Title"/>
    <w:basedOn w:val="Normal"/>
    <w:next w:val="Normal"/>
    <w:link w:val="TitleChar"/>
    <w:uiPriority w:val="10"/>
    <w:qFormat/>
    <w:rsid w:val="004D2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9D"/>
    <w:pPr>
      <w:spacing w:before="160"/>
      <w:jc w:val="center"/>
    </w:pPr>
    <w:rPr>
      <w:i/>
      <w:iCs/>
      <w:color w:val="404040" w:themeColor="text1" w:themeTint="BF"/>
    </w:rPr>
  </w:style>
  <w:style w:type="character" w:customStyle="1" w:styleId="QuoteChar">
    <w:name w:val="Quote Char"/>
    <w:basedOn w:val="DefaultParagraphFont"/>
    <w:link w:val="Quote"/>
    <w:uiPriority w:val="29"/>
    <w:rsid w:val="004D2A9D"/>
    <w:rPr>
      <w:i/>
      <w:iCs/>
      <w:color w:val="404040" w:themeColor="text1" w:themeTint="BF"/>
    </w:rPr>
  </w:style>
  <w:style w:type="paragraph" w:styleId="ListParagraph">
    <w:name w:val="List Paragraph"/>
    <w:basedOn w:val="Normal"/>
    <w:uiPriority w:val="34"/>
    <w:qFormat/>
    <w:rsid w:val="004D2A9D"/>
    <w:pPr>
      <w:ind w:left="720"/>
      <w:contextualSpacing/>
    </w:pPr>
  </w:style>
  <w:style w:type="character" w:styleId="IntenseEmphasis">
    <w:name w:val="Intense Emphasis"/>
    <w:basedOn w:val="DefaultParagraphFont"/>
    <w:uiPriority w:val="21"/>
    <w:qFormat/>
    <w:rsid w:val="004D2A9D"/>
    <w:rPr>
      <w:i/>
      <w:iCs/>
      <w:color w:val="0F4761" w:themeColor="accent1" w:themeShade="BF"/>
    </w:rPr>
  </w:style>
  <w:style w:type="paragraph" w:styleId="IntenseQuote">
    <w:name w:val="Intense Quote"/>
    <w:basedOn w:val="Normal"/>
    <w:next w:val="Normal"/>
    <w:link w:val="IntenseQuoteChar"/>
    <w:uiPriority w:val="30"/>
    <w:qFormat/>
    <w:rsid w:val="004D2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9D"/>
    <w:rPr>
      <w:i/>
      <w:iCs/>
      <w:color w:val="0F4761" w:themeColor="accent1" w:themeShade="BF"/>
    </w:rPr>
  </w:style>
  <w:style w:type="character" w:styleId="IntenseReference">
    <w:name w:val="Intense Reference"/>
    <w:basedOn w:val="DefaultParagraphFont"/>
    <w:uiPriority w:val="32"/>
    <w:qFormat/>
    <w:rsid w:val="004D2A9D"/>
    <w:rPr>
      <w:b/>
      <w:bCs/>
      <w:smallCaps/>
      <w:color w:val="0F4761" w:themeColor="accent1" w:themeShade="BF"/>
      <w:spacing w:val="5"/>
    </w:rPr>
  </w:style>
  <w:style w:type="character" w:styleId="Hyperlink">
    <w:name w:val="Hyperlink"/>
    <w:basedOn w:val="DefaultParagraphFont"/>
    <w:uiPriority w:val="99"/>
    <w:unhideWhenUsed/>
    <w:rsid w:val="003E1BC3"/>
    <w:rPr>
      <w:color w:val="467886" w:themeColor="hyperlink"/>
      <w:u w:val="single"/>
    </w:rPr>
  </w:style>
  <w:style w:type="character" w:styleId="UnresolvedMention">
    <w:name w:val="Unresolved Mention"/>
    <w:basedOn w:val="DefaultParagraphFont"/>
    <w:uiPriority w:val="99"/>
    <w:semiHidden/>
    <w:unhideWhenUsed/>
    <w:rsid w:val="003E1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eatsheetseries.owasp.org/cheatsheets/Input_Validation_Cheat_Sheet.html" TargetMode="External"/><Relationship Id="rId5" Type="http://schemas.openxmlformats.org/officeDocument/2006/relationships/hyperlink" Target="https://junit.org/junit5/docs/current/user-guide/" TargetMode="External"/><Relationship Id="rId4" Type="http://schemas.openxmlformats.org/officeDocument/2006/relationships/hyperlink" Target="https://docs.oracle.com/javase/8/docs/api/java/util/TreeMa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Ahearn</dc:creator>
  <cp:keywords/>
  <dc:description/>
  <cp:lastModifiedBy>Miranda Ahearn</cp:lastModifiedBy>
  <cp:revision>4</cp:revision>
  <dcterms:created xsi:type="dcterms:W3CDTF">2026-07-15T20:51:00Z</dcterms:created>
  <dcterms:modified xsi:type="dcterms:W3CDTF">2026-07-26T20:16:00Z</dcterms:modified>
</cp:coreProperties>
</file>