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F40" w:rsidRPr="00A9518C" w:rsidRDefault="00E20C87" w:rsidP="00521A7C">
      <w:pPr>
        <w:jc w:val="center"/>
        <w:rPr>
          <w:rFonts w:ascii="Times New Roman" w:hAnsi="Times New Roman" w:cs="Times New Roman"/>
        </w:rPr>
      </w:pPr>
      <w:r w:rsidRPr="00A9518C">
        <w:rPr>
          <w:rFonts w:ascii="Times New Roman" w:hAnsi="Times New Roman" w:cs="Times New Roman"/>
        </w:rPr>
        <w:t>Projecting the 2020 Census: A Study of Hard to Count Communities</w:t>
      </w:r>
    </w:p>
    <w:p w:rsidR="00483314" w:rsidRPr="00A9518C" w:rsidRDefault="00483314" w:rsidP="00521A7C">
      <w:pPr>
        <w:rPr>
          <w:rFonts w:ascii="Times New Roman" w:hAnsi="Times New Roman" w:cs="Times New Roman"/>
          <w:b/>
        </w:rPr>
      </w:pPr>
    </w:p>
    <w:p w:rsidR="00D274CE" w:rsidRPr="00A9518C" w:rsidRDefault="005548AC" w:rsidP="00521A7C">
      <w:pPr>
        <w:rPr>
          <w:rFonts w:ascii="Times New Roman" w:hAnsi="Times New Roman" w:cs="Times New Roman"/>
          <w:b/>
        </w:rPr>
      </w:pPr>
      <w:r w:rsidRPr="00A9518C">
        <w:rPr>
          <w:rFonts w:ascii="Times New Roman" w:hAnsi="Times New Roman" w:cs="Times New Roman"/>
          <w:b/>
        </w:rPr>
        <w:t>Abstract</w:t>
      </w:r>
    </w:p>
    <w:p w:rsidR="00237976" w:rsidRPr="00A9518C" w:rsidRDefault="00FA5090" w:rsidP="00FA5090">
      <w:pPr>
        <w:ind w:firstLine="720"/>
        <w:rPr>
          <w:rFonts w:ascii="Times New Roman" w:hAnsi="Times New Roman" w:cs="Times New Roman"/>
        </w:rPr>
      </w:pPr>
      <w:r w:rsidRPr="00A9518C">
        <w:rPr>
          <w:rFonts w:ascii="Times New Roman" w:hAnsi="Times New Roman" w:cs="Times New Roman"/>
        </w:rPr>
        <w:t xml:space="preserve">This paper utilized Census Bureau data to examine the </w:t>
      </w:r>
      <w:r w:rsidR="00C41D4A">
        <w:rPr>
          <w:rFonts w:ascii="Times New Roman" w:hAnsi="Times New Roman" w:cs="Times New Roman"/>
        </w:rPr>
        <w:t>relationship between demographic factors (i.e., race and ethnicity) and Census response rate for communities in Texas labeled as “Hard to Count.” These areas were broken down by Census tract and were considered hard to count if the mail return rate was 73% or lower</w:t>
      </w:r>
      <w:r w:rsidR="005645B1">
        <w:rPr>
          <w:rFonts w:ascii="Times New Roman" w:hAnsi="Times New Roman" w:cs="Times New Roman"/>
        </w:rPr>
        <w:t xml:space="preserve"> (CUNY, 2017)</w:t>
      </w:r>
      <w:r w:rsidR="00C41D4A">
        <w:rPr>
          <w:rFonts w:ascii="Times New Roman" w:hAnsi="Times New Roman" w:cs="Times New Roman"/>
        </w:rPr>
        <w:t>.</w:t>
      </w:r>
      <w:r w:rsidR="00483709">
        <w:rPr>
          <w:rFonts w:ascii="Times New Roman" w:hAnsi="Times New Roman" w:cs="Times New Roman"/>
        </w:rPr>
        <w:t xml:space="preserve"> It was hypothesized that there would be a positive correlation for response rate and persons identifying as white and a negative correlation for response rates and people of color, since people of color are more likely to be undercounted in the Census.</w:t>
      </w:r>
      <w:r w:rsidR="00DF62F7">
        <w:rPr>
          <w:rFonts w:ascii="Times New Roman" w:hAnsi="Times New Roman" w:cs="Times New Roman"/>
        </w:rPr>
        <w:t xml:space="preserve"> </w:t>
      </w:r>
      <w:r w:rsidR="000729FA" w:rsidRPr="00A9518C">
        <w:rPr>
          <w:rFonts w:ascii="Times New Roman" w:hAnsi="Times New Roman" w:cs="Times New Roman"/>
        </w:rPr>
        <w:t xml:space="preserve">The results of this project found no correlation between 2010 Census response rates and </w:t>
      </w:r>
      <w:r w:rsidR="0003657A" w:rsidRPr="00A9518C">
        <w:rPr>
          <w:rFonts w:ascii="Times New Roman" w:hAnsi="Times New Roman" w:cs="Times New Roman"/>
        </w:rPr>
        <w:t>Texas residents broken down by race and ethnicity.</w:t>
      </w:r>
    </w:p>
    <w:p w:rsidR="00237976" w:rsidRPr="00A9518C" w:rsidRDefault="00237976" w:rsidP="00521A7C">
      <w:pPr>
        <w:rPr>
          <w:rFonts w:ascii="Times New Roman" w:hAnsi="Times New Roman" w:cs="Times New Roman"/>
          <w:b/>
        </w:rPr>
      </w:pPr>
    </w:p>
    <w:p w:rsidR="00D263D7" w:rsidRPr="00A9518C" w:rsidRDefault="00D263D7" w:rsidP="00521A7C">
      <w:pPr>
        <w:rPr>
          <w:rFonts w:ascii="Times New Roman" w:hAnsi="Times New Roman" w:cs="Times New Roman"/>
          <w:b/>
        </w:rPr>
      </w:pPr>
      <w:r w:rsidRPr="00A9518C">
        <w:rPr>
          <w:rFonts w:ascii="Times New Roman" w:hAnsi="Times New Roman" w:cs="Times New Roman"/>
          <w:b/>
        </w:rPr>
        <w:t>Background</w:t>
      </w:r>
    </w:p>
    <w:p w:rsidR="004679F7" w:rsidRPr="00A9518C" w:rsidRDefault="005548AC" w:rsidP="00521A7C">
      <w:pPr>
        <w:ind w:firstLine="720"/>
        <w:rPr>
          <w:rFonts w:ascii="Times New Roman" w:hAnsi="Times New Roman" w:cs="Times New Roman"/>
        </w:rPr>
      </w:pPr>
      <w:r w:rsidRPr="00A9518C">
        <w:rPr>
          <w:rFonts w:ascii="Times New Roman" w:hAnsi="Times New Roman" w:cs="Times New Roman"/>
        </w:rPr>
        <w:t>The purpose of this project is to use US Census data and trends to analyze if there is any similarity in demographic information (e.g., race</w:t>
      </w:r>
      <w:r w:rsidR="00E00884" w:rsidRPr="00A9518C">
        <w:rPr>
          <w:rFonts w:ascii="Times New Roman" w:hAnsi="Times New Roman" w:cs="Times New Roman"/>
        </w:rPr>
        <w:t xml:space="preserve"> and</w:t>
      </w:r>
      <w:r w:rsidRPr="00A9518C">
        <w:rPr>
          <w:rFonts w:ascii="Times New Roman" w:hAnsi="Times New Roman" w:cs="Times New Roman"/>
        </w:rPr>
        <w:t xml:space="preserve"> ethnicity.) for areas of Texas (e.g., Census tracts) that are labelled as “Hard to Count Communities” in. </w:t>
      </w:r>
      <w:r w:rsidR="00F40A26" w:rsidRPr="00A9518C">
        <w:rPr>
          <w:rFonts w:ascii="Times New Roman" w:hAnsi="Times New Roman" w:cs="Times New Roman"/>
        </w:rPr>
        <w:t>This project</w:t>
      </w:r>
      <w:r w:rsidR="00E00884" w:rsidRPr="00A9518C">
        <w:rPr>
          <w:rFonts w:ascii="Times New Roman" w:hAnsi="Times New Roman" w:cs="Times New Roman"/>
        </w:rPr>
        <w:t xml:space="preserve"> examined</w:t>
      </w:r>
      <w:r w:rsidR="00707DE9" w:rsidRPr="00A9518C">
        <w:rPr>
          <w:rFonts w:ascii="Times New Roman" w:hAnsi="Times New Roman" w:cs="Times New Roman"/>
        </w:rPr>
        <w:t xml:space="preserve"> publicly available data from the </w:t>
      </w:r>
      <w:r w:rsidR="00E00884" w:rsidRPr="00A9518C">
        <w:rPr>
          <w:rFonts w:ascii="Times New Roman" w:hAnsi="Times New Roman" w:cs="Times New Roman"/>
        </w:rPr>
        <w:t xml:space="preserve">Census 2020 Hard to Count map by the City University of New York. This data was originally provided by </w:t>
      </w:r>
      <w:r w:rsidR="00707DE9" w:rsidRPr="00A9518C">
        <w:rPr>
          <w:rFonts w:ascii="Times New Roman" w:hAnsi="Times New Roman" w:cs="Times New Roman"/>
        </w:rPr>
        <w:t>U</w:t>
      </w:r>
      <w:r w:rsidR="0030552F" w:rsidRPr="00A9518C">
        <w:rPr>
          <w:rFonts w:ascii="Times New Roman" w:hAnsi="Times New Roman" w:cs="Times New Roman"/>
        </w:rPr>
        <w:t>.</w:t>
      </w:r>
      <w:r w:rsidR="00707DE9" w:rsidRPr="00A9518C">
        <w:rPr>
          <w:rFonts w:ascii="Times New Roman" w:hAnsi="Times New Roman" w:cs="Times New Roman"/>
        </w:rPr>
        <w:t>S</w:t>
      </w:r>
      <w:r w:rsidR="0030552F" w:rsidRPr="00A9518C">
        <w:rPr>
          <w:rFonts w:ascii="Times New Roman" w:hAnsi="Times New Roman" w:cs="Times New Roman"/>
        </w:rPr>
        <w:t>.</w:t>
      </w:r>
      <w:r w:rsidR="00707DE9" w:rsidRPr="00A9518C">
        <w:rPr>
          <w:rFonts w:ascii="Times New Roman" w:hAnsi="Times New Roman" w:cs="Times New Roman"/>
        </w:rPr>
        <w:t xml:space="preserve"> Census Bureau from the previous decennial Census in 2010</w:t>
      </w:r>
      <w:r w:rsidR="00E00884" w:rsidRPr="00A9518C">
        <w:rPr>
          <w:rFonts w:ascii="Times New Roman" w:hAnsi="Times New Roman" w:cs="Times New Roman"/>
        </w:rPr>
        <w:t xml:space="preserve"> and </w:t>
      </w:r>
      <w:r w:rsidR="00707DE9" w:rsidRPr="00A9518C">
        <w:rPr>
          <w:rFonts w:ascii="Times New Roman" w:hAnsi="Times New Roman" w:cs="Times New Roman"/>
        </w:rPr>
        <w:t xml:space="preserve">from American Community Survey </w:t>
      </w:r>
      <w:r w:rsidR="004679F7" w:rsidRPr="00A9518C">
        <w:rPr>
          <w:rFonts w:ascii="Times New Roman" w:hAnsi="Times New Roman" w:cs="Times New Roman"/>
        </w:rPr>
        <w:t xml:space="preserve">(ACS) </w:t>
      </w:r>
      <w:r w:rsidR="00E00884" w:rsidRPr="00A9518C">
        <w:rPr>
          <w:rFonts w:ascii="Times New Roman" w:hAnsi="Times New Roman" w:cs="Times New Roman"/>
        </w:rPr>
        <w:t xml:space="preserve">population </w:t>
      </w:r>
      <w:r w:rsidR="00707DE9" w:rsidRPr="00A9518C">
        <w:rPr>
          <w:rFonts w:ascii="Times New Roman" w:hAnsi="Times New Roman" w:cs="Times New Roman"/>
        </w:rPr>
        <w:t xml:space="preserve">estimates </w:t>
      </w:r>
      <w:r w:rsidR="00E00884" w:rsidRPr="00A9518C">
        <w:rPr>
          <w:rFonts w:ascii="Times New Roman" w:hAnsi="Times New Roman" w:cs="Times New Roman"/>
        </w:rPr>
        <w:t>from 2013-2017</w:t>
      </w:r>
      <w:r w:rsidR="00707DE9" w:rsidRPr="00A9518C">
        <w:rPr>
          <w:rFonts w:ascii="Times New Roman" w:hAnsi="Times New Roman" w:cs="Times New Roman"/>
        </w:rPr>
        <w:t xml:space="preserve">. </w:t>
      </w:r>
      <w:r w:rsidR="00E00884" w:rsidRPr="00A9518C">
        <w:rPr>
          <w:rFonts w:ascii="Times New Roman" w:hAnsi="Times New Roman" w:cs="Times New Roman"/>
        </w:rPr>
        <w:t xml:space="preserve">Specific data includes mail-in response rates from the 2010 Census and demographic population information </w:t>
      </w:r>
      <w:r w:rsidR="004679F7" w:rsidRPr="00A9518C">
        <w:rPr>
          <w:rFonts w:ascii="Times New Roman" w:hAnsi="Times New Roman" w:cs="Times New Roman"/>
        </w:rPr>
        <w:t xml:space="preserve">and internet access from the 2013-2017 ACS. </w:t>
      </w:r>
    </w:p>
    <w:p w:rsidR="00901CF1" w:rsidRPr="00A9518C" w:rsidRDefault="00901CF1" w:rsidP="00521A7C">
      <w:pPr>
        <w:ind w:firstLine="720"/>
        <w:rPr>
          <w:rFonts w:ascii="Times New Roman" w:hAnsi="Times New Roman" w:cs="Times New Roman"/>
        </w:rPr>
      </w:pPr>
      <w:r w:rsidRPr="00A9518C">
        <w:rPr>
          <w:rFonts w:ascii="Times New Roman" w:hAnsi="Times New Roman" w:cs="Times New Roman"/>
        </w:rPr>
        <w:t xml:space="preserve">With the approach of the 2020 Census and the </w:t>
      </w:r>
      <w:r w:rsidR="00601235">
        <w:rPr>
          <w:rFonts w:ascii="Times New Roman" w:hAnsi="Times New Roman" w:cs="Times New Roman"/>
        </w:rPr>
        <w:t>controversy</w:t>
      </w:r>
      <w:r w:rsidRPr="00A9518C">
        <w:rPr>
          <w:rFonts w:ascii="Times New Roman" w:hAnsi="Times New Roman" w:cs="Times New Roman"/>
        </w:rPr>
        <w:t xml:space="preserve"> about a potential citizenship question being added to the Census, there is a large amount of concern over obtaining an accurate and clear Census count. This research question is important as Census data has far reaching implications. For example, federal funding for states and local governments is allocated based on Census data</w:t>
      </w:r>
      <w:r w:rsidR="0048011E" w:rsidRPr="00A9518C">
        <w:rPr>
          <w:rFonts w:ascii="Times New Roman" w:hAnsi="Times New Roman" w:cs="Times New Roman"/>
        </w:rPr>
        <w:t xml:space="preserve"> (</w:t>
      </w:r>
      <w:r w:rsidR="00613049">
        <w:rPr>
          <w:rFonts w:ascii="Times New Roman" w:hAnsi="Times New Roman" w:cs="Times New Roman"/>
        </w:rPr>
        <w:t>CUNY, 2017</w:t>
      </w:r>
      <w:r w:rsidR="0048011E" w:rsidRPr="00A9518C">
        <w:rPr>
          <w:rFonts w:ascii="Times New Roman" w:hAnsi="Times New Roman" w:cs="Times New Roman"/>
        </w:rPr>
        <w:t>)</w:t>
      </w:r>
      <w:r w:rsidRPr="00A9518C">
        <w:rPr>
          <w:rFonts w:ascii="Times New Roman" w:hAnsi="Times New Roman" w:cs="Times New Roman"/>
        </w:rPr>
        <w:t>. Census data is also used in planning for population growth and development, like investments in infrastructure, transportation, and education. In Texas specifically, Census data is incorporated into determining state legislative and Congressional districts and representation, a practice that has been questioned in relation to ethics</w:t>
      </w:r>
      <w:r w:rsidR="0048011E" w:rsidRPr="00A9518C">
        <w:rPr>
          <w:rFonts w:ascii="Times New Roman" w:hAnsi="Times New Roman" w:cs="Times New Roman"/>
        </w:rPr>
        <w:t xml:space="preserve"> (</w:t>
      </w:r>
      <w:r w:rsidR="00A30742">
        <w:rPr>
          <w:rFonts w:ascii="Times New Roman" w:hAnsi="Times New Roman" w:cs="Times New Roman"/>
        </w:rPr>
        <w:t>CUNY, 2019</w:t>
      </w:r>
      <w:r w:rsidR="0048011E" w:rsidRPr="00A9518C">
        <w:rPr>
          <w:rFonts w:ascii="Times New Roman" w:hAnsi="Times New Roman" w:cs="Times New Roman"/>
        </w:rPr>
        <w:t>)</w:t>
      </w:r>
      <w:r w:rsidRPr="00A9518C">
        <w:rPr>
          <w:rFonts w:ascii="Times New Roman" w:hAnsi="Times New Roman" w:cs="Times New Roman"/>
        </w:rPr>
        <w:t>.</w:t>
      </w:r>
    </w:p>
    <w:p w:rsidR="00A609F5" w:rsidRPr="00A9518C" w:rsidRDefault="0048011E" w:rsidP="002A7582">
      <w:pPr>
        <w:ind w:firstLine="720"/>
        <w:rPr>
          <w:rFonts w:ascii="Times New Roman" w:hAnsi="Times New Roman" w:cs="Times New Roman"/>
        </w:rPr>
      </w:pPr>
      <w:r w:rsidRPr="00A9518C">
        <w:rPr>
          <w:rFonts w:ascii="Times New Roman" w:hAnsi="Times New Roman" w:cs="Times New Roman"/>
        </w:rPr>
        <w:t>Populations that have historically been undercounted in the US Census tend to include communities of color, immigrant households, households with limited English proficiency, households of lower socioeconomic status, children, and rural communities (</w:t>
      </w:r>
      <w:r w:rsidR="00975CBA">
        <w:rPr>
          <w:rFonts w:ascii="Times New Roman" w:hAnsi="Times New Roman" w:cs="Times New Roman"/>
        </w:rPr>
        <w:t>CUNY, 2017</w:t>
      </w:r>
      <w:r w:rsidRPr="00A9518C">
        <w:rPr>
          <w:rFonts w:ascii="Times New Roman" w:hAnsi="Times New Roman" w:cs="Times New Roman"/>
        </w:rPr>
        <w:t>). This undercounting then goes on the disproportionally impact these groups in a myriad of ways</w:t>
      </w:r>
      <w:r w:rsidR="00133685" w:rsidRPr="00A9518C">
        <w:rPr>
          <w:rFonts w:ascii="Times New Roman" w:hAnsi="Times New Roman" w:cs="Times New Roman"/>
        </w:rPr>
        <w:t>.</w:t>
      </w:r>
      <w:r w:rsidR="003900F9" w:rsidRPr="00A9518C">
        <w:rPr>
          <w:rFonts w:ascii="Times New Roman" w:hAnsi="Times New Roman" w:cs="Times New Roman"/>
        </w:rPr>
        <w:t xml:space="preserve"> As a result of</w:t>
      </w:r>
      <w:r w:rsidR="003D3B22">
        <w:rPr>
          <w:rFonts w:ascii="Times New Roman" w:hAnsi="Times New Roman" w:cs="Times New Roman"/>
        </w:rPr>
        <w:t xml:space="preserve"> this power imbalance, a number of transformational theoretical frameworks </w:t>
      </w:r>
      <w:r w:rsidR="00DF1D75">
        <w:rPr>
          <w:rFonts w:ascii="Times New Roman" w:hAnsi="Times New Roman" w:cs="Times New Roman"/>
        </w:rPr>
        <w:t>that specifically discuss power dynamics and sociological factors came</w:t>
      </w:r>
      <w:r w:rsidR="003D3B22">
        <w:rPr>
          <w:rFonts w:ascii="Times New Roman" w:hAnsi="Times New Roman" w:cs="Times New Roman"/>
        </w:rPr>
        <w:t xml:space="preserve"> to mind in throughout this project. </w:t>
      </w:r>
      <w:r w:rsidR="00DF1D75">
        <w:rPr>
          <w:rFonts w:ascii="Times New Roman" w:hAnsi="Times New Roman" w:cs="Times New Roman"/>
        </w:rPr>
        <w:t xml:space="preserve">Mainly, </w:t>
      </w:r>
      <w:r w:rsidR="003D3B22">
        <w:rPr>
          <w:rFonts w:ascii="Times New Roman" w:hAnsi="Times New Roman" w:cs="Times New Roman"/>
        </w:rPr>
        <w:t xml:space="preserve">Critical Race Theory, </w:t>
      </w:r>
      <w:r w:rsidR="00DF1D75">
        <w:rPr>
          <w:rFonts w:ascii="Times New Roman" w:hAnsi="Times New Roman" w:cs="Times New Roman"/>
        </w:rPr>
        <w:t>Intersectional Theory, Systems Theory, the A</w:t>
      </w:r>
      <w:r w:rsidR="003D3B22">
        <w:rPr>
          <w:rFonts w:ascii="Times New Roman" w:hAnsi="Times New Roman" w:cs="Times New Roman"/>
        </w:rPr>
        <w:t>dvocacy Coalition Framework</w:t>
      </w:r>
      <w:r w:rsidR="00DF1D75">
        <w:rPr>
          <w:rFonts w:ascii="Times New Roman" w:hAnsi="Times New Roman" w:cs="Times New Roman"/>
        </w:rPr>
        <w:t xml:space="preserve"> in policy studies</w:t>
      </w:r>
      <w:r w:rsidR="003D3B22">
        <w:rPr>
          <w:rFonts w:ascii="Times New Roman" w:hAnsi="Times New Roman" w:cs="Times New Roman"/>
        </w:rPr>
        <w:t>.</w:t>
      </w:r>
    </w:p>
    <w:p w:rsidR="00A609F5" w:rsidRPr="00A9518C" w:rsidRDefault="00A609F5" w:rsidP="00521A7C">
      <w:pPr>
        <w:rPr>
          <w:rFonts w:ascii="Times New Roman" w:hAnsi="Times New Roman" w:cs="Times New Roman"/>
          <w:b/>
        </w:rPr>
      </w:pPr>
    </w:p>
    <w:p w:rsidR="00D274CE" w:rsidRPr="00A9518C" w:rsidRDefault="00D274CE" w:rsidP="00521A7C">
      <w:pPr>
        <w:rPr>
          <w:rFonts w:ascii="Times New Roman" w:hAnsi="Times New Roman" w:cs="Times New Roman"/>
          <w:b/>
        </w:rPr>
      </w:pPr>
      <w:r w:rsidRPr="00A9518C">
        <w:rPr>
          <w:rFonts w:ascii="Times New Roman" w:hAnsi="Times New Roman" w:cs="Times New Roman"/>
          <w:b/>
        </w:rPr>
        <w:t>Research Question</w:t>
      </w:r>
    </w:p>
    <w:p w:rsidR="005E312C" w:rsidRPr="00A9518C" w:rsidRDefault="00191CB2" w:rsidP="009A22D2">
      <w:pPr>
        <w:ind w:firstLine="720"/>
        <w:rPr>
          <w:rFonts w:ascii="Times New Roman" w:hAnsi="Times New Roman" w:cs="Times New Roman"/>
        </w:rPr>
      </w:pPr>
      <w:r w:rsidRPr="00A9518C">
        <w:rPr>
          <w:rFonts w:ascii="Times New Roman" w:hAnsi="Times New Roman" w:cs="Times New Roman"/>
        </w:rPr>
        <w:t xml:space="preserve">The research question for this project is what relationship do demographic factors have to Census 2010 response rates in Hard to Count Communities? </w:t>
      </w:r>
      <w:r w:rsidR="00C4428A" w:rsidRPr="00A9518C">
        <w:rPr>
          <w:rFonts w:ascii="Times New Roman" w:hAnsi="Times New Roman" w:cs="Times New Roman"/>
        </w:rPr>
        <w:t xml:space="preserve">For the purposes of this study, only the demographic variables of race and ethnicity for the total population will be </w:t>
      </w:r>
      <w:r w:rsidR="006C1D9C" w:rsidRPr="00A9518C">
        <w:rPr>
          <w:rFonts w:ascii="Times New Roman" w:hAnsi="Times New Roman" w:cs="Times New Roman"/>
        </w:rPr>
        <w:t>measured</w:t>
      </w:r>
      <w:r w:rsidR="00C4428A" w:rsidRPr="00A9518C">
        <w:rPr>
          <w:rFonts w:ascii="Times New Roman" w:hAnsi="Times New Roman" w:cs="Times New Roman"/>
        </w:rPr>
        <w:t xml:space="preserve">. </w:t>
      </w:r>
      <w:r w:rsidR="006C1D9C" w:rsidRPr="00A9518C">
        <w:rPr>
          <w:rFonts w:ascii="Times New Roman" w:hAnsi="Times New Roman" w:cs="Times New Roman"/>
        </w:rPr>
        <w:t xml:space="preserve">Race and ethnicity </w:t>
      </w:r>
      <w:r w:rsidR="006813CF" w:rsidRPr="00A9518C">
        <w:rPr>
          <w:rFonts w:ascii="Times New Roman" w:hAnsi="Times New Roman" w:cs="Times New Roman"/>
        </w:rPr>
        <w:t>were</w:t>
      </w:r>
      <w:r w:rsidR="006C1D9C" w:rsidRPr="00A9518C">
        <w:rPr>
          <w:rFonts w:ascii="Times New Roman" w:hAnsi="Times New Roman" w:cs="Times New Roman"/>
        </w:rPr>
        <w:t xml:space="preserve"> </w:t>
      </w:r>
      <w:r w:rsidR="006813CF" w:rsidRPr="00A9518C">
        <w:rPr>
          <w:rFonts w:ascii="Times New Roman" w:hAnsi="Times New Roman" w:cs="Times New Roman"/>
        </w:rPr>
        <w:t>studied</w:t>
      </w:r>
      <w:r w:rsidR="006C1D9C" w:rsidRPr="00A9518C">
        <w:rPr>
          <w:rFonts w:ascii="Times New Roman" w:hAnsi="Times New Roman" w:cs="Times New Roman"/>
        </w:rPr>
        <w:t xml:space="preserve"> as the independent variable while mail-in response rate to the 2010 Census </w:t>
      </w:r>
      <w:r w:rsidR="006813CF" w:rsidRPr="00A9518C">
        <w:rPr>
          <w:rFonts w:ascii="Times New Roman" w:hAnsi="Times New Roman" w:cs="Times New Roman"/>
        </w:rPr>
        <w:t>was</w:t>
      </w:r>
      <w:r w:rsidR="006C1D9C" w:rsidRPr="00A9518C">
        <w:rPr>
          <w:rFonts w:ascii="Times New Roman" w:hAnsi="Times New Roman" w:cs="Times New Roman"/>
        </w:rPr>
        <w:t xml:space="preserve"> the dependent variable.</w:t>
      </w:r>
      <w:r w:rsidR="005E312C" w:rsidRPr="00A9518C">
        <w:rPr>
          <w:rFonts w:ascii="Times New Roman" w:hAnsi="Times New Roman" w:cs="Times New Roman"/>
        </w:rPr>
        <w:t xml:space="preserve"> </w:t>
      </w:r>
    </w:p>
    <w:p w:rsidR="001859B8" w:rsidRPr="00A9518C" w:rsidRDefault="001859B8" w:rsidP="009A22D2">
      <w:pPr>
        <w:ind w:firstLine="720"/>
        <w:rPr>
          <w:rFonts w:ascii="Times New Roman" w:hAnsi="Times New Roman" w:cs="Times New Roman"/>
        </w:rPr>
      </w:pPr>
      <w:r w:rsidRPr="00A9518C">
        <w:rPr>
          <w:rFonts w:ascii="Times New Roman" w:hAnsi="Times New Roman" w:cs="Times New Roman"/>
        </w:rPr>
        <w:lastRenderedPageBreak/>
        <w:t>The hypothesis for this question was that response rates would have a positive correlation with white communities and a negative correlation with populations of color based on literature about Hard to Count Communities</w:t>
      </w:r>
      <w:r w:rsidR="004D2191" w:rsidRPr="00A9518C">
        <w:rPr>
          <w:rFonts w:ascii="Times New Roman" w:hAnsi="Times New Roman" w:cs="Times New Roman"/>
        </w:rPr>
        <w:t xml:space="preserve"> and who usually is at risk of being undercounted in the Census</w:t>
      </w:r>
      <w:r w:rsidRPr="00A9518C">
        <w:rPr>
          <w:rFonts w:ascii="Times New Roman" w:hAnsi="Times New Roman" w:cs="Times New Roman"/>
        </w:rPr>
        <w:t>.</w:t>
      </w:r>
    </w:p>
    <w:p w:rsidR="00521A7C" w:rsidRPr="00A9518C" w:rsidRDefault="00521A7C" w:rsidP="00521A7C">
      <w:pPr>
        <w:rPr>
          <w:rFonts w:ascii="Times New Roman" w:hAnsi="Times New Roman" w:cs="Times New Roman"/>
          <w:b/>
        </w:rPr>
      </w:pPr>
    </w:p>
    <w:p w:rsidR="00F40A26" w:rsidRPr="00A9518C" w:rsidRDefault="00F40A26" w:rsidP="00521A7C">
      <w:pPr>
        <w:rPr>
          <w:rFonts w:ascii="Times New Roman" w:hAnsi="Times New Roman" w:cs="Times New Roman"/>
          <w:b/>
        </w:rPr>
      </w:pPr>
      <w:r w:rsidRPr="00A9518C">
        <w:rPr>
          <w:rFonts w:ascii="Times New Roman" w:hAnsi="Times New Roman" w:cs="Times New Roman"/>
          <w:b/>
        </w:rPr>
        <w:t>Method</w:t>
      </w:r>
      <w:r w:rsidR="005E312C" w:rsidRPr="00A9518C">
        <w:rPr>
          <w:rFonts w:ascii="Times New Roman" w:hAnsi="Times New Roman" w:cs="Times New Roman"/>
          <w:b/>
        </w:rPr>
        <w:t>olog</w:t>
      </w:r>
      <w:r w:rsidRPr="00A9518C">
        <w:rPr>
          <w:rFonts w:ascii="Times New Roman" w:hAnsi="Times New Roman" w:cs="Times New Roman"/>
          <w:b/>
        </w:rPr>
        <w:t>y</w:t>
      </w:r>
    </w:p>
    <w:p w:rsidR="003867CD" w:rsidRPr="00A9518C" w:rsidRDefault="003867CD" w:rsidP="00207E8A">
      <w:pPr>
        <w:ind w:firstLine="720"/>
        <w:rPr>
          <w:rFonts w:ascii="Times New Roman" w:hAnsi="Times New Roman" w:cs="Times New Roman"/>
        </w:rPr>
      </w:pPr>
      <w:r w:rsidRPr="00A9518C">
        <w:rPr>
          <w:rFonts w:ascii="Times New Roman" w:hAnsi="Times New Roman" w:cs="Times New Roman"/>
        </w:rPr>
        <w:t xml:space="preserve">In its initial form, this project intended to </w:t>
      </w:r>
      <w:r w:rsidR="00C55FE7" w:rsidRPr="00A9518C">
        <w:rPr>
          <w:rFonts w:ascii="Times New Roman" w:hAnsi="Times New Roman" w:cs="Times New Roman"/>
        </w:rPr>
        <w:t xml:space="preserve">merge and </w:t>
      </w:r>
      <w:r w:rsidRPr="00A9518C">
        <w:rPr>
          <w:rFonts w:ascii="Times New Roman" w:hAnsi="Times New Roman" w:cs="Times New Roman"/>
        </w:rPr>
        <w:t xml:space="preserve">compare the previously mentioned </w:t>
      </w:r>
      <w:r w:rsidR="00C55FE7" w:rsidRPr="00A9518C">
        <w:rPr>
          <w:rFonts w:ascii="Times New Roman" w:hAnsi="Times New Roman" w:cs="Times New Roman"/>
        </w:rPr>
        <w:t xml:space="preserve">Texas </w:t>
      </w:r>
      <w:r w:rsidR="008A4909" w:rsidRPr="00A9518C">
        <w:rPr>
          <w:rFonts w:ascii="Times New Roman" w:hAnsi="Times New Roman" w:cs="Times New Roman"/>
        </w:rPr>
        <w:t>hard to count</w:t>
      </w:r>
      <w:r w:rsidRPr="00A9518C">
        <w:rPr>
          <w:rFonts w:ascii="Times New Roman" w:hAnsi="Times New Roman" w:cs="Times New Roman"/>
        </w:rPr>
        <w:t xml:space="preserve"> data with </w:t>
      </w:r>
      <w:r w:rsidR="00C55FE7" w:rsidRPr="00A9518C">
        <w:rPr>
          <w:rFonts w:ascii="Times New Roman" w:hAnsi="Times New Roman" w:cs="Times New Roman"/>
        </w:rPr>
        <w:t xml:space="preserve">another </w:t>
      </w:r>
      <w:r w:rsidRPr="00A9518C">
        <w:rPr>
          <w:rFonts w:ascii="Times New Roman" w:hAnsi="Times New Roman" w:cs="Times New Roman"/>
        </w:rPr>
        <w:t>data</w:t>
      </w:r>
      <w:r w:rsidR="00C55FE7" w:rsidRPr="00A9518C">
        <w:rPr>
          <w:rFonts w:ascii="Times New Roman" w:hAnsi="Times New Roman" w:cs="Times New Roman"/>
        </w:rPr>
        <w:t>set</w:t>
      </w:r>
      <w:r w:rsidRPr="00A9518C">
        <w:rPr>
          <w:rFonts w:ascii="Times New Roman" w:hAnsi="Times New Roman" w:cs="Times New Roman"/>
        </w:rPr>
        <w:t xml:space="preserve"> </w:t>
      </w:r>
      <w:r w:rsidR="00C55FE7" w:rsidRPr="00A9518C">
        <w:rPr>
          <w:rFonts w:ascii="Times New Roman" w:hAnsi="Times New Roman" w:cs="Times New Roman"/>
        </w:rPr>
        <w:t>that contained information about</w:t>
      </w:r>
      <w:r w:rsidRPr="00A9518C">
        <w:rPr>
          <w:rFonts w:ascii="Times New Roman" w:hAnsi="Times New Roman" w:cs="Times New Roman"/>
        </w:rPr>
        <w:t xml:space="preserve"> Texas general elections. </w:t>
      </w:r>
      <w:r w:rsidR="00146539" w:rsidRPr="00A9518C">
        <w:rPr>
          <w:rFonts w:ascii="Times New Roman" w:hAnsi="Times New Roman" w:cs="Times New Roman"/>
        </w:rPr>
        <w:t>To acquire the data needed for this project, a</w:t>
      </w:r>
      <w:r w:rsidR="00607055" w:rsidRPr="00A9518C">
        <w:rPr>
          <w:rFonts w:ascii="Times New Roman" w:hAnsi="Times New Roman" w:cs="Times New Roman"/>
        </w:rPr>
        <w:t xml:space="preserve"> search for this data on the</w:t>
      </w:r>
      <w:r w:rsidRPr="00A9518C">
        <w:rPr>
          <w:rFonts w:ascii="Times New Roman" w:hAnsi="Times New Roman" w:cs="Times New Roman"/>
        </w:rPr>
        <w:t xml:space="preserve"> </w:t>
      </w:r>
      <w:r w:rsidRPr="00A9518C">
        <w:rPr>
          <w:rFonts w:ascii="Times New Roman" w:hAnsi="Times New Roman" w:cs="Times New Roman"/>
          <w:i/>
        </w:rPr>
        <w:t>Texas Secretary of State</w:t>
      </w:r>
      <w:r w:rsidR="00607055" w:rsidRPr="00A9518C">
        <w:rPr>
          <w:rFonts w:ascii="Times New Roman" w:hAnsi="Times New Roman" w:cs="Times New Roman"/>
        </w:rPr>
        <w:t>’s website occurred</w:t>
      </w:r>
      <w:r w:rsidRPr="00A9518C">
        <w:rPr>
          <w:rFonts w:ascii="Times New Roman" w:hAnsi="Times New Roman" w:cs="Times New Roman"/>
        </w:rPr>
        <w:t>, however, th</w:t>
      </w:r>
      <w:r w:rsidR="00607055" w:rsidRPr="00A9518C">
        <w:rPr>
          <w:rFonts w:ascii="Times New Roman" w:hAnsi="Times New Roman" w:cs="Times New Roman"/>
        </w:rPr>
        <w:t>e available data was not disaggregated according to demographic information</w:t>
      </w:r>
      <w:r w:rsidR="00C80C93" w:rsidRPr="00A9518C">
        <w:rPr>
          <w:rFonts w:ascii="Times New Roman" w:hAnsi="Times New Roman" w:cs="Times New Roman"/>
        </w:rPr>
        <w:t xml:space="preserve"> or was extremely outdated</w:t>
      </w:r>
      <w:r w:rsidRPr="00A9518C">
        <w:rPr>
          <w:rFonts w:ascii="Times New Roman" w:hAnsi="Times New Roman" w:cs="Times New Roman"/>
        </w:rPr>
        <w:t>.</w:t>
      </w:r>
    </w:p>
    <w:p w:rsidR="003867CD" w:rsidRPr="00A9518C" w:rsidRDefault="005B17D7" w:rsidP="00EF39B9">
      <w:pPr>
        <w:ind w:firstLine="720"/>
        <w:rPr>
          <w:rFonts w:ascii="Times New Roman" w:hAnsi="Times New Roman" w:cs="Times New Roman"/>
        </w:rPr>
      </w:pPr>
      <w:r w:rsidRPr="00A9518C">
        <w:rPr>
          <w:rFonts w:ascii="Times New Roman" w:hAnsi="Times New Roman" w:cs="Times New Roman"/>
        </w:rPr>
        <w:t>After failing to find an adequate dataset on from the Texas Secretary of State, t</w:t>
      </w:r>
      <w:r w:rsidR="007963CE" w:rsidRPr="00A9518C">
        <w:rPr>
          <w:rFonts w:ascii="Times New Roman" w:hAnsi="Times New Roman" w:cs="Times New Roman"/>
        </w:rPr>
        <w:t xml:space="preserve">he </w:t>
      </w:r>
      <w:r w:rsidR="007963CE" w:rsidRPr="00A9518C">
        <w:rPr>
          <w:rFonts w:ascii="Times New Roman" w:hAnsi="Times New Roman" w:cs="Times New Roman"/>
          <w:i/>
        </w:rPr>
        <w:t>United States Election</w:t>
      </w:r>
      <w:r w:rsidR="00146539" w:rsidRPr="00A9518C">
        <w:rPr>
          <w:rFonts w:ascii="Times New Roman" w:hAnsi="Times New Roman" w:cs="Times New Roman"/>
          <w:i/>
        </w:rPr>
        <w:t>s</w:t>
      </w:r>
      <w:r w:rsidR="007963CE" w:rsidRPr="00A9518C">
        <w:rPr>
          <w:rFonts w:ascii="Times New Roman" w:hAnsi="Times New Roman" w:cs="Times New Roman"/>
          <w:i/>
        </w:rPr>
        <w:t xml:space="preserve"> Project</w:t>
      </w:r>
      <w:r w:rsidR="007963CE" w:rsidRPr="00A9518C">
        <w:rPr>
          <w:rFonts w:ascii="Times New Roman" w:hAnsi="Times New Roman" w:cs="Times New Roman"/>
        </w:rPr>
        <w:t xml:space="preserve"> </w:t>
      </w:r>
      <w:r w:rsidR="00122C2D" w:rsidRPr="00A9518C">
        <w:rPr>
          <w:rFonts w:ascii="Times New Roman" w:hAnsi="Times New Roman" w:cs="Times New Roman"/>
        </w:rPr>
        <w:t>(McDonald)</w:t>
      </w:r>
      <w:r w:rsidR="007963CE" w:rsidRPr="00A9518C">
        <w:rPr>
          <w:rFonts w:ascii="Times New Roman" w:hAnsi="Times New Roman" w:cs="Times New Roman"/>
        </w:rPr>
        <w:t xml:space="preserve"> site was </w:t>
      </w:r>
      <w:r w:rsidR="00146539" w:rsidRPr="00A9518C">
        <w:rPr>
          <w:rFonts w:ascii="Times New Roman" w:hAnsi="Times New Roman" w:cs="Times New Roman"/>
        </w:rPr>
        <w:t xml:space="preserve">then </w:t>
      </w:r>
      <w:r w:rsidR="007963CE" w:rsidRPr="00A9518C">
        <w:rPr>
          <w:rFonts w:ascii="Times New Roman" w:hAnsi="Times New Roman" w:cs="Times New Roman"/>
        </w:rPr>
        <w:t xml:space="preserve">searched for </w:t>
      </w:r>
      <w:r w:rsidR="00146539" w:rsidRPr="00A9518C">
        <w:rPr>
          <w:rFonts w:ascii="Times New Roman" w:hAnsi="Times New Roman" w:cs="Times New Roman"/>
        </w:rPr>
        <w:t xml:space="preserve">a data source that contained </w:t>
      </w:r>
      <w:r w:rsidR="007963CE" w:rsidRPr="00A9518C">
        <w:rPr>
          <w:rFonts w:ascii="Times New Roman" w:hAnsi="Times New Roman" w:cs="Times New Roman"/>
        </w:rPr>
        <w:t>voter</w:t>
      </w:r>
      <w:r w:rsidR="00146539" w:rsidRPr="00A9518C">
        <w:rPr>
          <w:rFonts w:ascii="Times New Roman" w:hAnsi="Times New Roman" w:cs="Times New Roman"/>
        </w:rPr>
        <w:t xml:space="preserve"> turnout information</w:t>
      </w:r>
      <w:r w:rsidR="003628AB" w:rsidRPr="00A9518C">
        <w:rPr>
          <w:rFonts w:ascii="Times New Roman" w:hAnsi="Times New Roman" w:cs="Times New Roman"/>
        </w:rPr>
        <w:t>.</w:t>
      </w:r>
      <w:r w:rsidR="007963CE" w:rsidRPr="00A9518C">
        <w:rPr>
          <w:rFonts w:ascii="Times New Roman" w:hAnsi="Times New Roman" w:cs="Times New Roman"/>
        </w:rPr>
        <w:t xml:space="preserve"> </w:t>
      </w:r>
      <w:r w:rsidR="003628AB" w:rsidRPr="00A9518C">
        <w:rPr>
          <w:rFonts w:ascii="Times New Roman" w:hAnsi="Times New Roman" w:cs="Times New Roman"/>
        </w:rPr>
        <w:t>H</w:t>
      </w:r>
      <w:r w:rsidR="007963CE" w:rsidRPr="00A9518C">
        <w:rPr>
          <w:rFonts w:ascii="Times New Roman" w:hAnsi="Times New Roman" w:cs="Times New Roman"/>
        </w:rPr>
        <w:t xml:space="preserve">owever, the Voting Age Population data </w:t>
      </w:r>
      <w:r w:rsidR="00444280" w:rsidRPr="00A9518C">
        <w:rPr>
          <w:rFonts w:ascii="Times New Roman" w:hAnsi="Times New Roman" w:cs="Times New Roman"/>
        </w:rPr>
        <w:t xml:space="preserve">for “State Turnout Rates” </w:t>
      </w:r>
      <w:r w:rsidR="007963CE" w:rsidRPr="00A9518C">
        <w:rPr>
          <w:rFonts w:ascii="Times New Roman" w:hAnsi="Times New Roman" w:cs="Times New Roman"/>
        </w:rPr>
        <w:t>was not disaggregated by race and ethnicity</w:t>
      </w:r>
      <w:r w:rsidR="00444280" w:rsidRPr="00A9518C">
        <w:rPr>
          <w:rFonts w:ascii="Times New Roman" w:hAnsi="Times New Roman" w:cs="Times New Roman"/>
        </w:rPr>
        <w:t>, or by Census tract</w:t>
      </w:r>
      <w:r w:rsidR="003628AB" w:rsidRPr="00A9518C">
        <w:rPr>
          <w:rFonts w:ascii="Times New Roman" w:hAnsi="Times New Roman" w:cs="Times New Roman"/>
        </w:rPr>
        <w:t>, which was unhelpful for the context of this research project.</w:t>
      </w:r>
    </w:p>
    <w:p w:rsidR="002A7582" w:rsidRPr="00A9518C" w:rsidRDefault="002A7582" w:rsidP="00FD6BCB">
      <w:pPr>
        <w:ind w:firstLine="720"/>
        <w:rPr>
          <w:rFonts w:ascii="Times New Roman" w:hAnsi="Times New Roman" w:cs="Times New Roman"/>
        </w:rPr>
      </w:pPr>
      <w:r w:rsidRPr="00A9518C">
        <w:rPr>
          <w:rFonts w:ascii="Times New Roman" w:hAnsi="Times New Roman" w:cs="Times New Roman"/>
        </w:rPr>
        <w:t xml:space="preserve">The </w:t>
      </w:r>
      <w:r w:rsidR="009F7979" w:rsidRPr="00A9518C">
        <w:rPr>
          <w:rFonts w:ascii="Times New Roman" w:hAnsi="Times New Roman" w:cs="Times New Roman"/>
        </w:rPr>
        <w:t xml:space="preserve">Integrated Public </w:t>
      </w:r>
      <w:r w:rsidR="00197B86" w:rsidRPr="00A9518C">
        <w:rPr>
          <w:rFonts w:ascii="Times New Roman" w:hAnsi="Times New Roman" w:cs="Times New Roman"/>
        </w:rPr>
        <w:t>Use Microdata Series (</w:t>
      </w:r>
      <w:r w:rsidRPr="00A9518C">
        <w:rPr>
          <w:rFonts w:ascii="Times New Roman" w:hAnsi="Times New Roman" w:cs="Times New Roman"/>
        </w:rPr>
        <w:t>IPUMS</w:t>
      </w:r>
      <w:r w:rsidR="00197B86" w:rsidRPr="00A9518C">
        <w:rPr>
          <w:rFonts w:ascii="Times New Roman" w:hAnsi="Times New Roman" w:cs="Times New Roman"/>
        </w:rPr>
        <w:t xml:space="preserve">) </w:t>
      </w:r>
      <w:r w:rsidRPr="00A9518C">
        <w:rPr>
          <w:rFonts w:ascii="Times New Roman" w:hAnsi="Times New Roman" w:cs="Times New Roman"/>
        </w:rPr>
        <w:t xml:space="preserve">website was also </w:t>
      </w:r>
      <w:r w:rsidR="00E32346" w:rsidRPr="00A9518C">
        <w:rPr>
          <w:rFonts w:ascii="Times New Roman" w:hAnsi="Times New Roman" w:cs="Times New Roman"/>
        </w:rPr>
        <w:t>browsed</w:t>
      </w:r>
      <w:r w:rsidRPr="00A9518C">
        <w:rPr>
          <w:rFonts w:ascii="Times New Roman" w:hAnsi="Times New Roman" w:cs="Times New Roman"/>
        </w:rPr>
        <w:t xml:space="preserve"> for panel data that may have contained demographic voting </w:t>
      </w:r>
      <w:r w:rsidR="001261EE" w:rsidRPr="00A9518C">
        <w:rPr>
          <w:rFonts w:ascii="Times New Roman" w:hAnsi="Times New Roman" w:cs="Times New Roman"/>
        </w:rPr>
        <w:t>information</w:t>
      </w:r>
      <w:r w:rsidR="00197B86" w:rsidRPr="00A9518C">
        <w:rPr>
          <w:rFonts w:ascii="Times New Roman" w:hAnsi="Times New Roman" w:cs="Times New Roman"/>
        </w:rPr>
        <w:t xml:space="preserve"> form wither the US Census, American Community Survey, or Current Population Survey</w:t>
      </w:r>
      <w:r w:rsidR="001261EE" w:rsidRPr="00A9518C">
        <w:rPr>
          <w:rFonts w:ascii="Times New Roman" w:hAnsi="Times New Roman" w:cs="Times New Roman"/>
        </w:rPr>
        <w:t>. T</w:t>
      </w:r>
      <w:r w:rsidRPr="00A9518C">
        <w:rPr>
          <w:rFonts w:ascii="Times New Roman" w:hAnsi="Times New Roman" w:cs="Times New Roman"/>
        </w:rPr>
        <w:t>his data</w:t>
      </w:r>
      <w:r w:rsidR="00197B86" w:rsidRPr="00A9518C">
        <w:rPr>
          <w:rFonts w:ascii="Times New Roman" w:hAnsi="Times New Roman" w:cs="Times New Roman"/>
        </w:rPr>
        <w:t xml:space="preserve"> options on this site</w:t>
      </w:r>
      <w:r w:rsidR="001261EE" w:rsidRPr="00A9518C">
        <w:rPr>
          <w:rFonts w:ascii="Times New Roman" w:hAnsi="Times New Roman" w:cs="Times New Roman"/>
        </w:rPr>
        <w:t xml:space="preserve">, unfortunately, </w:t>
      </w:r>
      <w:r w:rsidR="00197B86" w:rsidRPr="00A9518C">
        <w:rPr>
          <w:rFonts w:ascii="Times New Roman" w:hAnsi="Times New Roman" w:cs="Times New Roman"/>
        </w:rPr>
        <w:t>were</w:t>
      </w:r>
      <w:r w:rsidRPr="00A9518C">
        <w:rPr>
          <w:rFonts w:ascii="Times New Roman" w:hAnsi="Times New Roman" w:cs="Times New Roman"/>
        </w:rPr>
        <w:t xml:space="preserve"> also not sufficient for the confines of the original research question.</w:t>
      </w:r>
    </w:p>
    <w:p w:rsidR="002A7582" w:rsidRPr="00A9518C" w:rsidRDefault="00197B86" w:rsidP="00197B86">
      <w:pPr>
        <w:ind w:firstLine="720"/>
        <w:rPr>
          <w:rFonts w:ascii="Times New Roman" w:hAnsi="Times New Roman" w:cs="Times New Roman"/>
        </w:rPr>
      </w:pPr>
      <w:r w:rsidRPr="00A9518C">
        <w:rPr>
          <w:rFonts w:ascii="Times New Roman" w:hAnsi="Times New Roman" w:cs="Times New Roman"/>
        </w:rPr>
        <w:t xml:space="preserve">At this point, since so much time had been spent in the data acquisition phase without luck, a return to the project planning phase was necessary. </w:t>
      </w:r>
      <w:r w:rsidR="005B4901" w:rsidRPr="00A9518C">
        <w:rPr>
          <w:rFonts w:ascii="Times New Roman" w:hAnsi="Times New Roman" w:cs="Times New Roman"/>
        </w:rPr>
        <w:t xml:space="preserve">After consulting with the course instructor and teaching assistant, </w:t>
      </w:r>
      <w:r w:rsidR="000E7610" w:rsidRPr="00A9518C">
        <w:rPr>
          <w:rFonts w:ascii="Times New Roman" w:hAnsi="Times New Roman" w:cs="Times New Roman"/>
        </w:rPr>
        <w:t xml:space="preserve">it was decided </w:t>
      </w:r>
      <w:r w:rsidR="005B4901" w:rsidRPr="00A9518C">
        <w:rPr>
          <w:rFonts w:ascii="Times New Roman" w:hAnsi="Times New Roman" w:cs="Times New Roman"/>
        </w:rPr>
        <w:t>to restructure the project</w:t>
      </w:r>
      <w:r w:rsidR="000E7610" w:rsidRPr="00A9518C">
        <w:rPr>
          <w:rFonts w:ascii="Times New Roman" w:hAnsi="Times New Roman" w:cs="Times New Roman"/>
        </w:rPr>
        <w:t xml:space="preserve"> </w:t>
      </w:r>
      <w:r w:rsidR="005B4901" w:rsidRPr="00A9518C">
        <w:rPr>
          <w:rFonts w:ascii="Times New Roman" w:hAnsi="Times New Roman" w:cs="Times New Roman"/>
        </w:rPr>
        <w:t>focusing on the data source from CUNY’s Center for Urban Research</w:t>
      </w:r>
      <w:r w:rsidR="000E7610" w:rsidRPr="00A9518C">
        <w:rPr>
          <w:rFonts w:ascii="Times New Roman" w:hAnsi="Times New Roman" w:cs="Times New Roman"/>
        </w:rPr>
        <w:t>.</w:t>
      </w:r>
      <w:r w:rsidR="00EB7EF4" w:rsidRPr="00A9518C">
        <w:rPr>
          <w:rFonts w:ascii="Times New Roman" w:hAnsi="Times New Roman" w:cs="Times New Roman"/>
        </w:rPr>
        <w:t xml:space="preserve"> After a return to the data planning phase, a new research question and hypothesis were formed. </w:t>
      </w:r>
      <w:r w:rsidR="000E7610" w:rsidRPr="00A9518C">
        <w:rPr>
          <w:rFonts w:ascii="Times New Roman" w:hAnsi="Times New Roman" w:cs="Times New Roman"/>
        </w:rPr>
        <w:t>Instead, the project would look at different categorical variables (e.g., population demographic information) and examine how they were correlated with mail-in response rates for the 2010 Census.</w:t>
      </w:r>
    </w:p>
    <w:p w:rsidR="002017E7" w:rsidRPr="00A9518C" w:rsidRDefault="002017E7" w:rsidP="002017E7">
      <w:pPr>
        <w:ind w:firstLine="720"/>
        <w:rPr>
          <w:rFonts w:ascii="Times New Roman" w:eastAsia="Times New Roman" w:hAnsi="Times New Roman" w:cs="Times New Roman"/>
          <w:color w:val="000000"/>
        </w:rPr>
      </w:pPr>
    </w:p>
    <w:p w:rsidR="00DB2D95" w:rsidRPr="00A9518C" w:rsidRDefault="002A7582" w:rsidP="002A7582">
      <w:pPr>
        <w:rPr>
          <w:rFonts w:ascii="Times New Roman" w:eastAsia="Times New Roman" w:hAnsi="Times New Roman" w:cs="Times New Roman"/>
          <w:b/>
          <w:color w:val="000000"/>
        </w:rPr>
      </w:pPr>
      <w:r w:rsidRPr="00A9518C">
        <w:rPr>
          <w:rFonts w:ascii="Times New Roman" w:eastAsia="Times New Roman" w:hAnsi="Times New Roman" w:cs="Times New Roman"/>
          <w:b/>
          <w:color w:val="000000"/>
        </w:rPr>
        <w:t>Data Management Plan</w:t>
      </w:r>
      <w:r w:rsidR="00516AFD">
        <w:rPr>
          <w:rFonts w:ascii="Times New Roman" w:eastAsia="Times New Roman" w:hAnsi="Times New Roman" w:cs="Times New Roman"/>
          <w:b/>
          <w:color w:val="000000"/>
        </w:rPr>
        <w:t xml:space="preserve"> and Process</w:t>
      </w:r>
    </w:p>
    <w:p w:rsidR="00F74115" w:rsidRDefault="00F74115" w:rsidP="002A7582">
      <w:pPr>
        <w:rPr>
          <w:rFonts w:ascii="Times New Roman" w:eastAsia="Times New Roman" w:hAnsi="Times New Roman" w:cs="Times New Roman"/>
          <w:color w:val="000000"/>
        </w:rPr>
      </w:pPr>
    </w:p>
    <w:p w:rsidR="00F74115" w:rsidRPr="00A9518C" w:rsidRDefault="00F74115" w:rsidP="00F74115">
      <w:pPr>
        <w:ind w:firstLine="360"/>
        <w:rPr>
          <w:rFonts w:ascii="Times New Roman" w:hAnsi="Times New Roman" w:cs="Times New Roman"/>
          <w:b/>
        </w:rPr>
      </w:pPr>
      <w:r w:rsidRPr="00A9518C">
        <w:rPr>
          <w:rFonts w:ascii="Times New Roman" w:hAnsi="Times New Roman" w:cs="Times New Roman"/>
          <w:b/>
        </w:rPr>
        <w:t>Workflow</w:t>
      </w:r>
    </w:p>
    <w:p w:rsidR="002A7582" w:rsidRPr="00A9518C" w:rsidRDefault="00F74115" w:rsidP="00F74115">
      <w:pPr>
        <w:ind w:firstLine="360"/>
        <w:rPr>
          <w:rFonts w:ascii="Times New Roman" w:eastAsia="Times New Roman" w:hAnsi="Times New Roman" w:cs="Times New Roman"/>
          <w:color w:val="000000"/>
        </w:rPr>
      </w:pPr>
      <w:r>
        <w:rPr>
          <w:rFonts w:ascii="Times New Roman" w:hAnsi="Times New Roman" w:cs="Times New Roman"/>
        </w:rPr>
        <w:t>With the challenges of finding data and ultimate shift in research question from the original project, the workflow for the project detoured from what may be considered the traditional route. The original plan was to find at least two different d</w:t>
      </w:r>
      <w:r w:rsidRPr="005478DC">
        <w:rPr>
          <w:rFonts w:ascii="Times New Roman" w:hAnsi="Times New Roman" w:cs="Times New Roman"/>
        </w:rPr>
        <w:t>ata sources and comp</w:t>
      </w:r>
      <w:r>
        <w:rPr>
          <w:rFonts w:ascii="Times New Roman" w:hAnsi="Times New Roman" w:cs="Times New Roman"/>
        </w:rPr>
        <w:t>ile the</w:t>
      </w:r>
      <w:r w:rsidRPr="005478DC">
        <w:rPr>
          <w:rFonts w:ascii="Times New Roman" w:hAnsi="Times New Roman" w:cs="Times New Roman"/>
        </w:rPr>
        <w:t xml:space="preserve"> data sets</w:t>
      </w:r>
      <w:r>
        <w:rPr>
          <w:rFonts w:ascii="Times New Roman" w:hAnsi="Times New Roman" w:cs="Times New Roman"/>
        </w:rPr>
        <w:t xml:space="preserve"> before margining them. Raw and cleaned files would be kept and organized by type. A data dictionary would also be created to explain the merged files. However, </w:t>
      </w:r>
      <w:r>
        <w:rPr>
          <w:rFonts w:ascii="Times New Roman" w:eastAsia="Times New Roman" w:hAnsi="Times New Roman" w:cs="Times New Roman"/>
          <w:color w:val="000000"/>
        </w:rPr>
        <w:t>w</w:t>
      </w:r>
      <w:r w:rsidR="00830BFC" w:rsidRPr="00A9518C">
        <w:rPr>
          <w:rFonts w:ascii="Times New Roman" w:eastAsia="Times New Roman" w:hAnsi="Times New Roman" w:cs="Times New Roman"/>
          <w:color w:val="000000"/>
        </w:rPr>
        <w:t xml:space="preserve">ith the use of only one dataset, this simplified the original data management </w:t>
      </w:r>
      <w:r w:rsidR="0022551A" w:rsidRPr="00A9518C">
        <w:rPr>
          <w:rFonts w:ascii="Times New Roman" w:eastAsia="Times New Roman" w:hAnsi="Times New Roman" w:cs="Times New Roman"/>
          <w:color w:val="000000"/>
        </w:rPr>
        <w:t>plan</w:t>
      </w:r>
      <w:r w:rsidR="00830BFC" w:rsidRPr="00A9518C">
        <w:rPr>
          <w:rFonts w:ascii="Times New Roman" w:eastAsia="Times New Roman" w:hAnsi="Times New Roman" w:cs="Times New Roman"/>
          <w:color w:val="000000"/>
        </w:rPr>
        <w:t xml:space="preserve"> significantly</w:t>
      </w:r>
      <w:r>
        <w:rPr>
          <w:rFonts w:ascii="Times New Roman" w:eastAsia="Times New Roman" w:hAnsi="Times New Roman" w:cs="Times New Roman"/>
          <w:color w:val="000000"/>
        </w:rPr>
        <w:t xml:space="preserve"> and the structure of the workflow</w:t>
      </w:r>
      <w:r w:rsidR="00830BFC" w:rsidRPr="00A9518C">
        <w:rPr>
          <w:rFonts w:ascii="Times New Roman" w:eastAsia="Times New Roman" w:hAnsi="Times New Roman" w:cs="Times New Roman"/>
          <w:color w:val="000000"/>
        </w:rPr>
        <w:t>.</w:t>
      </w:r>
      <w:r w:rsidR="0022551A" w:rsidRPr="00A9518C">
        <w:rPr>
          <w:rFonts w:ascii="Times New Roman" w:eastAsia="Times New Roman" w:hAnsi="Times New Roman" w:cs="Times New Roman"/>
          <w:color w:val="000000"/>
        </w:rPr>
        <w:t xml:space="preserve"> Many of the previously planned </w:t>
      </w:r>
      <w:r w:rsidR="007D721B" w:rsidRPr="00A9518C">
        <w:rPr>
          <w:rFonts w:ascii="Times New Roman" w:eastAsia="Times New Roman" w:hAnsi="Times New Roman" w:cs="Times New Roman"/>
          <w:color w:val="000000"/>
        </w:rPr>
        <w:t>data management</w:t>
      </w:r>
      <w:r w:rsidR="0022551A" w:rsidRPr="00A9518C">
        <w:rPr>
          <w:rFonts w:ascii="Times New Roman" w:eastAsia="Times New Roman" w:hAnsi="Times New Roman" w:cs="Times New Roman"/>
          <w:color w:val="000000"/>
        </w:rPr>
        <w:t xml:space="preserve"> steps were no longer applicable to the process since there would </w:t>
      </w:r>
      <w:r w:rsidR="007D721B" w:rsidRPr="00A9518C">
        <w:rPr>
          <w:rFonts w:ascii="Times New Roman" w:eastAsia="Times New Roman" w:hAnsi="Times New Roman" w:cs="Times New Roman"/>
          <w:color w:val="000000"/>
        </w:rPr>
        <w:t xml:space="preserve">not </w:t>
      </w:r>
      <w:r w:rsidR="0022551A" w:rsidRPr="00A9518C">
        <w:rPr>
          <w:rFonts w:ascii="Times New Roman" w:eastAsia="Times New Roman" w:hAnsi="Times New Roman" w:cs="Times New Roman"/>
          <w:color w:val="000000"/>
        </w:rPr>
        <w:t>be a merging of data sets.</w:t>
      </w:r>
      <w:r w:rsidR="00E4446A">
        <w:rPr>
          <w:rFonts w:ascii="Times New Roman" w:eastAsia="Times New Roman" w:hAnsi="Times New Roman" w:cs="Times New Roman"/>
          <w:color w:val="000000"/>
        </w:rPr>
        <w:t xml:space="preserve"> More efforts were placed into data acquisition and analysis, as well as data validation and replication.</w:t>
      </w:r>
    </w:p>
    <w:p w:rsidR="005478DC" w:rsidRDefault="005478DC" w:rsidP="00F74115">
      <w:pPr>
        <w:rPr>
          <w:rFonts w:ascii="Times New Roman" w:eastAsia="Times New Roman" w:hAnsi="Times New Roman" w:cs="Times New Roman"/>
          <w:b/>
          <w:color w:val="000000"/>
        </w:rPr>
      </w:pPr>
    </w:p>
    <w:p w:rsidR="00DB2D95" w:rsidRPr="00A9518C" w:rsidRDefault="00DB2D95" w:rsidP="008E70AD">
      <w:pPr>
        <w:ind w:firstLine="360"/>
        <w:rPr>
          <w:rFonts w:ascii="Times New Roman" w:eastAsia="Times New Roman" w:hAnsi="Times New Roman" w:cs="Times New Roman"/>
          <w:b/>
          <w:color w:val="000000"/>
        </w:rPr>
      </w:pPr>
      <w:r w:rsidRPr="00A9518C">
        <w:rPr>
          <w:rFonts w:ascii="Times New Roman" w:eastAsia="Times New Roman" w:hAnsi="Times New Roman" w:cs="Times New Roman"/>
          <w:b/>
          <w:color w:val="000000"/>
        </w:rPr>
        <w:t>Data Acquisition</w:t>
      </w:r>
    </w:p>
    <w:p w:rsidR="000A4E23" w:rsidRPr="00A9518C" w:rsidRDefault="000A4E23" w:rsidP="00A97EBC">
      <w:pPr>
        <w:ind w:firstLine="360"/>
        <w:rPr>
          <w:rFonts w:ascii="Times New Roman" w:eastAsia="Times New Roman" w:hAnsi="Times New Roman" w:cs="Times New Roman"/>
          <w:color w:val="000000"/>
        </w:rPr>
      </w:pPr>
      <w:r w:rsidRPr="00A9518C">
        <w:rPr>
          <w:rFonts w:ascii="Times New Roman" w:eastAsia="Times New Roman" w:hAnsi="Times New Roman" w:cs="Times New Roman"/>
          <w:color w:val="000000"/>
        </w:rPr>
        <w:t xml:space="preserve">The data source (i.e., "pdb2015tract_2010MRR_2017ACS_TX.xlsx ) used is from the Census 2020 HTC Map Application. This application was created by the Center for Urban Research at the City University of New York Graduate Center's Mapping Service. The dataset contains three datasets that have been merged into one excel file. The original source of the data </w:t>
      </w:r>
      <w:r w:rsidRPr="00A9518C">
        <w:rPr>
          <w:rFonts w:ascii="Times New Roman" w:eastAsia="Times New Roman" w:hAnsi="Times New Roman" w:cs="Times New Roman"/>
          <w:color w:val="000000"/>
        </w:rPr>
        <w:lastRenderedPageBreak/>
        <w:t xml:space="preserve">is from directly from the US Census Bureau and contains 2010 Census mail return rate data and the 2013-2017 American Community Survey (ACS) data. The ACS </w:t>
      </w:r>
      <w:r w:rsidR="00722832" w:rsidRPr="00A9518C">
        <w:rPr>
          <w:rFonts w:ascii="Times New Roman" w:eastAsia="Times New Roman" w:hAnsi="Times New Roman" w:cs="Times New Roman"/>
          <w:color w:val="000000"/>
        </w:rPr>
        <w:t xml:space="preserve">2013-2017 data contains both population estimates and internet access estimates for the five year survey. ACS data is available through the American </w:t>
      </w:r>
      <w:proofErr w:type="spellStart"/>
      <w:r w:rsidR="00722832" w:rsidRPr="00A9518C">
        <w:rPr>
          <w:rFonts w:ascii="Times New Roman" w:eastAsia="Times New Roman" w:hAnsi="Times New Roman" w:cs="Times New Roman"/>
          <w:color w:val="000000"/>
        </w:rPr>
        <w:t>FactFinder</w:t>
      </w:r>
      <w:proofErr w:type="spellEnd"/>
      <w:r w:rsidR="00722832" w:rsidRPr="00A9518C">
        <w:rPr>
          <w:rFonts w:ascii="Times New Roman" w:eastAsia="Times New Roman" w:hAnsi="Times New Roman" w:cs="Times New Roman"/>
          <w:color w:val="000000"/>
        </w:rPr>
        <w:t xml:space="preserve"> website run by the US Census Bureau. </w:t>
      </w:r>
    </w:p>
    <w:p w:rsidR="000A4E23" w:rsidRPr="00A9518C" w:rsidRDefault="000A4E23" w:rsidP="00722832">
      <w:pPr>
        <w:ind w:firstLine="360"/>
        <w:rPr>
          <w:rFonts w:ascii="Times New Roman" w:eastAsia="Times New Roman" w:hAnsi="Times New Roman" w:cs="Times New Roman"/>
          <w:color w:val="000000"/>
        </w:rPr>
      </w:pPr>
      <w:r w:rsidRPr="00A9518C">
        <w:rPr>
          <w:rFonts w:ascii="Times New Roman" w:eastAsia="Times New Roman" w:hAnsi="Times New Roman" w:cs="Times New Roman"/>
          <w:color w:val="000000"/>
        </w:rPr>
        <w:t xml:space="preserve">The </w:t>
      </w:r>
      <w:r w:rsidR="00722832" w:rsidRPr="00A9518C">
        <w:rPr>
          <w:rFonts w:ascii="Times New Roman" w:eastAsia="Times New Roman" w:hAnsi="Times New Roman" w:cs="Times New Roman"/>
          <w:color w:val="000000"/>
        </w:rPr>
        <w:t xml:space="preserve">excel file specifically for </w:t>
      </w:r>
      <w:r w:rsidRPr="00A9518C">
        <w:rPr>
          <w:rFonts w:ascii="Times New Roman" w:eastAsia="Times New Roman" w:hAnsi="Times New Roman" w:cs="Times New Roman"/>
          <w:color w:val="000000"/>
        </w:rPr>
        <w:t xml:space="preserve">Texas </w:t>
      </w:r>
      <w:r w:rsidR="00722832" w:rsidRPr="00A9518C">
        <w:rPr>
          <w:rFonts w:ascii="Times New Roman" w:eastAsia="Times New Roman" w:hAnsi="Times New Roman" w:cs="Times New Roman"/>
          <w:color w:val="000000"/>
        </w:rPr>
        <w:t xml:space="preserve">(i.e., “TX </w:t>
      </w:r>
      <w:r w:rsidRPr="00A9518C">
        <w:rPr>
          <w:rFonts w:ascii="Times New Roman" w:eastAsia="Times New Roman" w:hAnsi="Times New Roman" w:cs="Times New Roman"/>
          <w:color w:val="000000"/>
        </w:rPr>
        <w:t>Excel File</w:t>
      </w:r>
      <w:r w:rsidR="00722832" w:rsidRPr="00A9518C">
        <w:rPr>
          <w:rFonts w:ascii="Times New Roman" w:eastAsia="Times New Roman" w:hAnsi="Times New Roman" w:cs="Times New Roman"/>
          <w:color w:val="000000"/>
        </w:rPr>
        <w:t xml:space="preserve">”) was utilized for all data analysis in this project. </w:t>
      </w:r>
      <w:r w:rsidRPr="00A9518C">
        <w:rPr>
          <w:rFonts w:ascii="Times New Roman" w:eastAsia="Times New Roman" w:hAnsi="Times New Roman" w:cs="Times New Roman"/>
          <w:color w:val="000000"/>
        </w:rPr>
        <w:t xml:space="preserve">The TX Excel file </w:t>
      </w:r>
      <w:r w:rsidR="00722832" w:rsidRPr="00A9518C">
        <w:rPr>
          <w:rFonts w:ascii="Times New Roman" w:eastAsia="Times New Roman" w:hAnsi="Times New Roman" w:cs="Times New Roman"/>
          <w:color w:val="000000"/>
        </w:rPr>
        <w:t>contains</w:t>
      </w:r>
      <w:r w:rsidRPr="00A9518C">
        <w:rPr>
          <w:rFonts w:ascii="Times New Roman" w:eastAsia="Times New Roman" w:hAnsi="Times New Roman" w:cs="Times New Roman"/>
          <w:color w:val="000000"/>
        </w:rPr>
        <w:t xml:space="preserve"> two worksheets: one (titled</w:t>
      </w:r>
      <w:r w:rsidR="00722832" w:rsidRPr="00A9518C">
        <w:rPr>
          <w:rFonts w:ascii="Times New Roman" w:eastAsia="Times New Roman" w:hAnsi="Times New Roman" w:cs="Times New Roman"/>
          <w:color w:val="000000"/>
        </w:rPr>
        <w:t xml:space="preserve"> </w:t>
      </w:r>
      <w:r w:rsidRPr="00A9518C">
        <w:rPr>
          <w:rFonts w:ascii="Times New Roman" w:eastAsia="Times New Roman" w:hAnsi="Times New Roman" w:cs="Times New Roman"/>
          <w:color w:val="000000"/>
        </w:rPr>
        <w:t>"pdb2015tract_2010data_ACS17_TX") with Census Bureau data and a second (titled "Fieldnames") with a description of source information and names for columns/fields.</w:t>
      </w:r>
    </w:p>
    <w:p w:rsidR="00DB2D95" w:rsidRPr="00A9518C" w:rsidRDefault="00BD4241" w:rsidP="00722832">
      <w:pPr>
        <w:rPr>
          <w:rFonts w:ascii="Times New Roman" w:eastAsia="Times New Roman" w:hAnsi="Times New Roman" w:cs="Times New Roman"/>
          <w:color w:val="000000"/>
        </w:rPr>
      </w:pPr>
      <w:r w:rsidRPr="00A9518C">
        <w:rPr>
          <w:rFonts w:ascii="Times New Roman" w:eastAsia="Times New Roman" w:hAnsi="Times New Roman" w:cs="Times New Roman"/>
          <w:color w:val="000000"/>
        </w:rPr>
        <w:tab/>
        <w:t>For file organization, three separate folders within a large project folder (“</w:t>
      </w:r>
      <w:proofErr w:type="spellStart"/>
      <w:r w:rsidRPr="00A9518C">
        <w:rPr>
          <w:rFonts w:ascii="Times New Roman" w:eastAsia="Times New Roman" w:hAnsi="Times New Roman" w:cs="Times New Roman"/>
          <w:color w:val="000000"/>
        </w:rPr>
        <w:t>final_project</w:t>
      </w:r>
      <w:proofErr w:type="spellEnd"/>
      <w:r w:rsidRPr="00A9518C">
        <w:rPr>
          <w:rFonts w:ascii="Times New Roman" w:eastAsia="Times New Roman" w:hAnsi="Times New Roman" w:cs="Times New Roman"/>
          <w:color w:val="000000"/>
        </w:rPr>
        <w:t>”) were created. One folder contained the data for the project, another folder held visuals, graphs, charts, and screenshots for the project, while the final folder contained documents for sharing, like the project presentation and final paper.</w:t>
      </w:r>
      <w:r w:rsidR="005C4542" w:rsidRPr="00A9518C">
        <w:rPr>
          <w:rFonts w:ascii="Times New Roman" w:eastAsia="Times New Roman" w:hAnsi="Times New Roman" w:cs="Times New Roman"/>
          <w:color w:val="000000"/>
        </w:rPr>
        <w:t xml:space="preserve"> The naming conventions for the files consisted of maintaining original names for data files and utilizing underscores, rather than spaces, for naming files and folders.</w:t>
      </w:r>
      <w:r w:rsidR="00831D6C" w:rsidRPr="00A9518C">
        <w:rPr>
          <w:rFonts w:ascii="Times New Roman" w:eastAsia="Times New Roman" w:hAnsi="Times New Roman" w:cs="Times New Roman"/>
          <w:color w:val="000000"/>
        </w:rPr>
        <w:t xml:space="preserve"> A Microsoft Word document was also kept that served as a lab notebook for data management plans, processes, steps, and updates.</w:t>
      </w:r>
    </w:p>
    <w:p w:rsidR="00BD4241" w:rsidRPr="00A9518C" w:rsidRDefault="00BD4241" w:rsidP="00722832">
      <w:pPr>
        <w:rPr>
          <w:rFonts w:ascii="Times New Roman" w:eastAsia="Times New Roman" w:hAnsi="Times New Roman" w:cs="Times New Roman"/>
          <w:color w:val="000000"/>
        </w:rPr>
      </w:pPr>
    </w:p>
    <w:p w:rsidR="008E70AD" w:rsidRPr="00A9518C" w:rsidRDefault="008E70AD" w:rsidP="008E70AD">
      <w:pPr>
        <w:ind w:firstLine="360"/>
        <w:rPr>
          <w:rFonts w:ascii="Times New Roman" w:eastAsia="Times New Roman" w:hAnsi="Times New Roman" w:cs="Times New Roman"/>
          <w:b/>
          <w:color w:val="000000"/>
        </w:rPr>
      </w:pPr>
      <w:r w:rsidRPr="00A9518C">
        <w:rPr>
          <w:rFonts w:ascii="Times New Roman" w:eastAsia="Times New Roman" w:hAnsi="Times New Roman" w:cs="Times New Roman"/>
          <w:b/>
          <w:color w:val="000000"/>
        </w:rPr>
        <w:t>Operationalization</w:t>
      </w:r>
    </w:p>
    <w:p w:rsidR="008E70AD" w:rsidRPr="00A9518C" w:rsidRDefault="008E70AD" w:rsidP="008E70AD">
      <w:pPr>
        <w:ind w:firstLine="360"/>
        <w:rPr>
          <w:rFonts w:ascii="Times New Roman" w:eastAsia="Times New Roman" w:hAnsi="Times New Roman" w:cs="Times New Roman"/>
          <w:color w:val="000000"/>
        </w:rPr>
      </w:pPr>
      <w:r w:rsidRPr="00A9518C">
        <w:rPr>
          <w:rFonts w:ascii="Times New Roman" w:eastAsia="Times New Roman" w:hAnsi="Times New Roman" w:cs="Times New Roman"/>
          <w:color w:val="000000"/>
        </w:rPr>
        <w:t xml:space="preserve">Since </w:t>
      </w:r>
      <w:r w:rsidR="00B73A47" w:rsidRPr="00A9518C">
        <w:rPr>
          <w:rFonts w:ascii="Times New Roman" w:eastAsia="Times New Roman" w:hAnsi="Times New Roman" w:cs="Times New Roman"/>
          <w:color w:val="000000"/>
        </w:rPr>
        <w:t xml:space="preserve">the restructuring of the original research question, </w:t>
      </w:r>
      <w:r w:rsidRPr="00A9518C">
        <w:rPr>
          <w:rFonts w:ascii="Times New Roman" w:eastAsia="Times New Roman" w:hAnsi="Times New Roman" w:cs="Times New Roman"/>
          <w:color w:val="000000"/>
        </w:rPr>
        <w:t>this project only require</w:t>
      </w:r>
      <w:r w:rsidR="00B73A47" w:rsidRPr="00A9518C">
        <w:rPr>
          <w:rFonts w:ascii="Times New Roman" w:eastAsia="Times New Roman" w:hAnsi="Times New Roman" w:cs="Times New Roman"/>
          <w:color w:val="000000"/>
        </w:rPr>
        <w:t>d</w:t>
      </w:r>
      <w:r w:rsidRPr="00A9518C">
        <w:rPr>
          <w:rFonts w:ascii="Times New Roman" w:eastAsia="Times New Roman" w:hAnsi="Times New Roman" w:cs="Times New Roman"/>
          <w:color w:val="000000"/>
        </w:rPr>
        <w:t xml:space="preserve"> the comparison of a few variables</w:t>
      </w:r>
      <w:r w:rsidR="00B73A47" w:rsidRPr="00A9518C">
        <w:rPr>
          <w:rFonts w:ascii="Times New Roman" w:eastAsia="Times New Roman" w:hAnsi="Times New Roman" w:cs="Times New Roman"/>
          <w:color w:val="000000"/>
        </w:rPr>
        <w:t>. T</w:t>
      </w:r>
      <w:r w:rsidRPr="00A9518C">
        <w:rPr>
          <w:rFonts w:ascii="Times New Roman" w:eastAsia="Times New Roman" w:hAnsi="Times New Roman" w:cs="Times New Roman"/>
          <w:color w:val="000000"/>
        </w:rPr>
        <w:t xml:space="preserve">his project </w:t>
      </w:r>
      <w:r w:rsidR="00B73A47" w:rsidRPr="00A9518C">
        <w:rPr>
          <w:rFonts w:ascii="Times New Roman" w:eastAsia="Times New Roman" w:hAnsi="Times New Roman" w:cs="Times New Roman"/>
          <w:color w:val="000000"/>
        </w:rPr>
        <w:t>was</w:t>
      </w:r>
      <w:r w:rsidRPr="00A9518C">
        <w:rPr>
          <w:rFonts w:ascii="Times New Roman" w:eastAsia="Times New Roman" w:hAnsi="Times New Roman" w:cs="Times New Roman"/>
          <w:color w:val="000000"/>
        </w:rPr>
        <w:t xml:space="preserve"> </w:t>
      </w:r>
      <w:r w:rsidR="00B73A47" w:rsidRPr="00A9518C">
        <w:rPr>
          <w:rFonts w:ascii="Times New Roman" w:eastAsia="Times New Roman" w:hAnsi="Times New Roman" w:cs="Times New Roman"/>
          <w:color w:val="000000"/>
        </w:rPr>
        <w:t>primarily</w:t>
      </w:r>
      <w:r w:rsidRPr="00A9518C">
        <w:rPr>
          <w:rFonts w:ascii="Times New Roman" w:eastAsia="Times New Roman" w:hAnsi="Times New Roman" w:cs="Times New Roman"/>
          <w:color w:val="000000"/>
        </w:rPr>
        <w:t xml:space="preserve"> interested in the demographic information for race and ethnicity in Texas</w:t>
      </w:r>
      <w:r w:rsidR="003F74D8" w:rsidRPr="00A9518C">
        <w:rPr>
          <w:rFonts w:ascii="Times New Roman" w:eastAsia="Times New Roman" w:hAnsi="Times New Roman" w:cs="Times New Roman"/>
          <w:color w:val="000000"/>
        </w:rPr>
        <w:t>. T</w:t>
      </w:r>
      <w:r w:rsidRPr="00A9518C">
        <w:rPr>
          <w:rFonts w:ascii="Times New Roman" w:eastAsia="Times New Roman" w:hAnsi="Times New Roman" w:cs="Times New Roman"/>
          <w:color w:val="000000"/>
        </w:rPr>
        <w:t>he</w:t>
      </w:r>
      <w:r w:rsidR="003F74D8" w:rsidRPr="00A9518C">
        <w:rPr>
          <w:rFonts w:ascii="Times New Roman" w:eastAsia="Times New Roman" w:hAnsi="Times New Roman" w:cs="Times New Roman"/>
          <w:color w:val="000000"/>
        </w:rPr>
        <w:t>se</w:t>
      </w:r>
      <w:r w:rsidRPr="00A9518C">
        <w:rPr>
          <w:rFonts w:ascii="Times New Roman" w:eastAsia="Times New Roman" w:hAnsi="Times New Roman" w:cs="Times New Roman"/>
          <w:color w:val="000000"/>
        </w:rPr>
        <w:t xml:space="preserve"> categorical variables</w:t>
      </w:r>
      <w:r w:rsidR="003F74D8" w:rsidRPr="00A9518C">
        <w:rPr>
          <w:rFonts w:ascii="Times New Roman" w:eastAsia="Times New Roman" w:hAnsi="Times New Roman" w:cs="Times New Roman"/>
          <w:color w:val="000000"/>
        </w:rPr>
        <w:t xml:space="preserve"> were listed on the second sheet</w:t>
      </w:r>
      <w:r w:rsidRPr="00A9518C">
        <w:rPr>
          <w:rFonts w:ascii="Times New Roman" w:eastAsia="Times New Roman" w:hAnsi="Times New Roman" w:cs="Times New Roman"/>
          <w:color w:val="000000"/>
        </w:rPr>
        <w:t xml:space="preserve"> from the ACS 2013-2017 Total Population Estimates (from FIELDNAMES tab on "pdb2015tract_2010MRR_2017ACS_TX.xlsx" sheet)</w:t>
      </w:r>
      <w:r w:rsidR="003F74D8" w:rsidRPr="00A9518C">
        <w:rPr>
          <w:rFonts w:ascii="Times New Roman" w:eastAsia="Times New Roman" w:hAnsi="Times New Roman" w:cs="Times New Roman"/>
          <w:color w:val="000000"/>
        </w:rPr>
        <w:t>. This sheet also served as a data dictionary of sorts later for coding variables. The categorical variables for race and ethnicity</w:t>
      </w:r>
      <w:r w:rsidRPr="00A9518C">
        <w:rPr>
          <w:rFonts w:ascii="Times New Roman" w:eastAsia="Times New Roman" w:hAnsi="Times New Roman" w:cs="Times New Roman"/>
          <w:color w:val="000000"/>
        </w:rPr>
        <w:t xml:space="preserve"> were operationalized for the independent variables</w:t>
      </w:r>
      <w:r w:rsidR="003F74D8" w:rsidRPr="00A9518C">
        <w:rPr>
          <w:rFonts w:ascii="Times New Roman" w:eastAsia="Times New Roman" w:hAnsi="Times New Roman" w:cs="Times New Roman"/>
          <w:color w:val="000000"/>
        </w:rPr>
        <w:t xml:space="preserve"> in this project</w:t>
      </w:r>
      <w:r w:rsidRPr="00A9518C">
        <w:rPr>
          <w:rFonts w:ascii="Times New Roman" w:eastAsia="Times New Roman" w:hAnsi="Times New Roman" w:cs="Times New Roman"/>
          <w:color w:val="000000"/>
        </w:rPr>
        <w:t>. These specific variables for Texas Census Tracts are listed below:</w:t>
      </w:r>
    </w:p>
    <w:p w:rsidR="008E70AD" w:rsidRPr="00A9518C" w:rsidRDefault="008E70AD" w:rsidP="008E70AD">
      <w:pPr>
        <w:pStyle w:val="ListParagraph"/>
        <w:numPr>
          <w:ilvl w:val="0"/>
          <w:numId w:val="8"/>
        </w:numPr>
        <w:rPr>
          <w:rFonts w:ascii="Times New Roman" w:eastAsia="Times New Roman" w:hAnsi="Times New Roman" w:cs="Times New Roman"/>
          <w:color w:val="000000"/>
        </w:rPr>
      </w:pPr>
      <w:r w:rsidRPr="00A9518C">
        <w:rPr>
          <w:rFonts w:ascii="Times New Roman" w:eastAsia="Times New Roman" w:hAnsi="Times New Roman" w:cs="Times New Roman"/>
          <w:color w:val="000000"/>
        </w:rPr>
        <w:t>TotPopACS17 – 2013-2017 ACS total population estimate</w:t>
      </w:r>
    </w:p>
    <w:p w:rsidR="008E70AD" w:rsidRPr="00A9518C" w:rsidRDefault="008E70AD" w:rsidP="008E70AD">
      <w:pPr>
        <w:pStyle w:val="ListParagraph"/>
        <w:numPr>
          <w:ilvl w:val="0"/>
          <w:numId w:val="8"/>
        </w:numPr>
        <w:rPr>
          <w:rFonts w:ascii="Times New Roman" w:eastAsia="Times New Roman" w:hAnsi="Times New Roman" w:cs="Times New Roman"/>
          <w:color w:val="000000"/>
        </w:rPr>
      </w:pPr>
      <w:proofErr w:type="spellStart"/>
      <w:r w:rsidRPr="00A9518C">
        <w:rPr>
          <w:rFonts w:ascii="Times New Roman" w:eastAsia="Times New Roman" w:hAnsi="Times New Roman" w:cs="Times New Roman"/>
          <w:color w:val="000000"/>
        </w:rPr>
        <w:t>WhiteAloneOrCombo</w:t>
      </w:r>
      <w:proofErr w:type="spellEnd"/>
      <w:r w:rsidRPr="00A9518C">
        <w:rPr>
          <w:rFonts w:ascii="Times New Roman" w:eastAsia="Times New Roman" w:hAnsi="Times New Roman" w:cs="Times New Roman"/>
          <w:color w:val="000000"/>
        </w:rPr>
        <w:t xml:space="preserve"> – White alone or in combination with one or more other races (ACS 2013-2017 table B02009)</w:t>
      </w:r>
    </w:p>
    <w:p w:rsidR="008E70AD" w:rsidRPr="00A9518C" w:rsidRDefault="008E70AD" w:rsidP="008E70AD">
      <w:pPr>
        <w:pStyle w:val="ListParagraph"/>
        <w:numPr>
          <w:ilvl w:val="0"/>
          <w:numId w:val="8"/>
        </w:numPr>
        <w:rPr>
          <w:rFonts w:ascii="Times New Roman" w:eastAsia="Times New Roman" w:hAnsi="Times New Roman" w:cs="Times New Roman"/>
          <w:color w:val="000000"/>
        </w:rPr>
      </w:pPr>
      <w:proofErr w:type="spellStart"/>
      <w:r w:rsidRPr="00A9518C">
        <w:rPr>
          <w:rFonts w:ascii="Times New Roman" w:eastAsia="Times New Roman" w:hAnsi="Times New Roman" w:cs="Times New Roman"/>
          <w:color w:val="000000"/>
        </w:rPr>
        <w:t>BlackAloneOrCombo</w:t>
      </w:r>
      <w:proofErr w:type="spellEnd"/>
      <w:r w:rsidRPr="00A9518C">
        <w:rPr>
          <w:rFonts w:ascii="Times New Roman" w:eastAsia="Times New Roman" w:hAnsi="Times New Roman" w:cs="Times New Roman"/>
          <w:color w:val="000000"/>
        </w:rPr>
        <w:t xml:space="preserve"> – Black or African American alone or in combination with one or more other races (ACS 2013-2017 table B02009)</w:t>
      </w:r>
    </w:p>
    <w:p w:rsidR="008E70AD" w:rsidRPr="00A9518C" w:rsidRDefault="008E70AD" w:rsidP="008E70AD">
      <w:pPr>
        <w:pStyle w:val="ListParagraph"/>
        <w:numPr>
          <w:ilvl w:val="0"/>
          <w:numId w:val="8"/>
        </w:numPr>
        <w:rPr>
          <w:rFonts w:ascii="Times New Roman" w:eastAsia="Times New Roman" w:hAnsi="Times New Roman" w:cs="Times New Roman"/>
          <w:color w:val="000000"/>
        </w:rPr>
      </w:pPr>
      <w:proofErr w:type="spellStart"/>
      <w:r w:rsidRPr="00A9518C">
        <w:rPr>
          <w:rFonts w:ascii="Times New Roman" w:eastAsia="Times New Roman" w:hAnsi="Times New Roman" w:cs="Times New Roman"/>
          <w:color w:val="000000"/>
        </w:rPr>
        <w:t>AmerIndAloneOrCombo</w:t>
      </w:r>
      <w:proofErr w:type="spellEnd"/>
      <w:r w:rsidRPr="00A9518C">
        <w:rPr>
          <w:rFonts w:ascii="Times New Roman" w:eastAsia="Times New Roman" w:hAnsi="Times New Roman" w:cs="Times New Roman"/>
          <w:color w:val="000000"/>
        </w:rPr>
        <w:t xml:space="preserve"> – People who are American Indian or Alaska Native alone or in combination with one or more other races (ACS 2013-2017 table B02010)</w:t>
      </w:r>
    </w:p>
    <w:p w:rsidR="008E70AD" w:rsidRPr="00A9518C" w:rsidRDefault="008E70AD" w:rsidP="008E70AD">
      <w:pPr>
        <w:pStyle w:val="ListParagraph"/>
        <w:numPr>
          <w:ilvl w:val="0"/>
          <w:numId w:val="8"/>
        </w:numPr>
        <w:rPr>
          <w:rFonts w:ascii="Times New Roman" w:eastAsia="Times New Roman" w:hAnsi="Times New Roman" w:cs="Times New Roman"/>
          <w:color w:val="000000"/>
        </w:rPr>
      </w:pPr>
      <w:proofErr w:type="spellStart"/>
      <w:r w:rsidRPr="00A9518C">
        <w:rPr>
          <w:rFonts w:ascii="Times New Roman" w:eastAsia="Times New Roman" w:hAnsi="Times New Roman" w:cs="Times New Roman"/>
          <w:color w:val="000000"/>
        </w:rPr>
        <w:t>AsianAloneOrCombo</w:t>
      </w:r>
      <w:proofErr w:type="spellEnd"/>
      <w:r w:rsidRPr="00A9518C">
        <w:rPr>
          <w:rFonts w:ascii="Times New Roman" w:eastAsia="Times New Roman" w:hAnsi="Times New Roman" w:cs="Times New Roman"/>
          <w:color w:val="000000"/>
        </w:rPr>
        <w:t xml:space="preserve"> – Asian alone or in combination with one or more other races (ACS 2013-2017 table B02011)</w:t>
      </w:r>
    </w:p>
    <w:p w:rsidR="008E70AD" w:rsidRPr="00A9518C" w:rsidRDefault="008E70AD" w:rsidP="008E70AD">
      <w:pPr>
        <w:pStyle w:val="ListParagraph"/>
        <w:numPr>
          <w:ilvl w:val="0"/>
          <w:numId w:val="8"/>
        </w:numPr>
        <w:rPr>
          <w:rFonts w:ascii="Times New Roman" w:eastAsia="Times New Roman" w:hAnsi="Times New Roman" w:cs="Times New Roman"/>
          <w:color w:val="000000"/>
        </w:rPr>
      </w:pPr>
      <w:r w:rsidRPr="00A9518C">
        <w:rPr>
          <w:rFonts w:ascii="Times New Roman" w:eastAsia="Times New Roman" w:hAnsi="Times New Roman" w:cs="Times New Roman"/>
          <w:color w:val="000000"/>
        </w:rPr>
        <w:t>Hispanic – Hispanic population* (ACS 2013-2017 table B03002)</w:t>
      </w:r>
    </w:p>
    <w:p w:rsidR="008E70AD" w:rsidRPr="00A9518C" w:rsidRDefault="008E70AD" w:rsidP="008E70AD">
      <w:pPr>
        <w:pStyle w:val="ListParagraph"/>
        <w:numPr>
          <w:ilvl w:val="0"/>
          <w:numId w:val="8"/>
        </w:numPr>
        <w:rPr>
          <w:rFonts w:ascii="Times New Roman" w:eastAsia="Times New Roman" w:hAnsi="Times New Roman" w:cs="Times New Roman"/>
          <w:color w:val="000000"/>
        </w:rPr>
      </w:pPr>
      <w:r w:rsidRPr="00A9518C">
        <w:rPr>
          <w:rFonts w:ascii="Times New Roman" w:eastAsia="Times New Roman" w:hAnsi="Times New Roman" w:cs="Times New Roman"/>
          <w:color w:val="000000"/>
        </w:rPr>
        <w:t>Census Bureau site refers to this table as “Hispanic or Latino origin by race”</w:t>
      </w:r>
    </w:p>
    <w:p w:rsidR="008E70AD" w:rsidRPr="00A9518C" w:rsidRDefault="008E70AD" w:rsidP="008E70AD">
      <w:pPr>
        <w:pStyle w:val="ListParagraph"/>
        <w:numPr>
          <w:ilvl w:val="0"/>
          <w:numId w:val="8"/>
        </w:numPr>
        <w:rPr>
          <w:rFonts w:ascii="Times New Roman" w:eastAsia="Times New Roman" w:hAnsi="Times New Roman" w:cs="Times New Roman"/>
          <w:color w:val="000000"/>
        </w:rPr>
      </w:pPr>
      <w:proofErr w:type="spellStart"/>
      <w:r w:rsidRPr="00A9518C">
        <w:rPr>
          <w:rFonts w:ascii="Times New Roman" w:eastAsia="Times New Roman" w:hAnsi="Times New Roman" w:cs="Times New Roman"/>
          <w:color w:val="000000"/>
        </w:rPr>
        <w:t>NatHawAloneOrCombo</w:t>
      </w:r>
      <w:proofErr w:type="spellEnd"/>
      <w:r w:rsidRPr="00A9518C">
        <w:rPr>
          <w:rFonts w:ascii="Times New Roman" w:eastAsia="Times New Roman" w:hAnsi="Times New Roman" w:cs="Times New Roman"/>
          <w:color w:val="000000"/>
        </w:rPr>
        <w:t xml:space="preserve"> – Native Hawaiian and Other Pacific Islander alone or in combination with one or more other races (ACS 2013-2017 table B02012)</w:t>
      </w:r>
    </w:p>
    <w:p w:rsidR="00521A7C" w:rsidRPr="00A9518C" w:rsidRDefault="00521A7C" w:rsidP="00521A7C">
      <w:pPr>
        <w:rPr>
          <w:rFonts w:ascii="Times New Roman" w:hAnsi="Times New Roman" w:cs="Times New Roman"/>
          <w:b/>
        </w:rPr>
      </w:pPr>
    </w:p>
    <w:p w:rsidR="00B96F40" w:rsidRPr="00A9518C" w:rsidRDefault="00B96F40" w:rsidP="00A420E6">
      <w:pPr>
        <w:ind w:firstLine="360"/>
        <w:rPr>
          <w:rFonts w:ascii="Times New Roman" w:hAnsi="Times New Roman" w:cs="Times New Roman"/>
          <w:b/>
        </w:rPr>
      </w:pPr>
      <w:r w:rsidRPr="00A9518C">
        <w:rPr>
          <w:rFonts w:ascii="Times New Roman" w:hAnsi="Times New Roman" w:cs="Times New Roman"/>
          <w:b/>
        </w:rPr>
        <w:t xml:space="preserve">Data Analysis, Sharing, </w:t>
      </w:r>
      <w:r w:rsidR="003A2911" w:rsidRPr="00A9518C">
        <w:rPr>
          <w:rFonts w:ascii="Times New Roman" w:hAnsi="Times New Roman" w:cs="Times New Roman"/>
          <w:b/>
        </w:rPr>
        <w:t>Preservation</w:t>
      </w:r>
      <w:r w:rsidR="00516AFD">
        <w:rPr>
          <w:rFonts w:ascii="Times New Roman" w:hAnsi="Times New Roman" w:cs="Times New Roman"/>
          <w:b/>
        </w:rPr>
        <w:t>, and Reuse</w:t>
      </w:r>
    </w:p>
    <w:p w:rsidR="00B96F40" w:rsidRPr="00A9518C" w:rsidRDefault="00B96F40" w:rsidP="000E5F17">
      <w:pPr>
        <w:ind w:firstLine="360"/>
        <w:rPr>
          <w:rFonts w:ascii="Times New Roman" w:hAnsi="Times New Roman" w:cs="Times New Roman"/>
        </w:rPr>
      </w:pPr>
      <w:r w:rsidRPr="00A9518C">
        <w:rPr>
          <w:rFonts w:ascii="Times New Roman" w:hAnsi="Times New Roman" w:cs="Times New Roman"/>
        </w:rPr>
        <w:t xml:space="preserve">Since the data was publicly available, it did not need to be analyzed. Additionally, </w:t>
      </w:r>
      <w:r w:rsidR="003A2911" w:rsidRPr="00A9518C">
        <w:rPr>
          <w:rFonts w:ascii="Times New Roman" w:hAnsi="Times New Roman" w:cs="Times New Roman"/>
        </w:rPr>
        <w:t>since no merging occurred, edits to code in Google Collaboratory served as the major source of version and quality control for the data. Code in Python was overly noted and steps were thoroughly documented in Google Collaboratory.</w:t>
      </w:r>
      <w:r w:rsidR="00A420E6" w:rsidRPr="00A9518C">
        <w:rPr>
          <w:rFonts w:ascii="Times New Roman" w:hAnsi="Times New Roman" w:cs="Times New Roman"/>
        </w:rPr>
        <w:t xml:space="preserve"> The source of all code is publicly available through a </w:t>
      </w:r>
      <w:proofErr w:type="spellStart"/>
      <w:r w:rsidR="00A420E6" w:rsidRPr="00A9518C">
        <w:rPr>
          <w:rFonts w:ascii="Times New Roman" w:hAnsi="Times New Roman" w:cs="Times New Roman"/>
        </w:rPr>
        <w:t>github</w:t>
      </w:r>
      <w:proofErr w:type="spellEnd"/>
      <w:r w:rsidR="00A420E6" w:rsidRPr="00A9518C">
        <w:rPr>
          <w:rFonts w:ascii="Times New Roman" w:hAnsi="Times New Roman" w:cs="Times New Roman"/>
        </w:rPr>
        <w:t xml:space="preserve"> repository. The </w:t>
      </w:r>
      <w:proofErr w:type="spellStart"/>
      <w:r w:rsidR="00A420E6" w:rsidRPr="00A9518C">
        <w:rPr>
          <w:rFonts w:ascii="Times New Roman" w:hAnsi="Times New Roman" w:cs="Times New Roman"/>
        </w:rPr>
        <w:t>github</w:t>
      </w:r>
      <w:proofErr w:type="spellEnd"/>
      <w:r w:rsidR="00A420E6" w:rsidRPr="00A9518C">
        <w:rPr>
          <w:rFonts w:ascii="Times New Roman" w:hAnsi="Times New Roman" w:cs="Times New Roman"/>
        </w:rPr>
        <w:t xml:space="preserve"> repository also contains all project files, folders, a README file, a Google Collaboratory Python notebook containing the Python code, lab notebook of STATA </w:t>
      </w:r>
      <w:r w:rsidR="00A420E6" w:rsidRPr="00A9518C">
        <w:rPr>
          <w:rFonts w:ascii="Times New Roman" w:hAnsi="Times New Roman" w:cs="Times New Roman"/>
        </w:rPr>
        <w:lastRenderedPageBreak/>
        <w:t xml:space="preserve">commands, and graphs. This repository can be found at </w:t>
      </w:r>
      <w:hyperlink r:id="rId7" w:history="1">
        <w:r w:rsidR="00A420E6" w:rsidRPr="00A9518C">
          <w:rPr>
            <w:rStyle w:val="Hyperlink"/>
            <w:rFonts w:ascii="Times New Roman" w:hAnsi="Times New Roman" w:cs="Times New Roman"/>
          </w:rPr>
          <w:t>https://github.com/mirandabad/AEM_final_project</w:t>
        </w:r>
      </w:hyperlink>
      <w:r w:rsidR="00A420E6" w:rsidRPr="00A9518C">
        <w:rPr>
          <w:rFonts w:ascii="Times New Roman" w:hAnsi="Times New Roman" w:cs="Times New Roman"/>
        </w:rPr>
        <w:t>.</w:t>
      </w:r>
      <w:r w:rsidR="006B092A">
        <w:rPr>
          <w:rFonts w:ascii="Times New Roman" w:hAnsi="Times New Roman" w:cs="Times New Roman"/>
        </w:rPr>
        <w:t xml:space="preserve"> For data security, files were backed up onto an external hard-drive weekly and pushed and committed to </w:t>
      </w:r>
      <w:proofErr w:type="spellStart"/>
      <w:r w:rsidR="006B092A">
        <w:rPr>
          <w:rFonts w:ascii="Times New Roman" w:hAnsi="Times New Roman" w:cs="Times New Roman"/>
        </w:rPr>
        <w:t>github</w:t>
      </w:r>
      <w:proofErr w:type="spellEnd"/>
      <w:r w:rsidR="006B092A">
        <w:rPr>
          <w:rFonts w:ascii="Times New Roman" w:hAnsi="Times New Roman" w:cs="Times New Roman"/>
        </w:rPr>
        <w:t>.</w:t>
      </w:r>
    </w:p>
    <w:p w:rsidR="00B96F40" w:rsidRPr="00A9518C" w:rsidRDefault="00B96F40" w:rsidP="008E70AD">
      <w:pPr>
        <w:ind w:firstLine="360"/>
        <w:rPr>
          <w:rFonts w:ascii="Times New Roman" w:hAnsi="Times New Roman" w:cs="Times New Roman"/>
          <w:b/>
        </w:rPr>
      </w:pPr>
    </w:p>
    <w:p w:rsidR="008E70AD" w:rsidRPr="00A9518C" w:rsidRDefault="00756B96" w:rsidP="008E70AD">
      <w:pPr>
        <w:ind w:firstLine="360"/>
        <w:rPr>
          <w:rFonts w:ascii="Times New Roman" w:hAnsi="Times New Roman" w:cs="Times New Roman"/>
          <w:b/>
        </w:rPr>
      </w:pPr>
      <w:r w:rsidRPr="00A9518C">
        <w:rPr>
          <w:rFonts w:ascii="Times New Roman" w:hAnsi="Times New Roman" w:cs="Times New Roman"/>
          <w:b/>
        </w:rPr>
        <w:t xml:space="preserve">Replication and </w:t>
      </w:r>
      <w:r w:rsidR="00D274CE" w:rsidRPr="00A9518C">
        <w:rPr>
          <w:rFonts w:ascii="Times New Roman" w:hAnsi="Times New Roman" w:cs="Times New Roman"/>
          <w:b/>
        </w:rPr>
        <w:t>Validation</w:t>
      </w:r>
    </w:p>
    <w:p w:rsidR="008E70AD" w:rsidRPr="00A9518C" w:rsidRDefault="00A97EBC" w:rsidP="008E70AD">
      <w:pPr>
        <w:ind w:firstLine="360"/>
        <w:rPr>
          <w:rFonts w:ascii="Times New Roman" w:hAnsi="Times New Roman" w:cs="Times New Roman"/>
          <w:b/>
        </w:rPr>
      </w:pPr>
      <w:r w:rsidRPr="00A9518C">
        <w:rPr>
          <w:rFonts w:ascii="Times New Roman" w:hAnsi="Times New Roman" w:cs="Times New Roman"/>
        </w:rPr>
        <w:t>After reviewing the output for the scatter plots in Python,</w:t>
      </w:r>
      <w:r w:rsidR="008E70AD" w:rsidRPr="00A9518C">
        <w:rPr>
          <w:rFonts w:ascii="Times New Roman" w:hAnsi="Times New Roman" w:cs="Times New Roman"/>
        </w:rPr>
        <w:t xml:space="preserve"> the accuracy of the graphs above was in question, so an attempt to replicate and validate the data source in STATA occurred. The TX excel file was imported into STATA using the "import" command, then used the "summarize", "correlate", "regress", and "scatter" commands to compare the independent and dependent variables. The non-HTC tracts were again filtered out, matching the number of observations (i.e., tracts classified as hard to count communities) in the Python code.</w:t>
      </w:r>
    </w:p>
    <w:p w:rsidR="00DA40AD" w:rsidRPr="00A9518C" w:rsidRDefault="00DA40AD" w:rsidP="000B4812">
      <w:pPr>
        <w:ind w:firstLine="720"/>
        <w:rPr>
          <w:rFonts w:ascii="Times New Roman" w:eastAsia="Times New Roman" w:hAnsi="Times New Roman" w:cs="Times New Roman"/>
          <w:color w:val="000000"/>
        </w:rPr>
      </w:pPr>
      <w:r w:rsidRPr="00A9518C">
        <w:rPr>
          <w:rFonts w:ascii="Times New Roman" w:eastAsia="Times New Roman" w:hAnsi="Times New Roman" w:cs="Times New Roman"/>
          <w:color w:val="000000"/>
        </w:rPr>
        <w:t>Since the population estimate data is an estimate, there is an margin of error. Additionally, "that state totals do not reflect the sum for all counties in Texas and are aggregated from congressional district data" (via Census 2020 HTC site).</w:t>
      </w:r>
    </w:p>
    <w:p w:rsidR="00521A7C" w:rsidRPr="00A9518C" w:rsidRDefault="00521A7C" w:rsidP="00521A7C">
      <w:pPr>
        <w:rPr>
          <w:rFonts w:ascii="Times New Roman" w:hAnsi="Times New Roman" w:cs="Times New Roman"/>
          <w:b/>
        </w:rPr>
      </w:pPr>
    </w:p>
    <w:p w:rsidR="00D274CE" w:rsidRPr="00A9518C" w:rsidRDefault="00521A7C" w:rsidP="00521A7C">
      <w:pPr>
        <w:rPr>
          <w:rFonts w:ascii="Times New Roman" w:hAnsi="Times New Roman" w:cs="Times New Roman"/>
          <w:b/>
        </w:rPr>
      </w:pPr>
      <w:r w:rsidRPr="00A9518C">
        <w:rPr>
          <w:rFonts w:ascii="Times New Roman" w:hAnsi="Times New Roman" w:cs="Times New Roman"/>
          <w:b/>
        </w:rPr>
        <w:t>L</w:t>
      </w:r>
      <w:r w:rsidR="00D274CE" w:rsidRPr="00A9518C">
        <w:rPr>
          <w:rFonts w:ascii="Times New Roman" w:hAnsi="Times New Roman" w:cs="Times New Roman"/>
          <w:b/>
        </w:rPr>
        <w:t>imitations</w:t>
      </w:r>
    </w:p>
    <w:p w:rsidR="005C6ACB" w:rsidRDefault="00D218D7" w:rsidP="00095263">
      <w:pPr>
        <w:ind w:firstLine="720"/>
        <w:rPr>
          <w:rFonts w:ascii="Times New Roman" w:hAnsi="Times New Roman" w:cs="Times New Roman"/>
        </w:rPr>
      </w:pPr>
      <w:r w:rsidRPr="00A9518C">
        <w:rPr>
          <w:rFonts w:ascii="Times New Roman" w:hAnsi="Times New Roman" w:cs="Times New Roman"/>
        </w:rPr>
        <w:t>A</w:t>
      </w:r>
      <w:r w:rsidR="00DA40AD" w:rsidRPr="00A9518C">
        <w:rPr>
          <w:rFonts w:ascii="Times New Roman" w:hAnsi="Times New Roman" w:cs="Times New Roman"/>
        </w:rPr>
        <w:t>lthough a number of limitations existed in the process of this project, three</w:t>
      </w:r>
      <w:r w:rsidRPr="00A9518C">
        <w:rPr>
          <w:rFonts w:ascii="Times New Roman" w:hAnsi="Times New Roman" w:cs="Times New Roman"/>
        </w:rPr>
        <w:t xml:space="preserve"> major limitation</w:t>
      </w:r>
      <w:r w:rsidR="00DA40AD" w:rsidRPr="00A9518C">
        <w:rPr>
          <w:rFonts w:ascii="Times New Roman" w:hAnsi="Times New Roman" w:cs="Times New Roman"/>
        </w:rPr>
        <w:t xml:space="preserve">s will be discussed. The first limitation </w:t>
      </w:r>
      <w:r w:rsidRPr="00A9518C">
        <w:rPr>
          <w:rFonts w:ascii="Times New Roman" w:hAnsi="Times New Roman" w:cs="Times New Roman"/>
        </w:rPr>
        <w:t>of this project is th</w:t>
      </w:r>
      <w:r w:rsidR="00D35044" w:rsidRPr="00A9518C">
        <w:rPr>
          <w:rFonts w:ascii="Times New Roman" w:hAnsi="Times New Roman" w:cs="Times New Roman"/>
        </w:rPr>
        <w:t xml:space="preserve">e large potential for </w:t>
      </w:r>
      <w:r w:rsidRPr="00A9518C">
        <w:rPr>
          <w:rFonts w:ascii="Times New Roman" w:hAnsi="Times New Roman" w:cs="Times New Roman"/>
        </w:rPr>
        <w:t>of b</w:t>
      </w:r>
      <w:r w:rsidR="005A1B4F" w:rsidRPr="00A9518C">
        <w:rPr>
          <w:rFonts w:ascii="Times New Roman" w:hAnsi="Times New Roman" w:cs="Times New Roman"/>
        </w:rPr>
        <w:t xml:space="preserve">ias in </w:t>
      </w:r>
      <w:r w:rsidR="00D35044" w:rsidRPr="00A9518C">
        <w:rPr>
          <w:rFonts w:ascii="Times New Roman" w:hAnsi="Times New Roman" w:cs="Times New Roman"/>
        </w:rPr>
        <w:t xml:space="preserve">the collection of </w:t>
      </w:r>
      <w:r w:rsidR="005A1B4F" w:rsidRPr="00A9518C">
        <w:rPr>
          <w:rFonts w:ascii="Times New Roman" w:hAnsi="Times New Roman" w:cs="Times New Roman"/>
        </w:rPr>
        <w:t>Census data</w:t>
      </w:r>
      <w:r w:rsidRPr="00A9518C">
        <w:rPr>
          <w:rFonts w:ascii="Times New Roman" w:hAnsi="Times New Roman" w:cs="Times New Roman"/>
        </w:rPr>
        <w:t>. Census data is subject to n</w:t>
      </w:r>
      <w:r w:rsidR="00B32044" w:rsidRPr="00A9518C">
        <w:rPr>
          <w:rFonts w:ascii="Times New Roman" w:hAnsi="Times New Roman" w:cs="Times New Roman"/>
        </w:rPr>
        <w:t>onresponse</w:t>
      </w:r>
      <w:r w:rsidR="00C20EEB">
        <w:rPr>
          <w:rFonts w:ascii="Times New Roman" w:hAnsi="Times New Roman" w:cs="Times New Roman"/>
        </w:rPr>
        <w:t xml:space="preserve">, </w:t>
      </w:r>
      <w:r w:rsidR="00D35044" w:rsidRPr="00A9518C">
        <w:rPr>
          <w:rFonts w:ascii="Times New Roman" w:hAnsi="Times New Roman" w:cs="Times New Roman"/>
        </w:rPr>
        <w:t>sample</w:t>
      </w:r>
      <w:r w:rsidR="00C20EEB">
        <w:rPr>
          <w:rFonts w:ascii="Times New Roman" w:hAnsi="Times New Roman" w:cs="Times New Roman"/>
        </w:rPr>
        <w:t xml:space="preserve">, and selection </w:t>
      </w:r>
      <w:r w:rsidR="00B32044" w:rsidRPr="00A9518C">
        <w:rPr>
          <w:rFonts w:ascii="Times New Roman" w:hAnsi="Times New Roman" w:cs="Times New Roman"/>
        </w:rPr>
        <w:t xml:space="preserve">bias </w:t>
      </w:r>
      <w:r w:rsidR="00D35044" w:rsidRPr="00A9518C">
        <w:rPr>
          <w:rFonts w:ascii="Times New Roman" w:hAnsi="Times New Roman" w:cs="Times New Roman"/>
        </w:rPr>
        <w:t>due to the number of</w:t>
      </w:r>
      <w:r w:rsidR="00E73EF2" w:rsidRPr="00A9518C">
        <w:rPr>
          <w:rFonts w:ascii="Times New Roman" w:hAnsi="Times New Roman" w:cs="Times New Roman"/>
        </w:rPr>
        <w:t xml:space="preserve"> populations that are undercounted</w:t>
      </w:r>
      <w:r w:rsidR="00D35044" w:rsidRPr="00A9518C">
        <w:rPr>
          <w:rFonts w:ascii="Times New Roman" w:hAnsi="Times New Roman" w:cs="Times New Roman"/>
        </w:rPr>
        <w:t xml:space="preserve"> c</w:t>
      </w:r>
      <w:r w:rsidR="00B32044" w:rsidRPr="00A9518C">
        <w:rPr>
          <w:rFonts w:ascii="Times New Roman" w:hAnsi="Times New Roman" w:cs="Times New Roman"/>
        </w:rPr>
        <w:t>ommunities that are undercounted d</w:t>
      </w:r>
      <w:r w:rsidR="0069654B" w:rsidRPr="00A9518C">
        <w:rPr>
          <w:rFonts w:ascii="Times New Roman" w:hAnsi="Times New Roman" w:cs="Times New Roman"/>
        </w:rPr>
        <w:t>on’t receive benefits</w:t>
      </w:r>
      <w:r w:rsidR="00903EFC" w:rsidRPr="00A9518C">
        <w:rPr>
          <w:rFonts w:ascii="Times New Roman" w:hAnsi="Times New Roman" w:cs="Times New Roman"/>
        </w:rPr>
        <w:t>; non-representative results</w:t>
      </w:r>
      <w:r w:rsidR="002D1064" w:rsidRPr="00A9518C">
        <w:rPr>
          <w:rFonts w:ascii="Times New Roman" w:hAnsi="Times New Roman" w:cs="Times New Roman"/>
        </w:rPr>
        <w:t xml:space="preserve">. </w:t>
      </w:r>
      <w:r w:rsidR="00E73EF2" w:rsidRPr="00A9518C">
        <w:rPr>
          <w:rFonts w:ascii="Times New Roman" w:hAnsi="Times New Roman" w:cs="Times New Roman"/>
        </w:rPr>
        <w:t>In c</w:t>
      </w:r>
      <w:r w:rsidR="00903EFC" w:rsidRPr="00A9518C">
        <w:rPr>
          <w:rFonts w:ascii="Times New Roman" w:hAnsi="Times New Roman" w:cs="Times New Roman"/>
        </w:rPr>
        <w:t>ommunities with low response rates, the sample may not be representative of the overall population</w:t>
      </w:r>
      <w:r w:rsidR="00E73EF2" w:rsidRPr="00A9518C">
        <w:rPr>
          <w:rFonts w:ascii="Times New Roman" w:hAnsi="Times New Roman" w:cs="Times New Roman"/>
        </w:rPr>
        <w:t>.</w:t>
      </w:r>
      <w:r w:rsidR="00095263">
        <w:rPr>
          <w:rFonts w:ascii="Times New Roman" w:hAnsi="Times New Roman" w:cs="Times New Roman"/>
        </w:rPr>
        <w:t xml:space="preserve"> </w:t>
      </w:r>
      <w:r w:rsidR="00E73EF2" w:rsidRPr="00A9518C">
        <w:rPr>
          <w:rFonts w:ascii="Times New Roman" w:hAnsi="Times New Roman" w:cs="Times New Roman"/>
        </w:rPr>
        <w:t>Furthermore, the next decennial Census is at risk of experiencing more bias and potential undercounting with the possible inclusion of a citizenship question.</w:t>
      </w:r>
      <w:r w:rsidR="0090530A" w:rsidRPr="00A9518C">
        <w:rPr>
          <w:rFonts w:ascii="Times New Roman" w:hAnsi="Times New Roman" w:cs="Times New Roman"/>
        </w:rPr>
        <w:t xml:space="preserve"> This question may lower the response rate for communities that have larger immigrant populations or non-US citizens.</w:t>
      </w:r>
    </w:p>
    <w:p w:rsidR="00012CD1" w:rsidRPr="00A9518C" w:rsidRDefault="00095263" w:rsidP="00095263">
      <w:pPr>
        <w:ind w:firstLine="720"/>
        <w:rPr>
          <w:rFonts w:ascii="Times New Roman" w:hAnsi="Times New Roman" w:cs="Times New Roman"/>
        </w:rPr>
      </w:pPr>
      <w:r>
        <w:rPr>
          <w:rFonts w:ascii="Times New Roman" w:hAnsi="Times New Roman" w:cs="Times New Roman"/>
        </w:rPr>
        <w:t xml:space="preserve">The second and final limitations is the </w:t>
      </w:r>
      <w:r w:rsidR="00012CD1" w:rsidRPr="00A9518C">
        <w:rPr>
          <w:rFonts w:ascii="Times New Roman" w:hAnsi="Times New Roman" w:cs="Times New Roman"/>
        </w:rPr>
        <w:t xml:space="preserve">is the challenge of validating </w:t>
      </w:r>
      <w:r>
        <w:rPr>
          <w:rFonts w:ascii="Times New Roman" w:hAnsi="Times New Roman" w:cs="Times New Roman"/>
        </w:rPr>
        <w:t xml:space="preserve">and replicating </w:t>
      </w:r>
      <w:r w:rsidR="00012CD1" w:rsidRPr="00A9518C">
        <w:rPr>
          <w:rFonts w:ascii="Times New Roman" w:hAnsi="Times New Roman" w:cs="Times New Roman"/>
        </w:rPr>
        <w:t>Census data. With the Census being administered by a government entity, accessing raw data would be an extremely difficult process. Additionally, the Census Bureau’s website has a large number of links that are broken or inactive</w:t>
      </w:r>
      <w:r>
        <w:rPr>
          <w:rFonts w:ascii="Times New Roman" w:hAnsi="Times New Roman" w:cs="Times New Roman"/>
        </w:rPr>
        <w:t>, which makes replication difficult</w:t>
      </w:r>
      <w:r w:rsidR="00012CD1" w:rsidRPr="00A9518C">
        <w:rPr>
          <w:rFonts w:ascii="Times New Roman" w:hAnsi="Times New Roman" w:cs="Times New Roman"/>
        </w:rPr>
        <w:t xml:space="preserve">. The Census Bureau site is also undergoing a transition where American </w:t>
      </w:r>
      <w:proofErr w:type="spellStart"/>
      <w:r w:rsidR="00012CD1" w:rsidRPr="00A9518C">
        <w:rPr>
          <w:rFonts w:ascii="Times New Roman" w:hAnsi="Times New Roman" w:cs="Times New Roman"/>
        </w:rPr>
        <w:t>FactFinder</w:t>
      </w:r>
      <w:proofErr w:type="spellEnd"/>
      <w:r w:rsidR="00012CD1" w:rsidRPr="00A9518C">
        <w:rPr>
          <w:rFonts w:ascii="Times New Roman" w:hAnsi="Times New Roman" w:cs="Times New Roman"/>
        </w:rPr>
        <w:t xml:space="preserve"> data is being moved to a new page in July 2019. This transition may explain why so many links to data on the Census site are inactive, broken, or could no longer be found. This lack of accessibility should encourage researchers to upload data files directly to their websites, or encourage the Census Bureau to better house their data.</w:t>
      </w:r>
    </w:p>
    <w:p w:rsidR="00521A7C" w:rsidRPr="00A9518C" w:rsidRDefault="00521A7C" w:rsidP="00521A7C">
      <w:pPr>
        <w:rPr>
          <w:rFonts w:ascii="Times New Roman" w:hAnsi="Times New Roman" w:cs="Times New Roman"/>
          <w:b/>
        </w:rPr>
      </w:pPr>
    </w:p>
    <w:p w:rsidR="00521A7C" w:rsidRPr="00A9518C" w:rsidRDefault="00521A7C" w:rsidP="00521A7C">
      <w:pPr>
        <w:rPr>
          <w:rFonts w:ascii="Times New Roman" w:hAnsi="Times New Roman" w:cs="Times New Roman"/>
          <w:b/>
        </w:rPr>
      </w:pPr>
      <w:r w:rsidRPr="00A9518C">
        <w:rPr>
          <w:rFonts w:ascii="Times New Roman" w:hAnsi="Times New Roman" w:cs="Times New Roman"/>
          <w:b/>
        </w:rPr>
        <w:t>For Future Studies</w:t>
      </w:r>
    </w:p>
    <w:p w:rsidR="00B1268A" w:rsidRPr="00A9518C" w:rsidRDefault="00FA5090" w:rsidP="007E693B">
      <w:pPr>
        <w:ind w:firstLine="720"/>
        <w:rPr>
          <w:rFonts w:ascii="Times New Roman" w:hAnsi="Times New Roman" w:cs="Times New Roman"/>
        </w:rPr>
      </w:pPr>
      <w:r w:rsidRPr="00A9518C">
        <w:rPr>
          <w:rFonts w:ascii="Times New Roman" w:hAnsi="Times New Roman" w:cs="Times New Roman"/>
        </w:rPr>
        <w:t xml:space="preserve">The original purpose of this project was to investigate the relationship between </w:t>
      </w:r>
      <w:r w:rsidR="00B1268A" w:rsidRPr="00A9518C">
        <w:rPr>
          <w:rFonts w:ascii="Times New Roman" w:hAnsi="Times New Roman" w:cs="Times New Roman"/>
        </w:rPr>
        <w:t xml:space="preserve">response rates and </w:t>
      </w:r>
      <w:r w:rsidRPr="00A9518C">
        <w:rPr>
          <w:rFonts w:ascii="Times New Roman" w:hAnsi="Times New Roman" w:cs="Times New Roman"/>
        </w:rPr>
        <w:t xml:space="preserve">demographic characteristics for communities labeled as “Hard to Count” in Texas and </w:t>
      </w:r>
      <w:r w:rsidR="00B1268A" w:rsidRPr="00A9518C">
        <w:rPr>
          <w:rFonts w:ascii="Times New Roman" w:hAnsi="Times New Roman" w:cs="Times New Roman"/>
        </w:rPr>
        <w:t xml:space="preserve">data on </w:t>
      </w:r>
      <w:r w:rsidRPr="00A9518C">
        <w:rPr>
          <w:rFonts w:ascii="Times New Roman" w:hAnsi="Times New Roman" w:cs="Times New Roman"/>
        </w:rPr>
        <w:t xml:space="preserve">voter turnout (in both midterm and presidential elections). </w:t>
      </w:r>
      <w:r w:rsidR="000163D5" w:rsidRPr="00A9518C">
        <w:rPr>
          <w:rFonts w:ascii="Times New Roman" w:hAnsi="Times New Roman" w:cs="Times New Roman"/>
        </w:rPr>
        <w:t>This</w:t>
      </w:r>
      <w:r w:rsidR="00D151DD" w:rsidRPr="00A9518C">
        <w:rPr>
          <w:rFonts w:ascii="Times New Roman" w:hAnsi="Times New Roman" w:cs="Times New Roman"/>
        </w:rPr>
        <w:t xml:space="preserve"> paper </w:t>
      </w:r>
      <w:r w:rsidR="000163D5" w:rsidRPr="00A9518C">
        <w:rPr>
          <w:rFonts w:ascii="Times New Roman" w:hAnsi="Times New Roman" w:cs="Times New Roman"/>
        </w:rPr>
        <w:t>would have</w:t>
      </w:r>
      <w:r w:rsidR="00D151DD" w:rsidRPr="00A9518C">
        <w:rPr>
          <w:rFonts w:ascii="Times New Roman" w:hAnsi="Times New Roman" w:cs="Times New Roman"/>
        </w:rPr>
        <w:t xml:space="preserve"> </w:t>
      </w:r>
      <w:r w:rsidR="000163D5" w:rsidRPr="00A9518C">
        <w:rPr>
          <w:rFonts w:ascii="Times New Roman" w:hAnsi="Times New Roman" w:cs="Times New Roman"/>
        </w:rPr>
        <w:t>discussed the</w:t>
      </w:r>
      <w:r w:rsidR="00D151DD" w:rsidRPr="00A9518C">
        <w:rPr>
          <w:rFonts w:ascii="Times New Roman" w:hAnsi="Times New Roman" w:cs="Times New Roman"/>
        </w:rPr>
        <w:t xml:space="preserve"> findings </w:t>
      </w:r>
      <w:r w:rsidR="000163D5" w:rsidRPr="00A9518C">
        <w:rPr>
          <w:rFonts w:ascii="Times New Roman" w:hAnsi="Times New Roman" w:cs="Times New Roman"/>
        </w:rPr>
        <w:t>upon comparison of</w:t>
      </w:r>
      <w:r w:rsidR="00D151DD" w:rsidRPr="00A9518C">
        <w:rPr>
          <w:rFonts w:ascii="Times New Roman" w:hAnsi="Times New Roman" w:cs="Times New Roman"/>
        </w:rPr>
        <w:t xml:space="preserve"> this data, speak</w:t>
      </w:r>
      <w:r w:rsidR="000163D5" w:rsidRPr="00A9518C">
        <w:rPr>
          <w:rFonts w:ascii="Times New Roman" w:hAnsi="Times New Roman" w:cs="Times New Roman"/>
        </w:rPr>
        <w:t xml:space="preserve">ing </w:t>
      </w:r>
      <w:r w:rsidR="00D151DD" w:rsidRPr="00A9518C">
        <w:rPr>
          <w:rFonts w:ascii="Times New Roman" w:hAnsi="Times New Roman" w:cs="Times New Roman"/>
        </w:rPr>
        <w:t>on the ethical implications of the results, and examin</w:t>
      </w:r>
      <w:r w:rsidR="000163D5" w:rsidRPr="00A9518C">
        <w:rPr>
          <w:rFonts w:ascii="Times New Roman" w:hAnsi="Times New Roman" w:cs="Times New Roman"/>
        </w:rPr>
        <w:t>ing</w:t>
      </w:r>
      <w:r w:rsidR="00D151DD" w:rsidRPr="00A9518C">
        <w:rPr>
          <w:rFonts w:ascii="Times New Roman" w:hAnsi="Times New Roman" w:cs="Times New Roman"/>
        </w:rPr>
        <w:t xml:space="preserve"> any limitations of this process</w:t>
      </w:r>
      <w:r w:rsidR="007E693B" w:rsidRPr="00A9518C">
        <w:rPr>
          <w:rFonts w:ascii="Times New Roman" w:hAnsi="Times New Roman" w:cs="Times New Roman"/>
        </w:rPr>
        <w:t xml:space="preserve">, </w:t>
      </w:r>
      <w:r w:rsidR="00D151DD" w:rsidRPr="00A9518C">
        <w:rPr>
          <w:rFonts w:ascii="Times New Roman" w:hAnsi="Times New Roman" w:cs="Times New Roman"/>
        </w:rPr>
        <w:t xml:space="preserve">as well as potential solutions to any challenges that may arise or concerning trends found. </w:t>
      </w:r>
      <w:r w:rsidR="007E693B" w:rsidRPr="00A9518C">
        <w:rPr>
          <w:rFonts w:ascii="Times New Roman" w:hAnsi="Times New Roman" w:cs="Times New Roman"/>
        </w:rPr>
        <w:t>A</w:t>
      </w:r>
      <w:r w:rsidRPr="00A9518C">
        <w:rPr>
          <w:rFonts w:ascii="Times New Roman" w:hAnsi="Times New Roman" w:cs="Times New Roman"/>
        </w:rPr>
        <w:t xml:space="preserve">ny correlations would </w:t>
      </w:r>
      <w:r w:rsidR="007E693B" w:rsidRPr="00A9518C">
        <w:rPr>
          <w:rFonts w:ascii="Times New Roman" w:hAnsi="Times New Roman" w:cs="Times New Roman"/>
        </w:rPr>
        <w:t xml:space="preserve">have </w:t>
      </w:r>
      <w:r w:rsidRPr="00A9518C">
        <w:rPr>
          <w:rFonts w:ascii="Times New Roman" w:hAnsi="Times New Roman" w:cs="Times New Roman"/>
        </w:rPr>
        <w:t>be</w:t>
      </w:r>
      <w:r w:rsidR="007E693B" w:rsidRPr="00A9518C">
        <w:rPr>
          <w:rFonts w:ascii="Times New Roman" w:hAnsi="Times New Roman" w:cs="Times New Roman"/>
        </w:rPr>
        <w:t>en</w:t>
      </w:r>
      <w:r w:rsidRPr="00A9518C">
        <w:rPr>
          <w:rFonts w:ascii="Times New Roman" w:hAnsi="Times New Roman" w:cs="Times New Roman"/>
        </w:rPr>
        <w:t xml:space="preserve"> examine</w:t>
      </w:r>
      <w:r w:rsidR="00B1268A" w:rsidRPr="00A9518C">
        <w:rPr>
          <w:rFonts w:ascii="Times New Roman" w:hAnsi="Times New Roman" w:cs="Times New Roman"/>
        </w:rPr>
        <w:t>d</w:t>
      </w:r>
      <w:r w:rsidRPr="00A9518C">
        <w:rPr>
          <w:rFonts w:ascii="Times New Roman" w:hAnsi="Times New Roman" w:cs="Times New Roman"/>
        </w:rPr>
        <w:t xml:space="preserve"> to see if there was a connection between </w:t>
      </w:r>
      <w:r w:rsidR="00B1268A" w:rsidRPr="00A9518C">
        <w:rPr>
          <w:rFonts w:ascii="Times New Roman" w:hAnsi="Times New Roman" w:cs="Times New Roman"/>
        </w:rPr>
        <w:t xml:space="preserve">reported </w:t>
      </w:r>
      <w:r w:rsidRPr="00A9518C">
        <w:rPr>
          <w:rFonts w:ascii="Times New Roman" w:hAnsi="Times New Roman" w:cs="Times New Roman"/>
        </w:rPr>
        <w:t xml:space="preserve">voter </w:t>
      </w:r>
      <w:r w:rsidR="00B1268A" w:rsidRPr="00A9518C">
        <w:rPr>
          <w:rFonts w:ascii="Times New Roman" w:hAnsi="Times New Roman" w:cs="Times New Roman"/>
        </w:rPr>
        <w:t xml:space="preserve">disenfranchisement and </w:t>
      </w:r>
      <w:r w:rsidRPr="00A9518C">
        <w:rPr>
          <w:rFonts w:ascii="Times New Roman" w:hAnsi="Times New Roman" w:cs="Times New Roman"/>
        </w:rPr>
        <w:t xml:space="preserve">suppression in Texas. However, </w:t>
      </w:r>
      <w:r w:rsidR="00FE320C" w:rsidRPr="00A9518C">
        <w:rPr>
          <w:rFonts w:ascii="Times New Roman" w:hAnsi="Times New Roman" w:cs="Times New Roman"/>
        </w:rPr>
        <w:t>voting data in Texas</w:t>
      </w:r>
      <w:r w:rsidR="00B1268A" w:rsidRPr="00A9518C">
        <w:rPr>
          <w:rFonts w:ascii="Times New Roman" w:hAnsi="Times New Roman" w:cs="Times New Roman"/>
        </w:rPr>
        <w:t xml:space="preserve"> (to the desired extent) </w:t>
      </w:r>
      <w:r w:rsidR="00FE320C" w:rsidRPr="00A9518C">
        <w:rPr>
          <w:rFonts w:ascii="Times New Roman" w:hAnsi="Times New Roman" w:cs="Times New Roman"/>
        </w:rPr>
        <w:t>was unattainable within the parameters of this project.</w:t>
      </w:r>
    </w:p>
    <w:p w:rsidR="002D1064" w:rsidRPr="00A9518C" w:rsidRDefault="002D1064" w:rsidP="002D1064">
      <w:pPr>
        <w:ind w:firstLine="360"/>
        <w:rPr>
          <w:rFonts w:ascii="Times New Roman" w:eastAsia="Times New Roman" w:hAnsi="Times New Roman" w:cs="Times New Roman"/>
          <w:color w:val="000000"/>
        </w:rPr>
      </w:pPr>
      <w:r w:rsidRPr="00A9518C">
        <w:rPr>
          <w:rFonts w:ascii="Times New Roman" w:eastAsia="Times New Roman" w:hAnsi="Times New Roman" w:cs="Times New Roman"/>
          <w:color w:val="000000"/>
        </w:rPr>
        <w:lastRenderedPageBreak/>
        <w:t xml:space="preserve">Since the population estimate data is an estimate, </w:t>
      </w:r>
      <w:r w:rsidR="00012CD1">
        <w:rPr>
          <w:rFonts w:ascii="Times New Roman" w:eastAsia="Times New Roman" w:hAnsi="Times New Roman" w:cs="Times New Roman"/>
          <w:color w:val="000000"/>
        </w:rPr>
        <w:t xml:space="preserve">some </w:t>
      </w:r>
      <w:r w:rsidRPr="00A9518C">
        <w:rPr>
          <w:rFonts w:ascii="Times New Roman" w:eastAsia="Times New Roman" w:hAnsi="Times New Roman" w:cs="Times New Roman"/>
          <w:color w:val="000000"/>
        </w:rPr>
        <w:t>margin of error</w:t>
      </w:r>
      <w:r w:rsidR="00012CD1">
        <w:rPr>
          <w:rFonts w:ascii="Times New Roman" w:eastAsia="Times New Roman" w:hAnsi="Times New Roman" w:cs="Times New Roman"/>
          <w:color w:val="000000"/>
        </w:rPr>
        <w:t xml:space="preserve"> exists within the data</w:t>
      </w:r>
      <w:r w:rsidRPr="00A9518C">
        <w:rPr>
          <w:rFonts w:ascii="Times New Roman" w:eastAsia="Times New Roman" w:hAnsi="Times New Roman" w:cs="Times New Roman"/>
          <w:color w:val="000000"/>
        </w:rPr>
        <w:t>.</w:t>
      </w:r>
      <w:r w:rsidR="00012CD1">
        <w:rPr>
          <w:rFonts w:ascii="Times New Roman" w:eastAsia="Times New Roman" w:hAnsi="Times New Roman" w:cs="Times New Roman"/>
          <w:color w:val="000000"/>
        </w:rPr>
        <w:t xml:space="preserve"> More time would be spent looking at the data to determine the extent of this margin. </w:t>
      </w:r>
      <w:r w:rsidRPr="00A9518C">
        <w:rPr>
          <w:rFonts w:ascii="Times New Roman" w:eastAsia="Times New Roman" w:hAnsi="Times New Roman" w:cs="Times New Roman"/>
          <w:color w:val="000000"/>
        </w:rPr>
        <w:t xml:space="preserve">Additionally, </w:t>
      </w:r>
      <w:r w:rsidR="00012CD1">
        <w:rPr>
          <w:rFonts w:ascii="Times New Roman" w:eastAsia="Times New Roman" w:hAnsi="Times New Roman" w:cs="Times New Roman"/>
          <w:color w:val="000000"/>
        </w:rPr>
        <w:t xml:space="preserve">the Census 2020 HTC Map site notes </w:t>
      </w:r>
      <w:r w:rsidRPr="00A9518C">
        <w:rPr>
          <w:rFonts w:ascii="Times New Roman" w:eastAsia="Times New Roman" w:hAnsi="Times New Roman" w:cs="Times New Roman"/>
          <w:color w:val="000000"/>
        </w:rPr>
        <w:t>"that state totals do not reflect the sum for all counties in Texas and are aggregated from congressional district data</w:t>
      </w:r>
      <w:r w:rsidR="00012CD1">
        <w:rPr>
          <w:rFonts w:ascii="Times New Roman" w:eastAsia="Times New Roman" w:hAnsi="Times New Roman" w:cs="Times New Roman"/>
          <w:color w:val="000000"/>
        </w:rPr>
        <w:t>.</w:t>
      </w:r>
      <w:r w:rsidRPr="00A9518C">
        <w:rPr>
          <w:rFonts w:ascii="Times New Roman" w:eastAsia="Times New Roman" w:hAnsi="Times New Roman" w:cs="Times New Roman"/>
          <w:color w:val="000000"/>
        </w:rPr>
        <w:t>"</w:t>
      </w:r>
      <w:r w:rsidR="00012CD1">
        <w:rPr>
          <w:rFonts w:ascii="Times New Roman" w:eastAsia="Times New Roman" w:hAnsi="Times New Roman" w:cs="Times New Roman"/>
          <w:color w:val="000000"/>
        </w:rPr>
        <w:t xml:space="preserve"> This may be something else that needs to be looked into for future study.</w:t>
      </w:r>
    </w:p>
    <w:p w:rsidR="00237976" w:rsidRPr="00601235" w:rsidRDefault="00237976" w:rsidP="00601235">
      <w:pPr>
        <w:rPr>
          <w:rFonts w:ascii="Times New Roman" w:hAnsi="Times New Roman" w:cs="Times New Roman"/>
          <w:b/>
        </w:rPr>
      </w:pPr>
    </w:p>
    <w:p w:rsidR="006905C3" w:rsidRPr="00601235" w:rsidRDefault="00602510" w:rsidP="00601235">
      <w:pPr>
        <w:rPr>
          <w:rFonts w:ascii="Times New Roman" w:hAnsi="Times New Roman" w:cs="Times New Roman"/>
          <w:b/>
        </w:rPr>
      </w:pPr>
      <w:r w:rsidRPr="00601235">
        <w:rPr>
          <w:rFonts w:ascii="Times New Roman" w:hAnsi="Times New Roman" w:cs="Times New Roman"/>
          <w:b/>
        </w:rPr>
        <w:t>Conclusion – Why Does This Matter?</w:t>
      </w:r>
    </w:p>
    <w:p w:rsidR="006805DC" w:rsidRPr="00601235" w:rsidRDefault="00601235" w:rsidP="003D3B22">
      <w:pPr>
        <w:ind w:firstLine="720"/>
        <w:rPr>
          <w:rFonts w:ascii="Times New Roman" w:eastAsia="Georgia" w:hAnsi="Times New Roman" w:cs="Times New Roman"/>
        </w:rPr>
      </w:pPr>
      <w:r>
        <w:rPr>
          <w:rFonts w:ascii="Times New Roman" w:hAnsi="Times New Roman" w:cs="Times New Roman"/>
        </w:rPr>
        <w:t>The Census is an extremely important tool that impacts a large number of aspects in the US. Census count</w:t>
      </w:r>
      <w:r w:rsidR="006805DC">
        <w:rPr>
          <w:rFonts w:ascii="Times New Roman" w:hAnsi="Times New Roman" w:cs="Times New Roman"/>
        </w:rPr>
        <w:t>s</w:t>
      </w:r>
      <w:r>
        <w:rPr>
          <w:rFonts w:ascii="Times New Roman" w:hAnsi="Times New Roman" w:cs="Times New Roman"/>
        </w:rPr>
        <w:t xml:space="preserve"> </w:t>
      </w:r>
      <w:r w:rsidR="00602510" w:rsidRPr="00601235">
        <w:rPr>
          <w:rFonts w:ascii="Times New Roman" w:eastAsia="Georgia" w:hAnsi="Times New Roman" w:cs="Times New Roman"/>
        </w:rPr>
        <w:t>determine</w:t>
      </w:r>
      <w:r>
        <w:rPr>
          <w:rFonts w:ascii="Times New Roman" w:eastAsia="Georgia" w:hAnsi="Times New Roman" w:cs="Times New Roman"/>
        </w:rPr>
        <w:t xml:space="preserve"> the amount of federal funding </w:t>
      </w:r>
      <w:r w:rsidR="00602510" w:rsidRPr="00601235">
        <w:rPr>
          <w:rFonts w:ascii="Times New Roman" w:eastAsia="Georgia" w:hAnsi="Times New Roman" w:cs="Times New Roman"/>
        </w:rPr>
        <w:t>states recei</w:t>
      </w:r>
      <w:r>
        <w:rPr>
          <w:rFonts w:ascii="Times New Roman" w:eastAsia="Georgia" w:hAnsi="Times New Roman" w:cs="Times New Roman"/>
        </w:rPr>
        <w:t>ve</w:t>
      </w:r>
      <w:r w:rsidR="00602510" w:rsidRPr="00601235">
        <w:rPr>
          <w:rFonts w:ascii="Times New Roman" w:eastAsia="Georgia" w:hAnsi="Times New Roman" w:cs="Times New Roman"/>
        </w:rPr>
        <w:t xml:space="preserve"> for </w:t>
      </w:r>
      <w:r>
        <w:rPr>
          <w:rFonts w:ascii="Times New Roman" w:eastAsia="Georgia" w:hAnsi="Times New Roman" w:cs="Times New Roman"/>
        </w:rPr>
        <w:t xml:space="preserve">social services programs, like </w:t>
      </w:r>
      <w:r w:rsidR="00602510" w:rsidRPr="00601235">
        <w:rPr>
          <w:rFonts w:ascii="Times New Roman" w:eastAsia="Georgia" w:hAnsi="Times New Roman" w:cs="Times New Roman"/>
        </w:rPr>
        <w:t>Medicaid</w:t>
      </w:r>
      <w:r>
        <w:rPr>
          <w:rFonts w:ascii="Times New Roman" w:eastAsia="Georgia" w:hAnsi="Times New Roman" w:cs="Times New Roman"/>
        </w:rPr>
        <w:t xml:space="preserve"> and</w:t>
      </w:r>
      <w:r w:rsidR="00602510" w:rsidRPr="00601235">
        <w:rPr>
          <w:rFonts w:ascii="Times New Roman" w:eastAsia="Georgia" w:hAnsi="Times New Roman" w:cs="Times New Roman"/>
        </w:rPr>
        <w:t xml:space="preserve"> the Children’s Health Insurance Program (CHIP)</w:t>
      </w:r>
      <w:r>
        <w:rPr>
          <w:rFonts w:ascii="Times New Roman" w:eastAsia="Georgia" w:hAnsi="Times New Roman" w:cs="Times New Roman"/>
        </w:rPr>
        <w:t>. Census funds are also allocated</w:t>
      </w:r>
      <w:r w:rsidR="00602510" w:rsidRPr="00601235">
        <w:rPr>
          <w:rFonts w:ascii="Times New Roman" w:eastAsia="Georgia" w:hAnsi="Times New Roman" w:cs="Times New Roman"/>
        </w:rPr>
        <w:t xml:space="preserve"> foster care</w:t>
      </w:r>
      <w:r>
        <w:rPr>
          <w:rFonts w:ascii="Times New Roman" w:eastAsia="Georgia" w:hAnsi="Times New Roman" w:cs="Times New Roman"/>
        </w:rPr>
        <w:t xml:space="preserve"> and </w:t>
      </w:r>
      <w:r w:rsidR="00602510" w:rsidRPr="00601235">
        <w:rPr>
          <w:rFonts w:ascii="Times New Roman" w:eastAsia="Georgia" w:hAnsi="Times New Roman" w:cs="Times New Roman"/>
        </w:rPr>
        <w:t xml:space="preserve">adoption services, </w:t>
      </w:r>
      <w:r>
        <w:rPr>
          <w:rFonts w:ascii="Times New Roman" w:eastAsia="Georgia" w:hAnsi="Times New Roman" w:cs="Times New Roman"/>
        </w:rPr>
        <w:t>public education, b</w:t>
      </w:r>
      <w:r w:rsidR="00602510" w:rsidRPr="00601235">
        <w:rPr>
          <w:rFonts w:ascii="Times New Roman" w:eastAsia="Georgia" w:hAnsi="Times New Roman" w:cs="Times New Roman"/>
        </w:rPr>
        <w:t>usinesses</w:t>
      </w:r>
      <w:r>
        <w:rPr>
          <w:rFonts w:ascii="Times New Roman" w:eastAsia="Georgia" w:hAnsi="Times New Roman" w:cs="Times New Roman"/>
        </w:rPr>
        <w:t xml:space="preserve">, and most notably, the number of US House representatives a </w:t>
      </w:r>
      <w:r w:rsidR="00602510" w:rsidRPr="00601235">
        <w:rPr>
          <w:rFonts w:ascii="Times New Roman" w:eastAsia="Georgia" w:hAnsi="Times New Roman" w:cs="Times New Roman"/>
        </w:rPr>
        <w:t>state</w:t>
      </w:r>
      <w:r>
        <w:rPr>
          <w:rFonts w:ascii="Times New Roman" w:eastAsia="Georgia" w:hAnsi="Times New Roman" w:cs="Times New Roman"/>
        </w:rPr>
        <w:t xml:space="preserve"> is allowed.</w:t>
      </w:r>
      <w:r w:rsidR="006805DC">
        <w:rPr>
          <w:rFonts w:ascii="Times New Roman" w:eastAsia="Georgia" w:hAnsi="Times New Roman" w:cs="Times New Roman"/>
        </w:rPr>
        <w:t xml:space="preserve"> In states that have been accused of gerrymandering district lines, its especially important to increase the response rate for communities that are at risk of being undercounted. These populations are less likely to receive adequate representation in legislatures on the state and federal levels, yet are more likely to disproportionally impacted by policy decisions.</w:t>
      </w:r>
    </w:p>
    <w:p w:rsidR="00E933DE" w:rsidRPr="00E933DE" w:rsidRDefault="00602510" w:rsidP="003D3B22">
      <w:pPr>
        <w:pStyle w:val="Normal1"/>
        <w:spacing w:line="240" w:lineRule="auto"/>
        <w:rPr>
          <w:rFonts w:ascii="Times New Roman" w:eastAsia="Georgia" w:hAnsi="Times New Roman" w:cs="Times New Roman"/>
          <w:sz w:val="24"/>
          <w:szCs w:val="24"/>
        </w:rPr>
      </w:pPr>
      <w:r w:rsidRPr="00601235">
        <w:rPr>
          <w:rFonts w:ascii="Times New Roman" w:eastAsia="Georgia" w:hAnsi="Times New Roman" w:cs="Times New Roman"/>
          <w:sz w:val="24"/>
          <w:szCs w:val="24"/>
        </w:rPr>
        <w:t xml:space="preserve"> </w:t>
      </w:r>
      <w:r w:rsidR="003D3B22">
        <w:rPr>
          <w:rFonts w:ascii="Times New Roman" w:eastAsia="Georgia" w:hAnsi="Times New Roman" w:cs="Times New Roman"/>
          <w:sz w:val="24"/>
          <w:szCs w:val="24"/>
        </w:rPr>
        <w:tab/>
      </w:r>
      <w:r w:rsidR="00E933DE">
        <w:rPr>
          <w:rFonts w:ascii="Times New Roman" w:eastAsia="Georgia" w:hAnsi="Times New Roman" w:cs="Times New Roman"/>
          <w:sz w:val="24"/>
          <w:szCs w:val="24"/>
        </w:rPr>
        <w:t>The Census 2020 HTC site notes that people of color,</w:t>
      </w:r>
      <w:r w:rsidRPr="00601235">
        <w:rPr>
          <w:rFonts w:ascii="Times New Roman" w:eastAsia="Georgia" w:hAnsi="Times New Roman" w:cs="Times New Roman"/>
          <w:sz w:val="24"/>
          <w:szCs w:val="24"/>
        </w:rPr>
        <w:t xml:space="preserve"> immigrants</w:t>
      </w:r>
      <w:r w:rsidR="00E933DE">
        <w:rPr>
          <w:rFonts w:ascii="Times New Roman" w:eastAsia="Georgia" w:hAnsi="Times New Roman" w:cs="Times New Roman"/>
          <w:sz w:val="24"/>
          <w:szCs w:val="24"/>
        </w:rPr>
        <w:t xml:space="preserve"> populations</w:t>
      </w:r>
      <w:r w:rsidRPr="00601235">
        <w:rPr>
          <w:rFonts w:ascii="Times New Roman" w:eastAsia="Georgia" w:hAnsi="Times New Roman" w:cs="Times New Roman"/>
          <w:sz w:val="24"/>
          <w:szCs w:val="24"/>
        </w:rPr>
        <w:t xml:space="preserve">, low-income households, young children in multi-generational families, LGBTQ+ individuals, people with disabilities, people with limited-English proficiency, single parents working multiple jobs, </w:t>
      </w:r>
      <w:r w:rsidR="00E933DE">
        <w:rPr>
          <w:rFonts w:ascii="Times New Roman" w:eastAsia="Georgia" w:hAnsi="Times New Roman" w:cs="Times New Roman"/>
          <w:sz w:val="24"/>
          <w:szCs w:val="24"/>
        </w:rPr>
        <w:t>people experiencing</w:t>
      </w:r>
      <w:r w:rsidRPr="00601235">
        <w:rPr>
          <w:rFonts w:ascii="Times New Roman" w:eastAsia="Georgia" w:hAnsi="Times New Roman" w:cs="Times New Roman"/>
          <w:sz w:val="24"/>
          <w:szCs w:val="24"/>
        </w:rPr>
        <w:t xml:space="preserve"> homeless</w:t>
      </w:r>
      <w:r w:rsidR="00E933DE">
        <w:rPr>
          <w:rFonts w:ascii="Times New Roman" w:eastAsia="Georgia" w:hAnsi="Times New Roman" w:cs="Times New Roman"/>
          <w:sz w:val="24"/>
          <w:szCs w:val="24"/>
        </w:rPr>
        <w:t>ness,</w:t>
      </w:r>
      <w:r w:rsidRPr="00601235">
        <w:rPr>
          <w:rFonts w:ascii="Times New Roman" w:eastAsia="Georgia" w:hAnsi="Times New Roman" w:cs="Times New Roman"/>
          <w:sz w:val="24"/>
          <w:szCs w:val="24"/>
        </w:rPr>
        <w:t xml:space="preserve"> or individuals who </w:t>
      </w:r>
      <w:r w:rsidR="00E933DE">
        <w:rPr>
          <w:rFonts w:ascii="Times New Roman" w:eastAsia="Georgia" w:hAnsi="Times New Roman" w:cs="Times New Roman"/>
          <w:sz w:val="24"/>
          <w:szCs w:val="24"/>
        </w:rPr>
        <w:t>are renters are historically at risk of being undercounted. This is why outreach and creation of local and state level Census Complete Count Committees is increasingly important to attain a more accurate count.</w:t>
      </w:r>
    </w:p>
    <w:p w:rsidR="009A22D2" w:rsidRPr="00A9518C" w:rsidRDefault="009A22D2">
      <w:pPr>
        <w:rPr>
          <w:rFonts w:ascii="Times New Roman" w:hAnsi="Times New Roman" w:cs="Times New Roman"/>
        </w:rPr>
      </w:pPr>
      <w:r w:rsidRPr="00A9518C">
        <w:rPr>
          <w:rFonts w:ascii="Times New Roman" w:hAnsi="Times New Roman" w:cs="Times New Roman"/>
        </w:rPr>
        <w:br w:type="page"/>
      </w:r>
    </w:p>
    <w:p w:rsidR="007975DA" w:rsidRPr="00A9518C" w:rsidRDefault="009A22D2" w:rsidP="007975DA">
      <w:pPr>
        <w:spacing w:line="480" w:lineRule="auto"/>
        <w:jc w:val="center"/>
        <w:rPr>
          <w:rFonts w:ascii="Times New Roman" w:hAnsi="Times New Roman" w:cs="Times New Roman"/>
        </w:rPr>
      </w:pPr>
      <w:r w:rsidRPr="00A9518C">
        <w:rPr>
          <w:rFonts w:ascii="Times New Roman" w:hAnsi="Times New Roman" w:cs="Times New Roman"/>
        </w:rPr>
        <w:lastRenderedPageBreak/>
        <w:t>References</w:t>
      </w:r>
    </w:p>
    <w:p w:rsidR="00DD3BE1" w:rsidRPr="00A9518C" w:rsidRDefault="00DD3BE1" w:rsidP="001D5524">
      <w:pPr>
        <w:spacing w:line="480" w:lineRule="auto"/>
        <w:rPr>
          <w:rFonts w:ascii="Times New Roman" w:hAnsi="Times New Roman" w:cs="Times New Roman"/>
        </w:rPr>
      </w:pPr>
      <w:r w:rsidRPr="00A9518C">
        <w:rPr>
          <w:rFonts w:ascii="Times New Roman" w:hAnsi="Times New Roman" w:cs="Times New Roman"/>
        </w:rPr>
        <w:t>Center for Urban Research, CUNY Graduate Center. (2017, September). Census 2020 Hard to</w:t>
      </w:r>
    </w:p>
    <w:p w:rsidR="00DD3BE1" w:rsidRPr="00A9518C" w:rsidRDefault="00DD3BE1" w:rsidP="001D5524">
      <w:pPr>
        <w:spacing w:line="480" w:lineRule="auto"/>
        <w:ind w:firstLine="720"/>
        <w:rPr>
          <w:rFonts w:ascii="Times New Roman" w:hAnsi="Times New Roman" w:cs="Times New Roman"/>
        </w:rPr>
      </w:pPr>
      <w:r w:rsidRPr="00A9518C">
        <w:rPr>
          <w:rFonts w:ascii="Times New Roman" w:hAnsi="Times New Roman" w:cs="Times New Roman"/>
        </w:rPr>
        <w:t>Count Map. Retrieved from https://www.censushardtocountmaps2020.us/</w:t>
      </w:r>
    </w:p>
    <w:p w:rsidR="00FB2B48" w:rsidRPr="00A9518C" w:rsidRDefault="00114108" w:rsidP="001D5524">
      <w:pPr>
        <w:spacing w:line="480" w:lineRule="auto"/>
        <w:rPr>
          <w:rFonts w:ascii="Times New Roman" w:hAnsi="Times New Roman" w:cs="Times New Roman"/>
          <w:i/>
        </w:rPr>
      </w:pPr>
      <w:r w:rsidRPr="00A9518C">
        <w:rPr>
          <w:rFonts w:ascii="Times New Roman" w:hAnsi="Times New Roman" w:cs="Times New Roman"/>
        </w:rPr>
        <w:t>Center for Urban Research, CUNY Graduate Center</w:t>
      </w:r>
      <w:r w:rsidR="007975DA" w:rsidRPr="00A9518C">
        <w:rPr>
          <w:rFonts w:ascii="Times New Roman" w:hAnsi="Times New Roman" w:cs="Times New Roman"/>
        </w:rPr>
        <w:t>. (</w:t>
      </w:r>
      <w:r w:rsidRPr="00A9518C">
        <w:rPr>
          <w:rFonts w:ascii="Times New Roman" w:hAnsi="Times New Roman" w:cs="Times New Roman"/>
        </w:rPr>
        <w:t>2017</w:t>
      </w:r>
      <w:r w:rsidR="00DD3BE1" w:rsidRPr="00A9518C">
        <w:rPr>
          <w:rFonts w:ascii="Times New Roman" w:hAnsi="Times New Roman" w:cs="Times New Roman"/>
        </w:rPr>
        <w:t>, September</w:t>
      </w:r>
      <w:r w:rsidR="007975DA" w:rsidRPr="00A9518C">
        <w:rPr>
          <w:rFonts w:ascii="Times New Roman" w:hAnsi="Times New Roman" w:cs="Times New Roman"/>
        </w:rPr>
        <w:t xml:space="preserve">). </w:t>
      </w:r>
      <w:r w:rsidR="00A7514C" w:rsidRPr="00A9518C">
        <w:rPr>
          <w:rFonts w:ascii="Times New Roman" w:hAnsi="Times New Roman" w:cs="Times New Roman"/>
          <w:i/>
        </w:rPr>
        <w:t>Tract Data – TX Excel</w:t>
      </w:r>
      <w:r w:rsidR="00FB2B48" w:rsidRPr="00A9518C">
        <w:rPr>
          <w:rFonts w:ascii="Times New Roman" w:hAnsi="Times New Roman" w:cs="Times New Roman"/>
          <w:i/>
        </w:rPr>
        <w:t xml:space="preserve"> </w:t>
      </w:r>
    </w:p>
    <w:p w:rsidR="00DD3BE1" w:rsidRPr="00A9518C" w:rsidRDefault="00A7514C" w:rsidP="001D5524">
      <w:pPr>
        <w:spacing w:line="480" w:lineRule="auto"/>
        <w:ind w:firstLine="720"/>
        <w:rPr>
          <w:rStyle w:val="Emphasis"/>
          <w:rFonts w:ascii="Times New Roman" w:hAnsi="Times New Roman" w:cs="Times New Roman"/>
          <w:i w:val="0"/>
          <w:iCs w:val="0"/>
        </w:rPr>
      </w:pPr>
      <w:r w:rsidRPr="00A9518C">
        <w:rPr>
          <w:rFonts w:ascii="Times New Roman" w:hAnsi="Times New Roman" w:cs="Times New Roman"/>
          <w:i/>
        </w:rPr>
        <w:t>file</w:t>
      </w:r>
      <w:r w:rsidR="00FD6074" w:rsidRPr="00A9518C">
        <w:rPr>
          <w:rFonts w:ascii="Times New Roman" w:hAnsi="Times New Roman" w:cs="Times New Roman"/>
        </w:rPr>
        <w:t xml:space="preserve"> </w:t>
      </w:r>
      <w:r w:rsidR="007975DA" w:rsidRPr="00A9518C">
        <w:rPr>
          <w:rFonts w:ascii="Times New Roman" w:hAnsi="Times New Roman" w:cs="Times New Roman"/>
        </w:rPr>
        <w:t>[Data</w:t>
      </w:r>
      <w:r w:rsidR="00DD3BE1" w:rsidRPr="00A9518C">
        <w:rPr>
          <w:rFonts w:ascii="Times New Roman" w:hAnsi="Times New Roman" w:cs="Times New Roman"/>
        </w:rPr>
        <w:t xml:space="preserve"> </w:t>
      </w:r>
      <w:r w:rsidR="007975DA" w:rsidRPr="00A9518C">
        <w:rPr>
          <w:rFonts w:ascii="Times New Roman" w:hAnsi="Times New Roman" w:cs="Times New Roman"/>
        </w:rPr>
        <w:t>file]. Retrieved</w:t>
      </w:r>
      <w:r w:rsidRPr="00A9518C">
        <w:rPr>
          <w:rFonts w:ascii="Times New Roman" w:hAnsi="Times New Roman" w:cs="Times New Roman"/>
        </w:rPr>
        <w:t xml:space="preserve"> </w:t>
      </w:r>
      <w:r w:rsidR="007975DA" w:rsidRPr="00A9518C">
        <w:rPr>
          <w:rFonts w:ascii="Times New Roman" w:hAnsi="Times New Roman" w:cs="Times New Roman"/>
        </w:rPr>
        <w:t>from https://www.censushardtocountmaps2020.us/</w:t>
      </w:r>
    </w:p>
    <w:p w:rsidR="001D5524" w:rsidRPr="00A9518C" w:rsidRDefault="001D5524" w:rsidP="001D5524">
      <w:pPr>
        <w:spacing w:line="480" w:lineRule="auto"/>
        <w:rPr>
          <w:rFonts w:ascii="Times New Roman" w:eastAsia="Times New Roman" w:hAnsi="Times New Roman" w:cs="Times New Roman"/>
          <w:color w:val="260A00"/>
          <w:shd w:val="clear" w:color="auto" w:fill="FFFFFF"/>
        </w:rPr>
      </w:pPr>
      <w:r w:rsidRPr="00A9518C">
        <w:rPr>
          <w:rFonts w:ascii="Times New Roman" w:hAnsi="Times New Roman" w:cs="Times New Roman"/>
        </w:rPr>
        <w:t xml:space="preserve">Center for Urban Research, CUNY Graduate Center. </w:t>
      </w:r>
      <w:r w:rsidR="001C693B" w:rsidRPr="00A9518C">
        <w:rPr>
          <w:rFonts w:ascii="Times New Roman" w:eastAsia="Times New Roman" w:hAnsi="Times New Roman" w:cs="Times New Roman"/>
          <w:color w:val="260A00"/>
          <w:shd w:val="clear" w:color="auto" w:fill="FFFFFF"/>
        </w:rPr>
        <w:t xml:space="preserve">(2019, March 3) </w:t>
      </w:r>
      <w:r w:rsidRPr="00A9518C">
        <w:rPr>
          <w:rFonts w:ascii="Times New Roman" w:eastAsia="Times New Roman" w:hAnsi="Times New Roman" w:cs="Times New Roman"/>
          <w:color w:val="260A00"/>
          <w:shd w:val="clear" w:color="auto" w:fill="FFFFFF"/>
        </w:rPr>
        <w:t>Census 2020 Hard to</w:t>
      </w:r>
    </w:p>
    <w:p w:rsidR="001D5524" w:rsidRPr="00A9518C" w:rsidRDefault="001D5524" w:rsidP="001D5524">
      <w:pPr>
        <w:spacing w:line="480" w:lineRule="auto"/>
        <w:ind w:firstLine="720"/>
        <w:rPr>
          <w:rFonts w:ascii="Times New Roman" w:eastAsia="Times New Roman" w:hAnsi="Times New Roman" w:cs="Times New Roman"/>
          <w:color w:val="260A00"/>
          <w:shd w:val="clear" w:color="auto" w:fill="FFFFFF"/>
        </w:rPr>
      </w:pPr>
      <w:r w:rsidRPr="00A9518C">
        <w:rPr>
          <w:rFonts w:ascii="Times New Roman" w:eastAsia="Times New Roman" w:hAnsi="Times New Roman" w:cs="Times New Roman"/>
          <w:color w:val="260A00"/>
          <w:shd w:val="clear" w:color="auto" w:fill="FFFFFF"/>
        </w:rPr>
        <w:t xml:space="preserve">Count Communities in Texas. </w:t>
      </w:r>
      <w:r w:rsidR="001C693B" w:rsidRPr="00A9518C">
        <w:rPr>
          <w:rFonts w:ascii="Times New Roman" w:eastAsia="Times New Roman" w:hAnsi="Times New Roman" w:cs="Times New Roman"/>
          <w:color w:val="260A00"/>
          <w:shd w:val="clear" w:color="auto" w:fill="FFFFFF"/>
        </w:rPr>
        <w:t>Retrieved from</w:t>
      </w:r>
    </w:p>
    <w:p w:rsidR="001D5524" w:rsidRPr="00A9518C" w:rsidRDefault="001D5524" w:rsidP="001D5524">
      <w:pPr>
        <w:spacing w:line="480" w:lineRule="auto"/>
        <w:ind w:firstLine="720"/>
        <w:rPr>
          <w:rFonts w:ascii="Times New Roman" w:hAnsi="Times New Roman" w:cs="Times New Roman"/>
        </w:rPr>
      </w:pPr>
      <w:r w:rsidRPr="00A9518C">
        <w:rPr>
          <w:rFonts w:ascii="Times New Roman" w:hAnsi="Times New Roman" w:cs="Times New Roman"/>
        </w:rPr>
        <w:t>https://www.censushardtocountmaps2020.us/img/mappdfs/Texas.pdf</w:t>
      </w:r>
    </w:p>
    <w:p w:rsidR="007E1886" w:rsidRPr="00A9518C" w:rsidRDefault="00122C2D" w:rsidP="001D5524">
      <w:pPr>
        <w:spacing w:line="480" w:lineRule="auto"/>
        <w:rPr>
          <w:rFonts w:ascii="Times New Roman" w:eastAsia="Times New Roman" w:hAnsi="Times New Roman" w:cs="Times New Roman"/>
          <w:i/>
          <w:iCs/>
          <w:color w:val="260A00"/>
          <w:shd w:val="clear" w:color="auto" w:fill="FFFFFF"/>
        </w:rPr>
      </w:pPr>
      <w:r w:rsidRPr="00A9518C">
        <w:rPr>
          <w:rFonts w:ascii="Times New Roman" w:eastAsia="Times New Roman" w:hAnsi="Times New Roman" w:cs="Times New Roman"/>
          <w:color w:val="260A00"/>
          <w:shd w:val="clear" w:color="auto" w:fill="FFFFFF"/>
        </w:rPr>
        <w:t>McDonald, Michael P. (2019). "Voter Turnout: State Turnout Rates</w:t>
      </w:r>
      <w:r w:rsidR="007E1886" w:rsidRPr="00A9518C">
        <w:rPr>
          <w:rFonts w:ascii="Times New Roman" w:eastAsia="Times New Roman" w:hAnsi="Times New Roman" w:cs="Times New Roman"/>
          <w:color w:val="260A00"/>
          <w:shd w:val="clear" w:color="auto" w:fill="FFFFFF"/>
        </w:rPr>
        <w:t>.</w:t>
      </w:r>
      <w:r w:rsidRPr="00A9518C">
        <w:rPr>
          <w:rFonts w:ascii="Times New Roman" w:eastAsia="Times New Roman" w:hAnsi="Times New Roman" w:cs="Times New Roman"/>
          <w:color w:val="260A00"/>
          <w:shd w:val="clear" w:color="auto" w:fill="FFFFFF"/>
        </w:rPr>
        <w:t>" </w:t>
      </w:r>
      <w:r w:rsidRPr="00A9518C">
        <w:rPr>
          <w:rFonts w:ascii="Times New Roman" w:eastAsia="Times New Roman" w:hAnsi="Times New Roman" w:cs="Times New Roman"/>
          <w:i/>
          <w:iCs/>
          <w:color w:val="260A00"/>
          <w:shd w:val="clear" w:color="auto" w:fill="FFFFFF"/>
        </w:rPr>
        <w:t>United States Elections</w:t>
      </w:r>
    </w:p>
    <w:p w:rsidR="007E1886" w:rsidRPr="00A9518C" w:rsidRDefault="00122C2D" w:rsidP="001D5524">
      <w:pPr>
        <w:spacing w:line="480" w:lineRule="auto"/>
        <w:ind w:firstLine="720"/>
        <w:rPr>
          <w:rFonts w:ascii="Times New Roman" w:hAnsi="Times New Roman" w:cs="Times New Roman"/>
        </w:rPr>
      </w:pPr>
      <w:r w:rsidRPr="00A9518C">
        <w:rPr>
          <w:rFonts w:ascii="Times New Roman" w:eastAsia="Times New Roman" w:hAnsi="Times New Roman" w:cs="Times New Roman"/>
          <w:i/>
          <w:iCs/>
          <w:color w:val="260A00"/>
          <w:shd w:val="clear" w:color="auto" w:fill="FFFFFF"/>
        </w:rPr>
        <w:t>Project</w:t>
      </w:r>
      <w:r w:rsidRPr="00A9518C">
        <w:rPr>
          <w:rFonts w:ascii="Times New Roman" w:eastAsia="Times New Roman" w:hAnsi="Times New Roman" w:cs="Times New Roman"/>
          <w:color w:val="260A00"/>
          <w:shd w:val="clear" w:color="auto" w:fill="FFFFFF"/>
        </w:rPr>
        <w:t xml:space="preserve">. Retrieved from: </w:t>
      </w:r>
      <w:r w:rsidR="007E1886" w:rsidRPr="00A9518C">
        <w:rPr>
          <w:rFonts w:ascii="Times New Roman" w:hAnsi="Times New Roman" w:cs="Times New Roman"/>
        </w:rPr>
        <w:t>http://www.electproject.org/home/voter-turnout/voter-turnout-</w:t>
      </w:r>
    </w:p>
    <w:p w:rsidR="00122C2D" w:rsidRPr="00A9518C" w:rsidRDefault="00D6555E" w:rsidP="001D5524">
      <w:pPr>
        <w:spacing w:line="480" w:lineRule="auto"/>
        <w:ind w:firstLine="720"/>
        <w:rPr>
          <w:rStyle w:val="Emphasis"/>
          <w:rFonts w:ascii="Times New Roman" w:hAnsi="Times New Roman" w:cs="Times New Roman"/>
          <w:i w:val="0"/>
          <w:iCs w:val="0"/>
        </w:rPr>
      </w:pPr>
      <w:r w:rsidRPr="00A9518C">
        <w:rPr>
          <w:rFonts w:ascii="Times New Roman" w:hAnsi="Times New Roman" w:cs="Times New Roman"/>
        </w:rPr>
        <w:t>d</w:t>
      </w:r>
      <w:r w:rsidR="00122C2D" w:rsidRPr="00A9518C">
        <w:rPr>
          <w:rFonts w:ascii="Times New Roman" w:hAnsi="Times New Roman" w:cs="Times New Roman"/>
        </w:rPr>
        <w:t>ata</w:t>
      </w:r>
      <w:r w:rsidRPr="00A9518C">
        <w:rPr>
          <w:rFonts w:ascii="Times New Roman" w:hAnsi="Times New Roman" w:cs="Times New Roman"/>
        </w:rPr>
        <w:t>/</w:t>
      </w:r>
    </w:p>
    <w:p w:rsidR="007975DA" w:rsidRPr="00A9518C" w:rsidRDefault="007975DA" w:rsidP="001D5524">
      <w:pPr>
        <w:spacing w:line="480" w:lineRule="auto"/>
        <w:rPr>
          <w:rStyle w:val="Emphasis"/>
          <w:rFonts w:ascii="Times New Roman" w:hAnsi="Times New Roman" w:cs="Times New Roman"/>
          <w:i w:val="0"/>
          <w:spacing w:val="2"/>
          <w:shd w:val="clear" w:color="auto" w:fill="FFFFFF"/>
        </w:rPr>
      </w:pPr>
      <w:r w:rsidRPr="00A9518C">
        <w:rPr>
          <w:rStyle w:val="Emphasis"/>
          <w:rFonts w:ascii="Times New Roman" w:hAnsi="Times New Roman" w:cs="Times New Roman"/>
          <w:i w:val="0"/>
          <w:spacing w:val="2"/>
          <w:shd w:val="clear" w:color="auto" w:fill="FFFFFF"/>
        </w:rPr>
        <w:t>U</w:t>
      </w:r>
      <w:r w:rsidR="007C0025" w:rsidRPr="00A9518C">
        <w:rPr>
          <w:rStyle w:val="Emphasis"/>
          <w:rFonts w:ascii="Times New Roman" w:hAnsi="Times New Roman" w:cs="Times New Roman"/>
          <w:i w:val="0"/>
          <w:spacing w:val="2"/>
          <w:shd w:val="clear" w:color="auto" w:fill="FFFFFF"/>
        </w:rPr>
        <w:t xml:space="preserve">S </w:t>
      </w:r>
      <w:r w:rsidRPr="00A9518C">
        <w:rPr>
          <w:rStyle w:val="Emphasis"/>
          <w:rFonts w:ascii="Times New Roman" w:hAnsi="Times New Roman" w:cs="Times New Roman"/>
          <w:i w:val="0"/>
          <w:spacing w:val="2"/>
          <w:shd w:val="clear" w:color="auto" w:fill="FFFFFF"/>
        </w:rPr>
        <w:t>Census Bureau</w:t>
      </w:r>
      <w:r w:rsidR="007C0025" w:rsidRPr="00A9518C">
        <w:rPr>
          <w:rStyle w:val="Emphasis"/>
          <w:rFonts w:ascii="Times New Roman" w:hAnsi="Times New Roman" w:cs="Times New Roman"/>
          <w:i w:val="0"/>
          <w:spacing w:val="2"/>
          <w:shd w:val="clear" w:color="auto" w:fill="FFFFFF"/>
        </w:rPr>
        <w:t xml:space="preserve">. (n.d.) 2013-2017 American Community Survey 5 Year Estimates. </w:t>
      </w:r>
      <w:r w:rsidRPr="00A9518C">
        <w:rPr>
          <w:rStyle w:val="Emphasis"/>
          <w:rFonts w:ascii="Times New Roman" w:hAnsi="Times New Roman" w:cs="Times New Roman"/>
          <w:i w:val="0"/>
          <w:spacing w:val="2"/>
          <w:shd w:val="clear" w:color="auto" w:fill="FFFFFF"/>
        </w:rPr>
        <w:t>tables B03002, B02009-B02012.</w:t>
      </w:r>
      <w:r w:rsidR="007C0025" w:rsidRPr="00A9518C">
        <w:rPr>
          <w:rStyle w:val="Emphasis"/>
          <w:rFonts w:ascii="Times New Roman" w:hAnsi="Times New Roman" w:cs="Times New Roman"/>
          <w:i w:val="0"/>
          <w:spacing w:val="2"/>
          <w:shd w:val="clear" w:color="auto" w:fill="FFFFFF"/>
        </w:rPr>
        <w:t xml:space="preserve"> Retrieved from</w:t>
      </w:r>
    </w:p>
    <w:p w:rsidR="003D3B22" w:rsidRDefault="005E222B" w:rsidP="007C0025">
      <w:pPr>
        <w:rPr>
          <w:rStyle w:val="Hyperlink"/>
          <w:rFonts w:ascii="Times New Roman" w:hAnsi="Times New Roman" w:cs="Times New Roman"/>
        </w:rPr>
      </w:pPr>
      <w:hyperlink r:id="rId8" w:history="1">
        <w:r w:rsidR="007C0025" w:rsidRPr="00A9518C">
          <w:rPr>
            <w:rStyle w:val="Hyperlink"/>
            <w:rFonts w:ascii="Times New Roman" w:hAnsi="Times New Roman" w:cs="Times New Roman"/>
          </w:rPr>
          <w:t>https://factfinder.census.gov/faces/nav/jsf/pages/searchresults.xhtml?refresh=t</w:t>
        </w:r>
      </w:hyperlink>
    </w:p>
    <w:p w:rsidR="003D3B22" w:rsidRDefault="003D3B22">
      <w:pPr>
        <w:rPr>
          <w:rStyle w:val="Hyperlink"/>
          <w:rFonts w:ascii="Times New Roman" w:hAnsi="Times New Roman" w:cs="Times New Roman"/>
        </w:rPr>
      </w:pPr>
      <w:r>
        <w:rPr>
          <w:rStyle w:val="Hyperlink"/>
          <w:rFonts w:ascii="Times New Roman" w:hAnsi="Times New Roman" w:cs="Times New Roman"/>
        </w:rPr>
        <w:br w:type="page"/>
      </w:r>
    </w:p>
    <w:p w:rsidR="007C0025" w:rsidRDefault="003D3B22" w:rsidP="003D3B22">
      <w:pPr>
        <w:jc w:val="center"/>
        <w:rPr>
          <w:rFonts w:ascii="Times New Roman" w:hAnsi="Times New Roman" w:cs="Times New Roman"/>
        </w:rPr>
      </w:pPr>
      <w:r>
        <w:rPr>
          <w:rFonts w:ascii="Times New Roman" w:hAnsi="Times New Roman" w:cs="Times New Roman"/>
        </w:rPr>
        <w:lastRenderedPageBreak/>
        <w:t>Appendix</w:t>
      </w:r>
    </w:p>
    <w:p w:rsidR="003D3B22" w:rsidRDefault="003D3B22" w:rsidP="003D3B22">
      <w:pPr>
        <w:rPr>
          <w:rFonts w:ascii="Times New Roman" w:hAnsi="Times New Roman" w:cs="Times New Roman"/>
        </w:rPr>
      </w:pPr>
    </w:p>
    <w:p w:rsidR="003D3B22" w:rsidRPr="003D3B22" w:rsidRDefault="003D3B22" w:rsidP="00971121">
      <w:pPr>
        <w:rPr>
          <w:rFonts w:ascii="Times New Roman" w:hAnsi="Times New Roman" w:cs="Times New Roman"/>
        </w:rPr>
      </w:pPr>
      <w:r w:rsidRPr="003D3B22">
        <w:rPr>
          <w:rFonts w:ascii="Times New Roman" w:hAnsi="Times New Roman" w:cs="Times New Roman"/>
        </w:rPr>
        <w:t xml:space="preserve">All files </w:t>
      </w:r>
      <w:r w:rsidR="00971121">
        <w:rPr>
          <w:rFonts w:ascii="Times New Roman" w:hAnsi="Times New Roman" w:cs="Times New Roman"/>
        </w:rPr>
        <w:t xml:space="preserve">mentioned in this paper </w:t>
      </w:r>
      <w:r w:rsidRPr="003D3B22">
        <w:rPr>
          <w:rFonts w:ascii="Times New Roman" w:hAnsi="Times New Roman" w:cs="Times New Roman"/>
        </w:rPr>
        <w:t xml:space="preserve">are available via a </w:t>
      </w:r>
      <w:proofErr w:type="spellStart"/>
      <w:r w:rsidRPr="003D3B22">
        <w:rPr>
          <w:rFonts w:ascii="Times New Roman" w:hAnsi="Times New Roman" w:cs="Times New Roman"/>
        </w:rPr>
        <w:t>github</w:t>
      </w:r>
      <w:proofErr w:type="spellEnd"/>
      <w:r w:rsidRPr="003D3B22">
        <w:rPr>
          <w:rFonts w:ascii="Times New Roman" w:hAnsi="Times New Roman" w:cs="Times New Roman"/>
        </w:rPr>
        <w:t xml:space="preserve"> repository at</w:t>
      </w:r>
      <w:r w:rsidR="00971121">
        <w:rPr>
          <w:rFonts w:ascii="Times New Roman" w:hAnsi="Times New Roman" w:cs="Times New Roman"/>
        </w:rPr>
        <w:t>:</w:t>
      </w:r>
      <w:bookmarkStart w:id="0" w:name="_GoBack"/>
      <w:bookmarkEnd w:id="0"/>
      <w:r w:rsidRPr="003D3B22">
        <w:rPr>
          <w:rFonts w:ascii="Times New Roman" w:hAnsi="Times New Roman" w:cs="Times New Roman"/>
        </w:rPr>
        <w:t xml:space="preserve"> </w:t>
      </w:r>
      <w:hyperlink r:id="rId9" w:history="1">
        <w:r w:rsidRPr="003D3B22">
          <w:rPr>
            <w:rStyle w:val="Hyperlink"/>
            <w:rFonts w:ascii="Times New Roman" w:hAnsi="Times New Roman" w:cs="Times New Roman"/>
          </w:rPr>
          <w:t>https://github.com/mirandabad/AEM_final_project/edit/master/readme.md</w:t>
        </w:r>
      </w:hyperlink>
      <w:r w:rsidRPr="003D3B22">
        <w:rPr>
          <w:rFonts w:ascii="Times New Roman" w:hAnsi="Times New Roman" w:cs="Times New Roman"/>
        </w:rPr>
        <w:t>.</w:t>
      </w:r>
    </w:p>
    <w:p w:rsidR="003D3B22" w:rsidRPr="00A9518C" w:rsidRDefault="003D3B22" w:rsidP="003D3B22">
      <w:pPr>
        <w:rPr>
          <w:rFonts w:ascii="Times New Roman" w:hAnsi="Times New Roman" w:cs="Times New Roman"/>
        </w:rPr>
      </w:pPr>
    </w:p>
    <w:p w:rsidR="007C0025" w:rsidRPr="00A9518C" w:rsidRDefault="007C0025" w:rsidP="001D5524">
      <w:pPr>
        <w:spacing w:line="480" w:lineRule="auto"/>
        <w:rPr>
          <w:rFonts w:ascii="Times New Roman" w:hAnsi="Times New Roman" w:cs="Times New Roman"/>
        </w:rPr>
      </w:pPr>
    </w:p>
    <w:p w:rsidR="0016532F" w:rsidRPr="00A9518C" w:rsidRDefault="0016532F" w:rsidP="00A420E6">
      <w:pPr>
        <w:rPr>
          <w:rFonts w:ascii="Times New Roman" w:hAnsi="Times New Roman" w:cs="Times New Roman"/>
        </w:rPr>
      </w:pPr>
    </w:p>
    <w:sectPr w:rsidR="0016532F" w:rsidRPr="00A9518C" w:rsidSect="004F627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22B" w:rsidRDefault="005E222B" w:rsidP="00D65D5A">
      <w:r>
        <w:separator/>
      </w:r>
    </w:p>
  </w:endnote>
  <w:endnote w:type="continuationSeparator" w:id="0">
    <w:p w:rsidR="005E222B" w:rsidRDefault="005E222B" w:rsidP="00D65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22B" w:rsidRDefault="005E222B" w:rsidP="00D65D5A">
      <w:r>
        <w:separator/>
      </w:r>
    </w:p>
  </w:footnote>
  <w:footnote w:type="continuationSeparator" w:id="0">
    <w:p w:rsidR="005E222B" w:rsidRDefault="005E222B" w:rsidP="00D65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175" w:rsidRPr="004C5175" w:rsidRDefault="004C5175">
    <w:pPr>
      <w:pStyle w:val="Header"/>
      <w:rPr>
        <w:rFonts w:ascii="Times New Roman" w:hAnsi="Times New Roman" w:cs="Times New Roman"/>
      </w:rPr>
    </w:pPr>
    <w:r w:rsidRPr="004C5175">
      <w:rPr>
        <w:rFonts w:ascii="Times New Roman" w:hAnsi="Times New Roman" w:cs="Times New Roman"/>
      </w:rPr>
      <w:t>Miranda Badgett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618D"/>
    <w:multiLevelType w:val="multilevel"/>
    <w:tmpl w:val="6CB6F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6384B"/>
    <w:multiLevelType w:val="hybridMultilevel"/>
    <w:tmpl w:val="5718C9FC"/>
    <w:lvl w:ilvl="0" w:tplc="04E05F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F13A4"/>
    <w:multiLevelType w:val="hybridMultilevel"/>
    <w:tmpl w:val="6C98A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E5E84"/>
    <w:multiLevelType w:val="hybridMultilevel"/>
    <w:tmpl w:val="62A4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35A9F"/>
    <w:multiLevelType w:val="hybridMultilevel"/>
    <w:tmpl w:val="C10A0F3E"/>
    <w:lvl w:ilvl="0" w:tplc="04E05F3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1020F0"/>
    <w:multiLevelType w:val="hybridMultilevel"/>
    <w:tmpl w:val="878A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A7695"/>
    <w:multiLevelType w:val="hybridMultilevel"/>
    <w:tmpl w:val="543AA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BB1B35"/>
    <w:multiLevelType w:val="hybridMultilevel"/>
    <w:tmpl w:val="F79C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84144"/>
    <w:multiLevelType w:val="hybridMultilevel"/>
    <w:tmpl w:val="F6B4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5A"/>
    <w:rsid w:val="00012CD1"/>
    <w:rsid w:val="000163D5"/>
    <w:rsid w:val="0003657A"/>
    <w:rsid w:val="000729FA"/>
    <w:rsid w:val="00080E4F"/>
    <w:rsid w:val="00095263"/>
    <w:rsid w:val="000A4A2B"/>
    <w:rsid w:val="000A4E23"/>
    <w:rsid w:val="000B4812"/>
    <w:rsid w:val="000C30CF"/>
    <w:rsid w:val="000E5F17"/>
    <w:rsid w:val="000E7610"/>
    <w:rsid w:val="00114108"/>
    <w:rsid w:val="00122C2D"/>
    <w:rsid w:val="001261EE"/>
    <w:rsid w:val="00133685"/>
    <w:rsid w:val="00146539"/>
    <w:rsid w:val="0016532F"/>
    <w:rsid w:val="001859B8"/>
    <w:rsid w:val="00191CB2"/>
    <w:rsid w:val="00197B86"/>
    <w:rsid w:val="001B0BCA"/>
    <w:rsid w:val="001B6A8C"/>
    <w:rsid w:val="001C0388"/>
    <w:rsid w:val="001C693B"/>
    <w:rsid w:val="001D5524"/>
    <w:rsid w:val="001D6EC4"/>
    <w:rsid w:val="002017E7"/>
    <w:rsid w:val="00207E8A"/>
    <w:rsid w:val="0022096A"/>
    <w:rsid w:val="0022551A"/>
    <w:rsid w:val="00237976"/>
    <w:rsid w:val="002579BF"/>
    <w:rsid w:val="002A7582"/>
    <w:rsid w:val="002D1064"/>
    <w:rsid w:val="0030552F"/>
    <w:rsid w:val="00310238"/>
    <w:rsid w:val="003628AB"/>
    <w:rsid w:val="003867CD"/>
    <w:rsid w:val="003900F9"/>
    <w:rsid w:val="003A2911"/>
    <w:rsid w:val="003D3B22"/>
    <w:rsid w:val="003F74D8"/>
    <w:rsid w:val="00444280"/>
    <w:rsid w:val="004679F7"/>
    <w:rsid w:val="0048011E"/>
    <w:rsid w:val="00483314"/>
    <w:rsid w:val="00483709"/>
    <w:rsid w:val="00496B09"/>
    <w:rsid w:val="004C5175"/>
    <w:rsid w:val="004D2191"/>
    <w:rsid w:val="004F627A"/>
    <w:rsid w:val="00516AFD"/>
    <w:rsid w:val="00521A7C"/>
    <w:rsid w:val="005478DC"/>
    <w:rsid w:val="005548AC"/>
    <w:rsid w:val="005645B1"/>
    <w:rsid w:val="005A17FE"/>
    <w:rsid w:val="005A1B4F"/>
    <w:rsid w:val="005B17D7"/>
    <w:rsid w:val="005B4901"/>
    <w:rsid w:val="005C4542"/>
    <w:rsid w:val="005C6ACB"/>
    <w:rsid w:val="005E222B"/>
    <w:rsid w:val="005E312C"/>
    <w:rsid w:val="00601235"/>
    <w:rsid w:val="00602510"/>
    <w:rsid w:val="00607055"/>
    <w:rsid w:val="00610B04"/>
    <w:rsid w:val="00613049"/>
    <w:rsid w:val="006315AB"/>
    <w:rsid w:val="006805DC"/>
    <w:rsid w:val="006813CF"/>
    <w:rsid w:val="006905C3"/>
    <w:rsid w:val="0069654B"/>
    <w:rsid w:val="006B092A"/>
    <w:rsid w:val="006B0D53"/>
    <w:rsid w:val="006B4579"/>
    <w:rsid w:val="006C1D9C"/>
    <w:rsid w:val="00707DE9"/>
    <w:rsid w:val="00722832"/>
    <w:rsid w:val="00756B96"/>
    <w:rsid w:val="007963CE"/>
    <w:rsid w:val="007975DA"/>
    <w:rsid w:val="007C0025"/>
    <w:rsid w:val="007D721B"/>
    <w:rsid w:val="007E1886"/>
    <w:rsid w:val="007E693B"/>
    <w:rsid w:val="00830BFC"/>
    <w:rsid w:val="00831D6C"/>
    <w:rsid w:val="00846733"/>
    <w:rsid w:val="00893A03"/>
    <w:rsid w:val="008A4909"/>
    <w:rsid w:val="008B0C1B"/>
    <w:rsid w:val="008E70AD"/>
    <w:rsid w:val="008F49D9"/>
    <w:rsid w:val="00901CF1"/>
    <w:rsid w:val="00903EFC"/>
    <w:rsid w:val="0090530A"/>
    <w:rsid w:val="0091394C"/>
    <w:rsid w:val="00927163"/>
    <w:rsid w:val="00971121"/>
    <w:rsid w:val="00975CBA"/>
    <w:rsid w:val="009A22D2"/>
    <w:rsid w:val="009F7979"/>
    <w:rsid w:val="009F7F6D"/>
    <w:rsid w:val="00A14B9C"/>
    <w:rsid w:val="00A30742"/>
    <w:rsid w:val="00A420E6"/>
    <w:rsid w:val="00A609F5"/>
    <w:rsid w:val="00A7514C"/>
    <w:rsid w:val="00A9518C"/>
    <w:rsid w:val="00A97EBC"/>
    <w:rsid w:val="00B1268A"/>
    <w:rsid w:val="00B32044"/>
    <w:rsid w:val="00B32932"/>
    <w:rsid w:val="00B33C3D"/>
    <w:rsid w:val="00B73A47"/>
    <w:rsid w:val="00B96F40"/>
    <w:rsid w:val="00BA66D9"/>
    <w:rsid w:val="00BD4241"/>
    <w:rsid w:val="00C20EEB"/>
    <w:rsid w:val="00C41D4A"/>
    <w:rsid w:val="00C4428A"/>
    <w:rsid w:val="00C55FE7"/>
    <w:rsid w:val="00C80C93"/>
    <w:rsid w:val="00C90FEB"/>
    <w:rsid w:val="00D1092E"/>
    <w:rsid w:val="00D13EF3"/>
    <w:rsid w:val="00D151DD"/>
    <w:rsid w:val="00D218D7"/>
    <w:rsid w:val="00D263D7"/>
    <w:rsid w:val="00D274CE"/>
    <w:rsid w:val="00D35044"/>
    <w:rsid w:val="00D57187"/>
    <w:rsid w:val="00D6555E"/>
    <w:rsid w:val="00D65D5A"/>
    <w:rsid w:val="00DA19A8"/>
    <w:rsid w:val="00DA40AD"/>
    <w:rsid w:val="00DB2D95"/>
    <w:rsid w:val="00DD3BE1"/>
    <w:rsid w:val="00DF1D75"/>
    <w:rsid w:val="00DF62F7"/>
    <w:rsid w:val="00E00884"/>
    <w:rsid w:val="00E14258"/>
    <w:rsid w:val="00E20C87"/>
    <w:rsid w:val="00E32346"/>
    <w:rsid w:val="00E4114D"/>
    <w:rsid w:val="00E4446A"/>
    <w:rsid w:val="00E474C5"/>
    <w:rsid w:val="00E73EF2"/>
    <w:rsid w:val="00E933DE"/>
    <w:rsid w:val="00EB4D01"/>
    <w:rsid w:val="00EB7EF4"/>
    <w:rsid w:val="00EC3905"/>
    <w:rsid w:val="00ED32B7"/>
    <w:rsid w:val="00EF39B9"/>
    <w:rsid w:val="00F40A26"/>
    <w:rsid w:val="00F74115"/>
    <w:rsid w:val="00FA5090"/>
    <w:rsid w:val="00FB2B48"/>
    <w:rsid w:val="00FD6074"/>
    <w:rsid w:val="00FD6BCB"/>
    <w:rsid w:val="00FE320C"/>
    <w:rsid w:val="00FF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C15E3"/>
  <w14:defaultImageDpi w14:val="32767"/>
  <w15:chartTrackingRefBased/>
  <w15:docId w15:val="{B71A8954-4443-E44B-A4D6-E1206A18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D5A"/>
    <w:pPr>
      <w:tabs>
        <w:tab w:val="center" w:pos="4680"/>
        <w:tab w:val="right" w:pos="9360"/>
      </w:tabs>
    </w:pPr>
  </w:style>
  <w:style w:type="character" w:customStyle="1" w:styleId="HeaderChar">
    <w:name w:val="Header Char"/>
    <w:basedOn w:val="DefaultParagraphFont"/>
    <w:link w:val="Header"/>
    <w:uiPriority w:val="99"/>
    <w:rsid w:val="00D65D5A"/>
  </w:style>
  <w:style w:type="paragraph" w:styleId="Footer">
    <w:name w:val="footer"/>
    <w:basedOn w:val="Normal"/>
    <w:link w:val="FooterChar"/>
    <w:uiPriority w:val="99"/>
    <w:unhideWhenUsed/>
    <w:rsid w:val="00D65D5A"/>
    <w:pPr>
      <w:tabs>
        <w:tab w:val="center" w:pos="4680"/>
        <w:tab w:val="right" w:pos="9360"/>
      </w:tabs>
    </w:pPr>
  </w:style>
  <w:style w:type="character" w:customStyle="1" w:styleId="FooterChar">
    <w:name w:val="Footer Char"/>
    <w:basedOn w:val="DefaultParagraphFont"/>
    <w:link w:val="Footer"/>
    <w:uiPriority w:val="99"/>
    <w:rsid w:val="00D65D5A"/>
  </w:style>
  <w:style w:type="paragraph" w:styleId="ListParagraph">
    <w:name w:val="List Paragraph"/>
    <w:basedOn w:val="Normal"/>
    <w:uiPriority w:val="34"/>
    <w:qFormat/>
    <w:rsid w:val="00D57187"/>
    <w:pPr>
      <w:ind w:left="720"/>
      <w:contextualSpacing/>
    </w:pPr>
  </w:style>
  <w:style w:type="character" w:styleId="Hyperlink">
    <w:name w:val="Hyperlink"/>
    <w:basedOn w:val="DefaultParagraphFont"/>
    <w:uiPriority w:val="99"/>
    <w:unhideWhenUsed/>
    <w:rsid w:val="001C0388"/>
    <w:rPr>
      <w:color w:val="0000FF"/>
      <w:u w:val="single"/>
    </w:rPr>
  </w:style>
  <w:style w:type="character" w:styleId="UnresolvedMention">
    <w:name w:val="Unresolved Mention"/>
    <w:basedOn w:val="DefaultParagraphFont"/>
    <w:uiPriority w:val="99"/>
    <w:rsid w:val="001C0388"/>
    <w:rPr>
      <w:color w:val="605E5C"/>
      <w:shd w:val="clear" w:color="auto" w:fill="E1DFDD"/>
    </w:rPr>
  </w:style>
  <w:style w:type="character" w:styleId="Emphasis">
    <w:name w:val="Emphasis"/>
    <w:basedOn w:val="DefaultParagraphFont"/>
    <w:uiPriority w:val="20"/>
    <w:qFormat/>
    <w:rsid w:val="007975DA"/>
    <w:rPr>
      <w:i/>
      <w:iCs/>
    </w:rPr>
  </w:style>
  <w:style w:type="character" w:styleId="FollowedHyperlink">
    <w:name w:val="FollowedHyperlink"/>
    <w:basedOn w:val="DefaultParagraphFont"/>
    <w:uiPriority w:val="99"/>
    <w:semiHidden/>
    <w:unhideWhenUsed/>
    <w:rsid w:val="007E1886"/>
    <w:rPr>
      <w:color w:val="954F72" w:themeColor="followedHyperlink"/>
      <w:u w:val="single"/>
    </w:rPr>
  </w:style>
  <w:style w:type="paragraph" w:styleId="NormalWeb">
    <w:name w:val="Normal (Web)"/>
    <w:basedOn w:val="Normal"/>
    <w:uiPriority w:val="99"/>
    <w:semiHidden/>
    <w:unhideWhenUsed/>
    <w:rsid w:val="008E70AD"/>
    <w:pPr>
      <w:spacing w:before="100" w:beforeAutospacing="1" w:after="100" w:afterAutospacing="1"/>
    </w:pPr>
    <w:rPr>
      <w:rFonts w:ascii="Times New Roman" w:eastAsia="Times New Roman" w:hAnsi="Times New Roman" w:cs="Times New Roman"/>
    </w:rPr>
  </w:style>
  <w:style w:type="paragraph" w:customStyle="1" w:styleId="Normal1">
    <w:name w:val="Normal1"/>
    <w:rsid w:val="00602510"/>
    <w:pPr>
      <w:spacing w:line="276" w:lineRule="auto"/>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10189">
      <w:bodyDiv w:val="1"/>
      <w:marLeft w:val="0"/>
      <w:marRight w:val="0"/>
      <w:marTop w:val="0"/>
      <w:marBottom w:val="0"/>
      <w:divBdr>
        <w:top w:val="none" w:sz="0" w:space="0" w:color="auto"/>
        <w:left w:val="none" w:sz="0" w:space="0" w:color="auto"/>
        <w:bottom w:val="none" w:sz="0" w:space="0" w:color="auto"/>
        <w:right w:val="none" w:sz="0" w:space="0" w:color="auto"/>
      </w:divBdr>
    </w:div>
    <w:div w:id="107091161">
      <w:bodyDiv w:val="1"/>
      <w:marLeft w:val="0"/>
      <w:marRight w:val="0"/>
      <w:marTop w:val="0"/>
      <w:marBottom w:val="0"/>
      <w:divBdr>
        <w:top w:val="none" w:sz="0" w:space="0" w:color="auto"/>
        <w:left w:val="none" w:sz="0" w:space="0" w:color="auto"/>
        <w:bottom w:val="none" w:sz="0" w:space="0" w:color="auto"/>
        <w:right w:val="none" w:sz="0" w:space="0" w:color="auto"/>
      </w:divBdr>
      <w:divsChild>
        <w:div w:id="1101295004">
          <w:marLeft w:val="0"/>
          <w:marRight w:val="0"/>
          <w:marTop w:val="0"/>
          <w:marBottom w:val="0"/>
          <w:divBdr>
            <w:top w:val="none" w:sz="0" w:space="0" w:color="auto"/>
            <w:left w:val="none" w:sz="0" w:space="0" w:color="auto"/>
            <w:bottom w:val="none" w:sz="0" w:space="0" w:color="auto"/>
            <w:right w:val="none" w:sz="0" w:space="0" w:color="auto"/>
          </w:divBdr>
        </w:div>
        <w:div w:id="892082491">
          <w:marLeft w:val="0"/>
          <w:marRight w:val="0"/>
          <w:marTop w:val="0"/>
          <w:marBottom w:val="0"/>
          <w:divBdr>
            <w:top w:val="none" w:sz="0" w:space="0" w:color="auto"/>
            <w:left w:val="none" w:sz="0" w:space="0" w:color="auto"/>
            <w:bottom w:val="none" w:sz="0" w:space="0" w:color="auto"/>
            <w:right w:val="none" w:sz="0" w:space="0" w:color="auto"/>
          </w:divBdr>
        </w:div>
      </w:divsChild>
    </w:div>
    <w:div w:id="189489377">
      <w:bodyDiv w:val="1"/>
      <w:marLeft w:val="0"/>
      <w:marRight w:val="0"/>
      <w:marTop w:val="0"/>
      <w:marBottom w:val="0"/>
      <w:divBdr>
        <w:top w:val="none" w:sz="0" w:space="0" w:color="auto"/>
        <w:left w:val="none" w:sz="0" w:space="0" w:color="auto"/>
        <w:bottom w:val="none" w:sz="0" w:space="0" w:color="auto"/>
        <w:right w:val="none" w:sz="0" w:space="0" w:color="auto"/>
      </w:divBdr>
      <w:divsChild>
        <w:div w:id="15297618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274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90982">
      <w:bodyDiv w:val="1"/>
      <w:marLeft w:val="0"/>
      <w:marRight w:val="0"/>
      <w:marTop w:val="0"/>
      <w:marBottom w:val="0"/>
      <w:divBdr>
        <w:top w:val="none" w:sz="0" w:space="0" w:color="auto"/>
        <w:left w:val="none" w:sz="0" w:space="0" w:color="auto"/>
        <w:bottom w:val="none" w:sz="0" w:space="0" w:color="auto"/>
        <w:right w:val="none" w:sz="0" w:space="0" w:color="auto"/>
      </w:divBdr>
    </w:div>
    <w:div w:id="606501936">
      <w:bodyDiv w:val="1"/>
      <w:marLeft w:val="0"/>
      <w:marRight w:val="0"/>
      <w:marTop w:val="0"/>
      <w:marBottom w:val="0"/>
      <w:divBdr>
        <w:top w:val="none" w:sz="0" w:space="0" w:color="auto"/>
        <w:left w:val="none" w:sz="0" w:space="0" w:color="auto"/>
        <w:bottom w:val="none" w:sz="0" w:space="0" w:color="auto"/>
        <w:right w:val="none" w:sz="0" w:space="0" w:color="auto"/>
      </w:divBdr>
    </w:div>
    <w:div w:id="774056083">
      <w:bodyDiv w:val="1"/>
      <w:marLeft w:val="0"/>
      <w:marRight w:val="0"/>
      <w:marTop w:val="0"/>
      <w:marBottom w:val="0"/>
      <w:divBdr>
        <w:top w:val="none" w:sz="0" w:space="0" w:color="auto"/>
        <w:left w:val="none" w:sz="0" w:space="0" w:color="auto"/>
        <w:bottom w:val="none" w:sz="0" w:space="0" w:color="auto"/>
        <w:right w:val="none" w:sz="0" w:space="0" w:color="auto"/>
      </w:divBdr>
      <w:divsChild>
        <w:div w:id="864710101">
          <w:marLeft w:val="0"/>
          <w:marRight w:val="0"/>
          <w:marTop w:val="0"/>
          <w:marBottom w:val="0"/>
          <w:divBdr>
            <w:top w:val="none" w:sz="0" w:space="0" w:color="auto"/>
            <w:left w:val="none" w:sz="0" w:space="0" w:color="auto"/>
            <w:bottom w:val="none" w:sz="0" w:space="0" w:color="auto"/>
            <w:right w:val="none" w:sz="0" w:space="0" w:color="auto"/>
          </w:divBdr>
          <w:divsChild>
            <w:div w:id="1577545994">
              <w:marLeft w:val="0"/>
              <w:marRight w:val="0"/>
              <w:marTop w:val="0"/>
              <w:marBottom w:val="0"/>
              <w:divBdr>
                <w:top w:val="none" w:sz="0" w:space="0" w:color="auto"/>
                <w:left w:val="none" w:sz="0" w:space="0" w:color="auto"/>
                <w:bottom w:val="none" w:sz="0" w:space="0" w:color="auto"/>
                <w:right w:val="none" w:sz="0" w:space="0" w:color="auto"/>
              </w:divBdr>
              <w:divsChild>
                <w:div w:id="1825194501">
                  <w:marLeft w:val="60"/>
                  <w:marRight w:val="240"/>
                  <w:marTop w:val="150"/>
                  <w:marBottom w:val="75"/>
                  <w:divBdr>
                    <w:top w:val="none" w:sz="0" w:space="0" w:color="auto"/>
                    <w:left w:val="none" w:sz="0" w:space="0" w:color="auto"/>
                    <w:bottom w:val="none" w:sz="0" w:space="0" w:color="auto"/>
                    <w:right w:val="none" w:sz="0" w:space="0" w:color="auto"/>
                  </w:divBdr>
                  <w:divsChild>
                    <w:div w:id="5134389">
                      <w:marLeft w:val="0"/>
                      <w:marRight w:val="0"/>
                      <w:marTop w:val="0"/>
                      <w:marBottom w:val="0"/>
                      <w:divBdr>
                        <w:top w:val="none" w:sz="0" w:space="0" w:color="auto"/>
                        <w:left w:val="none" w:sz="0" w:space="0" w:color="auto"/>
                        <w:bottom w:val="none" w:sz="0" w:space="0" w:color="auto"/>
                        <w:right w:val="none" w:sz="0" w:space="0" w:color="auto"/>
                      </w:divBdr>
                    </w:div>
                    <w:div w:id="1720784030">
                      <w:marLeft w:val="0"/>
                      <w:marRight w:val="0"/>
                      <w:marTop w:val="0"/>
                      <w:marBottom w:val="0"/>
                      <w:divBdr>
                        <w:top w:val="none" w:sz="0" w:space="0" w:color="auto"/>
                        <w:left w:val="none" w:sz="0" w:space="0" w:color="auto"/>
                        <w:bottom w:val="none" w:sz="0" w:space="0" w:color="auto"/>
                        <w:right w:val="none" w:sz="0" w:space="0" w:color="auto"/>
                      </w:divBdr>
                      <w:divsChild>
                        <w:div w:id="1349058754">
                          <w:marLeft w:val="0"/>
                          <w:marRight w:val="0"/>
                          <w:marTop w:val="0"/>
                          <w:marBottom w:val="0"/>
                          <w:divBdr>
                            <w:top w:val="none" w:sz="0" w:space="0" w:color="auto"/>
                            <w:left w:val="none" w:sz="0" w:space="0" w:color="auto"/>
                            <w:bottom w:val="none" w:sz="0" w:space="0" w:color="auto"/>
                            <w:right w:val="none" w:sz="0" w:space="0" w:color="auto"/>
                          </w:divBdr>
                          <w:divsChild>
                            <w:div w:id="779837951">
                              <w:marLeft w:val="0"/>
                              <w:marRight w:val="0"/>
                              <w:marTop w:val="0"/>
                              <w:marBottom w:val="0"/>
                              <w:divBdr>
                                <w:top w:val="none" w:sz="0" w:space="0" w:color="auto"/>
                                <w:left w:val="none" w:sz="0" w:space="0" w:color="auto"/>
                                <w:bottom w:val="none" w:sz="0" w:space="0" w:color="auto"/>
                                <w:right w:val="none" w:sz="0" w:space="0" w:color="auto"/>
                              </w:divBdr>
                              <w:divsChild>
                                <w:div w:id="1548684740">
                                  <w:marLeft w:val="0"/>
                                  <w:marRight w:val="0"/>
                                  <w:marTop w:val="0"/>
                                  <w:marBottom w:val="0"/>
                                  <w:divBdr>
                                    <w:top w:val="none" w:sz="0" w:space="0" w:color="auto"/>
                                    <w:left w:val="none" w:sz="0" w:space="0" w:color="auto"/>
                                    <w:bottom w:val="none" w:sz="0" w:space="0" w:color="auto"/>
                                    <w:right w:val="none" w:sz="0" w:space="0" w:color="auto"/>
                                  </w:divBdr>
                                  <w:divsChild>
                                    <w:div w:id="2357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0177">
                              <w:marLeft w:val="0"/>
                              <w:marRight w:val="0"/>
                              <w:marTop w:val="0"/>
                              <w:marBottom w:val="0"/>
                              <w:divBdr>
                                <w:top w:val="none" w:sz="0" w:space="0" w:color="auto"/>
                                <w:left w:val="none" w:sz="0" w:space="0" w:color="auto"/>
                                <w:bottom w:val="none" w:sz="0" w:space="0" w:color="auto"/>
                                <w:right w:val="none" w:sz="0" w:space="0" w:color="auto"/>
                              </w:divBdr>
                            </w:div>
                          </w:divsChild>
                        </w:div>
                        <w:div w:id="1592860673">
                          <w:marLeft w:val="0"/>
                          <w:marRight w:val="0"/>
                          <w:marTop w:val="0"/>
                          <w:marBottom w:val="0"/>
                          <w:divBdr>
                            <w:top w:val="none" w:sz="0" w:space="0" w:color="auto"/>
                            <w:left w:val="none" w:sz="0" w:space="0" w:color="auto"/>
                            <w:bottom w:val="none" w:sz="0" w:space="0" w:color="auto"/>
                            <w:right w:val="none" w:sz="0" w:space="0" w:color="auto"/>
                          </w:divBdr>
                          <w:divsChild>
                            <w:div w:id="1852795147">
                              <w:marLeft w:val="0"/>
                              <w:marRight w:val="0"/>
                              <w:marTop w:val="0"/>
                              <w:marBottom w:val="0"/>
                              <w:divBdr>
                                <w:top w:val="none" w:sz="0" w:space="0" w:color="auto"/>
                                <w:left w:val="none" w:sz="0" w:space="0" w:color="auto"/>
                                <w:bottom w:val="none" w:sz="0" w:space="0" w:color="auto"/>
                                <w:right w:val="none" w:sz="0" w:space="0" w:color="auto"/>
                              </w:divBdr>
                              <w:divsChild>
                                <w:div w:id="90467508">
                                  <w:marLeft w:val="0"/>
                                  <w:marRight w:val="0"/>
                                  <w:marTop w:val="0"/>
                                  <w:marBottom w:val="0"/>
                                  <w:divBdr>
                                    <w:top w:val="none" w:sz="0" w:space="0" w:color="auto"/>
                                    <w:left w:val="none" w:sz="0" w:space="0" w:color="auto"/>
                                    <w:bottom w:val="none" w:sz="0" w:space="0" w:color="auto"/>
                                    <w:right w:val="none" w:sz="0" w:space="0" w:color="auto"/>
                                  </w:divBdr>
                                  <w:divsChild>
                                    <w:div w:id="6100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15">
                              <w:marLeft w:val="0"/>
                              <w:marRight w:val="0"/>
                              <w:marTop w:val="0"/>
                              <w:marBottom w:val="0"/>
                              <w:divBdr>
                                <w:top w:val="none" w:sz="0" w:space="0" w:color="auto"/>
                                <w:left w:val="none" w:sz="0" w:space="0" w:color="auto"/>
                                <w:bottom w:val="none" w:sz="0" w:space="0" w:color="auto"/>
                                <w:right w:val="none" w:sz="0" w:space="0" w:color="auto"/>
                              </w:divBdr>
                            </w:div>
                          </w:divsChild>
                        </w:div>
                        <w:div w:id="1378552481">
                          <w:marLeft w:val="0"/>
                          <w:marRight w:val="0"/>
                          <w:marTop w:val="0"/>
                          <w:marBottom w:val="0"/>
                          <w:divBdr>
                            <w:top w:val="none" w:sz="0" w:space="0" w:color="auto"/>
                            <w:left w:val="none" w:sz="0" w:space="0" w:color="auto"/>
                            <w:bottom w:val="none" w:sz="0" w:space="0" w:color="auto"/>
                            <w:right w:val="none" w:sz="0" w:space="0" w:color="auto"/>
                          </w:divBdr>
                          <w:divsChild>
                            <w:div w:id="1904021504">
                              <w:marLeft w:val="0"/>
                              <w:marRight w:val="0"/>
                              <w:marTop w:val="0"/>
                              <w:marBottom w:val="0"/>
                              <w:divBdr>
                                <w:top w:val="none" w:sz="0" w:space="0" w:color="auto"/>
                                <w:left w:val="none" w:sz="0" w:space="0" w:color="auto"/>
                                <w:bottom w:val="none" w:sz="0" w:space="0" w:color="auto"/>
                                <w:right w:val="none" w:sz="0" w:space="0" w:color="auto"/>
                              </w:divBdr>
                              <w:divsChild>
                                <w:div w:id="1545675718">
                                  <w:marLeft w:val="0"/>
                                  <w:marRight w:val="0"/>
                                  <w:marTop w:val="0"/>
                                  <w:marBottom w:val="0"/>
                                  <w:divBdr>
                                    <w:top w:val="none" w:sz="0" w:space="0" w:color="auto"/>
                                    <w:left w:val="none" w:sz="0" w:space="0" w:color="auto"/>
                                    <w:bottom w:val="none" w:sz="0" w:space="0" w:color="auto"/>
                                    <w:right w:val="none" w:sz="0" w:space="0" w:color="auto"/>
                                  </w:divBdr>
                                  <w:divsChild>
                                    <w:div w:id="2062095914">
                                      <w:marLeft w:val="0"/>
                                      <w:marRight w:val="0"/>
                                      <w:marTop w:val="0"/>
                                      <w:marBottom w:val="0"/>
                                      <w:divBdr>
                                        <w:top w:val="none" w:sz="0" w:space="0" w:color="auto"/>
                                        <w:left w:val="none" w:sz="0" w:space="0" w:color="auto"/>
                                        <w:bottom w:val="none" w:sz="0" w:space="0" w:color="auto"/>
                                        <w:right w:val="none" w:sz="0" w:space="0" w:color="auto"/>
                                      </w:divBdr>
                                      <w:divsChild>
                                        <w:div w:id="29611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7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94304122">
                              <w:marLeft w:val="0"/>
                              <w:marRight w:val="0"/>
                              <w:marTop w:val="0"/>
                              <w:marBottom w:val="0"/>
                              <w:divBdr>
                                <w:top w:val="none" w:sz="0" w:space="0" w:color="auto"/>
                                <w:left w:val="none" w:sz="0" w:space="0" w:color="auto"/>
                                <w:bottom w:val="none" w:sz="0" w:space="0" w:color="auto"/>
                                <w:right w:val="none" w:sz="0" w:space="0" w:color="auto"/>
                              </w:divBdr>
                            </w:div>
                          </w:divsChild>
                        </w:div>
                        <w:div w:id="1760518199">
                          <w:marLeft w:val="0"/>
                          <w:marRight w:val="0"/>
                          <w:marTop w:val="0"/>
                          <w:marBottom w:val="0"/>
                          <w:divBdr>
                            <w:top w:val="none" w:sz="0" w:space="0" w:color="auto"/>
                            <w:left w:val="none" w:sz="0" w:space="0" w:color="auto"/>
                            <w:bottom w:val="none" w:sz="0" w:space="0" w:color="auto"/>
                            <w:right w:val="none" w:sz="0" w:space="0" w:color="auto"/>
                          </w:divBdr>
                          <w:divsChild>
                            <w:div w:id="539167865">
                              <w:marLeft w:val="0"/>
                              <w:marRight w:val="0"/>
                              <w:marTop w:val="0"/>
                              <w:marBottom w:val="0"/>
                              <w:divBdr>
                                <w:top w:val="none" w:sz="0" w:space="0" w:color="auto"/>
                                <w:left w:val="none" w:sz="0" w:space="0" w:color="auto"/>
                                <w:bottom w:val="none" w:sz="0" w:space="0" w:color="auto"/>
                                <w:right w:val="none" w:sz="0" w:space="0" w:color="auto"/>
                              </w:divBdr>
                              <w:divsChild>
                                <w:div w:id="1886289533">
                                  <w:marLeft w:val="0"/>
                                  <w:marRight w:val="0"/>
                                  <w:marTop w:val="0"/>
                                  <w:marBottom w:val="0"/>
                                  <w:divBdr>
                                    <w:top w:val="none" w:sz="0" w:space="0" w:color="auto"/>
                                    <w:left w:val="none" w:sz="0" w:space="0" w:color="auto"/>
                                    <w:bottom w:val="none" w:sz="0" w:space="0" w:color="auto"/>
                                    <w:right w:val="none" w:sz="0" w:space="0" w:color="auto"/>
                                  </w:divBdr>
                                  <w:divsChild>
                                    <w:div w:id="1846238451">
                                      <w:marLeft w:val="0"/>
                                      <w:marRight w:val="0"/>
                                      <w:marTop w:val="0"/>
                                      <w:marBottom w:val="0"/>
                                      <w:divBdr>
                                        <w:top w:val="none" w:sz="0" w:space="0" w:color="auto"/>
                                        <w:left w:val="none" w:sz="0" w:space="0" w:color="auto"/>
                                        <w:bottom w:val="none" w:sz="0" w:space="0" w:color="auto"/>
                                        <w:right w:val="none" w:sz="0" w:space="0" w:color="auto"/>
                                      </w:divBdr>
                                      <w:divsChild>
                                        <w:div w:id="12364781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0894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94214248">
                              <w:marLeft w:val="0"/>
                              <w:marRight w:val="0"/>
                              <w:marTop w:val="0"/>
                              <w:marBottom w:val="0"/>
                              <w:divBdr>
                                <w:top w:val="none" w:sz="0" w:space="0" w:color="auto"/>
                                <w:left w:val="none" w:sz="0" w:space="0" w:color="auto"/>
                                <w:bottom w:val="none" w:sz="0" w:space="0" w:color="auto"/>
                                <w:right w:val="none" w:sz="0" w:space="0" w:color="auto"/>
                              </w:divBdr>
                            </w:div>
                          </w:divsChild>
                        </w:div>
                        <w:div w:id="1932471663">
                          <w:marLeft w:val="0"/>
                          <w:marRight w:val="0"/>
                          <w:marTop w:val="0"/>
                          <w:marBottom w:val="0"/>
                          <w:divBdr>
                            <w:top w:val="none" w:sz="0" w:space="0" w:color="auto"/>
                            <w:left w:val="none" w:sz="0" w:space="0" w:color="auto"/>
                            <w:bottom w:val="none" w:sz="0" w:space="0" w:color="auto"/>
                            <w:right w:val="none" w:sz="0" w:space="0" w:color="auto"/>
                          </w:divBdr>
                          <w:divsChild>
                            <w:div w:id="1903640705">
                              <w:marLeft w:val="0"/>
                              <w:marRight w:val="0"/>
                              <w:marTop w:val="0"/>
                              <w:marBottom w:val="0"/>
                              <w:divBdr>
                                <w:top w:val="none" w:sz="0" w:space="0" w:color="auto"/>
                                <w:left w:val="none" w:sz="0" w:space="0" w:color="auto"/>
                                <w:bottom w:val="none" w:sz="0" w:space="0" w:color="auto"/>
                                <w:right w:val="none" w:sz="0" w:space="0" w:color="auto"/>
                              </w:divBdr>
                              <w:divsChild>
                                <w:div w:id="1595479731">
                                  <w:marLeft w:val="0"/>
                                  <w:marRight w:val="0"/>
                                  <w:marTop w:val="0"/>
                                  <w:marBottom w:val="0"/>
                                  <w:divBdr>
                                    <w:top w:val="none" w:sz="0" w:space="0" w:color="auto"/>
                                    <w:left w:val="none" w:sz="0" w:space="0" w:color="auto"/>
                                    <w:bottom w:val="none" w:sz="0" w:space="0" w:color="auto"/>
                                    <w:right w:val="none" w:sz="0" w:space="0" w:color="auto"/>
                                  </w:divBdr>
                                  <w:divsChild>
                                    <w:div w:id="9411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1591">
                              <w:marLeft w:val="0"/>
                              <w:marRight w:val="0"/>
                              <w:marTop w:val="0"/>
                              <w:marBottom w:val="0"/>
                              <w:divBdr>
                                <w:top w:val="none" w:sz="0" w:space="0" w:color="auto"/>
                                <w:left w:val="none" w:sz="0" w:space="0" w:color="auto"/>
                                <w:bottom w:val="none" w:sz="0" w:space="0" w:color="auto"/>
                                <w:right w:val="none" w:sz="0" w:space="0" w:color="auto"/>
                              </w:divBdr>
                            </w:div>
                          </w:divsChild>
                        </w:div>
                        <w:div w:id="454641321">
                          <w:marLeft w:val="0"/>
                          <w:marRight w:val="0"/>
                          <w:marTop w:val="0"/>
                          <w:marBottom w:val="0"/>
                          <w:divBdr>
                            <w:top w:val="none" w:sz="0" w:space="0" w:color="auto"/>
                            <w:left w:val="none" w:sz="0" w:space="0" w:color="auto"/>
                            <w:bottom w:val="none" w:sz="0" w:space="0" w:color="auto"/>
                            <w:right w:val="none" w:sz="0" w:space="0" w:color="auto"/>
                          </w:divBdr>
                          <w:divsChild>
                            <w:div w:id="83496904">
                              <w:marLeft w:val="0"/>
                              <w:marRight w:val="0"/>
                              <w:marTop w:val="0"/>
                              <w:marBottom w:val="0"/>
                              <w:divBdr>
                                <w:top w:val="none" w:sz="0" w:space="0" w:color="auto"/>
                                <w:left w:val="none" w:sz="0" w:space="0" w:color="auto"/>
                                <w:bottom w:val="none" w:sz="0" w:space="0" w:color="auto"/>
                                <w:right w:val="none" w:sz="0" w:space="0" w:color="auto"/>
                              </w:divBdr>
                              <w:divsChild>
                                <w:div w:id="640427664">
                                  <w:marLeft w:val="0"/>
                                  <w:marRight w:val="0"/>
                                  <w:marTop w:val="0"/>
                                  <w:marBottom w:val="0"/>
                                  <w:divBdr>
                                    <w:top w:val="none" w:sz="0" w:space="0" w:color="auto"/>
                                    <w:left w:val="none" w:sz="0" w:space="0" w:color="auto"/>
                                    <w:bottom w:val="none" w:sz="0" w:space="0" w:color="auto"/>
                                    <w:right w:val="none" w:sz="0" w:space="0" w:color="auto"/>
                                  </w:divBdr>
                                  <w:divsChild>
                                    <w:div w:id="259921056">
                                      <w:marLeft w:val="0"/>
                                      <w:marRight w:val="0"/>
                                      <w:marTop w:val="0"/>
                                      <w:marBottom w:val="0"/>
                                      <w:divBdr>
                                        <w:top w:val="none" w:sz="0" w:space="0" w:color="auto"/>
                                        <w:left w:val="none" w:sz="0" w:space="0" w:color="auto"/>
                                        <w:bottom w:val="none" w:sz="0" w:space="0" w:color="auto"/>
                                        <w:right w:val="none" w:sz="0" w:space="0" w:color="auto"/>
                                      </w:divBdr>
                                      <w:divsChild>
                                        <w:div w:id="1295714098">
                                          <w:marLeft w:val="0"/>
                                          <w:marRight w:val="0"/>
                                          <w:marTop w:val="0"/>
                                          <w:marBottom w:val="0"/>
                                          <w:divBdr>
                                            <w:top w:val="none" w:sz="0" w:space="0" w:color="auto"/>
                                            <w:left w:val="none" w:sz="0" w:space="0" w:color="auto"/>
                                            <w:bottom w:val="none" w:sz="0" w:space="0" w:color="auto"/>
                                            <w:right w:val="none" w:sz="0" w:space="0" w:color="auto"/>
                                          </w:divBdr>
                                          <w:divsChild>
                                            <w:div w:id="125851496">
                                              <w:marLeft w:val="0"/>
                                              <w:marRight w:val="0"/>
                                              <w:marTop w:val="0"/>
                                              <w:marBottom w:val="0"/>
                                              <w:divBdr>
                                                <w:top w:val="none" w:sz="0" w:space="0" w:color="auto"/>
                                                <w:left w:val="none" w:sz="0" w:space="0" w:color="auto"/>
                                                <w:bottom w:val="none" w:sz="0" w:space="0" w:color="auto"/>
                                                <w:right w:val="none" w:sz="0" w:space="0" w:color="auto"/>
                                              </w:divBdr>
                                              <w:divsChild>
                                                <w:div w:id="2495806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85359242">
                                      <w:marLeft w:val="60"/>
                                      <w:marRight w:val="510"/>
                                      <w:marTop w:val="120"/>
                                      <w:marBottom w:val="120"/>
                                      <w:divBdr>
                                        <w:top w:val="none" w:sz="0" w:space="0" w:color="auto"/>
                                        <w:left w:val="none" w:sz="0" w:space="0" w:color="auto"/>
                                        <w:bottom w:val="none" w:sz="0" w:space="0" w:color="auto"/>
                                        <w:right w:val="none" w:sz="0" w:space="0" w:color="auto"/>
                                      </w:divBdr>
                                      <w:divsChild>
                                        <w:div w:id="564612183">
                                          <w:marLeft w:val="0"/>
                                          <w:marRight w:val="0"/>
                                          <w:marTop w:val="0"/>
                                          <w:marBottom w:val="0"/>
                                          <w:divBdr>
                                            <w:top w:val="none" w:sz="0" w:space="0" w:color="auto"/>
                                            <w:left w:val="none" w:sz="0" w:space="0" w:color="auto"/>
                                            <w:bottom w:val="none" w:sz="0" w:space="0" w:color="auto"/>
                                            <w:right w:val="none" w:sz="0" w:space="0" w:color="auto"/>
                                          </w:divBdr>
                                          <w:divsChild>
                                            <w:div w:id="1999112390">
                                              <w:marLeft w:val="0"/>
                                              <w:marRight w:val="-450"/>
                                              <w:marTop w:val="0"/>
                                              <w:marBottom w:val="0"/>
                                              <w:divBdr>
                                                <w:top w:val="none" w:sz="0" w:space="0" w:color="auto"/>
                                                <w:left w:val="none" w:sz="0" w:space="0" w:color="auto"/>
                                                <w:bottom w:val="none" w:sz="0" w:space="0" w:color="auto"/>
                                                <w:right w:val="none" w:sz="0" w:space="0" w:color="auto"/>
                                              </w:divBdr>
                                              <w:divsChild>
                                                <w:div w:id="1018312627">
                                                  <w:marLeft w:val="0"/>
                                                  <w:marRight w:val="0"/>
                                                  <w:marTop w:val="0"/>
                                                  <w:marBottom w:val="0"/>
                                                  <w:divBdr>
                                                    <w:top w:val="none" w:sz="0" w:space="0" w:color="auto"/>
                                                    <w:left w:val="none" w:sz="0" w:space="0" w:color="auto"/>
                                                    <w:bottom w:val="none" w:sz="0" w:space="0" w:color="auto"/>
                                                    <w:right w:val="none" w:sz="0" w:space="0" w:color="auto"/>
                                                  </w:divBdr>
                                                  <w:divsChild>
                                                    <w:div w:id="1340740534">
                                                      <w:marLeft w:val="0"/>
                                                      <w:marRight w:val="0"/>
                                                      <w:marTop w:val="0"/>
                                                      <w:marBottom w:val="0"/>
                                                      <w:divBdr>
                                                        <w:top w:val="none" w:sz="0" w:space="0" w:color="auto"/>
                                                        <w:left w:val="none" w:sz="0" w:space="0" w:color="auto"/>
                                                        <w:bottom w:val="none" w:sz="0" w:space="0" w:color="auto"/>
                                                        <w:right w:val="none" w:sz="0" w:space="0" w:color="auto"/>
                                                      </w:divBdr>
                                                      <w:divsChild>
                                                        <w:div w:id="1408185596">
                                                          <w:marLeft w:val="0"/>
                                                          <w:marRight w:val="0"/>
                                                          <w:marTop w:val="0"/>
                                                          <w:marBottom w:val="0"/>
                                                          <w:divBdr>
                                                            <w:top w:val="none" w:sz="0" w:space="0" w:color="auto"/>
                                                            <w:left w:val="none" w:sz="0" w:space="0" w:color="auto"/>
                                                            <w:bottom w:val="none" w:sz="0" w:space="0" w:color="auto"/>
                                                            <w:right w:val="none" w:sz="0" w:space="0" w:color="auto"/>
                                                          </w:divBdr>
                                                          <w:divsChild>
                                                            <w:div w:id="1526676153">
                                                              <w:marLeft w:val="0"/>
                                                              <w:marRight w:val="0"/>
                                                              <w:marTop w:val="0"/>
                                                              <w:marBottom w:val="0"/>
                                                              <w:divBdr>
                                                                <w:top w:val="none" w:sz="0" w:space="0" w:color="auto"/>
                                                                <w:left w:val="none" w:sz="0" w:space="0" w:color="auto"/>
                                                                <w:bottom w:val="none" w:sz="0" w:space="0" w:color="auto"/>
                                                                <w:right w:val="none" w:sz="0" w:space="0" w:color="auto"/>
                                                              </w:divBdr>
                                                              <w:divsChild>
                                                                <w:div w:id="82381040">
                                                                  <w:marLeft w:val="0"/>
                                                                  <w:marRight w:val="0"/>
                                                                  <w:marTop w:val="0"/>
                                                                  <w:marBottom w:val="0"/>
                                                                  <w:divBdr>
                                                                    <w:top w:val="none" w:sz="0" w:space="0" w:color="auto"/>
                                                                    <w:left w:val="none" w:sz="0" w:space="0" w:color="auto"/>
                                                                    <w:bottom w:val="none" w:sz="0" w:space="0" w:color="auto"/>
                                                                    <w:right w:val="none" w:sz="0" w:space="0" w:color="auto"/>
                                                                  </w:divBdr>
                                                                  <w:divsChild>
                                                                    <w:div w:id="1568342137">
                                                                      <w:marLeft w:val="0"/>
                                                                      <w:marRight w:val="0"/>
                                                                      <w:marTop w:val="0"/>
                                                                      <w:marBottom w:val="0"/>
                                                                      <w:divBdr>
                                                                        <w:top w:val="none" w:sz="0" w:space="0" w:color="auto"/>
                                                                        <w:left w:val="none" w:sz="0" w:space="0" w:color="auto"/>
                                                                        <w:bottom w:val="none" w:sz="0" w:space="0" w:color="auto"/>
                                                                        <w:right w:val="none" w:sz="0" w:space="0" w:color="auto"/>
                                                                      </w:divBdr>
                                                                    </w:div>
                                                                    <w:div w:id="385301076">
                                                                      <w:marLeft w:val="0"/>
                                                                      <w:marRight w:val="0"/>
                                                                      <w:marTop w:val="0"/>
                                                                      <w:marBottom w:val="0"/>
                                                                      <w:divBdr>
                                                                        <w:top w:val="none" w:sz="0" w:space="0" w:color="auto"/>
                                                                        <w:left w:val="none" w:sz="0" w:space="0" w:color="auto"/>
                                                                        <w:bottom w:val="none" w:sz="0" w:space="0" w:color="auto"/>
                                                                        <w:right w:val="none" w:sz="0" w:space="0" w:color="auto"/>
                                                                      </w:divBdr>
                                                                    </w:div>
                                                                    <w:div w:id="1134758272">
                                                                      <w:marLeft w:val="0"/>
                                                                      <w:marRight w:val="0"/>
                                                                      <w:marTop w:val="0"/>
                                                                      <w:marBottom w:val="0"/>
                                                                      <w:divBdr>
                                                                        <w:top w:val="none" w:sz="0" w:space="0" w:color="auto"/>
                                                                        <w:left w:val="none" w:sz="0" w:space="0" w:color="auto"/>
                                                                        <w:bottom w:val="none" w:sz="0" w:space="0" w:color="auto"/>
                                                                        <w:right w:val="none" w:sz="0" w:space="0" w:color="auto"/>
                                                                      </w:divBdr>
                                                                    </w:div>
                                                                    <w:div w:id="216742873">
                                                                      <w:marLeft w:val="0"/>
                                                                      <w:marRight w:val="0"/>
                                                                      <w:marTop w:val="0"/>
                                                                      <w:marBottom w:val="0"/>
                                                                      <w:divBdr>
                                                                        <w:top w:val="none" w:sz="0" w:space="0" w:color="auto"/>
                                                                        <w:left w:val="none" w:sz="0" w:space="0" w:color="auto"/>
                                                                        <w:bottom w:val="none" w:sz="0" w:space="0" w:color="auto"/>
                                                                        <w:right w:val="none" w:sz="0" w:space="0" w:color="auto"/>
                                                                      </w:divBdr>
                                                                    </w:div>
                                                                    <w:div w:id="72630544">
                                                                      <w:marLeft w:val="0"/>
                                                                      <w:marRight w:val="0"/>
                                                                      <w:marTop w:val="0"/>
                                                                      <w:marBottom w:val="0"/>
                                                                      <w:divBdr>
                                                                        <w:top w:val="none" w:sz="0" w:space="0" w:color="auto"/>
                                                                        <w:left w:val="none" w:sz="0" w:space="0" w:color="auto"/>
                                                                        <w:bottom w:val="none" w:sz="0" w:space="0" w:color="auto"/>
                                                                        <w:right w:val="none" w:sz="0" w:space="0" w:color="auto"/>
                                                                      </w:divBdr>
                                                                    </w:div>
                                                                    <w:div w:id="510727119">
                                                                      <w:marLeft w:val="0"/>
                                                                      <w:marRight w:val="0"/>
                                                                      <w:marTop w:val="0"/>
                                                                      <w:marBottom w:val="0"/>
                                                                      <w:divBdr>
                                                                        <w:top w:val="none" w:sz="0" w:space="0" w:color="auto"/>
                                                                        <w:left w:val="none" w:sz="0" w:space="0" w:color="auto"/>
                                                                        <w:bottom w:val="none" w:sz="0" w:space="0" w:color="auto"/>
                                                                        <w:right w:val="none" w:sz="0" w:space="0" w:color="auto"/>
                                                                      </w:divBdr>
                                                                    </w:div>
                                                                    <w:div w:id="1824462673">
                                                                      <w:marLeft w:val="0"/>
                                                                      <w:marRight w:val="0"/>
                                                                      <w:marTop w:val="0"/>
                                                                      <w:marBottom w:val="0"/>
                                                                      <w:divBdr>
                                                                        <w:top w:val="none" w:sz="0" w:space="0" w:color="auto"/>
                                                                        <w:left w:val="none" w:sz="0" w:space="0" w:color="auto"/>
                                                                        <w:bottom w:val="none" w:sz="0" w:space="0" w:color="auto"/>
                                                                        <w:right w:val="none" w:sz="0" w:space="0" w:color="auto"/>
                                                                      </w:divBdr>
                                                                    </w:div>
                                                                    <w:div w:id="113258623">
                                                                      <w:marLeft w:val="0"/>
                                                                      <w:marRight w:val="0"/>
                                                                      <w:marTop w:val="0"/>
                                                                      <w:marBottom w:val="0"/>
                                                                      <w:divBdr>
                                                                        <w:top w:val="none" w:sz="0" w:space="0" w:color="auto"/>
                                                                        <w:left w:val="none" w:sz="0" w:space="0" w:color="auto"/>
                                                                        <w:bottom w:val="none" w:sz="0" w:space="0" w:color="auto"/>
                                                                        <w:right w:val="none" w:sz="0" w:space="0" w:color="auto"/>
                                                                      </w:divBdr>
                                                                    </w:div>
                                                                    <w:div w:id="12001236">
                                                                      <w:marLeft w:val="0"/>
                                                                      <w:marRight w:val="0"/>
                                                                      <w:marTop w:val="0"/>
                                                                      <w:marBottom w:val="0"/>
                                                                      <w:divBdr>
                                                                        <w:top w:val="none" w:sz="0" w:space="0" w:color="auto"/>
                                                                        <w:left w:val="none" w:sz="0" w:space="0" w:color="auto"/>
                                                                        <w:bottom w:val="none" w:sz="0" w:space="0" w:color="auto"/>
                                                                        <w:right w:val="none" w:sz="0" w:space="0" w:color="auto"/>
                                                                      </w:divBdr>
                                                                    </w:div>
                                                                    <w:div w:id="267615834">
                                                                      <w:marLeft w:val="0"/>
                                                                      <w:marRight w:val="0"/>
                                                                      <w:marTop w:val="0"/>
                                                                      <w:marBottom w:val="0"/>
                                                                      <w:divBdr>
                                                                        <w:top w:val="none" w:sz="0" w:space="0" w:color="auto"/>
                                                                        <w:left w:val="none" w:sz="0" w:space="0" w:color="auto"/>
                                                                        <w:bottom w:val="none" w:sz="0" w:space="0" w:color="auto"/>
                                                                        <w:right w:val="none" w:sz="0" w:space="0" w:color="auto"/>
                                                                      </w:divBdr>
                                                                    </w:div>
                                                                    <w:div w:id="9534475">
                                                                      <w:marLeft w:val="0"/>
                                                                      <w:marRight w:val="0"/>
                                                                      <w:marTop w:val="0"/>
                                                                      <w:marBottom w:val="0"/>
                                                                      <w:divBdr>
                                                                        <w:top w:val="none" w:sz="0" w:space="0" w:color="auto"/>
                                                                        <w:left w:val="none" w:sz="0" w:space="0" w:color="auto"/>
                                                                        <w:bottom w:val="none" w:sz="0" w:space="0" w:color="auto"/>
                                                                        <w:right w:val="none" w:sz="0" w:space="0" w:color="auto"/>
                                                                      </w:divBdr>
                                                                    </w:div>
                                                                    <w:div w:id="17299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24036">
                              <w:marLeft w:val="0"/>
                              <w:marRight w:val="0"/>
                              <w:marTop w:val="0"/>
                              <w:marBottom w:val="0"/>
                              <w:divBdr>
                                <w:top w:val="none" w:sz="0" w:space="0" w:color="auto"/>
                                <w:left w:val="none" w:sz="0" w:space="0" w:color="auto"/>
                                <w:bottom w:val="none" w:sz="0" w:space="0" w:color="auto"/>
                                <w:right w:val="none" w:sz="0" w:space="0" w:color="auto"/>
                              </w:divBdr>
                            </w:div>
                          </w:divsChild>
                        </w:div>
                        <w:div w:id="1114133332">
                          <w:marLeft w:val="0"/>
                          <w:marRight w:val="0"/>
                          <w:marTop w:val="0"/>
                          <w:marBottom w:val="0"/>
                          <w:divBdr>
                            <w:top w:val="none" w:sz="0" w:space="0" w:color="auto"/>
                            <w:left w:val="none" w:sz="0" w:space="0" w:color="auto"/>
                            <w:bottom w:val="none" w:sz="0" w:space="0" w:color="auto"/>
                            <w:right w:val="none" w:sz="0" w:space="0" w:color="auto"/>
                          </w:divBdr>
                          <w:divsChild>
                            <w:div w:id="1668098258">
                              <w:marLeft w:val="0"/>
                              <w:marRight w:val="0"/>
                              <w:marTop w:val="0"/>
                              <w:marBottom w:val="0"/>
                              <w:divBdr>
                                <w:top w:val="none" w:sz="0" w:space="0" w:color="auto"/>
                                <w:left w:val="none" w:sz="0" w:space="0" w:color="auto"/>
                                <w:bottom w:val="none" w:sz="0" w:space="0" w:color="auto"/>
                                <w:right w:val="none" w:sz="0" w:space="0" w:color="auto"/>
                              </w:divBdr>
                              <w:divsChild>
                                <w:div w:id="609822532">
                                  <w:marLeft w:val="0"/>
                                  <w:marRight w:val="0"/>
                                  <w:marTop w:val="0"/>
                                  <w:marBottom w:val="0"/>
                                  <w:divBdr>
                                    <w:top w:val="none" w:sz="0" w:space="0" w:color="auto"/>
                                    <w:left w:val="none" w:sz="0" w:space="0" w:color="auto"/>
                                    <w:bottom w:val="none" w:sz="0" w:space="0" w:color="auto"/>
                                    <w:right w:val="none" w:sz="0" w:space="0" w:color="auto"/>
                                  </w:divBdr>
                                  <w:divsChild>
                                    <w:div w:id="14352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7040">
                              <w:marLeft w:val="0"/>
                              <w:marRight w:val="0"/>
                              <w:marTop w:val="0"/>
                              <w:marBottom w:val="0"/>
                              <w:divBdr>
                                <w:top w:val="none" w:sz="0" w:space="0" w:color="auto"/>
                                <w:left w:val="none" w:sz="0" w:space="0" w:color="auto"/>
                                <w:bottom w:val="none" w:sz="0" w:space="0" w:color="auto"/>
                                <w:right w:val="none" w:sz="0" w:space="0" w:color="auto"/>
                              </w:divBdr>
                            </w:div>
                          </w:divsChild>
                        </w:div>
                        <w:div w:id="1328435138">
                          <w:marLeft w:val="0"/>
                          <w:marRight w:val="0"/>
                          <w:marTop w:val="0"/>
                          <w:marBottom w:val="0"/>
                          <w:divBdr>
                            <w:top w:val="none" w:sz="0" w:space="0" w:color="auto"/>
                            <w:left w:val="none" w:sz="0" w:space="0" w:color="auto"/>
                            <w:bottom w:val="none" w:sz="0" w:space="0" w:color="auto"/>
                            <w:right w:val="none" w:sz="0" w:space="0" w:color="auto"/>
                          </w:divBdr>
                          <w:divsChild>
                            <w:div w:id="2073506303">
                              <w:marLeft w:val="0"/>
                              <w:marRight w:val="0"/>
                              <w:marTop w:val="0"/>
                              <w:marBottom w:val="0"/>
                              <w:divBdr>
                                <w:top w:val="none" w:sz="0" w:space="0" w:color="auto"/>
                                <w:left w:val="none" w:sz="0" w:space="0" w:color="auto"/>
                                <w:bottom w:val="none" w:sz="0" w:space="0" w:color="auto"/>
                                <w:right w:val="none" w:sz="0" w:space="0" w:color="auto"/>
                              </w:divBdr>
                              <w:divsChild>
                                <w:div w:id="607197069">
                                  <w:marLeft w:val="0"/>
                                  <w:marRight w:val="0"/>
                                  <w:marTop w:val="0"/>
                                  <w:marBottom w:val="0"/>
                                  <w:divBdr>
                                    <w:top w:val="none" w:sz="0" w:space="0" w:color="auto"/>
                                    <w:left w:val="none" w:sz="0" w:space="0" w:color="auto"/>
                                    <w:bottom w:val="none" w:sz="0" w:space="0" w:color="auto"/>
                                    <w:right w:val="none" w:sz="0" w:space="0" w:color="auto"/>
                                  </w:divBdr>
                                  <w:divsChild>
                                    <w:div w:id="868954430">
                                      <w:marLeft w:val="0"/>
                                      <w:marRight w:val="0"/>
                                      <w:marTop w:val="0"/>
                                      <w:marBottom w:val="0"/>
                                      <w:divBdr>
                                        <w:top w:val="none" w:sz="0" w:space="0" w:color="auto"/>
                                        <w:left w:val="none" w:sz="0" w:space="0" w:color="auto"/>
                                        <w:bottom w:val="none" w:sz="0" w:space="0" w:color="auto"/>
                                        <w:right w:val="none" w:sz="0" w:space="0" w:color="auto"/>
                                      </w:divBdr>
                                      <w:divsChild>
                                        <w:div w:id="1901282513">
                                          <w:marLeft w:val="0"/>
                                          <w:marRight w:val="0"/>
                                          <w:marTop w:val="0"/>
                                          <w:marBottom w:val="0"/>
                                          <w:divBdr>
                                            <w:top w:val="none" w:sz="0" w:space="0" w:color="auto"/>
                                            <w:left w:val="none" w:sz="0" w:space="0" w:color="auto"/>
                                            <w:bottom w:val="none" w:sz="0" w:space="0" w:color="auto"/>
                                            <w:right w:val="none" w:sz="0" w:space="0" w:color="auto"/>
                                          </w:divBdr>
                                          <w:divsChild>
                                            <w:div w:id="302006483">
                                              <w:marLeft w:val="0"/>
                                              <w:marRight w:val="0"/>
                                              <w:marTop w:val="0"/>
                                              <w:marBottom w:val="0"/>
                                              <w:divBdr>
                                                <w:top w:val="none" w:sz="0" w:space="0" w:color="auto"/>
                                                <w:left w:val="none" w:sz="0" w:space="0" w:color="auto"/>
                                                <w:bottom w:val="none" w:sz="0" w:space="0" w:color="auto"/>
                                                <w:right w:val="none" w:sz="0" w:space="0" w:color="auto"/>
                                              </w:divBdr>
                                              <w:divsChild>
                                                <w:div w:id="13816320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36108436">
                                      <w:marLeft w:val="60"/>
                                      <w:marRight w:val="510"/>
                                      <w:marTop w:val="120"/>
                                      <w:marBottom w:val="120"/>
                                      <w:divBdr>
                                        <w:top w:val="none" w:sz="0" w:space="0" w:color="auto"/>
                                        <w:left w:val="none" w:sz="0" w:space="0" w:color="auto"/>
                                        <w:bottom w:val="none" w:sz="0" w:space="0" w:color="auto"/>
                                        <w:right w:val="none" w:sz="0" w:space="0" w:color="auto"/>
                                      </w:divBdr>
                                      <w:divsChild>
                                        <w:div w:id="1370032531">
                                          <w:marLeft w:val="0"/>
                                          <w:marRight w:val="0"/>
                                          <w:marTop w:val="0"/>
                                          <w:marBottom w:val="0"/>
                                          <w:divBdr>
                                            <w:top w:val="none" w:sz="0" w:space="0" w:color="auto"/>
                                            <w:left w:val="none" w:sz="0" w:space="0" w:color="auto"/>
                                            <w:bottom w:val="none" w:sz="0" w:space="0" w:color="auto"/>
                                            <w:right w:val="none" w:sz="0" w:space="0" w:color="auto"/>
                                          </w:divBdr>
                                          <w:divsChild>
                                            <w:div w:id="2033995330">
                                              <w:marLeft w:val="0"/>
                                              <w:marRight w:val="-450"/>
                                              <w:marTop w:val="0"/>
                                              <w:marBottom w:val="0"/>
                                              <w:divBdr>
                                                <w:top w:val="none" w:sz="0" w:space="0" w:color="auto"/>
                                                <w:left w:val="none" w:sz="0" w:space="0" w:color="auto"/>
                                                <w:bottom w:val="none" w:sz="0" w:space="0" w:color="auto"/>
                                                <w:right w:val="none" w:sz="0" w:space="0" w:color="auto"/>
                                              </w:divBdr>
                                              <w:divsChild>
                                                <w:div w:id="94717143">
                                                  <w:marLeft w:val="0"/>
                                                  <w:marRight w:val="0"/>
                                                  <w:marTop w:val="0"/>
                                                  <w:marBottom w:val="0"/>
                                                  <w:divBdr>
                                                    <w:top w:val="none" w:sz="0" w:space="0" w:color="auto"/>
                                                    <w:left w:val="none" w:sz="0" w:space="0" w:color="auto"/>
                                                    <w:bottom w:val="none" w:sz="0" w:space="0" w:color="auto"/>
                                                    <w:right w:val="none" w:sz="0" w:space="0" w:color="auto"/>
                                                  </w:divBdr>
                                                  <w:divsChild>
                                                    <w:div w:id="633559500">
                                                      <w:marLeft w:val="0"/>
                                                      <w:marRight w:val="0"/>
                                                      <w:marTop w:val="0"/>
                                                      <w:marBottom w:val="0"/>
                                                      <w:divBdr>
                                                        <w:top w:val="none" w:sz="0" w:space="0" w:color="auto"/>
                                                        <w:left w:val="none" w:sz="0" w:space="0" w:color="auto"/>
                                                        <w:bottom w:val="none" w:sz="0" w:space="0" w:color="auto"/>
                                                        <w:right w:val="none" w:sz="0" w:space="0" w:color="auto"/>
                                                      </w:divBdr>
                                                      <w:divsChild>
                                                        <w:div w:id="2065055572">
                                                          <w:marLeft w:val="0"/>
                                                          <w:marRight w:val="0"/>
                                                          <w:marTop w:val="0"/>
                                                          <w:marBottom w:val="0"/>
                                                          <w:divBdr>
                                                            <w:top w:val="none" w:sz="0" w:space="0" w:color="auto"/>
                                                            <w:left w:val="none" w:sz="0" w:space="0" w:color="auto"/>
                                                            <w:bottom w:val="none" w:sz="0" w:space="0" w:color="auto"/>
                                                            <w:right w:val="none" w:sz="0" w:space="0" w:color="auto"/>
                                                          </w:divBdr>
                                                          <w:divsChild>
                                                            <w:div w:id="1120303399">
                                                              <w:marLeft w:val="0"/>
                                                              <w:marRight w:val="0"/>
                                                              <w:marTop w:val="0"/>
                                                              <w:marBottom w:val="0"/>
                                                              <w:divBdr>
                                                                <w:top w:val="none" w:sz="0" w:space="0" w:color="auto"/>
                                                                <w:left w:val="none" w:sz="0" w:space="0" w:color="auto"/>
                                                                <w:bottom w:val="none" w:sz="0" w:space="0" w:color="auto"/>
                                                                <w:right w:val="none" w:sz="0" w:space="0" w:color="auto"/>
                                                              </w:divBdr>
                                                              <w:divsChild>
                                                                <w:div w:id="2143838323">
                                                                  <w:marLeft w:val="0"/>
                                                                  <w:marRight w:val="0"/>
                                                                  <w:marTop w:val="0"/>
                                                                  <w:marBottom w:val="0"/>
                                                                  <w:divBdr>
                                                                    <w:top w:val="none" w:sz="0" w:space="0" w:color="auto"/>
                                                                    <w:left w:val="none" w:sz="0" w:space="0" w:color="auto"/>
                                                                    <w:bottom w:val="none" w:sz="0" w:space="0" w:color="auto"/>
                                                                    <w:right w:val="none" w:sz="0" w:space="0" w:color="auto"/>
                                                                  </w:divBdr>
                                                                  <w:divsChild>
                                                                    <w:div w:id="9441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3560398">
                              <w:marLeft w:val="0"/>
                              <w:marRight w:val="0"/>
                              <w:marTop w:val="0"/>
                              <w:marBottom w:val="0"/>
                              <w:divBdr>
                                <w:top w:val="none" w:sz="0" w:space="0" w:color="auto"/>
                                <w:left w:val="none" w:sz="0" w:space="0" w:color="auto"/>
                                <w:bottom w:val="none" w:sz="0" w:space="0" w:color="auto"/>
                                <w:right w:val="none" w:sz="0" w:space="0" w:color="auto"/>
                              </w:divBdr>
                            </w:div>
                          </w:divsChild>
                        </w:div>
                        <w:div w:id="1806896470">
                          <w:marLeft w:val="0"/>
                          <w:marRight w:val="0"/>
                          <w:marTop w:val="0"/>
                          <w:marBottom w:val="0"/>
                          <w:divBdr>
                            <w:top w:val="none" w:sz="0" w:space="0" w:color="auto"/>
                            <w:left w:val="none" w:sz="0" w:space="0" w:color="auto"/>
                            <w:bottom w:val="none" w:sz="0" w:space="0" w:color="auto"/>
                            <w:right w:val="none" w:sz="0" w:space="0" w:color="auto"/>
                          </w:divBdr>
                          <w:divsChild>
                            <w:div w:id="553547072">
                              <w:marLeft w:val="0"/>
                              <w:marRight w:val="0"/>
                              <w:marTop w:val="0"/>
                              <w:marBottom w:val="0"/>
                              <w:divBdr>
                                <w:top w:val="none" w:sz="0" w:space="0" w:color="auto"/>
                                <w:left w:val="none" w:sz="0" w:space="0" w:color="auto"/>
                                <w:bottom w:val="none" w:sz="0" w:space="0" w:color="auto"/>
                                <w:right w:val="none" w:sz="0" w:space="0" w:color="auto"/>
                              </w:divBdr>
                              <w:divsChild>
                                <w:div w:id="1824659779">
                                  <w:marLeft w:val="0"/>
                                  <w:marRight w:val="0"/>
                                  <w:marTop w:val="0"/>
                                  <w:marBottom w:val="0"/>
                                  <w:divBdr>
                                    <w:top w:val="none" w:sz="0" w:space="0" w:color="auto"/>
                                    <w:left w:val="none" w:sz="0" w:space="0" w:color="auto"/>
                                    <w:bottom w:val="none" w:sz="0" w:space="0" w:color="auto"/>
                                    <w:right w:val="none" w:sz="0" w:space="0" w:color="auto"/>
                                  </w:divBdr>
                                  <w:divsChild>
                                    <w:div w:id="628512802">
                                      <w:marLeft w:val="0"/>
                                      <w:marRight w:val="0"/>
                                      <w:marTop w:val="0"/>
                                      <w:marBottom w:val="0"/>
                                      <w:divBdr>
                                        <w:top w:val="none" w:sz="0" w:space="0" w:color="auto"/>
                                        <w:left w:val="none" w:sz="0" w:space="0" w:color="auto"/>
                                        <w:bottom w:val="none" w:sz="0" w:space="0" w:color="auto"/>
                                        <w:right w:val="none" w:sz="0" w:space="0" w:color="auto"/>
                                      </w:divBdr>
                                      <w:divsChild>
                                        <w:div w:id="1576814091">
                                          <w:marLeft w:val="0"/>
                                          <w:marRight w:val="0"/>
                                          <w:marTop w:val="0"/>
                                          <w:marBottom w:val="0"/>
                                          <w:divBdr>
                                            <w:top w:val="none" w:sz="0" w:space="0" w:color="auto"/>
                                            <w:left w:val="none" w:sz="0" w:space="0" w:color="auto"/>
                                            <w:bottom w:val="none" w:sz="0" w:space="0" w:color="auto"/>
                                            <w:right w:val="none" w:sz="0" w:space="0" w:color="auto"/>
                                          </w:divBdr>
                                          <w:divsChild>
                                            <w:div w:id="2027560184">
                                              <w:marLeft w:val="0"/>
                                              <w:marRight w:val="0"/>
                                              <w:marTop w:val="0"/>
                                              <w:marBottom w:val="0"/>
                                              <w:divBdr>
                                                <w:top w:val="none" w:sz="0" w:space="0" w:color="auto"/>
                                                <w:left w:val="none" w:sz="0" w:space="0" w:color="auto"/>
                                                <w:bottom w:val="none" w:sz="0" w:space="0" w:color="auto"/>
                                                <w:right w:val="none" w:sz="0" w:space="0" w:color="auto"/>
                                              </w:divBdr>
                                              <w:divsChild>
                                                <w:div w:id="19698187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9781787">
                                      <w:marLeft w:val="60"/>
                                      <w:marRight w:val="510"/>
                                      <w:marTop w:val="120"/>
                                      <w:marBottom w:val="120"/>
                                      <w:divBdr>
                                        <w:top w:val="none" w:sz="0" w:space="0" w:color="auto"/>
                                        <w:left w:val="none" w:sz="0" w:space="0" w:color="auto"/>
                                        <w:bottom w:val="none" w:sz="0" w:space="0" w:color="auto"/>
                                        <w:right w:val="none" w:sz="0" w:space="0" w:color="auto"/>
                                      </w:divBdr>
                                      <w:divsChild>
                                        <w:div w:id="1034499350">
                                          <w:marLeft w:val="0"/>
                                          <w:marRight w:val="0"/>
                                          <w:marTop w:val="0"/>
                                          <w:marBottom w:val="0"/>
                                          <w:divBdr>
                                            <w:top w:val="none" w:sz="0" w:space="0" w:color="auto"/>
                                            <w:left w:val="none" w:sz="0" w:space="0" w:color="auto"/>
                                            <w:bottom w:val="none" w:sz="0" w:space="0" w:color="auto"/>
                                            <w:right w:val="none" w:sz="0" w:space="0" w:color="auto"/>
                                          </w:divBdr>
                                          <w:divsChild>
                                            <w:div w:id="319845275">
                                              <w:marLeft w:val="0"/>
                                              <w:marRight w:val="-450"/>
                                              <w:marTop w:val="0"/>
                                              <w:marBottom w:val="0"/>
                                              <w:divBdr>
                                                <w:top w:val="none" w:sz="0" w:space="0" w:color="auto"/>
                                                <w:left w:val="none" w:sz="0" w:space="0" w:color="auto"/>
                                                <w:bottom w:val="none" w:sz="0" w:space="0" w:color="auto"/>
                                                <w:right w:val="none" w:sz="0" w:space="0" w:color="auto"/>
                                              </w:divBdr>
                                              <w:divsChild>
                                                <w:div w:id="1652521256">
                                                  <w:marLeft w:val="0"/>
                                                  <w:marRight w:val="0"/>
                                                  <w:marTop w:val="0"/>
                                                  <w:marBottom w:val="0"/>
                                                  <w:divBdr>
                                                    <w:top w:val="none" w:sz="0" w:space="0" w:color="auto"/>
                                                    <w:left w:val="none" w:sz="0" w:space="0" w:color="auto"/>
                                                    <w:bottom w:val="none" w:sz="0" w:space="0" w:color="auto"/>
                                                    <w:right w:val="none" w:sz="0" w:space="0" w:color="auto"/>
                                                  </w:divBdr>
                                                  <w:divsChild>
                                                    <w:div w:id="1413701391">
                                                      <w:marLeft w:val="0"/>
                                                      <w:marRight w:val="0"/>
                                                      <w:marTop w:val="0"/>
                                                      <w:marBottom w:val="0"/>
                                                      <w:divBdr>
                                                        <w:top w:val="none" w:sz="0" w:space="0" w:color="auto"/>
                                                        <w:left w:val="none" w:sz="0" w:space="0" w:color="auto"/>
                                                        <w:bottom w:val="none" w:sz="0" w:space="0" w:color="auto"/>
                                                        <w:right w:val="none" w:sz="0" w:space="0" w:color="auto"/>
                                                      </w:divBdr>
                                                      <w:divsChild>
                                                        <w:div w:id="1880237985">
                                                          <w:marLeft w:val="0"/>
                                                          <w:marRight w:val="0"/>
                                                          <w:marTop w:val="0"/>
                                                          <w:marBottom w:val="0"/>
                                                          <w:divBdr>
                                                            <w:top w:val="none" w:sz="0" w:space="0" w:color="auto"/>
                                                            <w:left w:val="none" w:sz="0" w:space="0" w:color="auto"/>
                                                            <w:bottom w:val="none" w:sz="0" w:space="0" w:color="auto"/>
                                                            <w:right w:val="none" w:sz="0" w:space="0" w:color="auto"/>
                                                          </w:divBdr>
                                                          <w:divsChild>
                                                            <w:div w:id="1292637905">
                                                              <w:marLeft w:val="0"/>
                                                              <w:marRight w:val="0"/>
                                                              <w:marTop w:val="0"/>
                                                              <w:marBottom w:val="0"/>
                                                              <w:divBdr>
                                                                <w:top w:val="none" w:sz="0" w:space="0" w:color="auto"/>
                                                                <w:left w:val="none" w:sz="0" w:space="0" w:color="auto"/>
                                                                <w:bottom w:val="none" w:sz="0" w:space="0" w:color="auto"/>
                                                                <w:right w:val="none" w:sz="0" w:space="0" w:color="auto"/>
                                                              </w:divBdr>
                                                              <w:divsChild>
                                                                <w:div w:id="895163709">
                                                                  <w:marLeft w:val="0"/>
                                                                  <w:marRight w:val="0"/>
                                                                  <w:marTop w:val="0"/>
                                                                  <w:marBottom w:val="0"/>
                                                                  <w:divBdr>
                                                                    <w:top w:val="none" w:sz="0" w:space="0" w:color="auto"/>
                                                                    <w:left w:val="none" w:sz="0" w:space="0" w:color="auto"/>
                                                                    <w:bottom w:val="none" w:sz="0" w:space="0" w:color="auto"/>
                                                                    <w:right w:val="none" w:sz="0" w:space="0" w:color="auto"/>
                                                                  </w:divBdr>
                                                                  <w:divsChild>
                                                                    <w:div w:id="818881642">
                                                                      <w:marLeft w:val="0"/>
                                                                      <w:marRight w:val="0"/>
                                                                      <w:marTop w:val="0"/>
                                                                      <w:marBottom w:val="0"/>
                                                                      <w:divBdr>
                                                                        <w:top w:val="none" w:sz="0" w:space="0" w:color="auto"/>
                                                                        <w:left w:val="none" w:sz="0" w:space="0" w:color="auto"/>
                                                                        <w:bottom w:val="none" w:sz="0" w:space="0" w:color="auto"/>
                                                                        <w:right w:val="none" w:sz="0" w:space="0" w:color="auto"/>
                                                                      </w:divBdr>
                                                                    </w:div>
                                                                    <w:div w:id="248317752">
                                                                      <w:marLeft w:val="0"/>
                                                                      <w:marRight w:val="0"/>
                                                                      <w:marTop w:val="0"/>
                                                                      <w:marBottom w:val="0"/>
                                                                      <w:divBdr>
                                                                        <w:top w:val="none" w:sz="0" w:space="0" w:color="auto"/>
                                                                        <w:left w:val="none" w:sz="0" w:space="0" w:color="auto"/>
                                                                        <w:bottom w:val="none" w:sz="0" w:space="0" w:color="auto"/>
                                                                        <w:right w:val="none" w:sz="0" w:space="0" w:color="auto"/>
                                                                      </w:divBdr>
                                                                    </w:div>
                                                                    <w:div w:id="2051225727">
                                                                      <w:marLeft w:val="0"/>
                                                                      <w:marRight w:val="0"/>
                                                                      <w:marTop w:val="0"/>
                                                                      <w:marBottom w:val="0"/>
                                                                      <w:divBdr>
                                                                        <w:top w:val="none" w:sz="0" w:space="0" w:color="auto"/>
                                                                        <w:left w:val="none" w:sz="0" w:space="0" w:color="auto"/>
                                                                        <w:bottom w:val="none" w:sz="0" w:space="0" w:color="auto"/>
                                                                        <w:right w:val="none" w:sz="0" w:space="0" w:color="auto"/>
                                                                      </w:divBdr>
                                                                    </w:div>
                                                                    <w:div w:id="1773474818">
                                                                      <w:marLeft w:val="0"/>
                                                                      <w:marRight w:val="0"/>
                                                                      <w:marTop w:val="0"/>
                                                                      <w:marBottom w:val="0"/>
                                                                      <w:divBdr>
                                                                        <w:top w:val="none" w:sz="0" w:space="0" w:color="auto"/>
                                                                        <w:left w:val="none" w:sz="0" w:space="0" w:color="auto"/>
                                                                        <w:bottom w:val="none" w:sz="0" w:space="0" w:color="auto"/>
                                                                        <w:right w:val="none" w:sz="0" w:space="0" w:color="auto"/>
                                                                      </w:divBdr>
                                                                    </w:div>
                                                                    <w:div w:id="794446933">
                                                                      <w:marLeft w:val="0"/>
                                                                      <w:marRight w:val="0"/>
                                                                      <w:marTop w:val="0"/>
                                                                      <w:marBottom w:val="0"/>
                                                                      <w:divBdr>
                                                                        <w:top w:val="none" w:sz="0" w:space="0" w:color="auto"/>
                                                                        <w:left w:val="none" w:sz="0" w:space="0" w:color="auto"/>
                                                                        <w:bottom w:val="none" w:sz="0" w:space="0" w:color="auto"/>
                                                                        <w:right w:val="none" w:sz="0" w:space="0" w:color="auto"/>
                                                                      </w:divBdr>
                                                                    </w:div>
                                                                    <w:div w:id="161748552">
                                                                      <w:marLeft w:val="0"/>
                                                                      <w:marRight w:val="0"/>
                                                                      <w:marTop w:val="0"/>
                                                                      <w:marBottom w:val="0"/>
                                                                      <w:divBdr>
                                                                        <w:top w:val="none" w:sz="0" w:space="0" w:color="auto"/>
                                                                        <w:left w:val="none" w:sz="0" w:space="0" w:color="auto"/>
                                                                        <w:bottom w:val="none" w:sz="0" w:space="0" w:color="auto"/>
                                                                        <w:right w:val="none" w:sz="0" w:space="0" w:color="auto"/>
                                                                      </w:divBdr>
                                                                    </w:div>
                                                                    <w:div w:id="13245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7718418">
                              <w:marLeft w:val="0"/>
                              <w:marRight w:val="0"/>
                              <w:marTop w:val="0"/>
                              <w:marBottom w:val="0"/>
                              <w:divBdr>
                                <w:top w:val="none" w:sz="0" w:space="0" w:color="auto"/>
                                <w:left w:val="none" w:sz="0" w:space="0" w:color="auto"/>
                                <w:bottom w:val="none" w:sz="0" w:space="0" w:color="auto"/>
                                <w:right w:val="none" w:sz="0" w:space="0" w:color="auto"/>
                              </w:divBdr>
                            </w:div>
                          </w:divsChild>
                        </w:div>
                        <w:div w:id="6715403">
                          <w:marLeft w:val="0"/>
                          <w:marRight w:val="0"/>
                          <w:marTop w:val="0"/>
                          <w:marBottom w:val="0"/>
                          <w:divBdr>
                            <w:top w:val="none" w:sz="0" w:space="0" w:color="auto"/>
                            <w:left w:val="none" w:sz="0" w:space="0" w:color="auto"/>
                            <w:bottom w:val="none" w:sz="0" w:space="0" w:color="auto"/>
                            <w:right w:val="none" w:sz="0" w:space="0" w:color="auto"/>
                          </w:divBdr>
                          <w:divsChild>
                            <w:div w:id="1318920101">
                              <w:marLeft w:val="0"/>
                              <w:marRight w:val="0"/>
                              <w:marTop w:val="0"/>
                              <w:marBottom w:val="0"/>
                              <w:divBdr>
                                <w:top w:val="none" w:sz="0" w:space="0" w:color="auto"/>
                                <w:left w:val="none" w:sz="0" w:space="0" w:color="auto"/>
                                <w:bottom w:val="none" w:sz="0" w:space="0" w:color="auto"/>
                                <w:right w:val="none" w:sz="0" w:space="0" w:color="auto"/>
                              </w:divBdr>
                              <w:divsChild>
                                <w:div w:id="1120956793">
                                  <w:marLeft w:val="0"/>
                                  <w:marRight w:val="0"/>
                                  <w:marTop w:val="0"/>
                                  <w:marBottom w:val="0"/>
                                  <w:divBdr>
                                    <w:top w:val="none" w:sz="0" w:space="0" w:color="auto"/>
                                    <w:left w:val="none" w:sz="0" w:space="0" w:color="auto"/>
                                    <w:bottom w:val="none" w:sz="0" w:space="0" w:color="auto"/>
                                    <w:right w:val="none" w:sz="0" w:space="0" w:color="auto"/>
                                  </w:divBdr>
                                  <w:divsChild>
                                    <w:div w:id="8679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87892">
      <w:bodyDiv w:val="1"/>
      <w:marLeft w:val="0"/>
      <w:marRight w:val="0"/>
      <w:marTop w:val="0"/>
      <w:marBottom w:val="0"/>
      <w:divBdr>
        <w:top w:val="none" w:sz="0" w:space="0" w:color="auto"/>
        <w:left w:val="none" w:sz="0" w:space="0" w:color="auto"/>
        <w:bottom w:val="none" w:sz="0" w:space="0" w:color="auto"/>
        <w:right w:val="none" w:sz="0" w:space="0" w:color="auto"/>
      </w:divBdr>
    </w:div>
    <w:div w:id="1022976031">
      <w:bodyDiv w:val="1"/>
      <w:marLeft w:val="0"/>
      <w:marRight w:val="0"/>
      <w:marTop w:val="0"/>
      <w:marBottom w:val="0"/>
      <w:divBdr>
        <w:top w:val="none" w:sz="0" w:space="0" w:color="auto"/>
        <w:left w:val="none" w:sz="0" w:space="0" w:color="auto"/>
        <w:bottom w:val="none" w:sz="0" w:space="0" w:color="auto"/>
        <w:right w:val="none" w:sz="0" w:space="0" w:color="auto"/>
      </w:divBdr>
    </w:div>
    <w:div w:id="1062673486">
      <w:bodyDiv w:val="1"/>
      <w:marLeft w:val="0"/>
      <w:marRight w:val="0"/>
      <w:marTop w:val="0"/>
      <w:marBottom w:val="0"/>
      <w:divBdr>
        <w:top w:val="none" w:sz="0" w:space="0" w:color="auto"/>
        <w:left w:val="none" w:sz="0" w:space="0" w:color="auto"/>
        <w:bottom w:val="none" w:sz="0" w:space="0" w:color="auto"/>
        <w:right w:val="none" w:sz="0" w:space="0" w:color="auto"/>
      </w:divBdr>
    </w:div>
    <w:div w:id="1229807856">
      <w:bodyDiv w:val="1"/>
      <w:marLeft w:val="0"/>
      <w:marRight w:val="0"/>
      <w:marTop w:val="0"/>
      <w:marBottom w:val="0"/>
      <w:divBdr>
        <w:top w:val="none" w:sz="0" w:space="0" w:color="auto"/>
        <w:left w:val="none" w:sz="0" w:space="0" w:color="auto"/>
        <w:bottom w:val="none" w:sz="0" w:space="0" w:color="auto"/>
        <w:right w:val="none" w:sz="0" w:space="0" w:color="auto"/>
      </w:divBdr>
    </w:div>
    <w:div w:id="1241018259">
      <w:bodyDiv w:val="1"/>
      <w:marLeft w:val="0"/>
      <w:marRight w:val="0"/>
      <w:marTop w:val="0"/>
      <w:marBottom w:val="0"/>
      <w:divBdr>
        <w:top w:val="none" w:sz="0" w:space="0" w:color="auto"/>
        <w:left w:val="none" w:sz="0" w:space="0" w:color="auto"/>
        <w:bottom w:val="none" w:sz="0" w:space="0" w:color="auto"/>
        <w:right w:val="none" w:sz="0" w:space="0" w:color="auto"/>
      </w:divBdr>
    </w:div>
    <w:div w:id="1481532343">
      <w:bodyDiv w:val="1"/>
      <w:marLeft w:val="0"/>
      <w:marRight w:val="0"/>
      <w:marTop w:val="0"/>
      <w:marBottom w:val="0"/>
      <w:divBdr>
        <w:top w:val="none" w:sz="0" w:space="0" w:color="auto"/>
        <w:left w:val="none" w:sz="0" w:space="0" w:color="auto"/>
        <w:bottom w:val="none" w:sz="0" w:space="0" w:color="auto"/>
        <w:right w:val="none" w:sz="0" w:space="0" w:color="auto"/>
      </w:divBdr>
    </w:div>
    <w:div w:id="1709332679">
      <w:bodyDiv w:val="1"/>
      <w:marLeft w:val="0"/>
      <w:marRight w:val="0"/>
      <w:marTop w:val="0"/>
      <w:marBottom w:val="0"/>
      <w:divBdr>
        <w:top w:val="none" w:sz="0" w:space="0" w:color="auto"/>
        <w:left w:val="none" w:sz="0" w:space="0" w:color="auto"/>
        <w:bottom w:val="none" w:sz="0" w:space="0" w:color="auto"/>
        <w:right w:val="none" w:sz="0" w:space="0" w:color="auto"/>
      </w:divBdr>
    </w:div>
    <w:div w:id="1728646800">
      <w:bodyDiv w:val="1"/>
      <w:marLeft w:val="0"/>
      <w:marRight w:val="0"/>
      <w:marTop w:val="0"/>
      <w:marBottom w:val="0"/>
      <w:divBdr>
        <w:top w:val="none" w:sz="0" w:space="0" w:color="auto"/>
        <w:left w:val="none" w:sz="0" w:space="0" w:color="auto"/>
        <w:bottom w:val="none" w:sz="0" w:space="0" w:color="auto"/>
        <w:right w:val="none" w:sz="0" w:space="0" w:color="auto"/>
      </w:divBdr>
    </w:div>
    <w:div w:id="1860122330">
      <w:bodyDiv w:val="1"/>
      <w:marLeft w:val="0"/>
      <w:marRight w:val="0"/>
      <w:marTop w:val="0"/>
      <w:marBottom w:val="0"/>
      <w:divBdr>
        <w:top w:val="none" w:sz="0" w:space="0" w:color="auto"/>
        <w:left w:val="none" w:sz="0" w:space="0" w:color="auto"/>
        <w:bottom w:val="none" w:sz="0" w:space="0" w:color="auto"/>
        <w:right w:val="none" w:sz="0" w:space="0" w:color="auto"/>
      </w:divBdr>
    </w:div>
    <w:div w:id="1936134731">
      <w:bodyDiv w:val="1"/>
      <w:marLeft w:val="0"/>
      <w:marRight w:val="0"/>
      <w:marTop w:val="0"/>
      <w:marBottom w:val="0"/>
      <w:divBdr>
        <w:top w:val="none" w:sz="0" w:space="0" w:color="auto"/>
        <w:left w:val="none" w:sz="0" w:space="0" w:color="auto"/>
        <w:bottom w:val="none" w:sz="0" w:space="0" w:color="auto"/>
        <w:right w:val="none" w:sz="0" w:space="0" w:color="auto"/>
      </w:divBdr>
    </w:div>
    <w:div w:id="202671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tfinder.census.gov/faces/nav/jsf/pages/searchresults.xhtml?refresh=t" TargetMode="External"/><Relationship Id="rId3" Type="http://schemas.openxmlformats.org/officeDocument/2006/relationships/settings" Target="settings.xml"/><Relationship Id="rId7" Type="http://schemas.openxmlformats.org/officeDocument/2006/relationships/hyperlink" Target="https://github.com/mirandabad/AEM_final_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irandabad/AEM_final_project/edit/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2490</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Badgett</dc:creator>
  <cp:keywords/>
  <dc:description/>
  <cp:lastModifiedBy>Miranda Badgett</cp:lastModifiedBy>
  <cp:revision>134</cp:revision>
  <dcterms:created xsi:type="dcterms:W3CDTF">2019-04-19T19:50:00Z</dcterms:created>
  <dcterms:modified xsi:type="dcterms:W3CDTF">2019-05-11T05:15:00Z</dcterms:modified>
</cp:coreProperties>
</file>