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F3141" w14:textId="77777777" w:rsidR="00EA0D36" w:rsidRPr="00977C9D" w:rsidRDefault="00EA0D36" w:rsidP="00EA0D36">
      <w:pPr>
        <w:autoSpaceDE w:val="0"/>
        <w:autoSpaceDN w:val="0"/>
        <w:adjustRightInd w:val="0"/>
        <w:jc w:val="right"/>
        <w:rPr>
          <w:rFonts w:ascii="TimesNewRoman" w:hAnsi="TimesNewRoman"/>
          <w:sz w:val="28"/>
        </w:rPr>
      </w:pPr>
    </w:p>
    <w:p w14:paraId="12014715" w14:textId="77777777" w:rsidR="00EA0D36" w:rsidRPr="00005569" w:rsidRDefault="00EA0D36" w:rsidP="00EA0D36">
      <w:pPr>
        <w:jc w:val="center"/>
        <w:rPr>
          <w:b/>
          <w:sz w:val="48"/>
          <w:szCs w:val="48"/>
        </w:rPr>
      </w:pPr>
    </w:p>
    <w:p w14:paraId="6CACB125" w14:textId="77777777" w:rsidR="00EA0D36" w:rsidRPr="00005569" w:rsidRDefault="00EA0D36" w:rsidP="001D0979">
      <w:pPr>
        <w:rPr>
          <w:b/>
          <w:sz w:val="48"/>
          <w:szCs w:val="48"/>
        </w:rPr>
      </w:pPr>
    </w:p>
    <w:p w14:paraId="306C9832" w14:textId="45FCC8DB" w:rsidR="001D0979" w:rsidRPr="001D0979" w:rsidRDefault="00226571" w:rsidP="001D0979">
      <w:pPr>
        <w:jc w:val="center"/>
        <w:rPr>
          <w:b/>
          <w:color w:val="808080" w:themeColor="background1" w:themeShade="80"/>
          <w:sz w:val="48"/>
        </w:rPr>
      </w:pPr>
      <w:r>
        <w:rPr>
          <w:b/>
          <w:color w:val="808080" w:themeColor="background1" w:themeShade="80"/>
          <w:sz w:val="48"/>
        </w:rPr>
        <w:t xml:space="preserve">HL </w:t>
      </w:r>
      <w:r w:rsidR="00923694" w:rsidRPr="001D0979">
        <w:rPr>
          <w:b/>
          <w:color w:val="808080" w:themeColor="background1" w:themeShade="80"/>
          <w:sz w:val="48"/>
        </w:rPr>
        <w:t>L</w:t>
      </w:r>
      <w:r w:rsidR="001D0979" w:rsidRPr="001D0979">
        <w:rPr>
          <w:b/>
          <w:color w:val="808080" w:themeColor="background1" w:themeShade="80"/>
          <w:sz w:val="48"/>
        </w:rPr>
        <w:t xml:space="preserve">HC CMS </w:t>
      </w:r>
      <w:r w:rsidR="00923694" w:rsidRPr="001D0979">
        <w:rPr>
          <w:b/>
          <w:color w:val="808080" w:themeColor="background1" w:themeShade="80"/>
          <w:sz w:val="48"/>
        </w:rPr>
        <w:t xml:space="preserve">Detector Upgrade Project </w:t>
      </w:r>
      <w:r w:rsidR="00EA0D36" w:rsidRPr="001D0979">
        <w:rPr>
          <w:b/>
          <w:color w:val="808080" w:themeColor="background1" w:themeShade="80"/>
          <w:sz w:val="48"/>
        </w:rPr>
        <w:t xml:space="preserve"> </w:t>
      </w:r>
    </w:p>
    <w:p w14:paraId="5C453D8D" w14:textId="77777777" w:rsidR="001D0979" w:rsidRDefault="001D0979" w:rsidP="00923694">
      <w:pPr>
        <w:jc w:val="center"/>
        <w:rPr>
          <w:b/>
          <w:sz w:val="48"/>
          <w:szCs w:val="48"/>
        </w:rPr>
      </w:pPr>
    </w:p>
    <w:p w14:paraId="675730CC" w14:textId="77777777" w:rsidR="001D0979" w:rsidRDefault="001D0979" w:rsidP="00923694">
      <w:pPr>
        <w:jc w:val="center"/>
        <w:rPr>
          <w:b/>
          <w:sz w:val="48"/>
          <w:szCs w:val="48"/>
        </w:rPr>
      </w:pPr>
    </w:p>
    <w:p w14:paraId="4309D21B" w14:textId="7E6ABB95" w:rsidR="00EA0D36" w:rsidRDefault="0058589E" w:rsidP="00CE074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Purchase Authorization</w:t>
      </w:r>
    </w:p>
    <w:p w14:paraId="5FAB3B76" w14:textId="1BBE35FB" w:rsidR="00CE0741" w:rsidRPr="00CE0741" w:rsidRDefault="00226571" w:rsidP="00CE074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TFPX Gantry </w:t>
      </w:r>
    </w:p>
    <w:p w14:paraId="6ACE3351" w14:textId="77777777" w:rsidR="00EA0D36" w:rsidRDefault="00EA0D36">
      <w:pPr>
        <w:pStyle w:val="Paragraph"/>
        <w:spacing w:before="0"/>
        <w:jc w:val="center"/>
        <w:rPr>
          <w:b/>
          <w:sz w:val="28"/>
        </w:rPr>
      </w:pPr>
    </w:p>
    <w:p w14:paraId="03939EA5" w14:textId="77777777" w:rsidR="00EA0D36" w:rsidRDefault="00EA0D36">
      <w:pPr>
        <w:pStyle w:val="Paragraph"/>
        <w:spacing w:before="0"/>
        <w:jc w:val="center"/>
        <w:rPr>
          <w:b/>
          <w:sz w:val="28"/>
        </w:rPr>
      </w:pPr>
    </w:p>
    <w:p w14:paraId="5139C8ED" w14:textId="77777777" w:rsidR="00EA0D36" w:rsidRDefault="00EA0D36">
      <w:pPr>
        <w:pStyle w:val="Paragraph"/>
        <w:spacing w:before="0"/>
        <w:jc w:val="center"/>
        <w:rPr>
          <w:b/>
          <w:sz w:val="28"/>
        </w:rPr>
      </w:pPr>
    </w:p>
    <w:p w14:paraId="4CF4AC29" w14:textId="77777777" w:rsidR="00EA0D36" w:rsidRPr="00005569" w:rsidRDefault="00EA0D36" w:rsidP="00EA0D36">
      <w:pPr>
        <w:jc w:val="center"/>
        <w:rPr>
          <w:b/>
          <w:sz w:val="36"/>
          <w:szCs w:val="36"/>
        </w:rPr>
      </w:pPr>
    </w:p>
    <w:p w14:paraId="617D8812" w14:textId="4942DDD8" w:rsidR="00EA0D36" w:rsidRDefault="00226571" w:rsidP="00EA0D3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December 5</w:t>
      </w:r>
      <w:proofErr w:type="gramStart"/>
      <w:r w:rsidRPr="0022657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</w:t>
      </w:r>
      <w:r w:rsidR="00901932">
        <w:rPr>
          <w:b/>
          <w:sz w:val="36"/>
          <w:szCs w:val="36"/>
        </w:rPr>
        <w:t>,</w:t>
      </w:r>
      <w:proofErr w:type="gramEnd"/>
      <w:r w:rsidR="00901932">
        <w:rPr>
          <w:b/>
          <w:sz w:val="36"/>
          <w:szCs w:val="36"/>
        </w:rPr>
        <w:t xml:space="preserve"> 20</w:t>
      </w:r>
      <w:r>
        <w:rPr>
          <w:b/>
          <w:sz w:val="36"/>
          <w:szCs w:val="36"/>
        </w:rPr>
        <w:t>19</w:t>
      </w:r>
    </w:p>
    <w:p w14:paraId="27D9F8F3" w14:textId="77777777" w:rsidR="00EA0D36" w:rsidRDefault="00EA0D36" w:rsidP="00EA0D36">
      <w:pPr>
        <w:jc w:val="center"/>
        <w:rPr>
          <w:b/>
          <w:sz w:val="36"/>
          <w:szCs w:val="36"/>
        </w:rPr>
      </w:pPr>
    </w:p>
    <w:p w14:paraId="70305705" w14:textId="77777777" w:rsidR="00EA0D36" w:rsidRDefault="00EA0D36" w:rsidP="00EA0D36">
      <w:pPr>
        <w:jc w:val="center"/>
        <w:rPr>
          <w:b/>
          <w:sz w:val="36"/>
          <w:szCs w:val="36"/>
        </w:rPr>
      </w:pPr>
    </w:p>
    <w:p w14:paraId="0987455E" w14:textId="792451F8" w:rsidR="000E208C" w:rsidRDefault="00923694" w:rsidP="00EA0D36">
      <w:pPr>
        <w:jc w:val="center"/>
        <w:rPr>
          <w:b/>
          <w:sz w:val="28"/>
        </w:rPr>
      </w:pPr>
      <w:r>
        <w:rPr>
          <w:sz w:val="36"/>
          <w:szCs w:val="36"/>
        </w:rPr>
        <w:t>CMS</w:t>
      </w:r>
      <w:r w:rsidR="00C067B2">
        <w:rPr>
          <w:sz w:val="36"/>
          <w:szCs w:val="36"/>
        </w:rPr>
        <w:t>-doc-</w:t>
      </w:r>
      <w:r w:rsidR="00530FE0">
        <w:rPr>
          <w:sz w:val="36"/>
          <w:szCs w:val="36"/>
        </w:rPr>
        <w:t>13934</w:t>
      </w:r>
    </w:p>
    <w:p w14:paraId="374082F3" w14:textId="77777777" w:rsidR="000E208C" w:rsidRPr="000E208C" w:rsidRDefault="000E208C" w:rsidP="000E208C">
      <w:pPr>
        <w:rPr>
          <w:sz w:val="28"/>
        </w:rPr>
      </w:pPr>
    </w:p>
    <w:p w14:paraId="49593178" w14:textId="77777777" w:rsidR="000E208C" w:rsidRPr="000E208C" w:rsidRDefault="000E208C" w:rsidP="000E208C">
      <w:pPr>
        <w:rPr>
          <w:sz w:val="28"/>
        </w:rPr>
      </w:pPr>
    </w:p>
    <w:p w14:paraId="0A0BF804" w14:textId="77777777" w:rsidR="000E208C" w:rsidRPr="000E208C" w:rsidRDefault="000E208C" w:rsidP="000E208C">
      <w:pPr>
        <w:rPr>
          <w:sz w:val="28"/>
        </w:rPr>
      </w:pPr>
    </w:p>
    <w:p w14:paraId="186B6E94" w14:textId="08365A71" w:rsidR="000E208C" w:rsidRDefault="000E208C" w:rsidP="00EA0D36">
      <w:pPr>
        <w:jc w:val="center"/>
        <w:rPr>
          <w:sz w:val="28"/>
        </w:rPr>
      </w:pPr>
    </w:p>
    <w:p w14:paraId="2838623D" w14:textId="161D990D" w:rsidR="000E208C" w:rsidRDefault="000E208C" w:rsidP="00EA0D36">
      <w:pPr>
        <w:jc w:val="center"/>
        <w:rPr>
          <w:sz w:val="28"/>
        </w:rPr>
      </w:pPr>
    </w:p>
    <w:p w14:paraId="301471E6" w14:textId="26DC3ADD" w:rsidR="00E064F3" w:rsidRDefault="00EA0D36" w:rsidP="0058589E">
      <w:pPr>
        <w:jc w:val="left"/>
        <w:rPr>
          <w:sz w:val="28"/>
        </w:rPr>
      </w:pPr>
      <w:r w:rsidRPr="000E208C">
        <w:rPr>
          <w:sz w:val="28"/>
        </w:rPr>
        <w:br w:type="page"/>
      </w:r>
      <w:r w:rsidR="0058589E">
        <w:rPr>
          <w:sz w:val="28"/>
        </w:rPr>
        <w:lastRenderedPageBreak/>
        <w:t xml:space="preserve">This document provides the authorization to proceed with procurement for items associated with the </w:t>
      </w:r>
      <w:r w:rsidR="00226571">
        <w:rPr>
          <w:sz w:val="28"/>
        </w:rPr>
        <w:t xml:space="preserve">HL </w:t>
      </w:r>
      <w:r w:rsidR="0058589E">
        <w:rPr>
          <w:sz w:val="28"/>
        </w:rPr>
        <w:t xml:space="preserve">LHC CMS Detector Upgrade Project.  It is required for items larger than the thresholds set out in the Project Execution Plan, Project Management Plan, and Procurement plan.  </w:t>
      </w:r>
    </w:p>
    <w:p w14:paraId="3A562730" w14:textId="77777777" w:rsidR="0058589E" w:rsidRDefault="0058589E" w:rsidP="0058589E">
      <w:pPr>
        <w:jc w:val="left"/>
        <w:rPr>
          <w:sz w:val="28"/>
        </w:rPr>
      </w:pPr>
    </w:p>
    <w:p w14:paraId="162A2D37" w14:textId="77777777" w:rsidR="0058589E" w:rsidRDefault="0058589E" w:rsidP="0058589E">
      <w:pPr>
        <w:jc w:val="left"/>
        <w:rPr>
          <w:sz w:val="28"/>
        </w:rPr>
      </w:pPr>
    </w:p>
    <w:p w14:paraId="1740A03D" w14:textId="504B9A37" w:rsidR="0058589E" w:rsidRDefault="0058589E" w:rsidP="0058589E">
      <w:pPr>
        <w:jc w:val="left"/>
        <w:rPr>
          <w:sz w:val="28"/>
        </w:rPr>
      </w:pPr>
      <w:r>
        <w:rPr>
          <w:sz w:val="28"/>
        </w:rPr>
        <w:t>This particula</w:t>
      </w:r>
      <w:r w:rsidR="00901932">
        <w:rPr>
          <w:sz w:val="28"/>
        </w:rPr>
        <w:t>r document is in regard to the p</w:t>
      </w:r>
      <w:r>
        <w:rPr>
          <w:sz w:val="28"/>
        </w:rPr>
        <w:t xml:space="preserve">urchase of </w:t>
      </w:r>
      <w:r w:rsidR="00226571">
        <w:rPr>
          <w:sz w:val="28"/>
        </w:rPr>
        <w:t xml:space="preserve">and Aerotech robotic Gantry system to assemble Forward Pixel Modules, WBS 402.7 </w:t>
      </w:r>
      <w:r w:rsidR="00901932">
        <w:rPr>
          <w:sz w:val="28"/>
        </w:rPr>
        <w:t>The total cost of this purchase is estimated to be $</w:t>
      </w:r>
      <w:r w:rsidR="00226571">
        <w:rPr>
          <w:sz w:val="28"/>
        </w:rPr>
        <w:t>155,870, from a recent quote.</w:t>
      </w:r>
      <w:r w:rsidR="00901932">
        <w:rPr>
          <w:sz w:val="28"/>
        </w:rPr>
        <w:t xml:space="preserve">  This work is t</w:t>
      </w:r>
      <w:r>
        <w:rPr>
          <w:sz w:val="28"/>
        </w:rPr>
        <w:t xml:space="preserve">o be carried out by the </w:t>
      </w:r>
      <w:r w:rsidR="00901932">
        <w:rPr>
          <w:sz w:val="28"/>
        </w:rPr>
        <w:t>University of N</w:t>
      </w:r>
      <w:r w:rsidR="00226571">
        <w:rPr>
          <w:sz w:val="28"/>
        </w:rPr>
        <w:t>ebraska</w:t>
      </w:r>
      <w:r>
        <w:rPr>
          <w:sz w:val="28"/>
        </w:rPr>
        <w:t xml:space="preserve"> using funds fr</w:t>
      </w:r>
      <w:r w:rsidR="00901932">
        <w:rPr>
          <w:sz w:val="28"/>
        </w:rPr>
        <w:t>om NSF</w:t>
      </w:r>
      <w:r>
        <w:rPr>
          <w:sz w:val="28"/>
        </w:rPr>
        <w:t xml:space="preserve">. A purchase of this magnitude must </w:t>
      </w:r>
      <w:r w:rsidR="00A878B2">
        <w:rPr>
          <w:sz w:val="28"/>
        </w:rPr>
        <w:t xml:space="preserve">be authorized by </w:t>
      </w:r>
      <w:r>
        <w:rPr>
          <w:sz w:val="28"/>
        </w:rPr>
        <w:t>the Project Manager</w:t>
      </w:r>
      <w:r w:rsidR="00A878B2">
        <w:rPr>
          <w:sz w:val="28"/>
        </w:rPr>
        <w:t>s</w:t>
      </w:r>
      <w:r>
        <w:rPr>
          <w:sz w:val="28"/>
        </w:rPr>
        <w:t xml:space="preserve">.  </w:t>
      </w:r>
    </w:p>
    <w:p w14:paraId="09ADA4F1" w14:textId="77777777" w:rsidR="0058589E" w:rsidRDefault="0058589E" w:rsidP="0058589E">
      <w:pPr>
        <w:jc w:val="left"/>
        <w:rPr>
          <w:sz w:val="28"/>
        </w:rPr>
      </w:pPr>
    </w:p>
    <w:p w14:paraId="6B15431C" w14:textId="5FD82AA1" w:rsidR="0058589E" w:rsidRDefault="0058589E" w:rsidP="0058589E">
      <w:pPr>
        <w:jc w:val="left"/>
        <w:rPr>
          <w:sz w:val="28"/>
        </w:rPr>
      </w:pPr>
      <w:r>
        <w:rPr>
          <w:sz w:val="28"/>
        </w:rPr>
        <w:t>We hereby authorize this purchase.</w:t>
      </w:r>
    </w:p>
    <w:p w14:paraId="35E1D58C" w14:textId="77777777" w:rsidR="00CB417E" w:rsidRDefault="00CB417E" w:rsidP="0058589E">
      <w:pPr>
        <w:jc w:val="left"/>
        <w:rPr>
          <w:sz w:val="28"/>
        </w:rPr>
      </w:pPr>
    </w:p>
    <w:p w14:paraId="68C742FF" w14:textId="18A1AC51" w:rsidR="00CB417E" w:rsidRDefault="00C067B2" w:rsidP="00CB417E">
      <w:pPr>
        <w:jc w:val="left"/>
      </w:pPr>
      <w:r w:rsidRPr="00C067B2">
        <w:rPr>
          <w:noProof/>
          <w:u w:val="single"/>
        </w:rPr>
        <w:drawing>
          <wp:inline distT="0" distB="0" distL="0" distR="0" wp14:anchorId="27F18B1A" wp14:editId="607EDF60">
            <wp:extent cx="2702859" cy="5524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62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0DC3" w14:textId="29EC67FF" w:rsidR="00CB417E" w:rsidRDefault="00CB417E" w:rsidP="00CB417E">
      <w:pPr>
        <w:jc w:val="left"/>
      </w:pPr>
      <w:r>
        <w:t xml:space="preserve">Steve Nahn </w:t>
      </w:r>
      <w:r>
        <w:tab/>
      </w:r>
      <w:r>
        <w:tab/>
      </w:r>
      <w:r>
        <w:tab/>
      </w:r>
      <w:r>
        <w:tab/>
      </w:r>
      <w:r w:rsidR="00226571">
        <w:t>12/5</w:t>
      </w:r>
      <w:r w:rsidR="00C067B2">
        <w:t>/201</w:t>
      </w:r>
      <w:r w:rsidR="00226571">
        <w:t>9</w:t>
      </w:r>
    </w:p>
    <w:p w14:paraId="2FB6DA4B" w14:textId="1BD1575B" w:rsidR="00CB417E" w:rsidRDefault="00226571" w:rsidP="00CB417E">
      <w:pPr>
        <w:jc w:val="left"/>
      </w:pPr>
      <w:r>
        <w:t xml:space="preserve">HL </w:t>
      </w:r>
      <w:r w:rsidR="00CB417E">
        <w:t>LHC CMS Detector Upgrade Project Manager</w:t>
      </w:r>
    </w:p>
    <w:p w14:paraId="1D2E972C" w14:textId="0D2B0290" w:rsidR="00CB417E" w:rsidRDefault="00CB417E" w:rsidP="00CB417E">
      <w:pPr>
        <w:jc w:val="left"/>
      </w:pPr>
      <w:r>
        <w:t>Fermilab</w:t>
      </w:r>
    </w:p>
    <w:p w14:paraId="0B5343DA" w14:textId="651668E3" w:rsidR="00CB417E" w:rsidRDefault="00A878B2" w:rsidP="00CB417E">
      <w:pPr>
        <w:jc w:val="left"/>
      </w:pPr>
      <w:r>
        <w:rPr>
          <w:noProof/>
        </w:rPr>
        <w:drawing>
          <wp:inline distT="0" distB="0" distL="0" distR="0" wp14:anchorId="27C2AE06" wp14:editId="3AF750DB">
            <wp:extent cx="23622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AA5C" w14:textId="0309E843" w:rsidR="00CB417E" w:rsidRDefault="00CB417E" w:rsidP="00CB417E">
      <w:pPr>
        <w:jc w:val="left"/>
      </w:pPr>
      <w:r>
        <w:t>_________________________________________</w:t>
      </w:r>
    </w:p>
    <w:p w14:paraId="0EBA4CB0" w14:textId="19F13E4E" w:rsidR="00CB417E" w:rsidRDefault="00CB417E" w:rsidP="00CB417E">
      <w:pPr>
        <w:jc w:val="left"/>
      </w:pPr>
      <w:r>
        <w:t>A</w:t>
      </w:r>
      <w:r w:rsidR="00226571">
        <w:t>nders Ryd</w:t>
      </w:r>
      <w:r w:rsidR="00A878B2">
        <w:tab/>
      </w:r>
      <w:r w:rsidR="00A878B2">
        <w:tab/>
      </w:r>
      <w:r w:rsidR="00A878B2">
        <w:tab/>
        <w:t>12/5/2019</w:t>
      </w:r>
      <w:bookmarkStart w:id="0" w:name="_GoBack"/>
      <w:bookmarkEnd w:id="0"/>
    </w:p>
    <w:p w14:paraId="3A86B3FD" w14:textId="2E965294" w:rsidR="00CB417E" w:rsidRDefault="00226571" w:rsidP="00CB417E">
      <w:pPr>
        <w:jc w:val="left"/>
      </w:pPr>
      <w:r>
        <w:t xml:space="preserve">HL </w:t>
      </w:r>
      <w:r w:rsidR="00CB417E">
        <w:t>LHC CMS Detector Upgrade Deputy Project Manager</w:t>
      </w:r>
    </w:p>
    <w:p w14:paraId="33CA3327" w14:textId="10C7857A" w:rsidR="00CB417E" w:rsidRPr="00E064F3" w:rsidRDefault="00226571" w:rsidP="00CB417E">
      <w:pPr>
        <w:jc w:val="left"/>
      </w:pPr>
      <w:r>
        <w:t xml:space="preserve">Cornell </w:t>
      </w:r>
      <w:r w:rsidR="00CB417E">
        <w:t>University</w:t>
      </w:r>
    </w:p>
    <w:sectPr w:rsidR="00CB417E" w:rsidRPr="00E064F3" w:rsidSect="0058589E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18" w:bottom="1440" w:left="1418" w:header="720" w:footer="720" w:gutter="0"/>
      <w:pgNumType w:fmt="lowerRoman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E851B" w14:textId="77777777" w:rsidR="00FD0401" w:rsidRDefault="00FD0401">
      <w:r>
        <w:separator/>
      </w:r>
    </w:p>
  </w:endnote>
  <w:endnote w:type="continuationSeparator" w:id="0">
    <w:p w14:paraId="40A3F903" w14:textId="77777777" w:rsidR="00FD0401" w:rsidRDefault="00FD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51A8A" w14:textId="77777777" w:rsidR="00C80168" w:rsidRDefault="00C80168" w:rsidP="00EA0D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C7E66A" w14:textId="77777777" w:rsidR="00C80168" w:rsidRDefault="00C801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1B0EA" w14:textId="77777777" w:rsidR="00C80168" w:rsidRDefault="00C80168" w:rsidP="00EA0D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78B2">
      <w:rPr>
        <w:rStyle w:val="PageNumber"/>
        <w:noProof/>
      </w:rPr>
      <w:t>ii</w:t>
    </w:r>
    <w:r>
      <w:rPr>
        <w:rStyle w:val="PageNumber"/>
      </w:rPr>
      <w:fldChar w:fldCharType="end"/>
    </w:r>
  </w:p>
  <w:p w14:paraId="1DCCE08B" w14:textId="77777777" w:rsidR="00C80168" w:rsidRDefault="00C801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845A3" w14:textId="77777777" w:rsidR="00FD0401" w:rsidRDefault="00FD0401">
      <w:r>
        <w:separator/>
      </w:r>
    </w:p>
  </w:footnote>
  <w:footnote w:type="continuationSeparator" w:id="0">
    <w:p w14:paraId="15C737C5" w14:textId="77777777" w:rsidR="00FD0401" w:rsidRDefault="00FD04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5E5A0" w14:textId="77777777" w:rsidR="00C80168" w:rsidRDefault="00C80168">
    <w:pPr>
      <w:pStyle w:val="Header"/>
    </w:pPr>
  </w:p>
  <w:p w14:paraId="69C71A64" w14:textId="77777777" w:rsidR="00C80168" w:rsidRDefault="00C8016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3D03D" w14:textId="228F3D98" w:rsidR="00C80168" w:rsidRDefault="00A93E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AA710" wp14:editId="7AA52713">
          <wp:simplePos x="0" y="0"/>
          <wp:positionH relativeFrom="column">
            <wp:posOffset>-459105</wp:posOffset>
          </wp:positionH>
          <wp:positionV relativeFrom="paragraph">
            <wp:posOffset>-295275</wp:posOffset>
          </wp:positionV>
          <wp:extent cx="938530" cy="59817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LLHC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853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168">
      <w:ptab w:relativeTo="margin" w:alignment="center" w:leader="none"/>
    </w:r>
    <w:hyperlink r:id="rId2" w:history="1">
      <w:proofErr w:type="spellStart"/>
      <w:r w:rsidR="00530FE0">
        <w:rPr>
          <w:rStyle w:val="Hyperlink"/>
        </w:rPr>
        <w:t>DocDB</w:t>
      </w:r>
      <w:proofErr w:type="spellEnd"/>
      <w:r w:rsidR="00530FE0">
        <w:rPr>
          <w:rStyle w:val="Hyperlink"/>
        </w:rPr>
        <w:t xml:space="preserve"> 13934</w:t>
      </w:r>
    </w:hyperlink>
    <w:r w:rsidR="00C80168">
      <w:ptab w:relativeTo="margin" w:alignment="right" w:leader="none"/>
    </w:r>
    <w:r w:rsidR="00C80168">
      <w:fldChar w:fldCharType="begin"/>
    </w:r>
    <w:r w:rsidR="00C80168">
      <w:instrText xml:space="preserve"> DATE \@ "M/d/yyyy" </w:instrText>
    </w:r>
    <w:r w:rsidR="00C80168">
      <w:fldChar w:fldCharType="separate"/>
    </w:r>
    <w:r w:rsidR="00A878B2">
      <w:rPr>
        <w:noProof/>
      </w:rPr>
      <w:t>12/5/2019</w:t>
    </w:r>
    <w:r w:rsidR="00C80168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30B2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E4448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22D5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F0E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0A4F9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723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72F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20F60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C43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CE58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7150A3"/>
    <w:multiLevelType w:val="hybridMultilevel"/>
    <w:tmpl w:val="7B2CDD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2761E3D"/>
    <w:multiLevelType w:val="hybridMultilevel"/>
    <w:tmpl w:val="80FE39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2E07462"/>
    <w:multiLevelType w:val="hybridMultilevel"/>
    <w:tmpl w:val="623C12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B335B9C"/>
    <w:multiLevelType w:val="hybridMultilevel"/>
    <w:tmpl w:val="EBF84C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BC45517"/>
    <w:multiLevelType w:val="hybridMultilevel"/>
    <w:tmpl w:val="4DB0C432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FD49BE"/>
    <w:multiLevelType w:val="hybridMultilevel"/>
    <w:tmpl w:val="9F1800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4AF7E4B"/>
    <w:multiLevelType w:val="hybridMultilevel"/>
    <w:tmpl w:val="C2C0F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01214B"/>
    <w:multiLevelType w:val="hybridMultilevel"/>
    <w:tmpl w:val="F306F26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42CB7"/>
    <w:multiLevelType w:val="hybridMultilevel"/>
    <w:tmpl w:val="3A960D00"/>
    <w:lvl w:ilvl="0" w:tplc="37484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4B6DC6"/>
    <w:multiLevelType w:val="hybridMultilevel"/>
    <w:tmpl w:val="76E6C9C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092BC6"/>
    <w:multiLevelType w:val="hybridMultilevel"/>
    <w:tmpl w:val="ED8CC04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19D594B"/>
    <w:multiLevelType w:val="hybridMultilevel"/>
    <w:tmpl w:val="B9F0A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3116F"/>
    <w:multiLevelType w:val="hybridMultilevel"/>
    <w:tmpl w:val="FF7276A8"/>
    <w:lvl w:ilvl="0" w:tplc="37484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577114"/>
    <w:multiLevelType w:val="hybridMultilevel"/>
    <w:tmpl w:val="38A229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785378">
      <w:start w:val="8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D80203"/>
    <w:multiLevelType w:val="hybridMultilevel"/>
    <w:tmpl w:val="FAD8EB62"/>
    <w:lvl w:ilvl="0" w:tplc="0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554871DC"/>
    <w:multiLevelType w:val="hybridMultilevel"/>
    <w:tmpl w:val="A75E5A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EA1FBF"/>
    <w:multiLevelType w:val="multilevel"/>
    <w:tmpl w:val="A9862840"/>
    <w:lvl w:ilvl="0">
      <w:start w:val="1"/>
      <w:numFmt w:val="upperLetter"/>
      <w:pStyle w:val="Heading11"/>
      <w:lvlText w:val="Appendix   %1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590B32EF"/>
    <w:multiLevelType w:val="multilevel"/>
    <w:tmpl w:val="5AC6B624"/>
    <w:lvl w:ilvl="0">
      <w:start w:val="1"/>
      <w:numFmt w:val="decimal"/>
      <w:lvlText w:val="(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611A7315"/>
    <w:multiLevelType w:val="hybridMultilevel"/>
    <w:tmpl w:val="9DF4357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56792A"/>
    <w:multiLevelType w:val="hybridMultilevel"/>
    <w:tmpl w:val="38904D6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595234"/>
    <w:multiLevelType w:val="hybridMultilevel"/>
    <w:tmpl w:val="95626AAA"/>
    <w:lvl w:ilvl="0" w:tplc="E50A3E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59C51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86DC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0A8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BC3C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568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8B8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2092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8A4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641B5A"/>
    <w:multiLevelType w:val="hybridMultilevel"/>
    <w:tmpl w:val="4F0E3880"/>
    <w:lvl w:ilvl="0" w:tplc="1B3077CE">
      <w:start w:val="1"/>
      <w:numFmt w:val="lowerLetter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993C3250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7FF2F170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186061D8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1A4A0FC6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70584E22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FC701BDE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88442CB0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ABD6E340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3">
    <w:nsid w:val="710A5153"/>
    <w:multiLevelType w:val="hybridMultilevel"/>
    <w:tmpl w:val="67DE4112"/>
    <w:lvl w:ilvl="0" w:tplc="9742691E">
      <w:start w:val="1"/>
      <w:numFmt w:val="decimal"/>
      <w:lvlText w:val="(%1)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1" w:tplc="25F0D3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88C8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000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2D4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E423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E8E7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C7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5468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396C76"/>
    <w:multiLevelType w:val="multilevel"/>
    <w:tmpl w:val="7D024750"/>
    <w:lvl w:ilvl="0">
      <w:start w:val="5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885603C"/>
    <w:multiLevelType w:val="hybridMultilevel"/>
    <w:tmpl w:val="31C015D6"/>
    <w:lvl w:ilvl="0" w:tplc="58203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CD13BEE"/>
    <w:multiLevelType w:val="hybridMultilevel"/>
    <w:tmpl w:val="9A0E93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FCE43E4"/>
    <w:multiLevelType w:val="hybridMultilevel"/>
    <w:tmpl w:val="950086DE"/>
    <w:lvl w:ilvl="0" w:tplc="1C78A5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0EF6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7630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F4F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E0B1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9E43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2C3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AF1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6A27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9"/>
  </w:num>
  <w:num w:numId="4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33"/>
  </w:num>
  <w:num w:numId="6">
    <w:abstractNumId w:val="31"/>
  </w:num>
  <w:num w:numId="7">
    <w:abstractNumId w:val="11"/>
  </w:num>
  <w:num w:numId="8">
    <w:abstractNumId w:val="12"/>
  </w:num>
  <w:num w:numId="9">
    <w:abstractNumId w:val="13"/>
  </w:num>
  <w:num w:numId="10">
    <w:abstractNumId w:val="35"/>
  </w:num>
  <w:num w:numId="11">
    <w:abstractNumId w:val="16"/>
  </w:num>
  <w:num w:numId="12">
    <w:abstractNumId w:val="28"/>
  </w:num>
  <w:num w:numId="13">
    <w:abstractNumId w:val="21"/>
  </w:num>
  <w:num w:numId="14">
    <w:abstractNumId w:val="24"/>
  </w:num>
  <w:num w:numId="15">
    <w:abstractNumId w:val="37"/>
  </w:num>
  <w:num w:numId="16">
    <w:abstractNumId w:val="9"/>
  </w:num>
  <w:num w:numId="17">
    <w:abstractNumId w:val="7"/>
  </w:num>
  <w:num w:numId="18">
    <w:abstractNumId w:val="15"/>
  </w:num>
  <w:num w:numId="19">
    <w:abstractNumId w:val="26"/>
  </w:num>
  <w:num w:numId="20">
    <w:abstractNumId w:val="17"/>
  </w:num>
  <w:num w:numId="21">
    <w:abstractNumId w:val="32"/>
  </w:num>
  <w:num w:numId="22">
    <w:abstractNumId w:val="34"/>
  </w:num>
  <w:num w:numId="23">
    <w:abstractNumId w:val="25"/>
  </w:num>
  <w:num w:numId="24">
    <w:abstractNumId w:val="36"/>
  </w:num>
  <w:num w:numId="25">
    <w:abstractNumId w:val="23"/>
  </w:num>
  <w:num w:numId="26">
    <w:abstractNumId w:val="27"/>
  </w:num>
  <w:num w:numId="27">
    <w:abstractNumId w:val="30"/>
  </w:num>
  <w:num w:numId="28">
    <w:abstractNumId w:val="29"/>
  </w:num>
  <w:num w:numId="29">
    <w:abstractNumId w:val="18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A6"/>
    <w:rsid w:val="00027C14"/>
    <w:rsid w:val="00043E60"/>
    <w:rsid w:val="0005653A"/>
    <w:rsid w:val="000E208C"/>
    <w:rsid w:val="001005B7"/>
    <w:rsid w:val="0012762B"/>
    <w:rsid w:val="00130E8A"/>
    <w:rsid w:val="00150890"/>
    <w:rsid w:val="00163DB4"/>
    <w:rsid w:val="001763B8"/>
    <w:rsid w:val="001D0979"/>
    <w:rsid w:val="00203C41"/>
    <w:rsid w:val="00226571"/>
    <w:rsid w:val="002B1D98"/>
    <w:rsid w:val="002B2D6C"/>
    <w:rsid w:val="002C3936"/>
    <w:rsid w:val="002C40AC"/>
    <w:rsid w:val="002D4528"/>
    <w:rsid w:val="002E7504"/>
    <w:rsid w:val="002F5CEA"/>
    <w:rsid w:val="00301B59"/>
    <w:rsid w:val="00304089"/>
    <w:rsid w:val="00336035"/>
    <w:rsid w:val="003F066E"/>
    <w:rsid w:val="003F30CC"/>
    <w:rsid w:val="003F3C7D"/>
    <w:rsid w:val="00433B9C"/>
    <w:rsid w:val="00443A1B"/>
    <w:rsid w:val="00452C8F"/>
    <w:rsid w:val="0049752E"/>
    <w:rsid w:val="004C0E1A"/>
    <w:rsid w:val="004F29F8"/>
    <w:rsid w:val="004F5687"/>
    <w:rsid w:val="005017C3"/>
    <w:rsid w:val="00504AC6"/>
    <w:rsid w:val="00507FCD"/>
    <w:rsid w:val="00530FE0"/>
    <w:rsid w:val="00551669"/>
    <w:rsid w:val="0057773C"/>
    <w:rsid w:val="0058589E"/>
    <w:rsid w:val="0059716E"/>
    <w:rsid w:val="005B607A"/>
    <w:rsid w:val="005D6735"/>
    <w:rsid w:val="005F066A"/>
    <w:rsid w:val="0061039F"/>
    <w:rsid w:val="00643A4C"/>
    <w:rsid w:val="00653605"/>
    <w:rsid w:val="0067009B"/>
    <w:rsid w:val="00675B8E"/>
    <w:rsid w:val="006C0E06"/>
    <w:rsid w:val="007161DB"/>
    <w:rsid w:val="007174F2"/>
    <w:rsid w:val="00751F4C"/>
    <w:rsid w:val="007C43A6"/>
    <w:rsid w:val="007C601D"/>
    <w:rsid w:val="007E261E"/>
    <w:rsid w:val="007E3B3D"/>
    <w:rsid w:val="00845AD8"/>
    <w:rsid w:val="00867390"/>
    <w:rsid w:val="008A380B"/>
    <w:rsid w:val="008A4975"/>
    <w:rsid w:val="008B48B5"/>
    <w:rsid w:val="00901932"/>
    <w:rsid w:val="009179C8"/>
    <w:rsid w:val="00923694"/>
    <w:rsid w:val="009345BE"/>
    <w:rsid w:val="00937B21"/>
    <w:rsid w:val="009441CD"/>
    <w:rsid w:val="009B2340"/>
    <w:rsid w:val="009C4895"/>
    <w:rsid w:val="009C6ACA"/>
    <w:rsid w:val="009D71D9"/>
    <w:rsid w:val="009E2BB9"/>
    <w:rsid w:val="009E4B8E"/>
    <w:rsid w:val="00A066E6"/>
    <w:rsid w:val="00A2745C"/>
    <w:rsid w:val="00A47341"/>
    <w:rsid w:val="00A50DAC"/>
    <w:rsid w:val="00A6186C"/>
    <w:rsid w:val="00A70E3E"/>
    <w:rsid w:val="00A878B2"/>
    <w:rsid w:val="00A93EF9"/>
    <w:rsid w:val="00A9789D"/>
    <w:rsid w:val="00AB3DBD"/>
    <w:rsid w:val="00B316CB"/>
    <w:rsid w:val="00B369B8"/>
    <w:rsid w:val="00BB0E5D"/>
    <w:rsid w:val="00BC1B3D"/>
    <w:rsid w:val="00C067B2"/>
    <w:rsid w:val="00C5104D"/>
    <w:rsid w:val="00C66750"/>
    <w:rsid w:val="00C80168"/>
    <w:rsid w:val="00CA16DA"/>
    <w:rsid w:val="00CA6ECB"/>
    <w:rsid w:val="00CB417E"/>
    <w:rsid w:val="00CE0741"/>
    <w:rsid w:val="00CF2D0A"/>
    <w:rsid w:val="00D0384E"/>
    <w:rsid w:val="00D219A4"/>
    <w:rsid w:val="00D248A2"/>
    <w:rsid w:val="00D3536D"/>
    <w:rsid w:val="00D51930"/>
    <w:rsid w:val="00D97079"/>
    <w:rsid w:val="00DC2979"/>
    <w:rsid w:val="00DD3254"/>
    <w:rsid w:val="00DF71F0"/>
    <w:rsid w:val="00E064F3"/>
    <w:rsid w:val="00E12218"/>
    <w:rsid w:val="00E163D8"/>
    <w:rsid w:val="00E4214B"/>
    <w:rsid w:val="00E448C1"/>
    <w:rsid w:val="00E45697"/>
    <w:rsid w:val="00E70624"/>
    <w:rsid w:val="00E74ED1"/>
    <w:rsid w:val="00EA0D36"/>
    <w:rsid w:val="00EC37FF"/>
    <w:rsid w:val="00EF49C9"/>
    <w:rsid w:val="00F77A18"/>
    <w:rsid w:val="00FD0401"/>
    <w:rsid w:val="00FD2BC6"/>
    <w:rsid w:val="00FE1A0E"/>
    <w:rsid w:val="00FF2C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2C683"/>
  <w15:docId w15:val="{F783D294-8E54-4AC8-807E-C449E2CD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A1B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304089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304089"/>
    <w:pPr>
      <w:keepNext/>
      <w:autoSpaceDE w:val="0"/>
      <w:autoSpaceDN w:val="0"/>
      <w:adjustRightInd w:val="0"/>
      <w:jc w:val="center"/>
      <w:outlineLvl w:val="1"/>
    </w:pPr>
    <w:rPr>
      <w:rFonts w:ascii="TimesNewRoman" w:hAnsi="TimesNewRoman"/>
      <w:sz w:val="48"/>
    </w:rPr>
  </w:style>
  <w:style w:type="paragraph" w:styleId="Heading3">
    <w:name w:val="heading 3"/>
    <w:basedOn w:val="Normal"/>
    <w:next w:val="Normal"/>
    <w:qFormat/>
    <w:rsid w:val="004C0E1A"/>
    <w:pPr>
      <w:keepNext/>
      <w:spacing w:before="240" w:after="6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2908"/>
    <w:pPr>
      <w:tabs>
        <w:tab w:val="num" w:pos="900"/>
      </w:tabs>
      <w:ind w:left="900" w:hanging="900"/>
      <w:outlineLvl w:val="3"/>
    </w:pPr>
    <w:rPr>
      <w:szCs w:val="20"/>
      <w:u w:val="single"/>
    </w:rPr>
  </w:style>
  <w:style w:type="paragraph" w:styleId="Heading5">
    <w:name w:val="heading 5"/>
    <w:basedOn w:val="Normal"/>
    <w:next w:val="Heading1"/>
    <w:qFormat/>
    <w:rsid w:val="00A22908"/>
    <w:pPr>
      <w:ind w:left="1080"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qFormat/>
    <w:rsid w:val="00A22908"/>
    <w:pPr>
      <w:ind w:left="144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A22908"/>
    <w:pPr>
      <w:ind w:left="180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A22908"/>
    <w:pPr>
      <w:ind w:left="720"/>
      <w:outlineLvl w:val="7"/>
    </w:pPr>
    <w:rPr>
      <w:rFonts w:ascii="Helvetica" w:hAnsi="Helvetica"/>
      <w:i/>
      <w:szCs w:val="20"/>
    </w:rPr>
  </w:style>
  <w:style w:type="paragraph" w:styleId="Heading9">
    <w:name w:val="heading 9"/>
    <w:basedOn w:val="Normal"/>
    <w:next w:val="Normal"/>
    <w:qFormat/>
    <w:rsid w:val="00A2290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04089"/>
    <w:pPr>
      <w:tabs>
        <w:tab w:val="left" w:pos="2340"/>
      </w:tabs>
      <w:spacing w:before="120"/>
    </w:pPr>
    <w:rPr>
      <w:sz w:val="20"/>
      <w:szCs w:val="20"/>
    </w:rPr>
  </w:style>
  <w:style w:type="paragraph" w:styleId="Header">
    <w:name w:val="header"/>
    <w:basedOn w:val="Normal"/>
    <w:rsid w:val="003040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408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304089"/>
    <w:rPr>
      <w:sz w:val="20"/>
    </w:rPr>
  </w:style>
  <w:style w:type="paragraph" w:styleId="BodyText2">
    <w:name w:val="Body Text 2"/>
    <w:basedOn w:val="Normal"/>
    <w:rsid w:val="00304089"/>
    <w:pPr>
      <w:jc w:val="center"/>
    </w:pPr>
    <w:rPr>
      <w:sz w:val="18"/>
    </w:rPr>
  </w:style>
  <w:style w:type="paragraph" w:customStyle="1" w:styleId="Tabletext">
    <w:name w:val="Table text"/>
    <w:basedOn w:val="Normal"/>
    <w:rsid w:val="00304089"/>
    <w:pPr>
      <w:spacing w:before="20" w:after="20"/>
      <w:ind w:left="72" w:right="72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005569"/>
    <w:pPr>
      <w:ind w:left="24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005569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C1C24"/>
    <w:pPr>
      <w:ind w:left="480"/>
    </w:pPr>
    <w:rPr>
      <w:i/>
      <w:iCs/>
      <w:sz w:val="20"/>
      <w:szCs w:val="20"/>
    </w:rPr>
  </w:style>
  <w:style w:type="character" w:styleId="PageNumber">
    <w:name w:val="page number"/>
    <w:basedOn w:val="DefaultParagraphFont"/>
    <w:rsid w:val="00CE61D3"/>
  </w:style>
  <w:style w:type="paragraph" w:styleId="FootnoteText">
    <w:name w:val="footnote text"/>
    <w:basedOn w:val="Normal"/>
    <w:semiHidden/>
    <w:rsid w:val="00A22908"/>
    <w:rPr>
      <w:sz w:val="20"/>
      <w:szCs w:val="20"/>
    </w:rPr>
  </w:style>
  <w:style w:type="paragraph" w:styleId="ListBullet2">
    <w:name w:val="List Bullet 2"/>
    <w:basedOn w:val="Normal"/>
    <w:rsid w:val="00A22908"/>
    <w:pPr>
      <w:numPr>
        <w:numId w:val="17"/>
      </w:numPr>
      <w:tabs>
        <w:tab w:val="clear" w:pos="720"/>
      </w:tabs>
    </w:pPr>
    <w:rPr>
      <w:szCs w:val="20"/>
    </w:rPr>
  </w:style>
  <w:style w:type="paragraph" w:customStyle="1" w:styleId="ParaBullet">
    <w:name w:val="Para Bullet"/>
    <w:basedOn w:val="ListBullet2"/>
    <w:next w:val="Normal"/>
    <w:rsid w:val="00A22908"/>
    <w:pPr>
      <w:spacing w:before="120"/>
    </w:pPr>
  </w:style>
  <w:style w:type="paragraph" w:styleId="TOC4">
    <w:name w:val="toc 4"/>
    <w:basedOn w:val="Normal"/>
    <w:next w:val="Normal"/>
    <w:uiPriority w:val="39"/>
    <w:semiHidden/>
    <w:rsid w:val="00A2290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semiHidden/>
    <w:rsid w:val="00A2290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semiHidden/>
    <w:rsid w:val="00A2290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semiHidden/>
    <w:rsid w:val="00A2290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semiHidden/>
    <w:rsid w:val="00A2290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semiHidden/>
    <w:rsid w:val="00A22908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22908"/>
    <w:rPr>
      <w:sz w:val="16"/>
    </w:rPr>
  </w:style>
  <w:style w:type="paragraph" w:styleId="CommentText">
    <w:name w:val="annotation text"/>
    <w:basedOn w:val="Normal"/>
    <w:semiHidden/>
    <w:rsid w:val="00A22908"/>
    <w:rPr>
      <w:szCs w:val="20"/>
    </w:rPr>
  </w:style>
  <w:style w:type="paragraph" w:customStyle="1" w:styleId="ParaBullet2">
    <w:name w:val="Para Bullet 2"/>
    <w:basedOn w:val="ParaBullet"/>
    <w:rsid w:val="00A22908"/>
    <w:pPr>
      <w:ind w:left="1080"/>
    </w:pPr>
  </w:style>
  <w:style w:type="paragraph" w:customStyle="1" w:styleId="MilestoneTableEntry">
    <w:name w:val="Milestone Table Entry"/>
    <w:basedOn w:val="Normal"/>
    <w:rsid w:val="00A22908"/>
    <w:pPr>
      <w:tabs>
        <w:tab w:val="right" w:pos="8280"/>
      </w:tabs>
      <w:ind w:left="360"/>
    </w:pPr>
    <w:rPr>
      <w:szCs w:val="20"/>
    </w:rPr>
  </w:style>
  <w:style w:type="paragraph" w:styleId="PlainText">
    <w:name w:val="Plain Text"/>
    <w:basedOn w:val="Normal"/>
    <w:rsid w:val="00A22908"/>
    <w:rPr>
      <w:rFonts w:ascii="Courier New" w:hAnsi="Courier New" w:cs="Courier New"/>
      <w:szCs w:val="20"/>
    </w:rPr>
  </w:style>
  <w:style w:type="paragraph" w:styleId="CommentSubject">
    <w:name w:val="annotation subject"/>
    <w:basedOn w:val="CommentText"/>
    <w:next w:val="CommentText"/>
    <w:semiHidden/>
    <w:rsid w:val="00A22908"/>
    <w:rPr>
      <w:b/>
      <w:bCs/>
    </w:rPr>
  </w:style>
  <w:style w:type="paragraph" w:styleId="BalloonText">
    <w:name w:val="Balloon Text"/>
    <w:basedOn w:val="Normal"/>
    <w:semiHidden/>
    <w:rsid w:val="00A229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22908"/>
    <w:rPr>
      <w:color w:val="0000FF"/>
      <w:u w:val="single"/>
    </w:rPr>
  </w:style>
  <w:style w:type="paragraph" w:styleId="BodyTextIndent">
    <w:name w:val="Body Text Indent"/>
    <w:basedOn w:val="Normal"/>
    <w:link w:val="BodyTextIndentChar1"/>
    <w:rsid w:val="00A22908"/>
    <w:pPr>
      <w:ind w:left="1296" w:hanging="1296"/>
    </w:pPr>
    <w:rPr>
      <w:szCs w:val="20"/>
    </w:rPr>
  </w:style>
  <w:style w:type="paragraph" w:styleId="HTMLPreformatted">
    <w:name w:val="HTML Preformatted"/>
    <w:basedOn w:val="Normal"/>
    <w:rsid w:val="00A22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Heading21">
    <w:name w:val="Heading 21"/>
    <w:basedOn w:val="Normal"/>
    <w:rsid w:val="00A22908"/>
    <w:pPr>
      <w:spacing w:before="120"/>
    </w:pPr>
    <w:rPr>
      <w:rFonts w:ascii="Times" w:hAnsi="Times"/>
      <w:b/>
      <w:szCs w:val="20"/>
    </w:rPr>
  </w:style>
  <w:style w:type="paragraph" w:styleId="BodyTextIndent2">
    <w:name w:val="Body Text Indent 2"/>
    <w:basedOn w:val="Normal"/>
    <w:rsid w:val="00A22908"/>
    <w:pPr>
      <w:tabs>
        <w:tab w:val="num" w:pos="360"/>
        <w:tab w:val="num" w:pos="1620"/>
      </w:tabs>
      <w:ind w:hanging="540"/>
    </w:pPr>
    <w:rPr>
      <w:rFonts w:ascii="Times" w:hAnsi="Times"/>
      <w:szCs w:val="20"/>
    </w:rPr>
  </w:style>
  <w:style w:type="paragraph" w:styleId="Caption">
    <w:name w:val="caption"/>
    <w:basedOn w:val="Normal"/>
    <w:next w:val="Normal"/>
    <w:qFormat/>
    <w:rsid w:val="00A22908"/>
    <w:pPr>
      <w:spacing w:before="120" w:after="120"/>
      <w:jc w:val="center"/>
    </w:pPr>
    <w:rPr>
      <w:bCs/>
      <w:sz w:val="20"/>
      <w:szCs w:val="20"/>
    </w:rPr>
  </w:style>
  <w:style w:type="character" w:styleId="FootnoteReference">
    <w:name w:val="footnote reference"/>
    <w:basedOn w:val="DefaultParagraphFont"/>
    <w:semiHidden/>
    <w:rsid w:val="00A22908"/>
    <w:rPr>
      <w:vertAlign w:val="superscript"/>
    </w:rPr>
  </w:style>
  <w:style w:type="character" w:customStyle="1" w:styleId="BodyTextIndentChar">
    <w:name w:val="Body Text Indent Char"/>
    <w:basedOn w:val="DefaultParagraphFont"/>
    <w:rsid w:val="00A22908"/>
    <w:rPr>
      <w:sz w:val="24"/>
      <w:lang w:val="en-US" w:eastAsia="en-US" w:bidi="ar-SA"/>
    </w:rPr>
  </w:style>
  <w:style w:type="paragraph" w:customStyle="1" w:styleId="StyleLeft09">
    <w:name w:val="Style Left:  0.9&quot;"/>
    <w:basedOn w:val="Normal"/>
    <w:rsid w:val="00A22908"/>
    <w:pPr>
      <w:ind w:left="1296"/>
    </w:pPr>
    <w:rPr>
      <w:szCs w:val="20"/>
    </w:rPr>
  </w:style>
  <w:style w:type="paragraph" w:styleId="EndnoteText">
    <w:name w:val="endnote text"/>
    <w:basedOn w:val="Normal"/>
    <w:semiHidden/>
    <w:rsid w:val="00A22908"/>
    <w:rPr>
      <w:rFonts w:ascii="New York" w:hAnsi="New York"/>
      <w:sz w:val="20"/>
      <w:szCs w:val="20"/>
    </w:rPr>
  </w:style>
  <w:style w:type="character" w:styleId="FollowedHyperlink">
    <w:name w:val="FollowedHyperlink"/>
    <w:basedOn w:val="DefaultParagraphFont"/>
    <w:rsid w:val="00A22908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A22908"/>
    <w:pPr>
      <w:ind w:left="240" w:hanging="240"/>
    </w:pPr>
    <w:rPr>
      <w:szCs w:val="20"/>
    </w:rPr>
  </w:style>
  <w:style w:type="paragraph" w:styleId="Index2">
    <w:name w:val="index 2"/>
    <w:basedOn w:val="Normal"/>
    <w:next w:val="Normal"/>
    <w:autoRedefine/>
    <w:semiHidden/>
    <w:rsid w:val="00A22908"/>
    <w:pPr>
      <w:ind w:left="480" w:hanging="240"/>
    </w:pPr>
    <w:rPr>
      <w:szCs w:val="20"/>
    </w:rPr>
  </w:style>
  <w:style w:type="paragraph" w:styleId="Index3">
    <w:name w:val="index 3"/>
    <w:basedOn w:val="Normal"/>
    <w:next w:val="Normal"/>
    <w:autoRedefine/>
    <w:semiHidden/>
    <w:rsid w:val="00A22908"/>
    <w:pPr>
      <w:ind w:left="720" w:hanging="240"/>
    </w:pPr>
    <w:rPr>
      <w:szCs w:val="20"/>
    </w:rPr>
  </w:style>
  <w:style w:type="paragraph" w:styleId="Index4">
    <w:name w:val="index 4"/>
    <w:basedOn w:val="Normal"/>
    <w:next w:val="Normal"/>
    <w:autoRedefine/>
    <w:semiHidden/>
    <w:rsid w:val="00A22908"/>
    <w:pPr>
      <w:ind w:left="960" w:hanging="240"/>
    </w:pPr>
    <w:rPr>
      <w:szCs w:val="20"/>
    </w:rPr>
  </w:style>
  <w:style w:type="paragraph" w:styleId="Index5">
    <w:name w:val="index 5"/>
    <w:basedOn w:val="Normal"/>
    <w:next w:val="Normal"/>
    <w:autoRedefine/>
    <w:semiHidden/>
    <w:rsid w:val="00A22908"/>
    <w:pPr>
      <w:ind w:left="1200" w:hanging="240"/>
    </w:pPr>
    <w:rPr>
      <w:szCs w:val="20"/>
    </w:rPr>
  </w:style>
  <w:style w:type="paragraph" w:styleId="Index6">
    <w:name w:val="index 6"/>
    <w:basedOn w:val="Normal"/>
    <w:next w:val="Normal"/>
    <w:autoRedefine/>
    <w:semiHidden/>
    <w:rsid w:val="00A22908"/>
    <w:pPr>
      <w:ind w:left="1440" w:hanging="240"/>
    </w:pPr>
    <w:rPr>
      <w:szCs w:val="20"/>
    </w:rPr>
  </w:style>
  <w:style w:type="paragraph" w:styleId="Index7">
    <w:name w:val="index 7"/>
    <w:basedOn w:val="Normal"/>
    <w:next w:val="Normal"/>
    <w:autoRedefine/>
    <w:semiHidden/>
    <w:rsid w:val="00A22908"/>
    <w:pPr>
      <w:ind w:left="1680" w:hanging="240"/>
    </w:pPr>
    <w:rPr>
      <w:szCs w:val="20"/>
    </w:rPr>
  </w:style>
  <w:style w:type="paragraph" w:styleId="Index8">
    <w:name w:val="index 8"/>
    <w:basedOn w:val="Normal"/>
    <w:next w:val="Normal"/>
    <w:autoRedefine/>
    <w:semiHidden/>
    <w:rsid w:val="00A22908"/>
    <w:pPr>
      <w:ind w:left="1920" w:hanging="240"/>
    </w:pPr>
    <w:rPr>
      <w:szCs w:val="20"/>
    </w:rPr>
  </w:style>
  <w:style w:type="paragraph" w:styleId="Index9">
    <w:name w:val="index 9"/>
    <w:basedOn w:val="Normal"/>
    <w:next w:val="Normal"/>
    <w:autoRedefine/>
    <w:semiHidden/>
    <w:rsid w:val="00A22908"/>
    <w:pPr>
      <w:ind w:left="2160" w:hanging="240"/>
    </w:pPr>
    <w:rPr>
      <w:szCs w:val="20"/>
    </w:rPr>
  </w:style>
  <w:style w:type="paragraph" w:styleId="IndexHeading">
    <w:name w:val="index heading"/>
    <w:basedOn w:val="Normal"/>
    <w:next w:val="Index1"/>
    <w:semiHidden/>
    <w:rsid w:val="00A22908"/>
    <w:rPr>
      <w:szCs w:val="20"/>
    </w:rPr>
  </w:style>
  <w:style w:type="paragraph" w:styleId="BodyText3">
    <w:name w:val="Body Text 3"/>
    <w:basedOn w:val="Normal"/>
    <w:rsid w:val="00A22908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6"/>
    </w:rPr>
  </w:style>
  <w:style w:type="paragraph" w:styleId="ListBullet">
    <w:name w:val="List Bullet"/>
    <w:basedOn w:val="Normal"/>
    <w:autoRedefine/>
    <w:rsid w:val="00A22908"/>
    <w:pPr>
      <w:numPr>
        <w:numId w:val="16"/>
      </w:numPr>
    </w:pPr>
  </w:style>
  <w:style w:type="paragraph" w:styleId="DocumentMap">
    <w:name w:val="Document Map"/>
    <w:basedOn w:val="Normal"/>
    <w:semiHidden/>
    <w:rsid w:val="00A22908"/>
    <w:pPr>
      <w:shd w:val="clear" w:color="auto" w:fill="000080"/>
    </w:pPr>
    <w:rPr>
      <w:rFonts w:ascii="Tahoma" w:hAnsi="Tahoma" w:cs="Tahoma"/>
      <w:szCs w:val="20"/>
    </w:rPr>
  </w:style>
  <w:style w:type="paragraph" w:styleId="BodyTextIndent3">
    <w:name w:val="Body Text Indent 3"/>
    <w:basedOn w:val="Normal"/>
    <w:rsid w:val="00A22908"/>
    <w:pPr>
      <w:ind w:left="990"/>
    </w:pPr>
    <w:rPr>
      <w:szCs w:val="20"/>
    </w:rPr>
  </w:style>
  <w:style w:type="paragraph" w:customStyle="1" w:styleId="Heading11">
    <w:name w:val="Heading 11"/>
    <w:basedOn w:val="Normal"/>
    <w:rsid w:val="00A22908"/>
    <w:pPr>
      <w:numPr>
        <w:numId w:val="26"/>
      </w:numPr>
      <w:spacing w:before="240"/>
    </w:pPr>
    <w:rPr>
      <w:rFonts w:ascii="Chicago" w:hAnsi="Chicago"/>
      <w:b/>
      <w:szCs w:val="20"/>
      <w:u w:val="single"/>
    </w:rPr>
  </w:style>
  <w:style w:type="paragraph" w:customStyle="1" w:styleId="FirstLevel">
    <w:name w:val="First Level"/>
    <w:basedOn w:val="Normal"/>
    <w:rsid w:val="00A22908"/>
    <w:pPr>
      <w:spacing w:before="460" w:after="320"/>
      <w:ind w:left="900" w:hanging="900"/>
    </w:pPr>
    <w:rPr>
      <w:rFonts w:ascii="Chicago" w:hAnsi="Chicago"/>
      <w:b/>
      <w:smallCaps/>
      <w:szCs w:val="20"/>
    </w:rPr>
  </w:style>
  <w:style w:type="paragraph" w:customStyle="1" w:styleId="header1">
    <w:name w:val="header 1"/>
    <w:basedOn w:val="Normal"/>
    <w:rsid w:val="00A22908"/>
    <w:pPr>
      <w:tabs>
        <w:tab w:val="left" w:pos="720"/>
        <w:tab w:val="left" w:pos="1800"/>
      </w:tabs>
    </w:pPr>
    <w:rPr>
      <w:b/>
      <w:szCs w:val="20"/>
    </w:rPr>
  </w:style>
  <w:style w:type="paragraph" w:customStyle="1" w:styleId="5Indent">
    <w:name w:val="5 Indent"/>
    <w:basedOn w:val="Normal"/>
    <w:rsid w:val="00A22908"/>
    <w:pPr>
      <w:tabs>
        <w:tab w:val="left" w:pos="1620"/>
      </w:tabs>
      <w:ind w:left="1260" w:hanging="540"/>
    </w:pPr>
    <w:rPr>
      <w:rFonts w:ascii="New York" w:hAnsi="New York"/>
      <w:color w:val="0000FF"/>
      <w:sz w:val="20"/>
      <w:szCs w:val="20"/>
    </w:rPr>
  </w:style>
  <w:style w:type="paragraph" w:customStyle="1" w:styleId="header2">
    <w:name w:val="header 2"/>
    <w:basedOn w:val="Normal"/>
    <w:rsid w:val="00A22908"/>
    <w:pPr>
      <w:tabs>
        <w:tab w:val="left" w:pos="1800"/>
      </w:tabs>
      <w:ind w:left="1260" w:hanging="540"/>
    </w:pPr>
    <w:rPr>
      <w:rFonts w:ascii="New York" w:hAnsi="New York"/>
      <w:b/>
      <w:sz w:val="20"/>
      <w:szCs w:val="20"/>
    </w:rPr>
  </w:style>
  <w:style w:type="paragraph" w:customStyle="1" w:styleId="Indent2">
    <w:name w:val="Indent 2"/>
    <w:basedOn w:val="Normal"/>
    <w:rsid w:val="00A22908"/>
    <w:pPr>
      <w:ind w:left="720" w:hanging="720"/>
    </w:pPr>
    <w:rPr>
      <w:rFonts w:ascii="New York" w:hAnsi="New York"/>
      <w:sz w:val="20"/>
      <w:szCs w:val="20"/>
    </w:rPr>
  </w:style>
  <w:style w:type="paragraph" w:styleId="NormalWeb">
    <w:name w:val="Normal (Web)"/>
    <w:basedOn w:val="Normal"/>
    <w:rsid w:val="00A2290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lockText">
    <w:name w:val="Block Text"/>
    <w:basedOn w:val="Normal"/>
    <w:rsid w:val="00A22908"/>
    <w:pPr>
      <w:ind w:left="-180" w:right="-131"/>
      <w:jc w:val="center"/>
    </w:pPr>
    <w:rPr>
      <w:sz w:val="12"/>
      <w:szCs w:val="20"/>
    </w:rPr>
  </w:style>
  <w:style w:type="paragraph" w:customStyle="1" w:styleId="BodyText0">
    <w:name w:val="†Body Text"/>
    <w:rsid w:val="00A22908"/>
    <w:pPr>
      <w:ind w:hanging="720"/>
      <w:jc w:val="both"/>
    </w:pPr>
    <w:rPr>
      <w:sz w:val="24"/>
    </w:rPr>
  </w:style>
  <w:style w:type="paragraph" w:customStyle="1" w:styleId="12Header">
    <w:name w:val="†1.2 Header"/>
    <w:next w:val="BodyText0"/>
    <w:rsid w:val="00A22908"/>
    <w:pPr>
      <w:keepNext/>
      <w:spacing w:before="120" w:after="120"/>
      <w:ind w:left="1166" w:hanging="1166"/>
    </w:pPr>
    <w:rPr>
      <w:rFonts w:ascii="Times" w:hAnsi="Times"/>
      <w:b/>
      <w:smallCaps/>
      <w:sz w:val="24"/>
    </w:rPr>
  </w:style>
  <w:style w:type="paragraph" w:customStyle="1" w:styleId="1List">
    <w:name w:val="†1) List"/>
    <w:basedOn w:val="BodyText0"/>
    <w:rsid w:val="00A22908"/>
    <w:pPr>
      <w:spacing w:line="280" w:lineRule="exact"/>
      <w:ind w:left="1080" w:hanging="540"/>
    </w:pPr>
  </w:style>
  <w:style w:type="table" w:styleId="TableGrid">
    <w:name w:val="Table Grid"/>
    <w:basedOn w:val="TableNormal"/>
    <w:uiPriority w:val="59"/>
    <w:rsid w:val="00303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4F5687"/>
    <w:rPr>
      <w:szCs w:val="24"/>
    </w:rPr>
  </w:style>
  <w:style w:type="character" w:customStyle="1" w:styleId="BodyTextIndentChar1">
    <w:name w:val="Body Text Indent Char1"/>
    <w:basedOn w:val="DefaultParagraphFont"/>
    <w:link w:val="BodyTextIndent"/>
    <w:rsid w:val="004F5687"/>
    <w:rPr>
      <w:sz w:val="24"/>
    </w:rPr>
  </w:style>
  <w:style w:type="paragraph" w:styleId="ListParagraph">
    <w:name w:val="List Paragraph"/>
    <w:basedOn w:val="Normal"/>
    <w:rsid w:val="00C8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cms-docdb.cern.ch/cgi-bin/DocDB/ShowDocument?docid=13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82EAB-CA61-1642-82C2-6ABADFE6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USCMSU Purchase Authorization</vt:lpstr>
    </vt:vector>
  </TitlesOfParts>
  <Company>Fermilab - Particle Physics Division</Company>
  <LinksUpToDate>false</LinksUpToDate>
  <CharactersWithSpaces>1034</CharactersWithSpaces>
  <SharedDoc>false</SharedDoc>
  <HLinks>
    <vt:vector size="36" baseType="variant">
      <vt:variant>
        <vt:i4>3997781</vt:i4>
      </vt:variant>
      <vt:variant>
        <vt:i4>99</vt:i4>
      </vt:variant>
      <vt:variant>
        <vt:i4>0</vt:i4>
      </vt:variant>
      <vt:variant>
        <vt:i4>5</vt:i4>
      </vt:variant>
      <vt:variant>
        <vt:lpwstr>http://www-bdees.fnal.gov/?http://www-bdees.fnal.gov/secure/repository/repository.shtml</vt:lpwstr>
      </vt:variant>
      <vt:variant>
        <vt:lpwstr/>
      </vt:variant>
      <vt:variant>
        <vt:i4>3997781</vt:i4>
      </vt:variant>
      <vt:variant>
        <vt:i4>96</vt:i4>
      </vt:variant>
      <vt:variant>
        <vt:i4>0</vt:i4>
      </vt:variant>
      <vt:variant>
        <vt:i4>5</vt:i4>
      </vt:variant>
      <vt:variant>
        <vt:lpwstr>http://www-bdees.fnal.gov/?http://www-bdees.fnal.gov/secure/repository/repository.shtml</vt:lpwstr>
      </vt:variant>
      <vt:variant>
        <vt:lpwstr/>
      </vt:variant>
      <vt:variant>
        <vt:i4>1835016</vt:i4>
      </vt:variant>
      <vt:variant>
        <vt:i4>93</vt:i4>
      </vt:variant>
      <vt:variant>
        <vt:i4>0</vt:i4>
      </vt:variant>
      <vt:variant>
        <vt:i4>5</vt:i4>
      </vt:variant>
      <vt:variant>
        <vt:lpwstr>http://www-admscad.fnal.gov/MSDMain/cgi-bin/TPESifind-web.pl</vt:lpwstr>
      </vt:variant>
      <vt:variant>
        <vt:lpwstr/>
      </vt:variant>
      <vt:variant>
        <vt:i4>7012353</vt:i4>
      </vt:variant>
      <vt:variant>
        <vt:i4>90</vt:i4>
      </vt:variant>
      <vt:variant>
        <vt:i4>0</vt:i4>
      </vt:variant>
      <vt:variant>
        <vt:i4>5</vt:i4>
      </vt:variant>
      <vt:variant>
        <vt:lpwstr>http://www-admscad.fnal.gov/MSDMain/cgi-bin/TP_NOVA-ANU_ifind-web.pl)</vt:lpwstr>
      </vt:variant>
      <vt:variant>
        <vt:lpwstr/>
      </vt:variant>
      <vt:variant>
        <vt:i4>6750264</vt:i4>
      </vt:variant>
      <vt:variant>
        <vt:i4>87</vt:i4>
      </vt:variant>
      <vt:variant>
        <vt:i4>0</vt:i4>
      </vt:variant>
      <vt:variant>
        <vt:i4>5</vt:i4>
      </vt:variant>
      <vt:variant>
        <vt:lpwstr>http://docdb.fnal.gov/doc/</vt:lpwstr>
      </vt:variant>
      <vt:variant>
        <vt:lpwstr/>
      </vt:variant>
      <vt:variant>
        <vt:i4>1704063</vt:i4>
      </vt:variant>
      <vt:variant>
        <vt:i4>-1</vt:i4>
      </vt:variant>
      <vt:variant>
        <vt:i4>1369</vt:i4>
      </vt:variant>
      <vt:variant>
        <vt:i4>1</vt:i4>
      </vt:variant>
      <vt:variant>
        <vt:lpwstr>http://www.fnal.gov/images/flogot.gif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USCMSU Purchase Authorization</dc:title>
  <dc:subject>Purchase Authorization</dc:subject>
  <dc:creator>Steve Nahn</dc:creator>
  <cp:lastModifiedBy>Anders Ryd</cp:lastModifiedBy>
  <cp:revision>2</cp:revision>
  <cp:lastPrinted>2015-06-24T15:14:00Z</cp:lastPrinted>
  <dcterms:created xsi:type="dcterms:W3CDTF">2019-12-05T14:08:00Z</dcterms:created>
  <dcterms:modified xsi:type="dcterms:W3CDTF">2019-12-05T14:08:00Z</dcterms:modified>
</cp:coreProperties>
</file>