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8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Τμήμα Μηχανικών Η/Υ &amp; Πληροφορικής</w:t>
      </w:r>
    </w:p>
    <w:p w:rsidR="00000000" w:rsidDel="00000000" w:rsidP="00000000" w:rsidRDefault="00000000" w:rsidRPr="00000000" w14:paraId="00000002">
      <w:pPr>
        <w:spacing w:after="8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Πανεπιστήμιο Πατρών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Title"/>
        <w:spacing w:before="480" w:lineRule="auto"/>
        <w:jc w:val="center"/>
        <w:rPr/>
      </w:pPr>
      <w:bookmarkStart w:colFirst="0" w:colLast="0" w:name="_peooclekrlrh" w:id="0"/>
      <w:bookmarkEnd w:id="0"/>
      <w:r w:rsidDel="00000000" w:rsidR="00000000" w:rsidRPr="00000000">
        <w:rPr>
          <w:rtl w:val="0"/>
        </w:rPr>
        <w:t xml:space="preserve">Ανάκτηση Πληροφορίας</w:t>
      </w:r>
    </w:p>
    <w:p w:rsidR="00000000" w:rsidDel="00000000" w:rsidP="00000000" w:rsidRDefault="00000000" w:rsidRPr="00000000" w14:paraId="00000005">
      <w:pPr>
        <w:spacing w:before="48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spacing w:after="80" w:lineRule="auto"/>
        <w:jc w:val="center"/>
        <w:rPr>
          <w:b w:val="1"/>
        </w:rPr>
      </w:pPr>
      <w:bookmarkStart w:colFirst="0" w:colLast="0" w:name="_lsrjyrx572r3" w:id="1"/>
      <w:bookmarkEnd w:id="1"/>
      <w:r w:rsidDel="00000000" w:rsidR="00000000" w:rsidRPr="00000000">
        <w:rPr>
          <w:b w:val="1"/>
          <w:rtl w:val="0"/>
        </w:rPr>
        <w:t xml:space="preserve">Εργαστηριακή Άσκηση</w:t>
      </w:r>
    </w:p>
    <w:p w:rsidR="00000000" w:rsidDel="00000000" w:rsidP="00000000" w:rsidRDefault="00000000" w:rsidRPr="00000000" w14:paraId="00000007">
      <w:pPr>
        <w:pStyle w:val="Subtitle"/>
        <w:spacing w:after="80" w:lineRule="auto"/>
        <w:jc w:val="center"/>
        <w:rPr>
          <w:b w:val="1"/>
        </w:rPr>
      </w:pPr>
      <w:bookmarkStart w:colFirst="0" w:colLast="0" w:name="_wk5ouheerar" w:id="2"/>
      <w:bookmarkEnd w:id="2"/>
      <w:r w:rsidDel="00000000" w:rsidR="00000000" w:rsidRPr="00000000">
        <w:rPr>
          <w:b w:val="1"/>
          <w:rtl w:val="0"/>
        </w:rPr>
        <w:t xml:space="preserve">Χειμερινό Εξάμηνο 2023</w:t>
      </w:r>
    </w:p>
    <w:p w:rsidR="00000000" w:rsidDel="00000000" w:rsidP="00000000" w:rsidRDefault="00000000" w:rsidRPr="00000000" w14:paraId="00000008">
      <w:pPr>
        <w:spacing w:after="8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80" w:lineRule="auto"/>
        <w:jc w:val="center"/>
        <w:rPr/>
      </w:pPr>
      <w:r w:rsidDel="00000000" w:rsidR="00000000" w:rsidRPr="00000000">
        <w:rPr>
          <w:rtl w:val="0"/>
        </w:rPr>
        <w:t xml:space="preserve">Ονομα1 ΑΜ1 Email1</w:t>
      </w:r>
    </w:p>
    <w:p w:rsidR="00000000" w:rsidDel="00000000" w:rsidP="00000000" w:rsidRDefault="00000000" w:rsidRPr="00000000" w14:paraId="0000000A">
      <w:pPr>
        <w:spacing w:after="80" w:lineRule="auto"/>
        <w:jc w:val="center"/>
        <w:rPr/>
      </w:pPr>
      <w:r w:rsidDel="00000000" w:rsidR="00000000" w:rsidRPr="00000000">
        <w:rPr>
          <w:rtl w:val="0"/>
        </w:rPr>
        <w:t xml:space="preserve">Ονομα2 ΑΜ2 Email2</w:t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83gv5lelzv8h" w:id="3"/>
      <w:bookmarkEnd w:id="3"/>
      <w:r w:rsidDel="00000000" w:rsidR="00000000" w:rsidRPr="00000000">
        <w:rPr>
          <w:rtl w:val="0"/>
        </w:rPr>
        <w:t xml:space="preserve">Εισαγωγή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Θεωρητικα για τα μοντέλα που θα υλοποιηθούν με αναφορές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Τεχνικές και βιβλιοθήκες με αναφορές</w:t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Πχ. Αν γράφουμε για το μοντέλο διανυσματικου χώρου </w:t>
      </w:r>
      <w:hyperlink r:id="rId6">
        <w:r w:rsidDel="00000000" w:rsidR="00000000" w:rsidRPr="00000000">
          <w:rPr>
            <w:i w:val="1"/>
            <w:vertAlign w:val="baseline"/>
            <w:rtl w:val="0"/>
          </w:rPr>
          <w:t xml:space="preserve">(Salton et al., 1975; Salton and Buckley, 1988)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9gunif18ci7" w:id="4"/>
      <w:bookmarkEnd w:id="4"/>
      <w:r w:rsidDel="00000000" w:rsidR="00000000" w:rsidRPr="00000000">
        <w:rPr>
          <w:rtl w:val="0"/>
        </w:rPr>
        <w:t xml:space="preserve">Υλοποίηση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Αλγοριθμικη λογική της υλοποίησης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Παρουσίαση των σημαντικότερων σημείων της υλοποίησης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8lfk6hhlmq0w" w:id="5"/>
      <w:bookmarkEnd w:id="5"/>
      <w:r w:rsidDel="00000000" w:rsidR="00000000" w:rsidRPr="00000000">
        <w:rPr>
          <w:rtl w:val="0"/>
        </w:rPr>
        <w:t xml:space="preserve">Αποτελέσματα - Παρατηρήσεις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Καθορισμός του πειραματικού πλαισίου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Περιγραφή της συλλογής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Εικόνες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Πίνακες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Σχόλια</w:t>
      </w:r>
    </w:p>
    <w:p w:rsidR="00000000" w:rsidDel="00000000" w:rsidP="00000000" w:rsidRDefault="00000000" w:rsidRPr="00000000" w14:paraId="0000001A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Κάθε εικόνα ή πίνακας θα πρέπει να σχολιάζεται και να περιγράφει λεκτικά τι εκφράζει και αναπαριστά.</w:t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hunfpvm1ni6d" w:id="6"/>
      <w:bookmarkEnd w:id="6"/>
      <w:r w:rsidDel="00000000" w:rsidR="00000000" w:rsidRPr="00000000">
        <w:rPr>
          <w:rtl w:val="0"/>
        </w:rPr>
        <w:t xml:space="preserve">Αναφορές</w:t>
      </w:r>
    </w:p>
    <w:p w:rsidR="00000000" w:rsidDel="00000000" w:rsidP="00000000" w:rsidRDefault="00000000" w:rsidRPr="00000000" w14:paraId="0000001C">
      <w:pPr>
        <w:spacing w:line="240" w:lineRule="auto"/>
        <w:ind w:left="720" w:hanging="720"/>
        <w:rPr/>
      </w:pPr>
      <w:hyperlink r:id="rId7">
        <w:r w:rsidDel="00000000" w:rsidR="00000000" w:rsidRPr="00000000">
          <w:rPr>
            <w:vertAlign w:val="baseline"/>
            <w:rtl w:val="0"/>
          </w:rPr>
          <w:t xml:space="preserve">Salton, G., Buckley, C., 1988. Term-weighting Approaches in Automatic Text Retrieval. Inf Process Manage 24, 513–523. https://doi.org/10.1016/0306-4573(88)90021-0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/>
      </w:pPr>
      <w:hyperlink r:id="rId8">
        <w:r w:rsidDel="00000000" w:rsidR="00000000" w:rsidRPr="00000000">
          <w:rPr>
            <w:vertAlign w:val="baseline"/>
            <w:rtl w:val="0"/>
          </w:rPr>
          <w:t xml:space="preserve">Salton, G., Wong, A., Yang, C.S., 1975. A Vector Space Model for Automatic Indexing. Commun ACM 18, 613–620. https://doi.org/10.1145/361219.361220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jcjapx4yapx7" w:id="7"/>
      <w:bookmarkEnd w:id="7"/>
      <w:r w:rsidDel="00000000" w:rsidR="00000000" w:rsidRPr="00000000">
        <w:rPr>
          <w:rtl w:val="0"/>
        </w:rPr>
        <w:t xml:space="preserve">Παράρτημα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Κωδικας.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Σχόλια πάνω στον κωδικα που παρουσιάζεται.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zotero.org/google-docs/?5dmq4C" TargetMode="External"/><Relationship Id="rId7" Type="http://schemas.openxmlformats.org/officeDocument/2006/relationships/hyperlink" Target="https://www.zotero.org/google-docs/?8hd24a" TargetMode="External"/><Relationship Id="rId8" Type="http://schemas.openxmlformats.org/officeDocument/2006/relationships/hyperlink" Target="https://www.zotero.org/google-docs/?8hd24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