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8.png" ContentType="image/png"/>
  <Override PartName="/word/media/image5.png" ContentType="image/png"/>
  <Override PartName="/word/media/image30.png" ContentType="image/png"/>
  <Override PartName="/word/media/image9.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1</w:t>
      </w:r>
      <w:r>
        <w:rPr>
          <w:vertAlign w:val="superscript"/>
        </w:rPr>
        <w:t>ο</w:t>
      </w:r>
      <w:r>
        <w:rPr/>
        <w:t xml:space="preserve"> ΣΕΤ ΑΣΚΗΣΕΩΝ </w:t>
      </w:r>
    </w:p>
    <w:p>
      <w:pPr>
        <w:pStyle w:val="Heading1"/>
        <w:rPr/>
      </w:pPr>
      <w:r>
        <w:rPr/>
        <w:t>ΜΕΡΟΣ 1</w:t>
      </w:r>
    </w:p>
    <w:p>
      <w:pPr>
        <w:pStyle w:val="Normal"/>
        <w:rPr/>
      </w:pPr>
      <w:r>
        <w:rPr/>
      </w:r>
    </w:p>
    <w:p>
      <w:pPr>
        <w:pStyle w:val="Heading2"/>
        <w:rPr/>
      </w:pPr>
      <w:r>
        <w:rPr/>
        <w:t>ΕΡΩΤΗΜΑ 1</w:t>
      </w:r>
      <w:r>
        <w:rPr>
          <w:vertAlign w:val="superscript"/>
        </w:rPr>
        <w:t>ο</w:t>
      </w:r>
      <w:r>
        <w:rPr/>
        <w:t xml:space="preserve"> </w:t>
      </w:r>
    </w:p>
    <w:p>
      <w:pPr>
        <w:pStyle w:val="Normal"/>
        <w:rPr/>
      </w:pPr>
      <w:r>
        <w:rPr/>
        <w:t xml:space="preserve">Για την επίλυση του ερωτήματος αυτού τρέχουμε τον κώδικα που υπάρχει στο αρχείο </w:t>
      </w:r>
      <w:r>
        <w:rPr>
          <w:lang w:val="en-US"/>
        </w:rPr>
        <w:t>source</w:t>
      </w:r>
      <w:r>
        <w:rPr/>
        <w:t>_</w:t>
      </w:r>
      <w:r>
        <w:rPr>
          <w:lang w:val="en-US"/>
        </w:rPr>
        <w:t>A</w:t>
      </w:r>
      <w:r>
        <w:rPr/>
        <w:t>.</w:t>
      </w:r>
      <w:r>
        <w:rPr>
          <w:lang w:val="en-US"/>
        </w:rPr>
        <w:t>m</w:t>
      </w:r>
      <w:r>
        <w:rPr/>
        <w:t xml:space="preserve">. Αυτό το αρχείο δημιουργεί τα σήματα </w:t>
      </w:r>
      <w:r>
        <w:rPr>
          <w:lang w:val="en-US"/>
        </w:rPr>
        <w:t>AR</w:t>
      </w:r>
      <w:r>
        <w:rPr/>
        <w:t xml:space="preserve">1 και </w:t>
      </w:r>
      <w:r>
        <w:rPr>
          <w:lang w:val="en-US"/>
        </w:rPr>
        <w:t>AR</w:t>
      </w:r>
      <w:r>
        <w:rPr/>
        <w:t>2 και στην συνέχεια καλεί της συναρτήσεις για την κωδικοποίηση τους και διάφορες άλλες συναρτήσεις για την επίλυση κάποιων υπό-ερωτημάτων.</w:t>
      </w:r>
    </w:p>
    <w:p>
      <w:pPr>
        <w:pStyle w:val="Normal"/>
        <w:keepNext w:val="true"/>
        <w:rPr/>
      </w:pPr>
      <w:r>
        <w:rPr/>
        <w:drawing>
          <wp:inline distT="0" distB="0" distL="0" distR="0">
            <wp:extent cx="5274310" cy="42602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274310" cy="4260215"/>
                    </a:xfrm>
                    <a:prstGeom prst="rect">
                      <a:avLst/>
                    </a:prstGeom>
                  </pic:spPr>
                </pic:pic>
              </a:graphicData>
            </a:graphic>
          </wp:inline>
        </w:drawing>
      </w:r>
    </w:p>
    <w:p>
      <w:pPr>
        <w:pStyle w:val="Caption1"/>
        <w:jc w:val="center"/>
        <w:rPr>
          <w:lang w:val="en-US"/>
        </w:rPr>
      </w:pPr>
      <w:r>
        <w:rPr/>
        <w:t>Εικόνα 1</w:t>
      </w:r>
      <w:r>
        <w:rPr>
          <w:lang w:val="en-US"/>
        </w:rPr>
        <w:t>-</w:t>
      </w:r>
      <w:r>
        <w:rPr/>
        <w:t xml:space="preserve">Αρχικό σήμα </w:t>
      </w:r>
      <w:r>
        <w:rPr>
          <w:lang w:val="en-US"/>
        </w:rPr>
        <w:t>AR1</w:t>
      </w:r>
    </w:p>
    <w:p>
      <w:pPr>
        <w:pStyle w:val="Normal"/>
        <w:keepNext w:val="true"/>
        <w:rPr/>
      </w:pPr>
      <w:r>
        <w:rPr/>
        <w:drawing>
          <wp:inline distT="0" distB="0" distL="0" distR="0">
            <wp:extent cx="5274310" cy="432943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274310" cy="4329430"/>
                    </a:xfrm>
                    <a:prstGeom prst="rect">
                      <a:avLst/>
                    </a:prstGeom>
                  </pic:spPr>
                </pic:pic>
              </a:graphicData>
            </a:graphic>
          </wp:inline>
        </w:drawing>
      </w:r>
    </w:p>
    <w:p>
      <w:pPr>
        <w:pStyle w:val="Caption1"/>
        <w:jc w:val="center"/>
        <w:rPr/>
      </w:pPr>
      <w:r>
        <w:rPr/>
        <w:t xml:space="preserve">Εικόνα 2-Αρχικό σήμα </w:t>
      </w:r>
      <w:r>
        <w:rPr>
          <w:lang w:val="en-US"/>
        </w:rPr>
        <w:t>AR</w:t>
      </w:r>
      <w:r>
        <w:rPr/>
        <w:t>2</w:t>
      </w:r>
    </w:p>
    <w:p>
      <w:pPr>
        <w:pStyle w:val="Normal"/>
        <w:rPr>
          <w:lang w:val="en-US"/>
        </w:rPr>
      </w:pPr>
      <w:r>
        <w:rPr/>
        <w:t xml:space="preserve">Κωδικοποιώντας τα σήματα αυτά με τον </w:t>
      </w:r>
      <w:r>
        <w:rPr>
          <w:lang w:val="en-US"/>
        </w:rPr>
        <w:t>Lloyd</w:t>
      </w:r>
      <w:r>
        <w:rPr/>
        <w:t xml:space="preserve"> </w:t>
      </w:r>
      <w:r>
        <w:rPr>
          <w:lang w:val="en-US"/>
        </w:rPr>
        <w:t>Max</w:t>
      </w:r>
      <w:r>
        <w:rPr/>
        <w:t xml:space="preserve"> αλγόριθμο για Ν=2,4 και 8 </w:t>
      </w:r>
      <w:r>
        <w:rPr>
          <w:lang w:val="en-US"/>
        </w:rPr>
        <w:t>bits</w:t>
      </w:r>
      <w:r>
        <w:rPr/>
        <w:t xml:space="preserve"> και με το </w:t>
      </w:r>
      <w:r>
        <w:rPr>
          <w:lang w:val="en-US"/>
        </w:rPr>
        <w:t>ADM</w:t>
      </w:r>
      <w:r>
        <w:rPr/>
        <w:t xml:space="preserve"> παίρνουμε 4 διαφορετικά κωδικοποιημένα σήματα για το κάθε αρχικό σήμα τα οποία θα τα συγκρίνουμε αρχικά με το </w:t>
      </w:r>
      <w:r>
        <w:rPr>
          <w:lang w:val="en-US"/>
        </w:rPr>
        <w:t>SQNR</w:t>
      </w:r>
    </w:p>
    <w:p>
      <w:pPr>
        <w:pStyle w:val="Heading3"/>
        <w:rPr/>
      </w:pPr>
      <w:r>
        <w:rPr/>
        <w:t>1.1.α)</w:t>
      </w:r>
    </w:p>
    <w:p>
      <w:pPr>
        <w:pStyle w:val="Normal"/>
        <w:keepNext w:val="true"/>
        <w:rPr/>
      </w:pPr>
      <w:r>
        <w:rPr/>
        <w:t xml:space="preserve">Για τον υπολογισμό του </w:t>
      </w:r>
      <w:r>
        <w:rPr>
          <w:lang w:val="en-US"/>
        </w:rPr>
        <w:t>SQNR</w:t>
      </w:r>
      <w:r>
        <w:rPr/>
        <w:t xml:space="preserve"> , έχει οριστεί η συνάρτηση με το όνομα αρχείου </w:t>
      </w:r>
      <w:r>
        <w:rPr>
          <w:lang w:val="en-US"/>
        </w:rPr>
        <w:t>SQNR</w:t>
      </w:r>
      <w:r>
        <w:rPr/>
        <w:t>.</w:t>
      </w:r>
      <w:r>
        <w:rPr>
          <w:lang w:val="en-US"/>
        </w:rPr>
        <w:t>m</w:t>
      </w:r>
      <w:r>
        <w:rPr/>
        <w:t xml:space="preserve"> όπως βλέπουμε και στην παρακάτω εικόνα. </w:t>
      </w:r>
      <w:r>
        <w:rPr/>
        <w:drawing>
          <wp:inline distT="0" distB="0" distL="0" distR="0">
            <wp:extent cx="5274310" cy="250380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5274310" cy="2503805"/>
                    </a:xfrm>
                    <a:prstGeom prst="rect">
                      <a:avLst/>
                    </a:prstGeom>
                  </pic:spPr>
                </pic:pic>
              </a:graphicData>
            </a:graphic>
          </wp:inline>
        </w:drawing>
      </w:r>
    </w:p>
    <w:p>
      <w:pPr>
        <w:pStyle w:val="Caption1"/>
        <w:jc w:val="center"/>
        <w:rPr/>
      </w:pPr>
      <w:r>
        <w:rPr/>
        <w:t xml:space="preserve">Εικόνα 3-Κώδικας για το </w:t>
      </w:r>
      <w:r>
        <w:rPr>
          <w:lang w:val="en-US"/>
        </w:rPr>
        <w:t>SQNR</w:t>
      </w:r>
    </w:p>
    <w:p>
      <w:pPr>
        <w:pStyle w:val="Normal"/>
        <w:rPr/>
      </w:pPr>
      <w:r>
        <w:drawing>
          <wp:anchor behindDoc="0" distT="0" distB="0" distL="114300" distR="114300" simplePos="0" locked="0" layoutInCell="0" allowOverlap="1" relativeHeight="33">
            <wp:simplePos x="0" y="0"/>
            <wp:positionH relativeFrom="column">
              <wp:posOffset>2682240</wp:posOffset>
            </wp:positionH>
            <wp:positionV relativeFrom="paragraph">
              <wp:posOffset>1491615</wp:posOffset>
            </wp:positionV>
            <wp:extent cx="3413760" cy="2828925"/>
            <wp:effectExtent l="0" t="0" r="0" b="0"/>
            <wp:wrapSquare wrapText="bothSides"/>
            <wp:docPr id="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
                    <pic:cNvPicPr>
                      <a:picLocks noChangeAspect="1" noChangeArrowheads="1"/>
                    </pic:cNvPicPr>
                  </pic:nvPicPr>
                  <pic:blipFill>
                    <a:blip r:embed="rId5"/>
                    <a:stretch>
                      <a:fillRect/>
                    </a:stretch>
                  </pic:blipFill>
                  <pic:spPr bwMode="auto">
                    <a:xfrm>
                      <a:off x="0" y="0"/>
                      <a:ext cx="3413760" cy="2828925"/>
                    </a:xfrm>
                    <a:prstGeom prst="rect">
                      <a:avLst/>
                    </a:prstGeom>
                  </pic:spPr>
                </pic:pic>
              </a:graphicData>
            </a:graphic>
          </wp:anchor>
        </w:drawing>
      </w:r>
      <w:r>
        <w:rPr/>
        <w:t xml:space="preserve">Τις τιμές του </w:t>
      </w:r>
      <w:r>
        <w:rPr>
          <w:lang w:val="en-US"/>
        </w:rPr>
        <w:t>SQNR</w:t>
      </w:r>
      <w:r>
        <w:rPr/>
        <w:t xml:space="preserve"> για κάθε περίπτωση τις παίρνουμε μόλις εκτελέσουμε το αρχείο </w:t>
      </w:r>
      <w:r>
        <w:rPr>
          <w:lang w:val="en-US"/>
        </w:rPr>
        <w:t>source</w:t>
      </w:r>
      <w:r>
        <w:rPr/>
        <w:t>_</w:t>
      </w:r>
      <w:r>
        <w:rPr>
          <w:lang w:val="en-US"/>
        </w:rPr>
        <w:t>A</w:t>
      </w:r>
      <w:r>
        <w:rPr/>
        <w:t>.</w:t>
      </w:r>
      <w:r>
        <w:rPr>
          <w:lang w:val="en-US"/>
        </w:rPr>
        <w:t>m</w:t>
      </w:r>
      <w:r>
        <w:rPr/>
        <w:t xml:space="preserve"> και εμφανίζονται στο </w:t>
      </w:r>
      <w:r>
        <w:rPr>
          <w:lang w:val="en-US"/>
        </w:rPr>
        <w:t>Command</w:t>
      </w:r>
      <w:r>
        <w:rPr/>
        <w:t xml:space="preserve"> </w:t>
      </w:r>
      <w:r>
        <w:rPr>
          <w:lang w:val="en-US"/>
        </w:rPr>
        <w:t>Window</w:t>
      </w:r>
      <w:r>
        <w:rPr/>
        <w:t xml:space="preserve"> αλλά και σε </w:t>
      </w:r>
      <w:r>
        <w:rPr>
          <w:lang w:val="en-US"/>
        </w:rPr>
        <w:t>figures</w:t>
      </w:r>
      <w:r>
        <w:rPr/>
        <w:t xml:space="preserve"> (ενσωματώνοντας την εντολή </w:t>
      </w:r>
      <w:r>
        <w:rPr>
          <w:lang w:val="en-US"/>
        </w:rPr>
        <w:t>bar</w:t>
      </w:r>
      <w:r>
        <w:rPr/>
        <w:t xml:space="preserve">() της </w:t>
      </w:r>
      <w:r>
        <w:rPr>
          <w:lang w:val="en-US"/>
        </w:rPr>
        <w:t>MATLAB</w:t>
      </w:r>
      <w:r>
        <w:rPr/>
        <w:t xml:space="preserve"> στον κώδικα) που θα παραθέσουμε και παρακάτω. Εκτυπώθηκαν οι τιμές για να έχουμε μεγαλύτερη λεπτομέρεια, γιατί από τα γραφήματα πολλές φορές δεν φαίνεται ξεκάθαρα η διαφορά στην τιμή του </w:t>
      </w:r>
      <w:r>
        <w:rPr>
          <w:lang w:val="en-US"/>
        </w:rPr>
        <w:t>SQNR</w:t>
      </w:r>
      <w:r>
        <w:rPr/>
        <w:t>. Παίρνουμε τα παρακάτω αποτελέσματα ,λοιπόν, που φαίνονται στην επόμενη σελίδα.</w:t>
      </w:r>
    </w:p>
    <w:p>
      <w:pPr>
        <w:pStyle w:val="Normal"/>
        <w:rPr/>
      </w:pPr>
      <w:r>
        <w:rPr/>
        <w:drawing>
          <wp:inline distT="0" distB="0" distL="0" distR="0">
            <wp:extent cx="2250440" cy="2891155"/>
            <wp:effectExtent l="0" t="0" r="0" b="0"/>
            <wp:docPr id="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
                    <pic:cNvPicPr>
                      <a:picLocks noChangeAspect="1" noChangeArrowheads="1"/>
                    </pic:cNvPicPr>
                  </pic:nvPicPr>
                  <pic:blipFill>
                    <a:blip r:embed="rId6"/>
                    <a:stretch>
                      <a:fillRect/>
                    </a:stretch>
                  </pic:blipFill>
                  <pic:spPr bwMode="auto">
                    <a:xfrm>
                      <a:off x="0" y="0"/>
                      <a:ext cx="2250440" cy="2891155"/>
                    </a:xfrm>
                    <a:prstGeom prst="rect">
                      <a:avLst/>
                    </a:prstGeom>
                  </pic:spPr>
                </pic:pic>
              </a:graphicData>
            </a:graphic>
          </wp:inline>
        </w:drawing>
        <w:drawing>
          <wp:anchor behindDoc="1" distT="0" distB="0" distL="114300" distR="114300" simplePos="0" locked="0" layoutInCell="0" allowOverlap="1" relativeHeight="32">
            <wp:simplePos x="0" y="0"/>
            <wp:positionH relativeFrom="column">
              <wp:posOffset>-830580</wp:posOffset>
            </wp:positionH>
            <wp:positionV relativeFrom="paragraph">
              <wp:posOffset>93980</wp:posOffset>
            </wp:positionV>
            <wp:extent cx="3399790" cy="2864485"/>
            <wp:effectExtent l="0" t="0" r="0" b="0"/>
            <wp:wrapSquare wrapText="bothSides"/>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3399790" cy="2864485"/>
                    </a:xfrm>
                    <a:prstGeom prst="rect">
                      <a:avLst/>
                    </a:prstGeom>
                  </pic:spPr>
                </pic:pic>
              </a:graphicData>
            </a:graphic>
          </wp:anchor>
        </w:drawing>
        <w:drawing>
          <wp:anchor behindDoc="0" distT="0" distB="0" distL="114300" distR="114300" simplePos="0" locked="0" layoutInCell="0" allowOverlap="1" relativeHeight="34">
            <wp:simplePos x="0" y="0"/>
            <wp:positionH relativeFrom="column">
              <wp:posOffset>-765175</wp:posOffset>
            </wp:positionH>
            <wp:positionV relativeFrom="paragraph">
              <wp:posOffset>3281045</wp:posOffset>
            </wp:positionV>
            <wp:extent cx="3619500" cy="3066415"/>
            <wp:effectExtent l="0" t="0" r="0" b="0"/>
            <wp:wrapSquare wrapText="bothSides"/>
            <wp:docPr id="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
                    <pic:cNvPicPr>
                      <a:picLocks noChangeAspect="1" noChangeArrowheads="1"/>
                    </pic:cNvPicPr>
                  </pic:nvPicPr>
                  <pic:blipFill>
                    <a:blip r:embed="rId8"/>
                    <a:stretch>
                      <a:fillRect/>
                    </a:stretch>
                  </pic:blipFill>
                  <pic:spPr bwMode="auto">
                    <a:xfrm>
                      <a:off x="0" y="0"/>
                      <a:ext cx="3619500" cy="3066415"/>
                    </a:xfrm>
                    <a:prstGeom prst="rect">
                      <a:avLst/>
                    </a:prstGeom>
                  </pic:spPr>
                </pic:pic>
              </a:graphicData>
            </a:graphic>
          </wp:anchor>
        </w:drawing>
      </w:r>
      <w:r>
        <mc:AlternateContent>
          <mc:Choice Requires="wps">
            <w:drawing>
              <wp:anchor behindDoc="0" distT="0" distB="0" distL="114300" distR="114300" simplePos="0" locked="0" layoutInCell="0" allowOverlap="1" relativeHeight="38">
                <wp:simplePos x="0" y="0"/>
                <wp:positionH relativeFrom="column">
                  <wp:posOffset>-830580</wp:posOffset>
                </wp:positionH>
                <wp:positionV relativeFrom="paragraph">
                  <wp:posOffset>3015615</wp:posOffset>
                </wp:positionV>
                <wp:extent cx="6926580" cy="267335"/>
                <wp:effectExtent l="0" t="0" r="0" b="0"/>
                <wp:wrapSquare wrapText="bothSides"/>
                <wp:docPr id="8" name="Frame1"/>
                <a:graphic xmlns:a="http://schemas.openxmlformats.org/drawingml/2006/main">
                  <a:graphicData uri="http://schemas.microsoft.com/office/word/2010/wordprocessingShape">
                    <wps:wsp>
                      <wps:cNvSpPr txBox="1"/>
                      <wps:spPr>
                        <a:xfrm>
                          <a:off x="0" y="0"/>
                          <a:ext cx="6926580" cy="267335"/>
                        </a:xfrm>
                        <a:prstGeom prst="rect"/>
                        <a:solidFill>
                          <a:srgbClr val="FFFFFF"/>
                        </a:solidFill>
                      </wps:spPr>
                      <wps:txbx>
                        <w:txbxContent>
                          <w:p>
                            <w:pPr>
                              <w:pStyle w:val="Caption1"/>
                              <w:spacing w:before="0" w:after="200"/>
                              <w:jc w:val="center"/>
                              <w:rPr/>
                            </w:pPr>
                            <w:r>
                              <w:rPr/>
                              <w:t xml:space="preserve">Εικόνα 4-Τελικό </w:t>
                            </w:r>
                            <w:r>
                              <w:rPr>
                                <w:lang w:val="en-US"/>
                              </w:rPr>
                              <w:t>SQNR</w:t>
                            </w:r>
                            <w:r>
                              <w:rPr/>
                              <w:t xml:space="preserve"> 9.2199</w:t>
                            </w:r>
                            <w:r>
                              <w:rPr>
                                <w:lang w:val="en-US"/>
                              </w:rPr>
                              <w:t>dB</w:t>
                            </w:r>
                            <w:r>
                              <w:rPr/>
                              <w:t xml:space="preserve">                                                       Εικόνα 5-Τελικό </w:t>
                            </w:r>
                            <w:r>
                              <w:rPr>
                                <w:lang w:val="en-US"/>
                              </w:rPr>
                              <w:t>SQNR</w:t>
                            </w:r>
                            <w:r>
                              <w:rPr/>
                              <w:t xml:space="preserve"> 20.3632</w:t>
                            </w:r>
                            <w:r>
                              <w:rPr>
                                <w:lang w:val="en-US"/>
                              </w:rPr>
                              <w:t>dB</w:t>
                            </w:r>
                          </w:p>
                        </w:txbxContent>
                      </wps:txbx>
                      <wps:bodyPr anchor="t" lIns="0" tIns="0" rIns="0" bIns="0">
                        <a:noAutofit/>
                      </wps:bodyPr>
                    </wps:wsp>
                  </a:graphicData>
                </a:graphic>
              </wp:anchor>
            </w:drawing>
          </mc:Choice>
          <mc:Fallback>
            <w:pict>
              <v:rect fillcolor="#FFFFFF" stroked="f" strokeweight="0pt" style="position:absolute;rotation:-0;width:545.4pt;height:21.05pt;mso-wrap-distance-left:9pt;mso-wrap-distance-right:9pt;mso-wrap-distance-top:0pt;mso-wrap-distance-bottom:0pt;margin-top:237.45pt;mso-position-vertical-relative:text;margin-left:-65.4pt;mso-position-horizontal-relative:text">
                <v:textbox inset="0in,0in,0in,0in">
                  <w:txbxContent>
                    <w:p>
                      <w:pPr>
                        <w:pStyle w:val="Caption1"/>
                        <w:spacing w:before="0" w:after="200"/>
                        <w:jc w:val="center"/>
                        <w:rPr/>
                      </w:pPr>
                      <w:r>
                        <w:rPr/>
                        <w:t xml:space="preserve">Εικόνα 4-Τελικό </w:t>
                      </w:r>
                      <w:r>
                        <w:rPr>
                          <w:lang w:val="en-US"/>
                        </w:rPr>
                        <w:t>SQNR</w:t>
                      </w:r>
                      <w:r>
                        <w:rPr/>
                        <w:t xml:space="preserve"> 9.2199</w:t>
                      </w:r>
                      <w:r>
                        <w:rPr>
                          <w:lang w:val="en-US"/>
                        </w:rPr>
                        <w:t>dB</w:t>
                      </w:r>
                      <w:r>
                        <w:rPr/>
                        <w:t xml:space="preserve">                                                       Εικόνα 5-Τελικό </w:t>
                      </w:r>
                      <w:r>
                        <w:rPr>
                          <w:lang w:val="en-US"/>
                        </w:rPr>
                        <w:t>SQNR</w:t>
                      </w:r>
                      <w:r>
                        <w:rPr/>
                        <w:t xml:space="preserve"> 20.3632</w:t>
                      </w:r>
                      <w:r>
                        <w:rPr>
                          <w:lang w:val="en-US"/>
                        </w:rPr>
                        <w:t>dB</w:t>
                      </w:r>
                    </w:p>
                  </w:txbxContent>
                </v:textbox>
                <w10:wrap type="square"/>
              </v:rect>
            </w:pict>
          </mc:Fallback>
        </mc:AlternateContent>
      </w:r>
    </w:p>
    <w:p>
      <w:pPr>
        <w:pStyle w:val="Normal"/>
        <w:rPr/>
      </w:pPr>
      <w:r>
        <w:rPr/>
      </w:r>
      <w:r>
        <mc:AlternateContent>
          <mc:Choice Requires="wps">
            <w:drawing>
              <wp:anchor behindDoc="0" distT="0" distB="0" distL="114300" distR="114300" simplePos="0" locked="0" layoutInCell="0" allowOverlap="1" relativeHeight="76">
                <wp:simplePos x="0" y="0"/>
                <wp:positionH relativeFrom="column">
                  <wp:posOffset>-3733800</wp:posOffset>
                </wp:positionH>
                <wp:positionV relativeFrom="paragraph">
                  <wp:posOffset>116205</wp:posOffset>
                </wp:positionV>
                <wp:extent cx="6693535" cy="267335"/>
                <wp:effectExtent l="0" t="0" r="0" b="0"/>
                <wp:wrapSquare wrapText="bothSides"/>
                <wp:docPr id="9" name="Frame2"/>
                <a:graphic xmlns:a="http://schemas.openxmlformats.org/drawingml/2006/main">
                  <a:graphicData uri="http://schemas.microsoft.com/office/word/2010/wordprocessingShape">
                    <wps:wsp>
                      <wps:cNvSpPr txBox="1"/>
                      <wps:spPr>
                        <a:xfrm>
                          <a:off x="0" y="0"/>
                          <a:ext cx="6693535" cy="267335"/>
                        </a:xfrm>
                        <a:prstGeom prst="rect"/>
                        <a:solidFill>
                          <a:srgbClr val="FFFFFF"/>
                        </a:solidFill>
                      </wps:spPr>
                      <wps:txbx>
                        <w:txbxContent>
                          <w:p>
                            <w:pPr>
                              <w:pStyle w:val="Caption1"/>
                              <w:spacing w:before="0" w:after="200"/>
                              <w:jc w:val="center"/>
                              <w:rPr/>
                            </w:pPr>
                            <w:r>
                              <w:rPr/>
                              <w:t xml:space="preserve">Εικόνα 6 – Τελικό αποτέλεσμα </w:t>
                            </w:r>
                            <w:r>
                              <w:rPr>
                                <w:lang w:val="en-US"/>
                              </w:rPr>
                              <w:t>SQNR</w:t>
                            </w:r>
                            <w:r>
                              <w:rPr/>
                              <w:t xml:space="preserve"> =41.4391</w:t>
                            </w:r>
                            <w:r>
                              <w:rPr>
                                <w:lang w:val="en-US"/>
                              </w:rPr>
                              <w:t>dB</w:t>
                            </w:r>
                            <w:r>
                              <w:rPr/>
                              <w:t xml:space="preserve"> όπως φαίνεται και δίπλα λεπτομερώς</w:t>
                            </w:r>
                          </w:p>
                        </w:txbxContent>
                      </wps:txbx>
                      <wps:bodyPr anchor="t" lIns="0" tIns="0" rIns="0" bIns="0">
                        <a:noAutofit/>
                      </wps:bodyPr>
                    </wps:wsp>
                  </a:graphicData>
                </a:graphic>
              </wp:anchor>
            </w:drawing>
          </mc:Choice>
          <mc:Fallback>
            <w:pict>
              <v:rect fillcolor="#FFFFFF" stroked="f" strokeweight="0pt" style="position:absolute;rotation:-0;width:527.05pt;height:21.05pt;mso-wrap-distance-left:9pt;mso-wrap-distance-right:9pt;mso-wrap-distance-top:0pt;mso-wrap-distance-bottom:0pt;margin-top:9.15pt;mso-position-vertical-relative:text;margin-left:-294pt;mso-position-horizontal-relative:text">
                <v:textbox inset="0in,0in,0in,0in">
                  <w:txbxContent>
                    <w:p>
                      <w:pPr>
                        <w:pStyle w:val="Caption1"/>
                        <w:spacing w:before="0" w:after="200"/>
                        <w:jc w:val="center"/>
                        <w:rPr/>
                      </w:pPr>
                      <w:r>
                        <w:rPr/>
                        <w:t xml:space="preserve">Εικόνα 6 – Τελικό αποτέλεσμα </w:t>
                      </w:r>
                      <w:r>
                        <w:rPr>
                          <w:lang w:val="en-US"/>
                        </w:rPr>
                        <w:t>SQNR</w:t>
                      </w:r>
                      <w:r>
                        <w:rPr/>
                        <w:t xml:space="preserve"> =41.4391</w:t>
                      </w:r>
                      <w:r>
                        <w:rPr>
                          <w:lang w:val="en-US"/>
                        </w:rPr>
                        <w:t>dB</w:t>
                      </w:r>
                      <w:r>
                        <w:rPr/>
                        <w:t xml:space="preserve"> όπως φαίνεται και δίπλα λεπτομερώς</w:t>
                      </w:r>
                    </w:p>
                  </w:txbxContent>
                </v:textbox>
                <w10:wrap type="square"/>
              </v:rect>
            </w:pict>
          </mc:Fallback>
        </mc:AlternateContent>
      </w:r>
    </w:p>
    <w:p>
      <w:pPr>
        <w:pStyle w:val="Normal"/>
        <w:rPr/>
      </w:pPr>
      <w:r>
        <w:rPr/>
      </w:r>
    </w:p>
    <w:p>
      <w:pPr>
        <w:pStyle w:val="Normal"/>
        <w:rPr/>
      </w:pPr>
      <w:r>
        <w:rPr/>
      </w:r>
    </w:p>
    <w:p>
      <w:pPr>
        <w:pStyle w:val="Normal"/>
        <w:keepNext w:val="true"/>
        <w:rPr/>
      </w:pPr>
      <w:r>
        <w:rPr/>
        <w:drawing>
          <wp:inline distT="0" distB="0" distL="0" distR="0">
            <wp:extent cx="2629535" cy="2221865"/>
            <wp:effectExtent l="0" t="0" r="0" b="0"/>
            <wp:docPr id="1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descr=""/>
                    <pic:cNvPicPr>
                      <a:picLocks noChangeAspect="1" noChangeArrowheads="1"/>
                    </pic:cNvPicPr>
                  </pic:nvPicPr>
                  <pic:blipFill>
                    <a:blip r:embed="rId9"/>
                    <a:stretch>
                      <a:fillRect/>
                    </a:stretch>
                  </pic:blipFill>
                  <pic:spPr bwMode="auto">
                    <a:xfrm>
                      <a:off x="0" y="0"/>
                      <a:ext cx="2629535" cy="2221865"/>
                    </a:xfrm>
                    <a:prstGeom prst="rect">
                      <a:avLst/>
                    </a:prstGeom>
                  </pic:spPr>
                </pic:pic>
              </a:graphicData>
            </a:graphic>
          </wp:inline>
        </w:drawing>
      </w:r>
      <w:r>
        <w:rPr/>
        <w:drawing>
          <wp:inline distT="0" distB="0" distL="0" distR="0">
            <wp:extent cx="2618105" cy="2221865"/>
            <wp:effectExtent l="0" t="0" r="0" b="0"/>
            <wp:docPr id="1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descr=""/>
                    <pic:cNvPicPr>
                      <a:picLocks noChangeAspect="1" noChangeArrowheads="1"/>
                    </pic:cNvPicPr>
                  </pic:nvPicPr>
                  <pic:blipFill>
                    <a:blip r:embed="rId10"/>
                    <a:stretch>
                      <a:fillRect/>
                    </a:stretch>
                  </pic:blipFill>
                  <pic:spPr bwMode="auto">
                    <a:xfrm>
                      <a:off x="0" y="0"/>
                      <a:ext cx="2618105" cy="2221865"/>
                    </a:xfrm>
                    <a:prstGeom prst="rect">
                      <a:avLst/>
                    </a:prstGeom>
                  </pic:spPr>
                </pic:pic>
              </a:graphicData>
            </a:graphic>
          </wp:inline>
        </w:drawing>
      </w:r>
    </w:p>
    <w:p>
      <w:pPr>
        <w:pStyle w:val="Caption1"/>
        <w:jc w:val="center"/>
        <w:rPr/>
      </w:pPr>
      <w:r>
        <w:rPr/>
        <w:t xml:space="preserve">Εικόνα 7- Τελικό </w:t>
      </w:r>
      <w:r>
        <w:rPr>
          <w:lang w:val="en-US"/>
        </w:rPr>
        <w:t>SQNR</w:t>
      </w:r>
      <w:r>
        <w:rPr/>
        <w:t xml:space="preserve"> 9.3057</w:t>
      </w:r>
      <w:r>
        <w:rPr>
          <w:lang w:val="en-US"/>
        </w:rPr>
        <w:t>dB</w:t>
      </w:r>
      <w:r>
        <w:rPr/>
        <w:t xml:space="preserve">                        Εικόνα 8- Τελικό </w:t>
      </w:r>
      <w:r>
        <w:rPr>
          <w:lang w:val="en-US"/>
        </w:rPr>
        <w:t>SQNR</w:t>
      </w:r>
      <w:r>
        <w:rPr/>
        <w:t xml:space="preserve"> 20.1383</w:t>
      </w:r>
      <w:r>
        <w:rPr>
          <w:lang w:val="en-US"/>
        </w:rPr>
        <w:t>dB</w:t>
      </w:r>
    </w:p>
    <w:p>
      <w:pPr>
        <w:pStyle w:val="Normal"/>
        <w:keepNext w:val="true"/>
        <w:rPr/>
      </w:pPr>
      <w:r>
        <w:rPr/>
        <w:drawing>
          <wp:inline distT="0" distB="0" distL="0" distR="0">
            <wp:extent cx="2700655" cy="2287905"/>
            <wp:effectExtent l="0" t="0" r="0" b="0"/>
            <wp:docPr id="1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
                    <pic:cNvPicPr>
                      <a:picLocks noChangeAspect="1" noChangeArrowheads="1"/>
                    </pic:cNvPicPr>
                  </pic:nvPicPr>
                  <pic:blipFill>
                    <a:blip r:embed="rId11"/>
                    <a:stretch>
                      <a:fillRect/>
                    </a:stretch>
                  </pic:blipFill>
                  <pic:spPr bwMode="auto">
                    <a:xfrm>
                      <a:off x="0" y="0"/>
                      <a:ext cx="2700655" cy="2287905"/>
                    </a:xfrm>
                    <a:prstGeom prst="rect">
                      <a:avLst/>
                    </a:prstGeom>
                  </pic:spPr>
                </pic:pic>
              </a:graphicData>
            </a:graphic>
          </wp:inline>
        </w:drawing>
      </w:r>
      <w:r>
        <w:rPr/>
        <w:drawing>
          <wp:inline distT="0" distB="0" distL="0" distR="0">
            <wp:extent cx="2105025" cy="2132965"/>
            <wp:effectExtent l="0" t="0" r="0" b="0"/>
            <wp:docPr id="1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8" descr=""/>
                    <pic:cNvPicPr>
                      <a:picLocks noChangeAspect="1" noChangeArrowheads="1"/>
                    </pic:cNvPicPr>
                  </pic:nvPicPr>
                  <pic:blipFill>
                    <a:blip r:embed="rId12"/>
                    <a:stretch>
                      <a:fillRect/>
                    </a:stretch>
                  </pic:blipFill>
                  <pic:spPr bwMode="auto">
                    <a:xfrm>
                      <a:off x="0" y="0"/>
                      <a:ext cx="2105025" cy="2132965"/>
                    </a:xfrm>
                    <a:prstGeom prst="rect">
                      <a:avLst/>
                    </a:prstGeom>
                  </pic:spPr>
                </pic:pic>
              </a:graphicData>
            </a:graphic>
          </wp:inline>
        </w:drawing>
      </w:r>
    </w:p>
    <w:p>
      <w:pPr>
        <w:pStyle w:val="Caption1"/>
        <w:jc w:val="center"/>
        <w:rPr/>
      </w:pPr>
      <w:r>
        <w:rPr/>
        <w:t xml:space="preserve">Εικόνα 9 – Τελικό </w:t>
      </w:r>
      <w:r>
        <w:rPr>
          <w:lang w:val="en-US"/>
        </w:rPr>
        <w:t>SQNR</w:t>
      </w:r>
      <w:r>
        <w:rPr/>
        <w:t xml:space="preserve"> 41.8380</w:t>
      </w:r>
      <w:r>
        <w:rPr>
          <w:lang w:val="en-US"/>
        </w:rPr>
        <w:t>dB</w:t>
      </w:r>
    </w:p>
    <w:p>
      <w:pPr>
        <w:pStyle w:val="Normal"/>
        <w:rPr>
          <w:rFonts w:eastAsia="" w:eastAsiaTheme="minorEastAsia"/>
        </w:rPr>
      </w:pPr>
      <w:r>
        <w:rPr/>
        <w:t xml:space="preserve">Σύμφωνα με τα αποτελέσματα που παίρνουμε σε καθένα από τα δύο σήματα σε κάθε επανάληψη του </w:t>
      </w:r>
      <w:r>
        <w:rPr>
          <w:lang w:val="en-US"/>
        </w:rPr>
        <w:t>Lloyd</w:t>
      </w:r>
      <w:r>
        <w:rPr/>
        <w:t xml:space="preserve"> </w:t>
      </w:r>
      <w:r>
        <w:rPr>
          <w:lang w:val="en-US"/>
        </w:rPr>
        <w:t>Max</w:t>
      </w:r>
      <w:r>
        <w:rPr/>
        <w:t xml:space="preserve"> , το </w:t>
      </w:r>
      <w:r>
        <w:rPr>
          <w:lang w:val="en-US"/>
        </w:rPr>
        <w:t>SQNR</w:t>
      </w:r>
      <w:r>
        <w:rPr/>
        <w:t xml:space="preserve"> μεγαλώνει (όπως φαίνεται και σε όλες τις παραπάνω εικόνες). Στις εικόνες 6 και 9, η τιμή του </w:t>
      </w:r>
      <w:r>
        <w:rPr>
          <w:lang w:val="en-US"/>
        </w:rPr>
        <w:t>SQNR</w:t>
      </w:r>
      <w:r>
        <w:rPr/>
        <w:t xml:space="preserve"> όλο και αυξάνεται, αλλά είναι πολύ μικρή διαφορά κάθε φορά και κατά συνέπεια δεν φαίνεται στο γράφημα, γιαυτό τον λόγο παραθέτουμε και δίπλα τις τιμές που εκτυπώνονται στο </w:t>
      </w:r>
      <w:r>
        <w:rPr>
          <w:lang w:val="en-US"/>
        </w:rPr>
        <w:t>command</w:t>
      </w:r>
      <w:r>
        <w:rPr/>
        <w:t xml:space="preserve"> </w:t>
      </w:r>
      <w:r>
        <w:rPr>
          <w:lang w:val="en-US"/>
        </w:rPr>
        <w:t>window</w:t>
      </w:r>
      <w:r>
        <w:rPr/>
        <w:t xml:space="preserve">. Θεωρητικά είναι επίσης λογικό να αυξάνεται η τιμή του </w:t>
      </w:r>
      <w:r>
        <w:rPr>
          <w:lang w:val="en-US"/>
        </w:rPr>
        <w:t>SQNR</w:t>
      </w:r>
      <w:r>
        <w:rPr/>
        <w:t xml:space="preserve"> σε κάθε επανάληψη, αφού σε κάθε επανάληψη μειώνεται και η παραμόρφωση , δηλαδή ο θόρυβος όπου είναι αντιστρόφως ανάλογο του </w:t>
      </w:r>
      <w:r>
        <w:rPr>
          <w:lang w:val="en-US"/>
        </w:rPr>
        <w:t>SQNR</w:t>
      </w:r>
      <w:r>
        <w:rPr/>
        <w:t xml:space="preserve"> , αφού </w:t>
      </w:r>
      <w:r>
        <w:rPr/>
      </w:r>
      <m:oMath xmlns:m="http://schemas.openxmlformats.org/officeDocument/2006/math">
        <m:r>
          <w:rPr>
            <w:rFonts w:ascii="Cambria Math" w:hAnsi="Cambria Math"/>
          </w:rPr>
          <m:t xml:space="preserve">SQNR</m:t>
        </m:r>
        <m:r>
          <w:rPr>
            <w:rFonts w:ascii="Cambria Math" w:hAnsi="Cambria Math"/>
          </w:rPr>
          <m:t xml:space="preserve">=</m:t>
        </m:r>
        <m:f>
          <m:num>
            <m:r>
              <w:rPr>
                <w:rFonts w:ascii="Cambria Math" w:hAnsi="Cambria Math"/>
              </w:rPr>
              <m:t xml:space="preserve">E</m:t>
            </m:r>
            <m:d>
              <m:dPr>
                <m:begChr m:val="["/>
                <m:endChr m:val="]"/>
              </m:dPr>
              <m:e>
                <m:sSup>
                  <m:e>
                    <m:r>
                      <w:rPr>
                        <w:rFonts w:ascii="Cambria Math" w:hAnsi="Cambria Math"/>
                      </w:rPr>
                      <m:t xml:space="preserve">σημα</m:t>
                    </m:r>
                  </m:e>
                  <m:sup>
                    <m:r>
                      <w:rPr>
                        <w:rFonts w:ascii="Cambria Math" w:hAnsi="Cambria Math"/>
                      </w:rPr>
                      <m:t xml:space="preserve">2</m:t>
                    </m:r>
                  </m:sup>
                </m:sSup>
              </m:e>
            </m:d>
          </m:num>
          <m:den>
            <m:r>
              <w:rPr>
                <w:rFonts w:ascii="Cambria Math" w:hAnsi="Cambria Math"/>
              </w:rPr>
              <m:t xml:space="preserve">E</m:t>
            </m:r>
            <m:d>
              <m:dPr>
                <m:begChr m:val="["/>
                <m:endChr m:val="]"/>
              </m:dPr>
              <m:e>
                <m:r>
                  <w:rPr>
                    <w:rFonts w:ascii="Cambria Math" w:hAnsi="Cambria Math"/>
                  </w:rPr>
                  <m:t xml:space="preserve">θόρυβο</m:t>
                </m:r>
                <m:sSup>
                  <m:e>
                    <m:r>
                      <w:rPr>
                        <w:rFonts w:ascii="Cambria Math" w:hAnsi="Cambria Math"/>
                      </w:rPr>
                      <m:t xml:space="preserve">ς</m:t>
                    </m:r>
                  </m:e>
                  <m:sup>
                    <m:r>
                      <w:rPr>
                        <w:rFonts w:ascii="Cambria Math" w:hAnsi="Cambria Math"/>
                      </w:rPr>
                      <m:t xml:space="preserve">2</m:t>
                    </m:r>
                  </m:sup>
                </m:sSup>
              </m:e>
            </m:d>
          </m:den>
        </m:f>
      </m:oMath>
      <w:r>
        <w:rPr>
          <w:rFonts w:eastAsia="" w:eastAsiaTheme="minorEastAsia"/>
        </w:rPr>
        <w:t xml:space="preserve"> .</w:t>
      </w:r>
    </w:p>
    <w:p>
      <w:pPr>
        <w:pStyle w:val="Normal"/>
        <w:rPr>
          <w:rFonts w:eastAsia="" w:eastAsiaTheme="minorEastAsia"/>
        </w:rPr>
      </w:pPr>
      <w:r>
        <w:rPr>
          <w:rFonts w:eastAsia="" w:eastAsiaTheme="minorEastAsia"/>
        </w:rPr>
        <w:t xml:space="preserve">Ακόμα ,άμα συγκρίνουμε τις τιμές του </w:t>
      </w:r>
      <w:r>
        <w:rPr>
          <w:rFonts w:eastAsia="" w:eastAsiaTheme="minorEastAsia"/>
          <w:lang w:val="en-US"/>
        </w:rPr>
        <w:t>SQNR</w:t>
      </w:r>
      <w:r>
        <w:rPr>
          <w:rFonts w:eastAsia="" w:eastAsiaTheme="minorEastAsia"/>
        </w:rPr>
        <w:t xml:space="preserve"> στην τελευταία επανάληψη του αλγορίθμου , θα παρατηρήσουμε ότι για μεγαλύτερο Ν , επίπεδο κβάντισης θα έχουμε και μεγαλύτερο </w:t>
      </w:r>
      <w:r>
        <w:rPr>
          <w:rFonts w:eastAsia="" w:eastAsiaTheme="minorEastAsia"/>
          <w:lang w:val="en-US"/>
        </w:rPr>
        <w:t>SQNR</w:t>
      </w:r>
      <w:r>
        <w:rPr>
          <w:rFonts w:eastAsia="" w:eastAsiaTheme="minorEastAsia"/>
        </w:rPr>
        <w:t xml:space="preserve"> , άρα και μικρότερο σφάλμα κβαντισμού.</w:t>
      </w:r>
    </w:p>
    <w:p>
      <w:pPr>
        <w:pStyle w:val="Normal"/>
        <w:rPr/>
      </w:pPr>
      <w:r>
        <w:rPr>
          <w:rFonts w:eastAsia="" w:eastAsiaTheme="minorEastAsia"/>
        </w:rPr>
        <w:t xml:space="preserve">Επιπλέον με την κωδικοποίηση των αρχικών σημάτων με το σχήμα </w:t>
      </w:r>
      <w:r>
        <w:rPr>
          <w:rFonts w:eastAsia="" w:eastAsiaTheme="minorEastAsia"/>
          <w:lang w:val="en-US"/>
        </w:rPr>
        <w:t>ADM</w:t>
      </w:r>
      <w:r>
        <w:rPr>
          <w:rFonts w:eastAsia="" w:eastAsiaTheme="minorEastAsia"/>
        </w:rPr>
        <w:t xml:space="preserve"> έχουμε τα παρακάτω αποτελέσματα.</w:t>
      </w:r>
      <w:r>
        <w:rPr/>
        <w:t xml:space="preserve"> </w:t>
      </w:r>
    </w:p>
    <w:p>
      <w:pPr>
        <w:pStyle w:val="Normal"/>
        <w:spacing w:before="0" w:after="0"/>
        <w:ind w:firstLine="2160"/>
        <w:rPr>
          <w:rFonts w:ascii="Cambria Math" w:hAnsi="Cambria Math" w:eastAsia="" w:eastAsiaTheme="minorEastAsia"/>
          <w:lang w:val="en-US"/>
        </w:rPr>
      </w:pPr>
      <w:r>
        <w:rPr>
          <w:rFonts w:eastAsia="" w:ascii="Cambria Math" w:hAnsi="Cambria Math" w:eastAsiaTheme="minorEastAsia"/>
          <w:lang w:val="en-US"/>
        </w:rPr>
        <w:t>This is the AR1 signal quantized with ADM</w:t>
      </w:r>
    </w:p>
    <w:p>
      <w:pPr>
        <w:pStyle w:val="Normal"/>
        <w:spacing w:before="0" w:after="0"/>
        <w:ind w:firstLine="2160"/>
        <w:rPr>
          <w:rFonts w:ascii="Cambria Math" w:hAnsi="Cambria Math" w:eastAsia="" w:eastAsiaTheme="minorEastAsia"/>
          <w:lang w:val="en-US"/>
        </w:rPr>
      </w:pPr>
      <w:r>
        <w:rPr>
          <w:rFonts w:eastAsia="" w:ascii="Cambria Math" w:hAnsi="Cambria Math" w:eastAsiaTheme="minorEastAsia"/>
          <w:lang w:val="en-US"/>
        </w:rPr>
        <w:t>The SQNR is equal to : 9.6270dB</w:t>
      </w:r>
    </w:p>
    <w:p>
      <w:pPr>
        <w:pStyle w:val="Normal"/>
        <w:spacing w:before="0" w:after="0"/>
        <w:ind w:firstLine="2160"/>
        <w:rPr>
          <w:rFonts w:ascii="Cambria Math" w:hAnsi="Cambria Math" w:eastAsia="" w:eastAsiaTheme="minorEastAsia"/>
          <w:lang w:val="en-US"/>
        </w:rPr>
      </w:pPr>
      <w:r>
        <w:rPr>
          <w:rFonts w:eastAsia="" w:eastAsiaTheme="minorEastAsia" w:ascii="Cambria Math" w:hAnsi="Cambria Math"/>
          <w:lang w:val="en-US"/>
        </w:rPr>
      </w:r>
    </w:p>
    <w:p>
      <w:pPr>
        <w:pStyle w:val="Normal"/>
        <w:spacing w:before="0" w:after="0"/>
        <w:ind w:firstLine="2160"/>
        <w:rPr>
          <w:rFonts w:ascii="Cambria Math" w:hAnsi="Cambria Math" w:eastAsia="" w:eastAsiaTheme="minorEastAsia"/>
          <w:lang w:val="en-US"/>
        </w:rPr>
      </w:pPr>
      <w:r>
        <w:rPr>
          <w:rFonts w:eastAsia="" w:ascii="Cambria Math" w:hAnsi="Cambria Math" w:eastAsiaTheme="minorEastAsia"/>
          <w:lang w:val="en-US"/>
        </w:rPr>
        <w:t>This is the AR2 signal quantized with ADM</w:t>
      </w:r>
    </w:p>
    <w:p>
      <w:pPr>
        <w:pStyle w:val="Normal"/>
        <w:spacing w:before="0" w:after="0"/>
        <w:ind w:firstLine="2160"/>
        <w:rPr>
          <w:rFonts w:ascii="Cambria Math" w:hAnsi="Cambria Math" w:eastAsia="" w:eastAsiaTheme="minorEastAsia"/>
          <w:lang w:val="en-US"/>
        </w:rPr>
      </w:pPr>
      <w:r>
        <w:rPr>
          <w:rFonts w:eastAsia="" w:ascii="Cambria Math" w:hAnsi="Cambria Math" w:eastAsiaTheme="minorEastAsia"/>
          <w:lang w:val="en-US"/>
        </w:rPr>
        <w:t>The SQNR is equal to : 0.1504dB</w:t>
      </w:r>
    </w:p>
    <w:p>
      <w:pPr>
        <w:pStyle w:val="Normal"/>
        <w:spacing w:before="0" w:after="0"/>
        <w:ind w:firstLine="2160"/>
        <w:rPr>
          <w:rFonts w:ascii="Cambria Math" w:hAnsi="Cambria Math" w:eastAsia="" w:eastAsiaTheme="minorEastAsia"/>
          <w:lang w:val="en-US"/>
        </w:rPr>
      </w:pPr>
      <w:r>
        <w:rPr>
          <w:rFonts w:eastAsia="" w:eastAsiaTheme="minorEastAsia" w:ascii="Cambria Math" w:hAnsi="Cambria Math"/>
          <w:lang w:val="en-US"/>
        </w:rPr>
      </w:r>
    </w:p>
    <w:p>
      <w:pPr>
        <w:pStyle w:val="Normal"/>
        <w:rPr/>
      </w:pPr>
      <w:r>
        <w:rPr>
          <w:lang w:val="en-US"/>
        </w:rPr>
        <w:t xml:space="preserve"> </w:t>
      </w:r>
      <w:r>
        <w:rPr/>
        <w:t xml:space="preserve">Παρατηρούμε ,λοιπόν, ότι το σχήμα </w:t>
      </w:r>
      <w:r>
        <w:rPr>
          <w:lang w:val="en-US"/>
        </w:rPr>
        <w:t>ADM</w:t>
      </w:r>
      <w:r>
        <w:rPr/>
        <w:t xml:space="preserve"> δεν δημιουργεί λιγότερο θόρυβο από το σχήμα </w:t>
      </w:r>
      <w:r>
        <w:rPr>
          <w:lang w:val="en-US"/>
        </w:rPr>
        <w:t>PCM</w:t>
      </w:r>
      <w:r>
        <w:rPr/>
        <w:t>, απεναντίας μάλιστα έχει μεγαλύτερο σφάλμα κβαντισμού σε όλες τις περιπτώσεις εκτός από το Ν=2</w:t>
      </w:r>
      <w:r>
        <w:rPr>
          <w:lang w:val="en-US"/>
        </w:rPr>
        <w:t>bits</w:t>
      </w:r>
      <w:r>
        <w:rPr/>
        <w:t xml:space="preserve"> για το σήμα </w:t>
      </w:r>
      <w:r>
        <w:rPr>
          <w:lang w:val="en-US"/>
        </w:rPr>
        <w:t>AR</w:t>
      </w:r>
      <w:r>
        <w:rPr/>
        <w:t xml:space="preserve">1 όπου το </w:t>
      </w:r>
      <w:r>
        <w:rPr>
          <w:lang w:val="en-US"/>
        </w:rPr>
        <w:t>SQNR</w:t>
      </w:r>
      <w:r>
        <w:rPr/>
        <w:t xml:space="preserve"> εδώ είναι ελάχιστα μεγαλύτερο. Μάλιστα παρατηρούμε ότι στην περίπτωση του σήματος </w:t>
      </w:r>
      <w:r>
        <w:rPr>
          <w:lang w:val="en-US"/>
        </w:rPr>
        <w:t>AR</w:t>
      </w:r>
      <w:r>
        <w:rPr/>
        <w:t xml:space="preserve">2 το </w:t>
      </w:r>
      <w:r>
        <w:rPr>
          <w:lang w:val="en-US"/>
        </w:rPr>
        <w:t>SQNR</w:t>
      </w:r>
      <w:r>
        <w:rPr/>
        <w:t xml:space="preserve"> είναι πολύ κοντά στο μηδέν , δηλαδή έχει μεγάλο σφάλμα κβάντισης. Το σφάλμα αυτό θα μπορούσε να μειωθεί αρκετά με ένα </w:t>
      </w:r>
      <w:r>
        <w:rPr>
          <w:lang w:val="en-US"/>
        </w:rPr>
        <w:t>lowpass</w:t>
      </w:r>
      <w:r>
        <w:rPr/>
        <w:t xml:space="preserve"> </w:t>
      </w:r>
      <w:r>
        <w:rPr>
          <w:lang w:val="en-US"/>
        </w:rPr>
        <w:t>filter</w:t>
      </w:r>
      <w:r>
        <w:rPr/>
        <w:t xml:space="preserve"> στην έξοδο του αποκωδικοποιητή.</w:t>
      </w:r>
    </w:p>
    <w:p>
      <w:pPr>
        <w:pStyle w:val="Heading3"/>
        <w:rPr/>
      </w:pPr>
      <w:r>
        <w:rPr/>
        <w:t xml:space="preserve">1.1.β) </w:t>
      </w:r>
    </w:p>
    <w:p>
      <w:pPr>
        <w:pStyle w:val="Normal"/>
        <w:rPr/>
      </w:pPr>
      <w:r>
        <w:rPr/>
        <w:t xml:space="preserve">Στην συνέχεια θα συγκρίνουμε τα δύο σχήματα </w:t>
      </w:r>
      <w:r>
        <w:rPr>
          <w:lang w:val="en-US"/>
        </w:rPr>
        <w:t>ADM</w:t>
      </w:r>
      <w:r>
        <w:rPr/>
        <w:t xml:space="preserve"> και </w:t>
      </w:r>
      <w:r>
        <w:rPr>
          <w:lang w:val="en-US"/>
        </w:rPr>
        <w:t>PCM</w:t>
      </w:r>
      <w:r>
        <w:rPr/>
        <w:t xml:space="preserve"> με την έξοδο των κυματομορφών που μας δίνουν. Παρακάτω βλέπουμε τις κυματομορφές των κωδικοποιημένων σημάτων.</w:t>
      </w:r>
      <w:r>
        <w:rPr/>
        <w:drawing>
          <wp:inline distT="0" distB="0" distL="0" distR="0">
            <wp:extent cx="5274310" cy="4642485"/>
            <wp:effectExtent l="0" t="0" r="0" b="0"/>
            <wp:docPr id="1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pic:cNvPicPr>
                      <a:picLocks noChangeAspect="1" noChangeArrowheads="1"/>
                    </pic:cNvPicPr>
                  </pic:nvPicPr>
                  <pic:blipFill>
                    <a:blip r:embed="rId13"/>
                    <a:stretch>
                      <a:fillRect/>
                    </a:stretch>
                  </pic:blipFill>
                  <pic:spPr bwMode="auto">
                    <a:xfrm>
                      <a:off x="0" y="0"/>
                      <a:ext cx="5274310" cy="4642485"/>
                    </a:xfrm>
                    <a:prstGeom prst="rect">
                      <a:avLst/>
                    </a:prstGeom>
                  </pic:spPr>
                </pic:pic>
              </a:graphicData>
            </a:graphic>
          </wp:inline>
        </w:drawing>
      </w:r>
    </w:p>
    <w:p>
      <w:pPr>
        <w:pStyle w:val="Caption1"/>
        <w:jc w:val="center"/>
        <w:rPr/>
      </w:pPr>
      <w:r>
        <w:rPr/>
        <w:t xml:space="preserve">Εικόνα 10-Κβαντισμένο σήμα </w:t>
      </w:r>
      <w:r>
        <w:rPr>
          <w:lang w:val="en-US"/>
        </w:rPr>
        <w:t>AR</w:t>
      </w:r>
      <w:r>
        <w:rPr/>
        <w:t xml:space="preserve">1 με το </w:t>
      </w:r>
      <w:r>
        <w:rPr>
          <w:lang w:val="en-US"/>
        </w:rPr>
        <w:t>ADM</w:t>
      </w:r>
    </w:p>
    <w:p>
      <w:pPr>
        <w:pStyle w:val="Normal"/>
        <w:keepNext w:val="true"/>
        <w:rPr/>
      </w:pPr>
      <w:r>
        <w:rPr/>
        <w:drawing>
          <wp:inline distT="0" distB="0" distL="0" distR="0">
            <wp:extent cx="5274310" cy="2808605"/>
            <wp:effectExtent l="0" t="0" r="0" b="0"/>
            <wp:docPr id="1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2" descr=""/>
                    <pic:cNvPicPr>
                      <a:picLocks noChangeAspect="1" noChangeArrowheads="1"/>
                    </pic:cNvPicPr>
                  </pic:nvPicPr>
                  <pic:blipFill>
                    <a:blip r:embed="rId14"/>
                    <a:stretch>
                      <a:fillRect/>
                    </a:stretch>
                  </pic:blipFill>
                  <pic:spPr bwMode="auto">
                    <a:xfrm>
                      <a:off x="0" y="0"/>
                      <a:ext cx="5274310" cy="2808605"/>
                    </a:xfrm>
                    <a:prstGeom prst="rect">
                      <a:avLst/>
                    </a:prstGeom>
                  </pic:spPr>
                </pic:pic>
              </a:graphicData>
            </a:graphic>
          </wp:inline>
        </w:drawing>
      </w:r>
      <w:r>
        <w:rPr/>
        <w:drawing>
          <wp:inline distT="0" distB="0" distL="0" distR="0">
            <wp:extent cx="5274310" cy="2808605"/>
            <wp:effectExtent l="0" t="0" r="0" b="0"/>
            <wp:docPr id="1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4" descr=""/>
                    <pic:cNvPicPr>
                      <a:picLocks noChangeAspect="1" noChangeArrowheads="1"/>
                    </pic:cNvPicPr>
                  </pic:nvPicPr>
                  <pic:blipFill>
                    <a:blip r:embed="rId15"/>
                    <a:stretch>
                      <a:fillRect/>
                    </a:stretch>
                  </pic:blipFill>
                  <pic:spPr bwMode="auto">
                    <a:xfrm>
                      <a:off x="0" y="0"/>
                      <a:ext cx="5274310" cy="2808605"/>
                    </a:xfrm>
                    <a:prstGeom prst="rect">
                      <a:avLst/>
                    </a:prstGeom>
                  </pic:spPr>
                </pic:pic>
              </a:graphicData>
            </a:graphic>
          </wp:inline>
        </w:drawing>
      </w:r>
      <w:r>
        <w:rPr/>
        <w:drawing>
          <wp:inline distT="0" distB="0" distL="0" distR="0">
            <wp:extent cx="5274310" cy="2769870"/>
            <wp:effectExtent l="0" t="0" r="0" b="0"/>
            <wp:docPr id="17"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6" descr=""/>
                    <pic:cNvPicPr>
                      <a:picLocks noChangeAspect="1" noChangeArrowheads="1"/>
                    </pic:cNvPicPr>
                  </pic:nvPicPr>
                  <pic:blipFill>
                    <a:blip r:embed="rId16"/>
                    <a:stretch>
                      <a:fillRect/>
                    </a:stretch>
                  </pic:blipFill>
                  <pic:spPr bwMode="auto">
                    <a:xfrm>
                      <a:off x="0" y="0"/>
                      <a:ext cx="5274310" cy="2769870"/>
                    </a:xfrm>
                    <a:prstGeom prst="rect">
                      <a:avLst/>
                    </a:prstGeom>
                  </pic:spPr>
                </pic:pic>
              </a:graphicData>
            </a:graphic>
          </wp:inline>
        </w:drawing>
      </w:r>
    </w:p>
    <w:p>
      <w:pPr>
        <w:pStyle w:val="Caption1"/>
        <w:jc w:val="center"/>
        <w:rPr/>
      </w:pPr>
      <w:r>
        <w:rPr/>
        <w:t xml:space="preserve">Εικόνα 11 -Κβαντισμένα σήματα του αρχικού </w:t>
      </w:r>
      <w:r>
        <w:rPr>
          <w:lang w:val="en-US"/>
        </w:rPr>
        <w:t>AR</w:t>
      </w:r>
      <w:r>
        <w:rPr/>
        <w:t xml:space="preserve">1 με </w:t>
      </w:r>
      <w:r>
        <w:rPr>
          <w:lang w:val="en-US"/>
        </w:rPr>
        <w:t>Lloyd</w:t>
      </w:r>
      <w:r>
        <w:rPr/>
        <w:t xml:space="preserve"> </w:t>
      </w:r>
      <w:r>
        <w:rPr>
          <w:lang w:val="en-US"/>
        </w:rPr>
        <w:t>Max</w:t>
      </w:r>
      <w:r>
        <w:rPr/>
        <w:t xml:space="preserve"> με Ν=2,4,8 </w:t>
      </w:r>
      <w:r>
        <w:rPr>
          <w:lang w:val="en-US"/>
        </w:rPr>
        <w:t>bits</w:t>
      </w:r>
    </w:p>
    <w:p>
      <w:pPr>
        <w:pStyle w:val="Normal"/>
        <w:keepNext w:val="true"/>
        <w:rPr/>
      </w:pPr>
      <w:r>
        <w:rPr/>
        <w:drawing>
          <wp:inline distT="0" distB="0" distL="0" distR="0">
            <wp:extent cx="5274310" cy="2753995"/>
            <wp:effectExtent l="0" t="0" r="0" b="0"/>
            <wp:docPr id="1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8" descr=""/>
                    <pic:cNvPicPr>
                      <a:picLocks noChangeAspect="1" noChangeArrowheads="1"/>
                    </pic:cNvPicPr>
                  </pic:nvPicPr>
                  <pic:blipFill>
                    <a:blip r:embed="rId17"/>
                    <a:stretch>
                      <a:fillRect/>
                    </a:stretch>
                  </pic:blipFill>
                  <pic:spPr bwMode="auto">
                    <a:xfrm>
                      <a:off x="0" y="0"/>
                      <a:ext cx="5274310" cy="2753995"/>
                    </a:xfrm>
                    <a:prstGeom prst="rect">
                      <a:avLst/>
                    </a:prstGeom>
                  </pic:spPr>
                </pic:pic>
              </a:graphicData>
            </a:graphic>
          </wp:inline>
        </w:drawing>
      </w:r>
      <w:r>
        <w:rPr/>
        <w:drawing>
          <wp:inline distT="0" distB="0" distL="0" distR="0">
            <wp:extent cx="5274310" cy="2808605"/>
            <wp:effectExtent l="0" t="0" r="0" b="0"/>
            <wp:docPr id="1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descr=""/>
                    <pic:cNvPicPr>
                      <a:picLocks noChangeAspect="1" noChangeArrowheads="1"/>
                    </pic:cNvPicPr>
                  </pic:nvPicPr>
                  <pic:blipFill>
                    <a:blip r:embed="rId18"/>
                    <a:stretch>
                      <a:fillRect/>
                    </a:stretch>
                  </pic:blipFill>
                  <pic:spPr bwMode="auto">
                    <a:xfrm>
                      <a:off x="0" y="0"/>
                      <a:ext cx="5274310" cy="2808605"/>
                    </a:xfrm>
                    <a:prstGeom prst="rect">
                      <a:avLst/>
                    </a:prstGeom>
                  </pic:spPr>
                </pic:pic>
              </a:graphicData>
            </a:graphic>
          </wp:inline>
        </w:drawing>
      </w:r>
      <w:r>
        <w:rPr/>
        <w:drawing>
          <wp:inline distT="0" distB="0" distL="0" distR="0">
            <wp:extent cx="5274310" cy="2808605"/>
            <wp:effectExtent l="0" t="0" r="0" b="0"/>
            <wp:docPr id="2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1" descr=""/>
                    <pic:cNvPicPr>
                      <a:picLocks noChangeAspect="1" noChangeArrowheads="1"/>
                    </pic:cNvPicPr>
                  </pic:nvPicPr>
                  <pic:blipFill>
                    <a:blip r:embed="rId19"/>
                    <a:stretch>
                      <a:fillRect/>
                    </a:stretch>
                  </pic:blipFill>
                  <pic:spPr bwMode="auto">
                    <a:xfrm>
                      <a:off x="0" y="0"/>
                      <a:ext cx="5274310" cy="2808605"/>
                    </a:xfrm>
                    <a:prstGeom prst="rect">
                      <a:avLst/>
                    </a:prstGeom>
                  </pic:spPr>
                </pic:pic>
              </a:graphicData>
            </a:graphic>
          </wp:inline>
        </w:drawing>
      </w:r>
    </w:p>
    <w:p>
      <w:pPr>
        <w:pStyle w:val="Caption1"/>
        <w:jc w:val="center"/>
        <w:rPr/>
      </w:pPr>
      <w:r>
        <w:rPr/>
        <w:t xml:space="preserve">Εικόνα 12- Κβαντισμένα σήματα του αρχικού </w:t>
      </w:r>
      <w:r>
        <w:rPr>
          <w:lang w:val="en-US"/>
        </w:rPr>
        <w:t>AR</w:t>
      </w:r>
      <w:r>
        <w:rPr/>
        <w:t xml:space="preserve">2  με </w:t>
      </w:r>
      <w:r>
        <w:rPr>
          <w:lang w:val="en-US"/>
        </w:rPr>
        <w:t>Lloyd</w:t>
      </w:r>
      <w:r>
        <w:rPr/>
        <w:t xml:space="preserve"> </w:t>
      </w:r>
      <w:r>
        <w:rPr>
          <w:lang w:val="en-US"/>
        </w:rPr>
        <w:t>Max</w:t>
      </w:r>
      <w:r>
        <w:rPr/>
        <w:t xml:space="preserve"> με Ν=2,4,8 </w:t>
      </w:r>
      <w:r>
        <w:rPr>
          <w:lang w:val="en-US"/>
        </w:rPr>
        <w:t>bits</w:t>
      </w:r>
    </w:p>
    <w:p>
      <w:pPr>
        <w:pStyle w:val="Normal"/>
        <w:keepNext w:val="true"/>
        <w:rPr/>
      </w:pPr>
      <w:r>
        <w:rPr/>
        <w:drawing>
          <wp:inline distT="0" distB="0" distL="0" distR="0">
            <wp:extent cx="5274310" cy="4642485"/>
            <wp:effectExtent l="0" t="0" r="0" b="0"/>
            <wp:docPr id="2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0" descr=""/>
                    <pic:cNvPicPr>
                      <a:picLocks noChangeAspect="1" noChangeArrowheads="1"/>
                    </pic:cNvPicPr>
                  </pic:nvPicPr>
                  <pic:blipFill>
                    <a:blip r:embed="rId20"/>
                    <a:stretch>
                      <a:fillRect/>
                    </a:stretch>
                  </pic:blipFill>
                  <pic:spPr bwMode="auto">
                    <a:xfrm>
                      <a:off x="0" y="0"/>
                      <a:ext cx="5274310" cy="4642485"/>
                    </a:xfrm>
                    <a:prstGeom prst="rect">
                      <a:avLst/>
                    </a:prstGeom>
                  </pic:spPr>
                </pic:pic>
              </a:graphicData>
            </a:graphic>
          </wp:inline>
        </w:drawing>
      </w:r>
    </w:p>
    <w:p>
      <w:pPr>
        <w:pStyle w:val="Caption1"/>
        <w:jc w:val="center"/>
        <w:rPr/>
      </w:pPr>
      <w:r>
        <w:rPr/>
        <w:t xml:space="preserve">Εικόνα 13- Κωδικοποιημένο σήμα απο </w:t>
      </w:r>
      <w:r>
        <w:rPr>
          <w:lang w:val="en-US"/>
        </w:rPr>
        <w:t>ADM</w:t>
      </w:r>
    </w:p>
    <w:p>
      <w:pPr>
        <w:pStyle w:val="Normal"/>
        <w:rPr/>
      </w:pPr>
      <w:r>
        <w:rPr/>
        <w:t xml:space="preserve">Από της εικόνες παρατηρούμε ότι οι κυματομορφές που πλησιάζουν παραπάνω στο αρχικό είναι αυτές με την χρήση του σχήματος </w:t>
      </w:r>
      <w:r>
        <w:rPr>
          <w:lang w:val="en-US"/>
        </w:rPr>
        <w:t>pcm</w:t>
      </w:r>
      <w:r>
        <w:rPr/>
        <w:t xml:space="preserve"> για Ν=8</w:t>
      </w:r>
      <w:r>
        <w:rPr>
          <w:lang w:val="en-US"/>
        </w:rPr>
        <w:t>bits</w:t>
      </w:r>
      <w:r>
        <w:rPr/>
        <w:t>. Το ίδιο σχήμα για Ν=4</w:t>
      </w:r>
      <w:r>
        <w:rPr>
          <w:lang w:val="en-US"/>
        </w:rPr>
        <w:t>bits</w:t>
      </w:r>
      <w:r>
        <w:rPr/>
        <w:t xml:space="preserve"> και το </w:t>
      </w:r>
      <w:r>
        <w:rPr>
          <w:lang w:val="en-US"/>
        </w:rPr>
        <w:t>ADM</w:t>
      </w:r>
      <w:r>
        <w:rPr/>
        <w:t xml:space="preserve"> είναι επίσης αρκετά κοντά στο αρχικό σήμα με μία πρώτη ματιά (αν και το </w:t>
      </w:r>
      <w:r>
        <w:rPr>
          <w:lang w:val="en-US"/>
        </w:rPr>
        <w:t>ADM</w:t>
      </w:r>
      <w:r>
        <w:rPr/>
        <w:t xml:space="preserve"> έχει μεγαλύτερο σφάλμα κβαντισμού). </w:t>
      </w:r>
    </w:p>
    <w:p>
      <w:pPr>
        <w:pStyle w:val="Normal"/>
        <w:rPr/>
      </w:pPr>
      <w:r>
        <w:rPr/>
        <w:t xml:space="preserve">Συγκρίνοντας αυτές τις τιμές της μέτρησης </w:t>
      </w:r>
      <w:r>
        <w:rPr>
          <w:lang w:val="en-US"/>
        </w:rPr>
        <w:t>SQNR</w:t>
      </w:r>
      <w:r>
        <w:rPr/>
        <w:t xml:space="preserve"> αλλά και τις κυματομορφές εξόδου συμπεραίνουμε πως η χρήση του ανομοιόμορφου </w:t>
      </w:r>
      <w:r>
        <w:rPr>
          <w:lang w:val="en-US"/>
        </w:rPr>
        <w:t>PCM</w:t>
      </w:r>
      <w:r>
        <w:rPr/>
        <w:t xml:space="preserve"> για μεγάλο Ν έχει τα πιο επιθυμητά αποτελέσματα.</w:t>
      </w:r>
    </w:p>
    <w:p>
      <w:pPr>
        <w:pStyle w:val="Heading3"/>
        <w:rPr/>
      </w:pPr>
      <w:r>
        <w:rPr/>
        <w:t>1.2</w:t>
      </w:r>
    </w:p>
    <w:p>
      <w:pPr>
        <w:pStyle w:val="Normal"/>
        <w:rPr/>
      </w:pPr>
      <w:r>
        <w:rPr/>
        <w:t xml:space="preserve">Για την περίπτωση του </w:t>
      </w:r>
      <w:r>
        <w:rPr>
          <w:lang w:val="en-US"/>
        </w:rPr>
        <w:t>PCM</w:t>
      </w:r>
      <w:r>
        <w:rPr/>
        <w:t xml:space="preserve"> υπολογίσαμε και την εντροπία της πηγής με τον τρόπο που φαίνεται στις γραμμές 100-109 του κώδικα </w:t>
      </w:r>
      <w:r>
        <w:rPr>
          <w:lang w:val="en-US"/>
        </w:rPr>
        <w:t>LloydMax</w:t>
      </w:r>
      <w:r>
        <w:rPr/>
        <w:t>.</w:t>
      </w:r>
      <w:r>
        <w:rPr>
          <w:lang w:val="en-US"/>
        </w:rPr>
        <w:t>m</w:t>
      </w:r>
      <w:r>
        <w:rPr/>
        <w:t xml:space="preserve"> (εικόνα 22). Συγκεκριμένα, μετρήσαμε την πιθανότητα να εμφανιστεί η τιμή κάποιου από τα κέντρα κβάντισης του σήματος , έχοντας έναν μετρητή για κάθε ζώνη και διαιρώντας αυτόν με το μήκος του σήματος. </w:t>
      </w:r>
    </w:p>
    <w:p>
      <w:pPr>
        <w:pStyle w:val="Normal"/>
        <w:rPr/>
      </w:pPr>
      <w:r>
        <w:rPr/>
        <w:t xml:space="preserve">Από την θεωρία γνωρίζουμε ότι η εντροπία μιας διακριτής τυχαίας μεταβλητής Χ με Κ πιθανές τιμές ικανοποιεί τα πάνω και κάτω όρια της παρακάτω εξίσωσης: </w:t>
      </w:r>
    </w:p>
    <w:p>
      <w:pPr>
        <w:pStyle w:val="Normal"/>
        <w:jc w:val="center"/>
        <w:rPr>
          <w:rFonts w:eastAsia="" w:eastAsiaTheme="minorEastAsia"/>
          <w:i/>
          <w:i/>
          <w:lang w:val="en-US"/>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log</m:t>
          </m:r>
          <m:r>
            <w:rPr>
              <w:rFonts w:ascii="Cambria Math" w:hAnsi="Cambria Math"/>
            </w:rPr>
            <m:t xml:space="preserve">K</m:t>
          </m:r>
        </m:oMath>
      </m:oMathPara>
    </w:p>
    <w:p>
      <w:pPr>
        <w:pStyle w:val="Normal"/>
        <w:rPr>
          <w:rFonts w:eastAsia="" w:eastAsiaTheme="minorEastAsia"/>
          <w:i/>
          <w:i/>
        </w:rPr>
      </w:pPr>
      <w:r>
        <w:rPr>
          <w:rFonts w:eastAsia="" w:eastAsiaTheme="minorEastAsia"/>
          <w:i/>
        </w:rPr>
        <w:t xml:space="preserve">Άρα για κβάντιση με Ν </w:t>
      </w:r>
      <w:r>
        <w:rPr>
          <w:rFonts w:eastAsia="" w:eastAsiaTheme="minorEastAsia"/>
          <w:i/>
          <w:lang w:val="en-US"/>
        </w:rPr>
        <w:t>bits</w:t>
      </w:r>
      <w:r>
        <w:rPr>
          <w:rFonts w:eastAsia="" w:eastAsiaTheme="minorEastAsia"/>
          <w:i/>
        </w:rPr>
        <w:t xml:space="preserve"> θα έχουμε 2^Ν πιθανές τιμές του κωδικοποιημένου σήματος οπότε :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Ν</m:t>
        </m:r>
      </m:oMath>
    </w:p>
    <w:p>
      <w:pPr>
        <w:pStyle w:val="Normal"/>
        <w:rPr>
          <w:iCs/>
        </w:rPr>
      </w:pPr>
      <w:r>
        <w:rPr>
          <w:iCs/>
        </w:rPr>
        <w:t>Τα αποτελέσματα μας για την εντροπία είναι :</w:t>
      </w:r>
    </w:p>
    <w:tbl>
      <w:tblPr>
        <w:tblStyle w:val="GridTable5Dark-Accent5"/>
        <w:tblW w:w="6392" w:type="dxa"/>
        <w:jc w:val="left"/>
        <w:tblInd w:w="958" w:type="dxa"/>
        <w:shd w:fill="EAE1FC" w:val="clear"/>
        <w:tblLayout w:type="fixed"/>
        <w:tblCellMar>
          <w:top w:w="0" w:type="dxa"/>
          <w:left w:w="108" w:type="dxa"/>
          <w:bottom w:w="0" w:type="dxa"/>
          <w:right w:w="108" w:type="dxa"/>
        </w:tblCellMar>
        <w:tblLook w:val="04a0" w:noHBand="0" w:noVBand="1" w:firstColumn="1" w:lastRow="0" w:lastColumn="0" w:firstRow="1"/>
      </w:tblPr>
      <w:tblGrid>
        <w:gridCol w:w="2130"/>
        <w:gridCol w:w="2131"/>
        <w:gridCol w:w="2131"/>
      </w:tblGrid>
      <w:tr>
        <w:trPr>
          <w:cnfStyle w:val="100000000000" w:firstRow="1" w:lastRow="0" w:firstColumn="0" w:lastColumn="0" w:oddVBand="0" w:evenVBand="0" w:oddHBand="0" w:evenHBand="0" w:firstRowFirstColumn="0" w:firstRowLastColumn="0" w:lastRowFirstColumn="0" w:lastRowLastColumn="0"/>
        </w:trPr>
        <w:tc>
          <w:tcPr>
            <w:tcW w:w="2130" w:type="dxa"/>
            <w:cnfStyle w:val="001000000000" w:firstRow="0" w:lastRow="0" w:firstColumn="1" w:lastColumn="0" w:oddVBand="0" w:evenVBand="0" w:oddHBand="0" w:evenHBand="0" w:firstRowFirstColumn="0" w:firstRowLastColumn="0" w:lastRowFirstColumn="0" w:lastRowLastColumn="0"/>
            <w:tcBorders/>
            <w:shd w:color="auto" w:fill="9B6BF2" w:themeFill="accent5" w:val="clear"/>
          </w:tcPr>
          <w:p>
            <w:pPr>
              <w:pStyle w:val="Normal"/>
              <w:widowControl/>
              <w:spacing w:lineRule="auto" w:line="240" w:before="0" w:after="0"/>
              <w:jc w:val="center"/>
              <w:rPr>
                <w:iCs/>
              </w:rPr>
            </w:pPr>
            <w:r>
              <w:rPr>
                <w:rFonts w:eastAsia="Century Gothic" w:cs=""/>
                <w:b/>
                <w:bCs/>
                <w:iCs/>
                <w:color w:val="FFFFFF"/>
                <w:kern w:val="0"/>
                <w:sz w:val="22"/>
                <w:szCs w:val="22"/>
                <w:lang w:val="el-GR" w:eastAsia="en-US" w:bidi="ar-SA"/>
              </w:rPr>
              <w:t xml:space="preserve">Η(Χ) </w:t>
            </w:r>
            <w:r>
              <w:rPr>
                <w:rFonts w:eastAsia="Wingdings" w:cs="Wingdings" w:ascii="Wingdings" w:hAnsi="Wingdings"/>
                <w:b/>
                <w:bCs/>
                <w:iCs/>
                <w:color w:val="FFFFFF"/>
                <w:kern w:val="0"/>
                <w:sz w:val="22"/>
                <w:szCs w:val="22"/>
                <w:lang w:val="el-GR" w:eastAsia="en-US" w:bidi="ar-SA"/>
              </w:rPr>
              <w:t></w:t>
            </w:r>
          </w:p>
        </w:tc>
        <w:tc>
          <w:tcPr>
            <w:tcW w:w="2131" w:type="dxa"/>
            <w:tcBorders>
              <w:bottom w:val="nil"/>
            </w:tcBorders>
            <w:shd w:color="auto" w:fill="9B6BF2" w:themeFill="accent5"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iCs/>
                <w:lang w:val="en-US"/>
              </w:rPr>
            </w:pPr>
            <w:r>
              <w:rPr>
                <w:rFonts w:eastAsia="Century Gothic" w:cs=""/>
                <w:b/>
                <w:bCs/>
                <w:iCs/>
                <w:color w:val="FFFFFF"/>
                <w:kern w:val="0"/>
                <w:sz w:val="22"/>
                <w:szCs w:val="22"/>
                <w:lang w:val="el-GR" w:eastAsia="en-US" w:bidi="ar-SA"/>
              </w:rPr>
              <w:t xml:space="preserve">ΣΗΜΑ </w:t>
            </w:r>
            <w:r>
              <w:rPr>
                <w:rFonts w:eastAsia="Century Gothic" w:cs=""/>
                <w:b/>
                <w:bCs/>
                <w:iCs/>
                <w:color w:val="FFFFFF"/>
                <w:kern w:val="0"/>
                <w:sz w:val="22"/>
                <w:szCs w:val="22"/>
                <w:lang w:val="en-US" w:eastAsia="en-US" w:bidi="ar-SA"/>
              </w:rPr>
              <w:t>AR1</w:t>
            </w:r>
          </w:p>
        </w:tc>
        <w:tc>
          <w:tcPr>
            <w:tcW w:w="2131" w:type="dxa"/>
            <w:tcBorders>
              <w:bottom w:val="nil"/>
            </w:tcBorders>
            <w:shd w:color="auto" w:fill="9B6BF2" w:themeFill="accent5"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iCs/>
                <w:lang w:val="en-US"/>
              </w:rPr>
            </w:pPr>
            <w:r>
              <w:rPr>
                <w:rFonts w:eastAsia="Century Gothic" w:cs=""/>
                <w:b/>
                <w:bCs/>
                <w:iCs/>
                <w:color w:val="FFFFFF"/>
                <w:kern w:val="0"/>
                <w:sz w:val="22"/>
                <w:szCs w:val="22"/>
                <w:lang w:val="el-GR" w:eastAsia="en-US" w:bidi="ar-SA"/>
              </w:rPr>
              <w:t xml:space="preserve">ΣΗΜΑ </w:t>
            </w:r>
            <w:r>
              <w:rPr>
                <w:rFonts w:eastAsia="Century Gothic" w:cs=""/>
                <w:b/>
                <w:bCs/>
                <w:iCs/>
                <w:color w:val="FFFFFF"/>
                <w:kern w:val="0"/>
                <w:sz w:val="22"/>
                <w:szCs w:val="22"/>
                <w:lang w:val="en-US" w:eastAsia="en-US" w:bidi="ar-SA"/>
              </w:rPr>
              <w:t>AR2</w:t>
            </w:r>
          </w:p>
        </w:tc>
      </w:tr>
      <w:tr>
        <w:trPr>
          <w:cnfStyle w:val="000000100000" w:firstRow="0" w:lastRow="0" w:firstColumn="0" w:lastColumn="0" w:oddVBand="0" w:evenVBand="0" w:oddHBand="1" w:evenHBand="0" w:firstRowFirstColumn="0" w:firstRowLastColumn="0" w:lastRowFirstColumn="0" w:lastRowLastColumn="0"/>
        </w:trPr>
        <w:tc>
          <w:tcPr>
            <w:tcW w:w="2130" w:type="dxa"/>
            <w:cnfStyle w:val="001000000000" w:firstRow="0" w:lastRow="0" w:firstColumn="1" w:lastColumn="0" w:oddVBand="0" w:evenVBand="0" w:oddHBand="0" w:evenHBand="0" w:firstRowFirstColumn="0" w:firstRowLastColumn="0" w:lastRowFirstColumn="0" w:lastRowLastColumn="0"/>
            <w:tcBorders>
              <w:right w:val="nil"/>
            </w:tcBorders>
            <w:shd w:color="auto" w:fill="9B6BF2" w:themeFill="accent5" w:val="clear"/>
          </w:tcPr>
          <w:p>
            <w:pPr>
              <w:pStyle w:val="Normal"/>
              <w:widowControl/>
              <w:spacing w:lineRule="auto" w:line="240" w:before="0" w:after="0"/>
              <w:jc w:val="center"/>
              <w:rPr>
                <w:b w:val="false"/>
                <w:b w:val="false"/>
                <w:bCs w:val="false"/>
                <w:iCs/>
                <w:lang w:val="en-US"/>
              </w:rPr>
            </w:pPr>
            <w:r>
              <w:rPr>
                <w:rFonts w:eastAsia="Century Gothic" w:cs=""/>
                <w:b/>
                <w:bCs/>
                <w:iCs/>
                <w:color w:val="FFFFFF"/>
                <w:kern w:val="0"/>
                <w:sz w:val="22"/>
                <w:szCs w:val="22"/>
                <w:lang w:val="en-US" w:eastAsia="en-US" w:bidi="ar-SA"/>
              </w:rPr>
              <w:t>N=2bits</w:t>
            </w:r>
          </w:p>
          <w:p>
            <w:pPr>
              <w:pStyle w:val="Normal"/>
              <w:widowControl/>
              <w:spacing w:lineRule="auto" w:line="240" w:before="0" w:after="0"/>
              <w:jc w:val="center"/>
              <w:rPr>
                <w:rFonts w:eastAsia="" w:eastAsiaTheme="minorEastAsia"/>
                <w:i/>
                <w:i/>
                <w:lang w:val="en-US"/>
              </w:rPr>
            </w:pPr>
            <w:r>
              <w:rPr>
                <w:rFonts w:cs=""/>
                <w:b/>
                <w:bCs/>
                <w:color w:val="FFFFFF"/>
                <w:kern w:val="0"/>
                <w:sz w:val="22"/>
                <w:szCs w:val="22"/>
                <w:lang w:val="el-GR" w:eastAsia="en-US" w:bidi="ar-SA"/>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2</m:t>
                </m:r>
              </m:oMath>
            </m:oMathPara>
          </w:p>
        </w:tc>
        <w:tc>
          <w:tcPr>
            <w:tcW w:w="2131" w:type="dxa"/>
            <w:tcBorders/>
            <w:shd w:color="auto" w:fill="D6C3F9" w:themeFill="accent5"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Cs/>
              </w:rPr>
            </w:pPr>
            <w:r>
              <w:rPr>
                <w:rFonts w:eastAsia="Century Gothic" w:cs=""/>
                <w:iCs/>
                <w:kern w:val="0"/>
                <w:sz w:val="22"/>
                <w:szCs w:val="22"/>
                <w:lang w:val="el-GR" w:eastAsia="en-US" w:bidi="ar-SA"/>
              </w:rPr>
              <w:t>1.9156</w:t>
            </w:r>
          </w:p>
        </w:tc>
        <w:tc>
          <w:tcPr>
            <w:tcW w:w="2131" w:type="dxa"/>
            <w:tcBorders/>
            <w:shd w:color="auto" w:fill="D6C3F9" w:themeFill="accent5"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Cs/>
              </w:rPr>
            </w:pPr>
            <w:r>
              <w:rPr>
                <w:rFonts w:eastAsia="Century Gothic" w:cs=""/>
                <w:iCs/>
                <w:kern w:val="0"/>
                <w:sz w:val="22"/>
                <w:szCs w:val="22"/>
                <w:lang w:val="el-GR" w:eastAsia="en-US" w:bidi="ar-SA"/>
              </w:rPr>
              <w:t>1.9047</w:t>
            </w:r>
          </w:p>
        </w:tc>
      </w:tr>
      <w:tr>
        <w:trPr/>
        <w:tc>
          <w:tcPr>
            <w:tcW w:w="2130" w:type="dxa"/>
            <w:cnfStyle w:val="001000000000" w:firstRow="0" w:lastRow="0" w:firstColumn="1" w:lastColumn="0" w:oddVBand="0" w:evenVBand="0" w:oddHBand="0" w:evenHBand="0" w:firstRowFirstColumn="0" w:firstRowLastColumn="0" w:lastRowFirstColumn="0" w:lastRowLastColumn="0"/>
            <w:tcBorders>
              <w:right w:val="nil"/>
            </w:tcBorders>
            <w:shd w:color="auto" w:fill="9B6BF2" w:themeFill="accent5" w:val="clear"/>
          </w:tcPr>
          <w:p>
            <w:pPr>
              <w:pStyle w:val="Normal"/>
              <w:widowControl/>
              <w:spacing w:lineRule="auto" w:line="240" w:before="0" w:after="0"/>
              <w:jc w:val="center"/>
              <w:rPr>
                <w:b w:val="false"/>
                <w:b w:val="false"/>
                <w:bCs w:val="false"/>
                <w:iCs/>
                <w:lang w:val="en-US"/>
              </w:rPr>
            </w:pPr>
            <w:r>
              <w:rPr>
                <w:rFonts w:eastAsia="Century Gothic" w:cs=""/>
                <w:b/>
                <w:bCs/>
                <w:iCs/>
                <w:color w:val="FFFFFF"/>
                <w:kern w:val="0"/>
                <w:sz w:val="22"/>
                <w:szCs w:val="22"/>
                <w:lang w:val="en-US" w:eastAsia="en-US" w:bidi="ar-SA"/>
              </w:rPr>
              <w:t>N=</w:t>
            </w:r>
            <w:r>
              <w:rPr>
                <w:rFonts w:eastAsia="Century Gothic" w:cs=""/>
                <w:b/>
                <w:bCs/>
                <w:iCs/>
                <w:color w:val="FFFFFF"/>
                <w:kern w:val="0"/>
                <w:sz w:val="22"/>
                <w:szCs w:val="22"/>
                <w:lang w:val="el-GR" w:eastAsia="en-US" w:bidi="ar-SA"/>
              </w:rPr>
              <w:t>4</w:t>
            </w:r>
            <w:r>
              <w:rPr>
                <w:rFonts w:eastAsia="Century Gothic" w:cs=""/>
                <w:b/>
                <w:bCs/>
                <w:iCs/>
                <w:color w:val="FFFFFF"/>
                <w:kern w:val="0"/>
                <w:sz w:val="22"/>
                <w:szCs w:val="22"/>
                <w:lang w:val="en-US" w:eastAsia="en-US" w:bidi="ar-SA"/>
              </w:rPr>
              <w:t>bits</w:t>
            </w:r>
          </w:p>
          <w:p>
            <w:pPr>
              <w:pStyle w:val="Normal"/>
              <w:widowControl/>
              <w:spacing w:lineRule="auto" w:line="240" w:before="0" w:after="0"/>
              <w:jc w:val="center"/>
              <w:rPr>
                <w:iCs/>
              </w:rPr>
            </w:pPr>
            <w:r>
              <w:rPr>
                <w:rFonts w:eastAsia="Century Gothic" w:cs=""/>
                <w:b/>
                <w:bCs/>
                <w:color w:val="FFFFFF"/>
                <w:kern w:val="0"/>
                <w:sz w:val="22"/>
                <w:szCs w:val="22"/>
                <w:lang w:val="el-GR" w:eastAsia="en-US" w:bidi="ar-SA"/>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4</m:t>
                </m:r>
              </m:oMath>
            </m:oMathPara>
          </w:p>
        </w:tc>
        <w:tc>
          <w:tcPr>
            <w:tcW w:w="2131" w:type="dxa"/>
            <w:tcBorders/>
            <w:shd w:color="auto" w:fill="EAE1FC" w:themeFill="accent5"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iCs/>
              </w:rPr>
            </w:pPr>
            <w:r>
              <w:rPr>
                <w:rFonts w:eastAsia="Century Gothic" w:cs=""/>
                <w:iCs/>
                <w:kern w:val="0"/>
                <w:sz w:val="22"/>
                <w:szCs w:val="22"/>
                <w:lang w:val="el-GR" w:eastAsia="en-US" w:bidi="ar-SA"/>
              </w:rPr>
              <w:t>3.7556</w:t>
            </w:r>
          </w:p>
        </w:tc>
        <w:tc>
          <w:tcPr>
            <w:tcW w:w="2131" w:type="dxa"/>
            <w:tcBorders/>
            <w:shd w:color="auto" w:fill="EAE1FC" w:themeFill="accent5"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iCs/>
              </w:rPr>
            </w:pPr>
            <w:r>
              <w:rPr>
                <w:rFonts w:eastAsia="Century Gothic" w:cs=""/>
                <w:iCs/>
                <w:kern w:val="0"/>
                <w:sz w:val="22"/>
                <w:szCs w:val="22"/>
                <w:lang w:val="el-GR" w:eastAsia="en-US" w:bidi="ar-SA"/>
              </w:rPr>
              <w:t>3.6834</w:t>
            </w:r>
          </w:p>
        </w:tc>
      </w:tr>
      <w:tr>
        <w:trPr>
          <w:cnfStyle w:val="000000100000" w:firstRow="0" w:lastRow="0" w:firstColumn="0" w:lastColumn="0" w:oddVBand="0" w:evenVBand="0" w:oddHBand="1" w:evenHBand="0" w:firstRowFirstColumn="0" w:firstRowLastColumn="0" w:lastRowFirstColumn="0" w:lastRowLastColumn="0"/>
        </w:trPr>
        <w:tc>
          <w:tcPr>
            <w:tcW w:w="2130" w:type="dxa"/>
            <w:cnfStyle w:val="001000000000" w:firstRow="0" w:lastRow="0" w:firstColumn="1" w:lastColumn="0" w:oddVBand="0" w:evenVBand="0" w:oddHBand="0" w:evenHBand="0" w:firstRowFirstColumn="0" w:firstRowLastColumn="0" w:lastRowFirstColumn="0" w:lastRowLastColumn="0"/>
            <w:tcBorders>
              <w:right w:val="nil"/>
            </w:tcBorders>
            <w:shd w:color="auto" w:fill="9B6BF2" w:themeFill="accent5" w:val="clear"/>
          </w:tcPr>
          <w:p>
            <w:pPr>
              <w:pStyle w:val="Normal"/>
              <w:widowControl/>
              <w:spacing w:lineRule="auto" w:line="240" w:before="0" w:after="0"/>
              <w:jc w:val="center"/>
              <w:rPr>
                <w:b w:val="false"/>
                <w:b w:val="false"/>
                <w:bCs w:val="false"/>
                <w:iCs/>
                <w:lang w:val="en-US"/>
              </w:rPr>
            </w:pPr>
            <w:r>
              <w:rPr>
                <w:rFonts w:eastAsia="Century Gothic" w:cs=""/>
                <w:b/>
                <w:bCs/>
                <w:iCs/>
                <w:color w:val="FFFFFF"/>
                <w:kern w:val="0"/>
                <w:sz w:val="22"/>
                <w:szCs w:val="22"/>
                <w:lang w:val="en-US" w:eastAsia="en-US" w:bidi="ar-SA"/>
              </w:rPr>
              <w:t>N=</w:t>
            </w:r>
            <w:r>
              <w:rPr>
                <w:rFonts w:eastAsia="Century Gothic" w:cs=""/>
                <w:b/>
                <w:bCs/>
                <w:iCs/>
                <w:color w:val="FFFFFF"/>
                <w:kern w:val="0"/>
                <w:sz w:val="22"/>
                <w:szCs w:val="22"/>
                <w:lang w:val="el-GR" w:eastAsia="en-US" w:bidi="ar-SA"/>
              </w:rPr>
              <w:t>8</w:t>
            </w:r>
            <w:r>
              <w:rPr>
                <w:rFonts w:eastAsia="Century Gothic" w:cs=""/>
                <w:b/>
                <w:bCs/>
                <w:iCs/>
                <w:color w:val="FFFFFF"/>
                <w:kern w:val="0"/>
                <w:sz w:val="22"/>
                <w:szCs w:val="22"/>
                <w:lang w:val="en-US" w:eastAsia="en-US" w:bidi="ar-SA"/>
              </w:rPr>
              <w:t>bits</w:t>
            </w:r>
          </w:p>
          <w:p>
            <w:pPr>
              <w:pStyle w:val="Normal"/>
              <w:widowControl/>
              <w:spacing w:lineRule="auto" w:line="240" w:before="0" w:after="0"/>
              <w:jc w:val="center"/>
              <w:rPr>
                <w:iCs/>
              </w:rPr>
            </w:pPr>
            <w:r>
              <w:rPr>
                <w:rFonts w:eastAsia="Century Gothic" w:cs=""/>
                <w:b/>
                <w:bCs/>
                <w:color w:val="FFFFFF"/>
                <w:kern w:val="0"/>
                <w:sz w:val="22"/>
                <w:szCs w:val="22"/>
                <w:lang w:val="el-GR" w:eastAsia="en-US" w:bidi="ar-SA"/>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8</m:t>
                </m:r>
              </m:oMath>
            </m:oMathPara>
          </w:p>
        </w:tc>
        <w:tc>
          <w:tcPr>
            <w:tcW w:w="2131" w:type="dxa"/>
            <w:tcBorders/>
            <w:shd w:color="auto" w:fill="D6C3F9" w:themeFill="accent5"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Cs/>
              </w:rPr>
            </w:pPr>
            <w:r>
              <w:rPr>
                <w:rFonts w:eastAsia="Century Gothic" w:cs=""/>
                <w:iCs/>
                <w:kern w:val="0"/>
                <w:sz w:val="22"/>
                <w:szCs w:val="22"/>
                <w:lang w:val="el-GR" w:eastAsia="en-US" w:bidi="ar-SA"/>
              </w:rPr>
              <w:t>7.0698</w:t>
            </w:r>
          </w:p>
        </w:tc>
        <w:tc>
          <w:tcPr>
            <w:tcW w:w="2131" w:type="dxa"/>
            <w:tcBorders/>
            <w:shd w:color="auto" w:fill="D6C3F9" w:themeFill="accent5"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Cs/>
              </w:rPr>
            </w:pPr>
            <w:r>
              <w:rPr>
                <w:rFonts w:eastAsia="Century Gothic" w:cs=""/>
                <w:iCs/>
                <w:kern w:val="0"/>
                <w:sz w:val="22"/>
                <w:szCs w:val="22"/>
                <w:lang w:val="el-GR" w:eastAsia="en-US" w:bidi="ar-SA"/>
              </w:rPr>
              <w:t>7.1422</w:t>
            </w:r>
          </w:p>
        </w:tc>
      </w:tr>
    </w:tbl>
    <w:p>
      <w:pPr>
        <w:pStyle w:val="Normal"/>
        <w:rPr>
          <w:lang w:val="en-US"/>
        </w:rPr>
      </w:pPr>
      <w:r>
        <w:rPr>
          <w:lang w:val="en-US"/>
        </w:rPr>
      </w:r>
    </w:p>
    <w:p>
      <w:pPr>
        <w:pStyle w:val="Normal"/>
        <w:rPr/>
      </w:pPr>
      <w:r>
        <w:rPr/>
        <w:t xml:space="preserve">Από τις τιμές που λαμβάνουμε και φαίνονται στον παραπάνω πίνακα μπορούμε να συμπεράνουμε διάφορα πράγματα. Παρατηρούμε ότι σε όλες τις περιπτώσεις η τιμή της μέτρησης φτάνει πολύ κοντά στην μέγιστη. Η εντροπία μεγιστοποιείται όταν η έξοδος είναι ομοιόμορφα κατανεμημένη και είναι το λιγότερο προβλέψιμη. Οι τιμές μας δεν φτάνουν ποτέ ακριβώς την μέγιστη τιμή, αλλά είναι αρκετά κοντά οπότε μπορούμε να συμπεράνουμε ότι τα σήματά μας δεν είναι προβλέψιμα και έχουν μία κατανομή αρκετά κοντά στην ομοιόμορφη. </w:t>
      </w:r>
    </w:p>
    <w:p>
      <w:pPr>
        <w:pStyle w:val="Normal"/>
        <w:rPr/>
      </w:pPr>
      <w:r>
        <w:rPr/>
        <w:t xml:space="preserve">Επιπλέον παρατηρούμε ότι καθώς αυξάνουμε το Ν , μεγαλώνει η διαφορά του Η(Χ) με την μέγιστη τιμή που θα μπορούσε να πάρει. Για παράδειγμα στο σήμα </w:t>
      </w:r>
      <w:r>
        <w:rPr>
          <w:lang w:val="en-US"/>
        </w:rPr>
        <w:t>AR</w:t>
      </w:r>
      <w:r>
        <w:rPr/>
        <w:t xml:space="preserve">1 για Ν=2 </w:t>
      </w:r>
      <w:r>
        <w:rPr>
          <w:lang w:val="en-US"/>
        </w:rPr>
        <w:t>bits</w:t>
      </w:r>
      <w:r>
        <w:rPr/>
        <w:t xml:space="preserve"> έχουμε 2-Η(Χ) = 0.0844 </w:t>
      </w:r>
      <w:r>
        <w:rPr/>
      </w:r>
      <m:oMath xmlns:m="http://schemas.openxmlformats.org/officeDocument/2006/math">
        <m:r>
          <w:rPr>
            <w:rFonts w:ascii="Cambria Math" w:hAnsi="Cambria Math"/>
          </w:rPr>
          <m:t xml:space="preserve">≈</m:t>
        </m:r>
      </m:oMath>
      <w:r>
        <w:rPr>
          <w:rFonts w:eastAsia="" w:eastAsiaTheme="minorEastAsia"/>
        </w:rPr>
        <w:t xml:space="preserve"> 0.1</w:t>
      </w:r>
      <w:r>
        <w:rPr/>
        <w:t xml:space="preserve"> και για Ν=8 </w:t>
      </w:r>
      <w:r>
        <w:rPr>
          <w:lang w:val="en-US"/>
        </w:rPr>
        <w:t>bits</w:t>
      </w:r>
      <w:r>
        <w:rPr/>
        <w:t xml:space="preserve"> θα έχουμε             8-</w:t>
      </w:r>
      <w:r>
        <w:rPr>
          <w:lang w:val="en-US"/>
        </w:rPr>
        <w:t>H</w:t>
      </w:r>
      <w:r>
        <w:rPr/>
        <w:t>(</w:t>
      </w:r>
      <w:r>
        <w:rPr>
          <w:lang w:val="en-US"/>
        </w:rPr>
        <w:t>X</w:t>
      </w:r>
      <w:r>
        <w:rPr/>
        <w:t>) = 0.9302</w:t>
      </w:r>
      <w:r>
        <w:rPr/>
      </w:r>
      <m:oMath xmlns:m="http://schemas.openxmlformats.org/officeDocument/2006/math">
        <m:r>
          <w:rPr>
            <w:rFonts w:ascii="Cambria Math" w:hAnsi="Cambria Math"/>
          </w:rPr>
          <m:t xml:space="preserve">≈</m:t>
        </m:r>
      </m:oMath>
      <w:r>
        <w:rPr>
          <w:rFonts w:eastAsia="" w:eastAsiaTheme="minorEastAsia"/>
        </w:rPr>
        <w:t xml:space="preserve"> 1</w:t>
      </w:r>
      <w:r>
        <w:rPr/>
        <w:t xml:space="preserve">. Αυτό υποθέτουμε ότι συμβαίνει διότι με λιγότερα </w:t>
      </w:r>
      <w:r>
        <w:rPr>
          <w:lang w:val="en-US"/>
        </w:rPr>
        <w:t>bits</w:t>
      </w:r>
      <w:r>
        <w:rPr/>
        <w:t>/</w:t>
      </w:r>
      <w:r>
        <w:rPr>
          <w:lang w:val="en-US"/>
        </w:rPr>
        <w:t>sample</w:t>
      </w:r>
      <w:r>
        <w:rPr/>
        <w:t xml:space="preserve"> που θα έχει το κβαντισμένο σήμα δίνει την εντύπωση ότι είναι πιο ομοιόμορφο.</w:t>
      </w:r>
    </w:p>
    <w:p>
      <w:pPr>
        <w:pStyle w:val="Heading3"/>
        <w:rPr/>
      </w:pPr>
      <w:r>
        <w:rPr/>
      </w:r>
    </w:p>
    <w:p>
      <w:pPr>
        <w:pStyle w:val="Heading3"/>
        <w:rPr/>
      </w:pPr>
      <w:r>
        <w:rPr/>
        <w:t>1.3</w:t>
      </w:r>
    </w:p>
    <w:p>
      <w:pPr>
        <w:pStyle w:val="Normal"/>
        <w:rPr/>
      </w:pPr>
      <w:r>
        <w:rPr/>
      </w:r>
    </w:p>
    <w:p>
      <w:pPr>
        <w:pStyle w:val="Normal"/>
        <w:rPr/>
      </w:pPr>
      <w:r>
        <w:rPr/>
        <w:t xml:space="preserve">Σύμφωνα με τα αποτελέσματα τον παραπάνω μετρήσεων μας μπορούμε να συγκρίνουμε τις διαδικασίες </w:t>
      </w:r>
      <w:r>
        <w:rPr>
          <w:lang w:val="en-US"/>
        </w:rPr>
        <w:t>AR</w:t>
      </w:r>
      <w:r>
        <w:rPr/>
        <w:t xml:space="preserve">1 και </w:t>
      </w:r>
      <w:r>
        <w:rPr>
          <w:lang w:val="en-US"/>
        </w:rPr>
        <w:t>AR</w:t>
      </w:r>
      <w:r>
        <w:rPr/>
        <w:t xml:space="preserve">2. </w:t>
      </w:r>
    </w:p>
    <w:p>
      <w:pPr>
        <w:pStyle w:val="Normal"/>
        <w:rPr/>
      </w:pPr>
      <w:r>
        <w:rPr/>
        <w:t xml:space="preserve">Δεν έχουν πολύ διαφορετική συμπεριφορά τα σήματα αυτά, αλλά αυτό που παρατηρούμε είναι ότι στο </w:t>
      </w:r>
      <w:r>
        <w:rPr>
          <w:lang w:val="en-US"/>
        </w:rPr>
        <w:t>AR</w:t>
      </w:r>
      <w:r>
        <w:rPr/>
        <w:t xml:space="preserve">1 η χρήση του </w:t>
      </w:r>
      <w:r>
        <w:rPr>
          <w:lang w:val="en-US"/>
        </w:rPr>
        <w:t>ADM</w:t>
      </w:r>
      <w:r>
        <w:rPr/>
        <w:t xml:space="preserve"> έχει πολύ καλύτερα αποτελέσματα από αυτά για το </w:t>
      </w:r>
      <w:r>
        <w:rPr>
          <w:lang w:val="en-US"/>
        </w:rPr>
        <w:t>AR</w:t>
      </w:r>
      <w:r>
        <w:rPr/>
        <w:t xml:space="preserve">2. Αυτό μάλλον επειδή το </w:t>
      </w:r>
      <w:r>
        <w:rPr>
          <w:lang w:val="en-US"/>
        </w:rPr>
        <w:t>AR</w:t>
      </w:r>
      <w:r>
        <w:rPr/>
        <w:t>2 είναι πιο πυκνό με πιο απότομες κλίσης όπως βλέπουμε και στις παρακάτω εικόνες.</w:t>
      </w:r>
    </w:p>
    <w:p>
      <w:pPr>
        <w:pStyle w:val="Normal"/>
        <w:keepNext w:val="true"/>
        <w:rPr/>
      </w:pPr>
      <w:r>
        <w:rPr/>
        <w:drawing>
          <wp:inline distT="0" distB="0" distL="0" distR="0">
            <wp:extent cx="5274310" cy="2756535"/>
            <wp:effectExtent l="0" t="0" r="0" b="0"/>
            <wp:docPr id="2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3" descr=""/>
                    <pic:cNvPicPr>
                      <a:picLocks noChangeAspect="1" noChangeArrowheads="1"/>
                    </pic:cNvPicPr>
                  </pic:nvPicPr>
                  <pic:blipFill>
                    <a:blip r:embed="rId21"/>
                    <a:stretch>
                      <a:fillRect/>
                    </a:stretch>
                  </pic:blipFill>
                  <pic:spPr bwMode="auto">
                    <a:xfrm>
                      <a:off x="0" y="0"/>
                      <a:ext cx="5274310" cy="2756535"/>
                    </a:xfrm>
                    <a:prstGeom prst="rect">
                      <a:avLst/>
                    </a:prstGeom>
                  </pic:spPr>
                </pic:pic>
              </a:graphicData>
            </a:graphic>
          </wp:inline>
        </w:drawing>
      </w:r>
    </w:p>
    <w:p>
      <w:pPr>
        <w:pStyle w:val="Caption1"/>
        <w:jc w:val="center"/>
        <w:rPr/>
      </w:pPr>
      <w:r>
        <w:rPr/>
        <w:t xml:space="preserve">Εικόνα 14 - Τα πρώτα 1000 δείγματα  </w:t>
      </w:r>
      <w:r>
        <w:rPr>
          <w:lang w:val="en-US"/>
        </w:rPr>
        <w:t>AR</w:t>
      </w:r>
      <w:r>
        <w:rPr/>
        <w:t>1</w:t>
      </w:r>
    </w:p>
    <w:p>
      <w:pPr>
        <w:pStyle w:val="Normal"/>
        <w:keepNext w:val="true"/>
        <w:rPr/>
      </w:pPr>
      <w:r>
        <w:rPr/>
        <w:drawing>
          <wp:inline distT="0" distB="0" distL="0" distR="0">
            <wp:extent cx="5274310" cy="2753995"/>
            <wp:effectExtent l="0" t="0" r="0" b="0"/>
            <wp:docPr id="2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4" descr=""/>
                    <pic:cNvPicPr>
                      <a:picLocks noChangeAspect="1" noChangeArrowheads="1"/>
                    </pic:cNvPicPr>
                  </pic:nvPicPr>
                  <pic:blipFill>
                    <a:blip r:embed="rId22"/>
                    <a:stretch>
                      <a:fillRect/>
                    </a:stretch>
                  </pic:blipFill>
                  <pic:spPr bwMode="auto">
                    <a:xfrm>
                      <a:off x="0" y="0"/>
                      <a:ext cx="5274310" cy="2753995"/>
                    </a:xfrm>
                    <a:prstGeom prst="rect">
                      <a:avLst/>
                    </a:prstGeom>
                  </pic:spPr>
                </pic:pic>
              </a:graphicData>
            </a:graphic>
          </wp:inline>
        </w:drawing>
      </w:r>
    </w:p>
    <w:p>
      <w:pPr>
        <w:pStyle w:val="Caption1"/>
        <w:jc w:val="center"/>
        <w:rPr/>
      </w:pPr>
      <w:r>
        <w:rPr/>
        <w:t xml:space="preserve">Εικόνα 15- Τα πρώτα 1000 δείγματα  </w:t>
      </w:r>
      <w:r>
        <w:rPr>
          <w:lang w:val="en-US"/>
        </w:rPr>
        <w:t>AR</w:t>
      </w:r>
      <w:r>
        <w:rPr/>
        <w: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ΕΡΩΤΗΜΑ 2</w:t>
      </w:r>
      <w:r>
        <w:rPr>
          <w:vertAlign w:val="superscript"/>
        </w:rPr>
        <w:t>ο</w:t>
      </w:r>
      <w:r>
        <w:rPr/>
        <w:t xml:space="preserve"> </w:t>
      </w:r>
    </w:p>
    <w:p>
      <w:pPr>
        <w:pStyle w:val="Normal"/>
        <w:rPr/>
      </w:pPr>
      <w:r>
        <w:rPr/>
      </w:r>
    </w:p>
    <w:p>
      <w:pPr>
        <w:pStyle w:val="Normal"/>
        <w:rPr/>
      </w:pPr>
      <w:r>
        <w:rPr/>
        <w:t xml:space="preserve">Σε αυτό το σημείο κωδικοποιούνται τα σήματα της πηγής Β με το σχήμα του </w:t>
      </w:r>
      <w:r>
        <w:rPr>
          <w:lang w:val="en-US"/>
        </w:rPr>
        <w:t>PCM</w:t>
      </w:r>
      <w:r>
        <w:rPr/>
        <w:t xml:space="preserve"> με Ν=2 και 4</w:t>
      </w:r>
      <w:r>
        <w:rPr>
          <w:lang w:val="en-US"/>
        </w:rPr>
        <w:t>bits</w:t>
      </w:r>
      <w:r>
        <w:rPr/>
        <w:t xml:space="preserve">. Σύμφωνα με την εκφώνηση η πηγή B είναι το διάνυσμα που προκύπτει από τον πίνακα που περιέχει το σήμα της εικόνας </w:t>
      </w:r>
      <w:r>
        <w:rPr>
          <w:lang w:val="en-US"/>
        </w:rPr>
        <w:t>cameraman</w:t>
      </w:r>
      <w:r>
        <w:rPr/>
        <w:t>.</w:t>
      </w:r>
      <w:r>
        <w:rPr>
          <w:lang w:val="en-US"/>
        </w:rPr>
        <w:t>mat</w:t>
      </w:r>
      <w:r>
        <w:rPr/>
        <w:t xml:space="preserve"> αν αντιστοιχίσουμε τις τιμές που ανήκουν στο [0:255] στο δυναμικό εύρος [-1:1].  Το ερώτημα 2 εκτελείται από τον κώδικα με όνομα </w:t>
      </w:r>
      <w:r>
        <w:rPr>
          <w:lang w:val="en-US"/>
        </w:rPr>
        <w:t>source</w:t>
      </w:r>
      <w:r>
        <w:rPr/>
        <w:t>_</w:t>
      </w:r>
      <w:r>
        <w:rPr>
          <w:lang w:val="en-US"/>
        </w:rPr>
        <w:t>B</w:t>
      </w:r>
      <w:r>
        <w:rPr/>
        <w:t>.</w:t>
      </w:r>
      <w:r>
        <w:rPr>
          <w:lang w:val="en-US"/>
        </w:rPr>
        <w:t>m</w:t>
      </w:r>
      <w:r>
        <w:rPr/>
        <w:t xml:space="preserve"> .</w:t>
      </w:r>
    </w:p>
    <w:p>
      <w:pPr>
        <w:pStyle w:val="Normal"/>
        <w:keepNext w:val="true"/>
        <w:rPr/>
      </w:pPr>
      <w:r>
        <w:rPr/>
        <w:drawing>
          <wp:inline distT="0" distB="0" distL="0" distR="0">
            <wp:extent cx="2366645" cy="2534920"/>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23"/>
                    <a:stretch>
                      <a:fillRect/>
                    </a:stretch>
                  </pic:blipFill>
                  <pic:spPr bwMode="auto">
                    <a:xfrm>
                      <a:off x="0" y="0"/>
                      <a:ext cx="2366645" cy="2534920"/>
                    </a:xfrm>
                    <a:prstGeom prst="rect">
                      <a:avLst/>
                    </a:prstGeom>
                  </pic:spPr>
                </pic:pic>
              </a:graphicData>
            </a:graphic>
          </wp:inline>
        </w:drawing>
      </w:r>
      <w:r>
        <w:rPr/>
        <w:drawing>
          <wp:inline distT="0" distB="0" distL="0" distR="0">
            <wp:extent cx="2896235" cy="2420620"/>
            <wp:effectExtent l="0" t="0" r="0" b="0"/>
            <wp:docPr id="2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
                    <pic:cNvPicPr>
                      <a:picLocks noChangeAspect="1" noChangeArrowheads="1"/>
                    </pic:cNvPicPr>
                  </pic:nvPicPr>
                  <pic:blipFill>
                    <a:blip r:embed="rId24"/>
                    <a:stretch>
                      <a:fillRect/>
                    </a:stretch>
                  </pic:blipFill>
                  <pic:spPr bwMode="auto">
                    <a:xfrm>
                      <a:off x="0" y="0"/>
                      <a:ext cx="2896235" cy="2420620"/>
                    </a:xfrm>
                    <a:prstGeom prst="rect">
                      <a:avLst/>
                    </a:prstGeom>
                  </pic:spPr>
                </pic:pic>
              </a:graphicData>
            </a:graphic>
          </wp:inline>
        </w:drawing>
      </w:r>
    </w:p>
    <w:p>
      <w:pPr>
        <w:pStyle w:val="Caption1"/>
        <w:jc w:val="center"/>
        <w:rPr/>
      </w:pPr>
      <w:r>
        <w:rPr/>
        <w:t>Εικόνα 16-Αρχικό σήμα εικόνας και δίπλα η πηγή Β με δυναμικό εύρος [-1:1]</w:t>
      </w:r>
    </w:p>
    <w:p>
      <w:pPr>
        <w:pStyle w:val="Normal"/>
        <w:rPr/>
      </w:pPr>
      <w:r>
        <w:rPr/>
        <w:t xml:space="preserve">Θα συγκρίνουμε τώρα τα κωδικοποιημένα σήματα για κάθε περίπτωση. </w:t>
      </w:r>
    </w:p>
    <w:p>
      <w:pPr>
        <w:pStyle w:val="Heading3"/>
        <w:rPr>
          <w:lang w:val="en-US"/>
        </w:rPr>
      </w:pPr>
      <w:r>
        <w:rPr/>
        <w:t>2.1.</w:t>
      </w:r>
      <w:r>
        <w:rPr>
          <w:lang w:val="en-US"/>
        </w:rPr>
        <w:t>a</w:t>
      </w:r>
    </w:p>
    <w:p>
      <w:pPr>
        <w:pStyle w:val="Normal"/>
        <w:rPr/>
      </w:pPr>
      <w:r>
        <w:rPr/>
        <w:t xml:space="preserve">Πρώτα βλέπουμε τις μετρήσεις μας για το </w:t>
      </w:r>
      <w:r>
        <w:rPr>
          <w:lang w:val="en-US"/>
        </w:rPr>
        <w:t>SQNR</w:t>
      </w:r>
      <w:r>
        <w:rPr/>
        <w:t xml:space="preserve">, που εκτυπώνονται στο </w:t>
      </w:r>
      <w:r>
        <w:rPr>
          <w:lang w:val="en-US"/>
        </w:rPr>
        <w:t>command</w:t>
      </w:r>
      <w:r>
        <w:rPr/>
        <w:t xml:space="preserve"> </w:t>
      </w:r>
      <w:r>
        <w:rPr>
          <w:lang w:val="en-US"/>
        </w:rPr>
        <w:t>window</w:t>
      </w:r>
      <w:r>
        <w:rPr/>
        <w:t xml:space="preserve"> , αλλά και σε σχεδιαγράμματα.</w:t>
      </w:r>
    </w:p>
    <w:p>
      <w:pPr>
        <w:pStyle w:val="Normal"/>
        <w:keepNext w:val="true"/>
        <w:jc w:val="center"/>
        <w:rPr/>
      </w:pPr>
      <w:r>
        <w:rPr/>
        <w:drawing>
          <wp:inline distT="0" distB="0" distL="0" distR="0">
            <wp:extent cx="3104515" cy="2519045"/>
            <wp:effectExtent l="0" t="0" r="0" b="0"/>
            <wp:docPr id="2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
                    <pic:cNvPicPr>
                      <a:picLocks noChangeAspect="1" noChangeArrowheads="1"/>
                    </pic:cNvPicPr>
                  </pic:nvPicPr>
                  <pic:blipFill>
                    <a:blip r:embed="rId25"/>
                    <a:stretch>
                      <a:fillRect/>
                    </a:stretch>
                  </pic:blipFill>
                  <pic:spPr bwMode="auto">
                    <a:xfrm>
                      <a:off x="0" y="0"/>
                      <a:ext cx="3104515" cy="2519045"/>
                    </a:xfrm>
                    <a:prstGeom prst="rect">
                      <a:avLst/>
                    </a:prstGeom>
                  </pic:spPr>
                </pic:pic>
              </a:graphicData>
            </a:graphic>
          </wp:inline>
        </w:drawing>
      </w:r>
    </w:p>
    <w:p>
      <w:pPr>
        <w:pStyle w:val="Caption1"/>
        <w:jc w:val="center"/>
        <w:rPr/>
      </w:pPr>
      <w:r>
        <w:rPr/>
        <w:t xml:space="preserve">Εικόνα 17- </w:t>
      </w:r>
      <w:r>
        <w:rPr>
          <w:lang w:val="en-US"/>
        </w:rPr>
        <w:t>SQNR</w:t>
      </w:r>
      <w:r>
        <w:rPr/>
        <w:t xml:space="preserve"> σε κάθε επανάληψη για Ν=2</w:t>
      </w:r>
      <w:r>
        <w:rPr>
          <w:lang w:val="en-US"/>
        </w:rPr>
        <w:t>bits</w:t>
      </w:r>
    </w:p>
    <w:p>
      <w:pPr>
        <w:pStyle w:val="Normal"/>
        <w:rPr/>
      </w:pPr>
      <w:r>
        <w:rPr/>
      </w:r>
    </w:p>
    <w:p>
      <w:pPr>
        <w:pStyle w:val="Normal"/>
        <w:keepNext w:val="true"/>
        <w:jc w:val="center"/>
        <w:rPr/>
      </w:pPr>
      <w:r>
        <w:rPr/>
        <w:drawing>
          <wp:inline distT="0" distB="0" distL="0" distR="0">
            <wp:extent cx="3286125" cy="2655570"/>
            <wp:effectExtent l="0" t="0" r="0" b="0"/>
            <wp:docPr id="27"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
                    <pic:cNvPicPr>
                      <a:picLocks noChangeAspect="1" noChangeArrowheads="1"/>
                    </pic:cNvPicPr>
                  </pic:nvPicPr>
                  <pic:blipFill>
                    <a:blip r:embed="rId26"/>
                    <a:stretch>
                      <a:fillRect/>
                    </a:stretch>
                  </pic:blipFill>
                  <pic:spPr bwMode="auto">
                    <a:xfrm>
                      <a:off x="0" y="0"/>
                      <a:ext cx="3286125" cy="2655570"/>
                    </a:xfrm>
                    <a:prstGeom prst="rect">
                      <a:avLst/>
                    </a:prstGeom>
                  </pic:spPr>
                </pic:pic>
              </a:graphicData>
            </a:graphic>
          </wp:inline>
        </w:drawing>
      </w:r>
    </w:p>
    <w:p>
      <w:pPr>
        <w:pStyle w:val="Caption1"/>
        <w:jc w:val="center"/>
        <w:rPr/>
      </w:pPr>
      <w:r>
        <w:rPr/>
        <w:t>Εικόνα 18-</w:t>
      </w:r>
      <w:r>
        <w:rPr>
          <w:lang w:val="en-US"/>
        </w:rPr>
        <w:t>SQNR</w:t>
      </w:r>
      <w:r>
        <w:rPr/>
        <w:t xml:space="preserve"> σε κάθε επανάληψη για Ν=4</w:t>
      </w:r>
      <w:r>
        <w:rPr>
          <w:lang w:val="en-US"/>
        </w:rPr>
        <w:t>bits</w:t>
      </w:r>
    </w:p>
    <w:p>
      <w:pPr>
        <w:pStyle w:val="Normal"/>
        <w:rPr/>
      </w:pPr>
      <w:r>
        <w:rPr/>
        <w:t xml:space="preserve">Για πιο ακριβείς τιμές , η τελική τιμή του </w:t>
      </w:r>
      <w:r>
        <w:rPr>
          <w:lang w:val="en-US"/>
        </w:rPr>
        <w:t>SQNR</w:t>
      </w:r>
      <w:r>
        <w:rPr/>
        <w:t xml:space="preserve"> για την κωδικοποίηση με Ν=2 </w:t>
      </w:r>
      <w:r>
        <w:rPr>
          <w:lang w:val="en-US"/>
        </w:rPr>
        <w:t>bits</w:t>
      </w:r>
      <w:r>
        <w:rPr/>
        <w:t xml:space="preserve"> θα είναι 13.8065dB και την κωδικοποίηση με 4 </w:t>
      </w:r>
      <w:r>
        <w:rPr>
          <w:lang w:val="en-US"/>
        </w:rPr>
        <w:t>bits</w:t>
      </w:r>
      <w:r>
        <w:rPr/>
        <w:t xml:space="preserve"> είναι 24.8949dB. Προφανώς για μεγαλύτερο Ν, έχουμε και καλύτερη τιμή για το </w:t>
      </w:r>
      <w:r>
        <w:rPr>
          <w:lang w:val="en-US"/>
        </w:rPr>
        <w:t>SQNR</w:t>
      </w:r>
      <w:r>
        <w:rPr/>
        <w:t xml:space="preserve"> (δηλαδή μεγαλύτερη τιμή) αφού μπορούμε να προσεγγίσουμε καλύτερα το αρχικό σήμα με τις περισσότερες ζώνες κβάντισης. Γενικότερα ισχύει για το </w:t>
      </w:r>
      <w:r>
        <w:rPr>
          <w:lang w:val="en-US"/>
        </w:rPr>
        <w:t>SQNR</w:t>
      </w:r>
      <w:r>
        <w:rPr/>
        <w:t xml:space="preserve"> ότι εξηγήθηκε προηγουμένως στο ερώτημα 1.1.α</w:t>
      </w:r>
    </w:p>
    <w:p>
      <w:pPr>
        <w:pStyle w:val="Heading3"/>
        <w:rPr/>
      </w:pPr>
      <w:r>
        <w:rPr/>
        <w:t>2.1.β</w:t>
      </w:r>
    </w:p>
    <w:p>
      <w:pPr>
        <w:pStyle w:val="Normal"/>
        <w:rPr/>
      </w:pPr>
      <w:r>
        <w:rPr/>
        <w:t>Παρακάτω βλέπουμε το οπτικό αποτέλεσμα που είχε η κβάντιση , δηλαδή την εικόνα μετά την επεξεργασία του σήματος του.</w:t>
      </w:r>
    </w:p>
    <w:p>
      <w:pPr>
        <w:pStyle w:val="Normal"/>
        <w:keepNext w:val="true"/>
        <w:rPr/>
      </w:pPr>
      <w:r>
        <w:rPr/>
        <w:drawing>
          <wp:anchor behindDoc="0" distT="0" distB="0" distL="114300" distR="114300" simplePos="0" locked="0" layoutInCell="0" allowOverlap="1" relativeHeight="37">
            <wp:simplePos x="0" y="0"/>
            <wp:positionH relativeFrom="column">
              <wp:posOffset>-231775</wp:posOffset>
            </wp:positionH>
            <wp:positionV relativeFrom="paragraph">
              <wp:posOffset>6985</wp:posOffset>
            </wp:positionV>
            <wp:extent cx="3086100" cy="3305175"/>
            <wp:effectExtent l="0" t="0" r="0" b="0"/>
            <wp:wrapSquare wrapText="bothSides"/>
            <wp:docPr id="28"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5" descr=""/>
                    <pic:cNvPicPr>
                      <a:picLocks noChangeAspect="1" noChangeArrowheads="1"/>
                    </pic:cNvPicPr>
                  </pic:nvPicPr>
                  <pic:blipFill>
                    <a:blip r:embed="rId27"/>
                    <a:stretch>
                      <a:fillRect/>
                    </a:stretch>
                  </pic:blipFill>
                  <pic:spPr bwMode="auto">
                    <a:xfrm>
                      <a:off x="0" y="0"/>
                      <a:ext cx="3086100" cy="3305175"/>
                    </a:xfrm>
                    <a:prstGeom prst="rect">
                      <a:avLst/>
                    </a:prstGeom>
                  </pic:spPr>
                </pic:pic>
              </a:graphicData>
            </a:graphic>
          </wp:anchor>
        </w:drawing>
        <w:drawing>
          <wp:inline distT="0" distB="0" distL="0" distR="0">
            <wp:extent cx="3086100" cy="3305175"/>
            <wp:effectExtent l="0" t="0" r="0" b="0"/>
            <wp:docPr id="29"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7" descr=""/>
                    <pic:cNvPicPr>
                      <a:picLocks noChangeAspect="1" noChangeArrowheads="1"/>
                    </pic:cNvPicPr>
                  </pic:nvPicPr>
                  <pic:blipFill>
                    <a:blip r:embed="rId28"/>
                    <a:stretch>
                      <a:fillRect/>
                    </a:stretch>
                  </pic:blipFill>
                  <pic:spPr bwMode="auto">
                    <a:xfrm>
                      <a:off x="0" y="0"/>
                      <a:ext cx="3086100" cy="3305175"/>
                    </a:xfrm>
                    <a:prstGeom prst="rect">
                      <a:avLst/>
                    </a:prstGeom>
                  </pic:spPr>
                </pic:pic>
              </a:graphicData>
            </a:graphic>
          </wp:inline>
        </w:drawing>
      </w:r>
    </w:p>
    <w:p>
      <w:pPr>
        <w:pStyle w:val="Caption1"/>
        <w:jc w:val="center"/>
        <w:rPr/>
      </w:pPr>
      <w:r>
        <w:rPr/>
        <w:t>Εικόνα 20- Εικόνα με κβάντιση Ν=2</w:t>
      </w:r>
      <w:r>
        <w:rPr>
          <w:lang w:val="en-US"/>
        </w:rPr>
        <w:t>bits</w:t>
      </w:r>
      <w:r>
        <w:rPr/>
        <w:t xml:space="preserve"> και δεξιά η αρχική εικόνα</w:t>
      </w:r>
    </w:p>
    <w:p>
      <w:pPr>
        <w:pStyle w:val="Normal"/>
        <w:keepNext w:val="true"/>
        <w:rPr/>
      </w:pPr>
      <w:r>
        <w:rPr/>
        <w:drawing>
          <wp:anchor behindDoc="0" distT="0" distB="0" distL="114300" distR="114300" simplePos="0" locked="0" layoutInCell="0" allowOverlap="1" relativeHeight="39">
            <wp:simplePos x="0" y="0"/>
            <wp:positionH relativeFrom="column">
              <wp:posOffset>-434975</wp:posOffset>
            </wp:positionH>
            <wp:positionV relativeFrom="paragraph">
              <wp:posOffset>-1905</wp:posOffset>
            </wp:positionV>
            <wp:extent cx="3086100" cy="3305175"/>
            <wp:effectExtent l="0" t="0" r="0" b="0"/>
            <wp:wrapSquare wrapText="bothSides"/>
            <wp:docPr id="3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2" descr=""/>
                    <pic:cNvPicPr>
                      <a:picLocks noChangeAspect="1" noChangeArrowheads="1"/>
                    </pic:cNvPicPr>
                  </pic:nvPicPr>
                  <pic:blipFill>
                    <a:blip r:embed="rId29"/>
                    <a:stretch>
                      <a:fillRect/>
                    </a:stretch>
                  </pic:blipFill>
                  <pic:spPr bwMode="auto">
                    <a:xfrm>
                      <a:off x="0" y="0"/>
                      <a:ext cx="3086100" cy="3305175"/>
                    </a:xfrm>
                    <a:prstGeom prst="rect">
                      <a:avLst/>
                    </a:prstGeom>
                  </pic:spPr>
                </pic:pic>
              </a:graphicData>
            </a:graphic>
          </wp:anchor>
        </w:drawing>
        <w:drawing>
          <wp:inline distT="0" distB="0" distL="0" distR="0">
            <wp:extent cx="3086100" cy="3305175"/>
            <wp:effectExtent l="0" t="0" r="0" b="0"/>
            <wp:docPr id="3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0" descr=""/>
                    <pic:cNvPicPr>
                      <a:picLocks noChangeAspect="1" noChangeArrowheads="1"/>
                    </pic:cNvPicPr>
                  </pic:nvPicPr>
                  <pic:blipFill>
                    <a:blip r:embed="rId30"/>
                    <a:stretch>
                      <a:fillRect/>
                    </a:stretch>
                  </pic:blipFill>
                  <pic:spPr bwMode="auto">
                    <a:xfrm>
                      <a:off x="0" y="0"/>
                      <a:ext cx="3086100" cy="3305175"/>
                    </a:xfrm>
                    <a:prstGeom prst="rect">
                      <a:avLst/>
                    </a:prstGeom>
                  </pic:spPr>
                </pic:pic>
              </a:graphicData>
            </a:graphic>
          </wp:inline>
        </w:drawing>
      </w:r>
    </w:p>
    <w:p>
      <w:pPr>
        <w:pStyle w:val="Caption1"/>
        <w:jc w:val="center"/>
        <w:rPr/>
      </w:pPr>
      <w:r>
        <w:rPr/>
        <w:t>Εικόνα 21-Αριστερά εικόνα με κβάντιση Ν=4</w:t>
      </w:r>
      <w:r>
        <w:rPr>
          <w:lang w:val="en-US"/>
        </w:rPr>
        <w:t>bits</w:t>
      </w:r>
      <w:r>
        <w:rPr/>
        <w:t xml:space="preserve"> και δεξιά αρχική εικόνα</w:t>
      </w:r>
    </w:p>
    <w:p>
      <w:pPr>
        <w:pStyle w:val="Normal"/>
        <w:rPr/>
      </w:pPr>
      <w:r>
        <w:rPr/>
        <w:t>Όπως φαίνεται και στις εικόνες 20-21, και οι δύο επεξεργασμένες εικόνες δεν είναι το ίδιο «καθαρές» με την αρχική, δεν έχουν την ίδια ομαλότητα, ομοιογένεια των τόνων του μαύρου και άσπρου . Μάλιστα για Ν=2</w:t>
      </w:r>
      <w:r>
        <w:rPr>
          <w:lang w:val="en-US"/>
        </w:rPr>
        <w:t>bits</w:t>
      </w:r>
      <w:r>
        <w:rPr/>
        <w:t xml:space="preserve"> υπάρχει μία πολύ έντονη αντίθεση των χρωμάτων, φαίνεται περισσότερο αλλοιωμένη. Στην εικόνα 21 δεν είναι τόσο αντιληπτή η διαφορά. Βέβαια και στις δύο περιπτώσεις μπορούμε να καταλάβουμε τι απεικονίζεται , απλά δεν έχουμε την ιδία ευκρίνεια   </w:t>
      </w:r>
    </w:p>
    <w:p>
      <w:pPr>
        <w:pStyle w:val="Normal"/>
        <w:rPr/>
      </w:pPr>
      <w:r>
        <w:rPr/>
        <w:t xml:space="preserve">Το συμπέρασμα και για αυτό το ερώτημα όπως και στο 1.1.β είναι ότι για μεγάλο Ν έχουμε καλύτερα αποτελέσματα με την χρήση του </w:t>
      </w:r>
      <w:r>
        <w:rPr>
          <w:lang w:val="en-US"/>
        </w:rPr>
        <w:t>PCM</w:t>
      </w:r>
      <w:r>
        <w:rPr/>
        <w:t>.</w:t>
      </w:r>
    </w:p>
    <w:p>
      <w:pPr>
        <w:pStyle w:val="Heading3"/>
        <w:rPr/>
      </w:pPr>
      <w:r>
        <w:rPr/>
        <w:t>2.2</w:t>
      </w:r>
    </w:p>
    <w:p>
      <w:pPr>
        <w:pStyle w:val="Normal"/>
        <w:rPr/>
      </w:pPr>
      <w:r>
        <w:rPr/>
        <w:t>Υπολογίσαμε την εντροπία του για την κάθε περίπτωση κωδικοποίησης του σήματος. Έχοντας υπόψιν και όσα ειπώθηκαν στο ερώτημα 1.2 έχουμε τα παρακάτω αποτελέσματα στον πίνακα</w:t>
      </w:r>
    </w:p>
    <w:tbl>
      <w:tblPr>
        <w:tblStyle w:val="GridTable5Dark-Accent5"/>
        <w:tblW w:w="4260" w:type="dxa"/>
        <w:jc w:val="left"/>
        <w:tblInd w:w="2023" w:type="dxa"/>
        <w:shd w:fill="EAE1FC" w:val="clear"/>
        <w:tblLayout w:type="fixed"/>
        <w:tblCellMar>
          <w:top w:w="0" w:type="dxa"/>
          <w:left w:w="108" w:type="dxa"/>
          <w:bottom w:w="0" w:type="dxa"/>
          <w:right w:w="108" w:type="dxa"/>
        </w:tblCellMar>
        <w:tblLook w:val="04a0" w:noHBand="0" w:noVBand="1" w:firstColumn="1" w:lastRow="0" w:lastColumn="0" w:firstRow="1"/>
      </w:tblPr>
      <w:tblGrid>
        <w:gridCol w:w="2130"/>
        <w:gridCol w:w="2129"/>
      </w:tblGrid>
      <w:tr>
        <w:trPr>
          <w:cnfStyle w:val="100000000000" w:firstRow="1" w:lastRow="0" w:firstColumn="0" w:lastColumn="0" w:oddVBand="0" w:evenVBand="0" w:oddHBand="0" w:evenHBand="0" w:firstRowFirstColumn="0" w:firstRowLastColumn="0" w:lastRowFirstColumn="0" w:lastRowLastColumn="0"/>
        </w:trPr>
        <w:tc>
          <w:tcPr>
            <w:tcW w:w="2130" w:type="dxa"/>
            <w:cnfStyle w:val="001000000000" w:firstRow="0" w:lastRow="0" w:firstColumn="1" w:lastColumn="0" w:oddVBand="0" w:evenVBand="0" w:oddHBand="0" w:evenHBand="0" w:firstRowFirstColumn="0" w:firstRowLastColumn="0" w:lastRowFirstColumn="0" w:lastRowLastColumn="0"/>
            <w:tcBorders/>
            <w:shd w:color="auto" w:fill="9B6BF2" w:themeFill="accent5" w:val="clear"/>
          </w:tcPr>
          <w:p>
            <w:pPr>
              <w:pStyle w:val="Normal"/>
              <w:widowControl/>
              <w:spacing w:lineRule="auto" w:line="240" w:before="0" w:after="0"/>
              <w:jc w:val="center"/>
              <w:rPr>
                <w:iCs/>
              </w:rPr>
            </w:pPr>
            <w:r>
              <w:rPr>
                <w:rFonts w:eastAsia="Century Gothic" w:cs=""/>
                <w:b/>
                <w:bCs/>
                <w:iCs/>
                <w:color w:val="FFFFFF"/>
                <w:kern w:val="0"/>
                <w:sz w:val="22"/>
                <w:szCs w:val="22"/>
                <w:lang w:val="el-GR" w:eastAsia="en-US" w:bidi="ar-SA"/>
              </w:rPr>
            </w:r>
          </w:p>
        </w:tc>
        <w:tc>
          <w:tcPr>
            <w:tcW w:w="2129" w:type="dxa"/>
            <w:tcBorders>
              <w:bottom w:val="nil"/>
            </w:tcBorders>
            <w:shd w:color="auto" w:fill="9B6BF2" w:themeFill="accent5"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iCs/>
                <w:lang w:val="en-US"/>
              </w:rPr>
            </w:pPr>
            <w:r>
              <w:rPr>
                <w:rFonts w:eastAsia="Century Gothic" w:cs=""/>
                <w:b/>
                <w:bCs/>
                <w:iCs/>
                <w:color w:val="FFFFFF"/>
                <w:kern w:val="0"/>
                <w:sz w:val="22"/>
                <w:szCs w:val="22"/>
                <w:lang w:val="el-GR" w:eastAsia="en-US" w:bidi="ar-SA"/>
              </w:rPr>
              <w:t>Η(Χ)</w:t>
            </w:r>
          </w:p>
        </w:tc>
      </w:tr>
      <w:tr>
        <w:trPr>
          <w:cnfStyle w:val="000000100000" w:firstRow="0" w:lastRow="0" w:firstColumn="0" w:lastColumn="0" w:oddVBand="0" w:evenVBand="0" w:oddHBand="1" w:evenHBand="0" w:firstRowFirstColumn="0" w:firstRowLastColumn="0" w:lastRowFirstColumn="0" w:lastRowLastColumn="0"/>
        </w:trPr>
        <w:tc>
          <w:tcPr>
            <w:tcW w:w="2130" w:type="dxa"/>
            <w:cnfStyle w:val="001000000000" w:firstRow="0" w:lastRow="0" w:firstColumn="1" w:lastColumn="0" w:oddVBand="0" w:evenVBand="0" w:oddHBand="0" w:evenHBand="0" w:firstRowFirstColumn="0" w:firstRowLastColumn="0" w:lastRowFirstColumn="0" w:lastRowLastColumn="0"/>
            <w:tcBorders>
              <w:right w:val="nil"/>
            </w:tcBorders>
            <w:shd w:color="auto" w:fill="9B6BF2" w:themeFill="accent5" w:val="clear"/>
          </w:tcPr>
          <w:p>
            <w:pPr>
              <w:pStyle w:val="Normal"/>
              <w:widowControl/>
              <w:spacing w:lineRule="auto" w:line="240" w:before="0" w:after="0"/>
              <w:jc w:val="center"/>
              <w:rPr>
                <w:b w:val="false"/>
                <w:b w:val="false"/>
                <w:bCs w:val="false"/>
                <w:iCs/>
                <w:lang w:val="en-US"/>
              </w:rPr>
            </w:pPr>
            <w:r>
              <w:rPr>
                <w:rFonts w:eastAsia="Century Gothic" w:cs=""/>
                <w:b/>
                <w:bCs/>
                <w:iCs/>
                <w:color w:val="FFFFFF"/>
                <w:kern w:val="0"/>
                <w:sz w:val="22"/>
                <w:szCs w:val="22"/>
                <w:lang w:val="en-US" w:eastAsia="en-US" w:bidi="ar-SA"/>
              </w:rPr>
              <w:t>N=2bits</w:t>
            </w:r>
          </w:p>
          <w:p>
            <w:pPr>
              <w:pStyle w:val="Normal"/>
              <w:widowControl/>
              <w:spacing w:lineRule="auto" w:line="240" w:before="0" w:after="0"/>
              <w:jc w:val="center"/>
              <w:rPr>
                <w:rFonts w:eastAsia="" w:eastAsiaTheme="minorEastAsia"/>
                <w:i/>
                <w:i/>
                <w:lang w:val="en-US"/>
              </w:rPr>
            </w:pPr>
            <w:r>
              <w:rPr>
                <w:rFonts w:cs=""/>
                <w:b/>
                <w:bCs/>
                <w:color w:val="FFFFFF"/>
                <w:kern w:val="0"/>
                <w:sz w:val="22"/>
                <w:szCs w:val="22"/>
                <w:lang w:val="el-GR" w:eastAsia="en-US" w:bidi="ar-SA"/>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2</m:t>
                </m:r>
              </m:oMath>
            </m:oMathPara>
          </w:p>
        </w:tc>
        <w:tc>
          <w:tcPr>
            <w:tcW w:w="2129" w:type="dxa"/>
            <w:tcBorders/>
            <w:shd w:color="auto" w:fill="D6C3F9" w:themeFill="accent5" w:themeFillTint="66"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Cs/>
              </w:rPr>
            </w:pPr>
            <w:r>
              <w:rPr>
                <w:rFonts w:eastAsia="Century Gothic" w:cs=""/>
                <w:iCs/>
                <w:kern w:val="0"/>
                <w:sz w:val="22"/>
                <w:szCs w:val="22"/>
                <w:lang w:val="el-GR" w:eastAsia="en-US" w:bidi="ar-SA"/>
              </w:rPr>
              <w:t>1.9688</w:t>
            </w:r>
          </w:p>
        </w:tc>
      </w:tr>
      <w:tr>
        <w:trPr/>
        <w:tc>
          <w:tcPr>
            <w:tcW w:w="2130" w:type="dxa"/>
            <w:cnfStyle w:val="001000000000" w:firstRow="0" w:lastRow="0" w:firstColumn="1" w:lastColumn="0" w:oddVBand="0" w:evenVBand="0" w:oddHBand="0" w:evenHBand="0" w:firstRowFirstColumn="0" w:firstRowLastColumn="0" w:lastRowFirstColumn="0" w:lastRowLastColumn="0"/>
            <w:tcBorders>
              <w:right w:val="nil"/>
            </w:tcBorders>
            <w:shd w:color="auto" w:fill="9B6BF2" w:themeFill="accent5" w:val="clear"/>
          </w:tcPr>
          <w:p>
            <w:pPr>
              <w:pStyle w:val="Normal"/>
              <w:widowControl/>
              <w:spacing w:lineRule="auto" w:line="240" w:before="0" w:after="0"/>
              <w:jc w:val="center"/>
              <w:rPr>
                <w:b w:val="false"/>
                <w:b w:val="false"/>
                <w:bCs w:val="false"/>
                <w:iCs/>
                <w:lang w:val="en-US"/>
              </w:rPr>
            </w:pPr>
            <w:r>
              <w:rPr>
                <w:rFonts w:eastAsia="Century Gothic" w:cs=""/>
                <w:b/>
                <w:bCs/>
                <w:iCs/>
                <w:color w:val="FFFFFF"/>
                <w:kern w:val="0"/>
                <w:sz w:val="22"/>
                <w:szCs w:val="22"/>
                <w:lang w:val="en-US" w:eastAsia="en-US" w:bidi="ar-SA"/>
              </w:rPr>
              <w:t>N=</w:t>
            </w:r>
            <w:r>
              <w:rPr>
                <w:rFonts w:eastAsia="Century Gothic" w:cs=""/>
                <w:b/>
                <w:bCs/>
                <w:iCs/>
                <w:color w:val="FFFFFF"/>
                <w:kern w:val="0"/>
                <w:sz w:val="22"/>
                <w:szCs w:val="22"/>
                <w:lang w:val="el-GR" w:eastAsia="en-US" w:bidi="ar-SA"/>
              </w:rPr>
              <w:t>4</w:t>
            </w:r>
            <w:r>
              <w:rPr>
                <w:rFonts w:eastAsia="Century Gothic" w:cs=""/>
                <w:b/>
                <w:bCs/>
                <w:iCs/>
                <w:color w:val="FFFFFF"/>
                <w:kern w:val="0"/>
                <w:sz w:val="22"/>
                <w:szCs w:val="22"/>
                <w:lang w:val="en-US" w:eastAsia="en-US" w:bidi="ar-SA"/>
              </w:rPr>
              <w:t>bits</w:t>
            </w:r>
          </w:p>
          <w:p>
            <w:pPr>
              <w:pStyle w:val="Normal"/>
              <w:widowControl/>
              <w:spacing w:lineRule="auto" w:line="240" w:before="0" w:after="0"/>
              <w:jc w:val="center"/>
              <w:rPr>
                <w:iCs/>
              </w:rPr>
            </w:pPr>
            <w:r>
              <w:rPr>
                <w:rFonts w:eastAsia="Century Gothic" w:cs=""/>
                <w:b/>
                <w:bCs/>
                <w:color w:val="FFFFFF"/>
                <w:kern w:val="0"/>
                <w:sz w:val="22"/>
                <w:szCs w:val="22"/>
                <w:lang w:val="el-GR" w:eastAsia="en-US" w:bidi="ar-SA"/>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Χ</m:t>
                    </m:r>
                  </m:e>
                </m:d>
                <m:r>
                  <w:rPr>
                    <w:rFonts w:ascii="Cambria Math" w:hAnsi="Cambria Math"/>
                  </w:rPr>
                  <m:t xml:space="preserve">≤</m:t>
                </m:r>
                <m:r>
                  <w:rPr>
                    <w:rFonts w:ascii="Cambria Math" w:hAnsi="Cambria Math"/>
                  </w:rPr>
                  <m:t xml:space="preserve">4</m:t>
                </m:r>
              </m:oMath>
            </m:oMathPara>
          </w:p>
        </w:tc>
        <w:tc>
          <w:tcPr>
            <w:tcW w:w="2129" w:type="dxa"/>
            <w:tcBorders/>
            <w:shd w:color="auto" w:fill="EAE1FC" w:themeFill="accent5" w:themeFillTint="33"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iCs/>
              </w:rPr>
            </w:pPr>
            <w:r>
              <w:rPr>
                <w:rFonts w:eastAsia="Century Gothic" w:cs=""/>
                <w:iCs/>
                <w:kern w:val="0"/>
                <w:sz w:val="22"/>
                <w:szCs w:val="22"/>
                <w:lang w:val="el-GR" w:eastAsia="en-US" w:bidi="ar-SA"/>
              </w:rPr>
              <w:t>3.4512</w:t>
            </w:r>
          </w:p>
        </w:tc>
      </w:tr>
    </w:tbl>
    <w:p>
      <w:pPr>
        <w:pStyle w:val="Normal"/>
        <w:rPr/>
      </w:pPr>
      <w:r>
        <w:rPr/>
      </w:r>
    </w:p>
    <w:p>
      <w:pPr>
        <w:pStyle w:val="Normal"/>
        <w:rPr/>
      </w:pPr>
      <w:r>
        <w:rPr/>
        <w:t xml:space="preserve">Το σήμα της εικόνας είναι μη προβλέψιμο (παρόλο που δεν φτάνουμε την μέγιστη τιμή ακριβώς) και έχει ομοιόμορφη κατανομή, αν και καθώς αυξάνουμε τα Ν αυξάνεται ελάχιστα η προβλεψιμότητα και δεν φαίνεται να έχει το ίδιο ομοιόμορφη κατανομή όπως για Ν=2 </w:t>
      </w:r>
      <w:r>
        <w:rPr>
          <w:lang w:val="en-US"/>
        </w:rPr>
        <w:t>bits</w:t>
      </w:r>
      <w:r>
        <w:rPr/>
        <w:t>.</w:t>
      </w:r>
    </w:p>
    <w:p>
      <w:pPr>
        <w:pStyle w:val="Normal"/>
        <w:rPr/>
      </w:pPr>
      <w:r>
        <w:rPr/>
        <w:t>Γενικά τα συμπεράσματά δεν είναι καθόλου διαφορετικά με αυτά που βγάλαμε στο 1</w:t>
      </w:r>
      <w:r>
        <w:rPr>
          <w:vertAlign w:val="superscript"/>
        </w:rPr>
        <w:t>ο</w:t>
      </w:r>
      <w:r>
        <w:rPr/>
        <w:t xml:space="preserve"> ερώτημα. Λογικό αφού εξετάζουμε το ίδιο σχήμα </w:t>
      </w:r>
      <w:r>
        <w:rPr>
          <w:lang w:val="en-US"/>
        </w:rPr>
        <w:t>pcm</w:t>
      </w:r>
      <w:r>
        <w:rPr/>
        <w:t xml:space="preserve">.  </w:t>
      </w:r>
    </w:p>
    <w:p>
      <w:pPr>
        <w:pStyle w:val="Heading1"/>
        <w:rPr/>
      </w:pPr>
      <w:r>
        <w:rPr/>
        <w:t>ΜΕΡΟΣ 2</w:t>
      </w:r>
    </w:p>
    <w:p>
      <w:pPr>
        <w:pStyle w:val="Normal"/>
        <w:rPr/>
      </w:pPr>
      <w:r>
        <w:rPr/>
        <w:t xml:space="preserve">Δεν πρόλαβα να γράψω πράγματα για αυτό το κομμάτι της εργασίας, οπότε παραθέτω μόνο το κομμάτι του κώδικα που μπόρεσα να τελειώσω στις τελευταίες σελίδες του εγγράφου. Αφορά μόνο το κομμάτι του </w:t>
      </w:r>
      <w:r>
        <w:rPr>
          <w:lang w:val="en-US"/>
        </w:rPr>
        <w:t>mapper</w:t>
      </w:r>
      <w:r>
        <w:rPr/>
        <w:t xml:space="preserve"> και </w:t>
      </w:r>
      <w:r>
        <w:rPr>
          <w:lang w:val="en-US"/>
        </w:rPr>
        <w:t>demapper</w:t>
      </w:r>
      <w:r>
        <w:rPr/>
        <w:t>.</w:t>
      </w:r>
    </w:p>
    <w:p>
      <w:pPr>
        <w:pStyle w:val="Normal"/>
        <w:rPr/>
      </w:pPr>
      <w:r>
        <w:rPr/>
      </w:r>
    </w:p>
    <w:p>
      <w:pPr>
        <w:pStyle w:val="Normal"/>
        <w:rPr/>
      </w:pPr>
      <w:r>
        <w:rPr/>
      </w:r>
    </w:p>
    <w:p>
      <w:pPr>
        <w:pStyle w:val="Heading2"/>
        <w:rPr/>
      </w:pPr>
      <w:r>
        <w:rPr/>
        <w:t>ΕΡΩΤΗΜΑ 3</w:t>
      </w:r>
    </w:p>
    <w:p>
      <w:pPr>
        <w:pStyle w:val="Normal"/>
        <w:rPr/>
      </w:pPr>
      <w:r>
        <w:rPr/>
      </w:r>
    </w:p>
    <w:p>
      <w:pPr>
        <w:pStyle w:val="Normal"/>
        <w:rPr/>
      </w:pPr>
      <w:r>
        <w:rPr/>
        <w:t xml:space="preserve">Στις σύγχρονες ψηφιακές επικοινωνίες, ο κώδικας </w:t>
      </w:r>
      <w:r>
        <w:rPr>
          <w:lang w:val="en-US"/>
        </w:rPr>
        <w:t>gray</w:t>
      </w:r>
      <w:r>
        <w:rPr/>
        <w:t xml:space="preserve"> παίζει σημαντικό ρόλο στη διόρθωση σφαλμάτων. Για παράδειγμα, σε ένα σχήμα ψηφιακής διαμόρφωσης όπως το </w:t>
      </w:r>
      <w:r>
        <w:rPr>
          <w:lang w:val="en-US"/>
        </w:rPr>
        <w:t>P</w:t>
      </w:r>
      <w:r>
        <w:rPr/>
        <w:t>AM όπου τα δεδομένα μεταδίδονται τυπικά σε σύμβολα 4 bit ή περισσότερων, το διάγραμμα αστερισμού του σήματος είναι διατεταγμένο έτσι ώστε τα μοτίβα bit που μεταφέρονται από γειτονικά σημεία αστερισμού να διαφέρουν μόνο κατά ένα bit. Συνδυάζοντας αυτό με τη διόρθωση σφαλμάτων προς τα εμπρός που μπορεί να διορθώσει σφάλματα ενός bit, είναι δυνατό για έναν δέκτη να διορθώσει τυχόν σφάλματα μετάδοσης που προκαλούν την απόκλιση ενός σημείου αστερισμού στην περιοχή ενός παρακείμενου σημείου. Αυτό καθιστά το σύστημα μετάδοσης λιγότερο ευαίσθητο στο θόρυβο.</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ΚΩΔΙΚΕΣ</w:t>
      </w:r>
    </w:p>
    <w:p>
      <w:pPr>
        <w:pStyle w:val="Heading2"/>
        <w:rPr>
          <w:lang w:val="en-US"/>
        </w:rPr>
      </w:pPr>
      <w:r>
        <w:rPr/>
        <w:t>Μη</w:t>
      </w:r>
      <w:r>
        <w:rPr>
          <w:lang w:val="en-US"/>
        </w:rPr>
        <w:t xml:space="preserve"> – </w:t>
      </w:r>
      <w:r>
        <w:rPr/>
        <w:t>Ομοιόμορφος</w:t>
      </w:r>
      <w:r>
        <w:rPr>
          <w:lang w:val="en-US"/>
        </w:rPr>
        <w:t xml:space="preserve"> </w:t>
      </w:r>
      <w:r>
        <w:rPr/>
        <w:t>Κβαντιστής</w:t>
      </w:r>
      <w:r>
        <w:rPr>
          <w:lang w:val="en-US"/>
        </w:rPr>
        <w:t xml:space="preserve"> (Lloyd Max algorithm) -- </w:t>
      </w:r>
      <w:r>
        <w:rPr/>
        <w:t>Κώδικας</w:t>
      </w:r>
    </w:p>
    <w:p>
      <w:pPr>
        <w:pStyle w:val="Normal"/>
        <w:rPr>
          <w:lang w:val="en-US"/>
        </w:rPr>
      </w:pPr>
      <w:r>
        <w:rPr>
          <w:lang w:val="en-US"/>
        </w:rPr>
      </w:r>
    </w:p>
    <w:p>
      <w:pPr>
        <w:pStyle w:val="Normal"/>
        <w:rPr/>
      </w:pPr>
      <w:r>
        <w:rPr/>
        <w:drawing>
          <wp:inline distT="0" distB="0" distL="0" distR="0">
            <wp:extent cx="5274310" cy="4820285"/>
            <wp:effectExtent l="0" t="0" r="0" b="0"/>
            <wp:docPr id="32"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8" descr=""/>
                    <pic:cNvPicPr>
                      <a:picLocks noChangeAspect="1" noChangeArrowheads="1"/>
                    </pic:cNvPicPr>
                  </pic:nvPicPr>
                  <pic:blipFill>
                    <a:blip r:embed="rId31"/>
                    <a:stretch>
                      <a:fillRect/>
                    </a:stretch>
                  </pic:blipFill>
                  <pic:spPr bwMode="auto">
                    <a:xfrm>
                      <a:off x="0" y="0"/>
                      <a:ext cx="5274310" cy="4820285"/>
                    </a:xfrm>
                    <a:prstGeom prst="rect">
                      <a:avLst/>
                    </a:prstGeom>
                  </pic:spPr>
                </pic:pic>
              </a:graphicData>
            </a:graphic>
          </wp:inline>
        </w:drawing>
      </w:r>
      <w:r>
        <w:rPr/>
        <w:drawing>
          <wp:inline distT="0" distB="0" distL="0" distR="0">
            <wp:extent cx="5356860" cy="2275205"/>
            <wp:effectExtent l="0" t="0" r="0" b="0"/>
            <wp:docPr id="33"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9" descr=""/>
                    <pic:cNvPicPr>
                      <a:picLocks noChangeAspect="1" noChangeArrowheads="1"/>
                    </pic:cNvPicPr>
                  </pic:nvPicPr>
                  <pic:blipFill>
                    <a:blip r:embed="rId32"/>
                    <a:srcRect l="0" t="0" r="0" b="53065"/>
                    <a:stretch>
                      <a:fillRect/>
                    </a:stretch>
                  </pic:blipFill>
                  <pic:spPr bwMode="auto">
                    <a:xfrm>
                      <a:off x="0" y="0"/>
                      <a:ext cx="5356860" cy="2275205"/>
                    </a:xfrm>
                    <a:prstGeom prst="rect">
                      <a:avLst/>
                    </a:prstGeom>
                  </pic:spPr>
                </pic:pic>
              </a:graphicData>
            </a:graphic>
          </wp:inline>
        </w:drawing>
      </w:r>
    </w:p>
    <w:p>
      <w:pPr>
        <w:pStyle w:val="Normal"/>
        <w:keepNext w:val="true"/>
        <w:rPr/>
      </w:pPr>
      <w:r>
        <w:rPr/>
        <w:drawing>
          <wp:inline distT="0" distB="0" distL="0" distR="0">
            <wp:extent cx="4701540" cy="4272915"/>
            <wp:effectExtent l="0" t="0" r="0" b="0"/>
            <wp:docPr id="3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0" descr=""/>
                    <pic:cNvPicPr>
                      <a:picLocks noChangeAspect="1" noChangeArrowheads="1"/>
                    </pic:cNvPicPr>
                  </pic:nvPicPr>
                  <pic:blipFill>
                    <a:blip r:embed="rId33"/>
                    <a:stretch>
                      <a:fillRect/>
                    </a:stretch>
                  </pic:blipFill>
                  <pic:spPr bwMode="auto">
                    <a:xfrm>
                      <a:off x="0" y="0"/>
                      <a:ext cx="4701540" cy="4272915"/>
                    </a:xfrm>
                    <a:prstGeom prst="rect">
                      <a:avLst/>
                    </a:prstGeom>
                  </pic:spPr>
                </pic:pic>
              </a:graphicData>
            </a:graphic>
          </wp:inline>
        </w:drawing>
      </w:r>
      <w:r>
        <w:rPr/>
        <w:drawing>
          <wp:inline distT="0" distB="0" distL="0" distR="0">
            <wp:extent cx="4471670" cy="3186430"/>
            <wp:effectExtent l="0" t="0" r="0" b="0"/>
            <wp:docPr id="3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1" descr=""/>
                    <pic:cNvPicPr>
                      <a:picLocks noChangeAspect="1" noChangeArrowheads="1"/>
                    </pic:cNvPicPr>
                  </pic:nvPicPr>
                  <pic:blipFill>
                    <a:blip r:embed="rId34"/>
                    <a:srcRect l="0" t="2443" r="0" b="2443"/>
                    <a:stretch>
                      <a:fillRect/>
                    </a:stretch>
                  </pic:blipFill>
                  <pic:spPr bwMode="auto">
                    <a:xfrm>
                      <a:off x="0" y="0"/>
                      <a:ext cx="4471670" cy="3186430"/>
                    </a:xfrm>
                    <a:prstGeom prst="rect">
                      <a:avLst/>
                    </a:prstGeom>
                  </pic:spPr>
                </pic:pic>
              </a:graphicData>
            </a:graphic>
          </wp:inline>
        </w:drawing>
      </w:r>
    </w:p>
    <w:p>
      <w:pPr>
        <w:pStyle w:val="Caption1"/>
        <w:jc w:val="center"/>
        <w:rPr/>
      </w:pPr>
      <w:r>
        <w:rPr/>
        <w:t xml:space="preserve">Εικόνα 22- αρχείο </w:t>
      </w:r>
      <w:r>
        <w:rPr>
          <w:lang w:val="en-US"/>
        </w:rPr>
        <w:t>LloydMax</w:t>
      </w:r>
      <w:r>
        <w:rPr/>
        <w:t>.</w:t>
      </w:r>
      <w:r>
        <w:rPr>
          <w:lang w:val="en-US"/>
        </w:rPr>
        <w:t>m</w:t>
      </w:r>
    </w:p>
    <w:p>
      <w:pPr>
        <w:pStyle w:val="Normal"/>
        <w:rPr/>
      </w:pPr>
      <w:r>
        <w:rPr/>
        <w:t xml:space="preserve">Για την δημιουργία του κώδικα , βασίστηκα σε διαφορές πηγές στο διαδίκτυο και σε ότι μας παρέχεται στο </w:t>
      </w:r>
      <w:r>
        <w:rPr>
          <w:lang w:val="en-US"/>
        </w:rPr>
        <w:t>eclass</w:t>
      </w:r>
      <w:r>
        <w:rPr/>
        <w:t xml:space="preserve"> μαζί με την εκφώνηση της άσκησης.  Βρήκα και διάφορα παραδείγματα υλοποίησης του αλγορίθμου </w:t>
      </w:r>
      <w:r>
        <w:rPr>
          <w:lang w:val="en-US"/>
        </w:rPr>
        <w:t>Lloyd</w:t>
      </w:r>
      <w:r>
        <w:rPr/>
        <w:t xml:space="preserve"> </w:t>
      </w:r>
      <w:r>
        <w:rPr>
          <w:lang w:val="en-US"/>
        </w:rPr>
        <w:t>Max</w:t>
      </w:r>
      <w:r>
        <w:rPr/>
        <w:t xml:space="preserve"> τα οποία με βοήθησαν για το τελικό αποτέλεσμα. Ας γίνει όμως μια περιγραφή του συγκεκριμένου κώδικα.</w:t>
      </w:r>
    </w:p>
    <w:p>
      <w:pPr>
        <w:pStyle w:val="Normal"/>
        <w:rPr/>
      </w:pPr>
      <w:r>
        <w:rPr/>
        <w:t>Στις γραμμές 10-20 , ορίζουμε ένα τυχαίο σύνολο επιπέδων κβάντισης, όπου  τα οποία κέντρα αντιστοιχούν σε ένα αντίστοιχο ομοιόμορφο κβαντιστή. Ουσιαστικά το εύρος κβάντισης είναι ένας σταθερός αριθμός Δ και κάθε κέντρο απέχει απόσταση Δ από το επόμενο κέντρο. Η νοοτροπία που ακολουθήθηκε γίνεται πιο κατανοητή με την παρακάτω εικόνα.</w:t>
      </w:r>
    </w:p>
    <w:p>
      <w:pPr>
        <w:pStyle w:val="Normal"/>
        <w:rPr/>
      </w:pPr>
      <w:r>
        <w:rPr/>
        <w:drawing>
          <wp:anchor behindDoc="0" distT="0" distB="0" distL="114300" distR="114300" simplePos="0" locked="0" layoutInCell="0" allowOverlap="1" relativeHeight="35">
            <wp:simplePos x="0" y="0"/>
            <wp:positionH relativeFrom="column">
              <wp:posOffset>0</wp:posOffset>
            </wp:positionH>
            <wp:positionV relativeFrom="paragraph">
              <wp:posOffset>38100</wp:posOffset>
            </wp:positionV>
            <wp:extent cx="5273040" cy="1264920"/>
            <wp:effectExtent l="0" t="0" r="0" b="0"/>
            <wp:wrapTopAndBottom/>
            <wp:docPr id="3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2" descr=""/>
                    <pic:cNvPicPr>
                      <a:picLocks noChangeAspect="1" noChangeArrowheads="1"/>
                    </pic:cNvPicPr>
                  </pic:nvPicPr>
                  <pic:blipFill>
                    <a:blip r:embed="rId35"/>
                    <a:stretch>
                      <a:fillRect/>
                    </a:stretch>
                  </pic:blipFill>
                  <pic:spPr bwMode="auto">
                    <a:xfrm>
                      <a:off x="0" y="0"/>
                      <a:ext cx="5273040" cy="1264920"/>
                    </a:xfrm>
                    <a:prstGeom prst="rect">
                      <a:avLst/>
                    </a:prstGeom>
                  </pic:spPr>
                </pic:pic>
              </a:graphicData>
            </a:graphic>
          </wp:anchor>
        </w:drawing>
        <w:t xml:space="preserve">Στις επόμενες γραμμές του κώδικα , βλέπουμε τις επαναλήψεις του αλγορίθμου </w:t>
      </w:r>
      <w:r>
        <w:rPr>
          <w:lang w:val="en-US"/>
        </w:rPr>
        <w:t>Lloyd</w:t>
      </w:r>
      <w:r>
        <w:rPr/>
        <w:t xml:space="preserve"> </w:t>
      </w:r>
      <w:r>
        <w:rPr>
          <w:lang w:val="en-US"/>
        </w:rPr>
        <w:t>Max</w:t>
      </w:r>
      <w:r>
        <w:rPr/>
        <w:t xml:space="preserve">. </w:t>
      </w:r>
      <w:r>
        <mc:AlternateContent>
          <mc:Choice Requires="wps">
            <w:drawing>
              <wp:anchor behindDoc="0" distT="0" distB="0" distL="114300" distR="114300" simplePos="0" locked="0" layoutInCell="0" allowOverlap="1" relativeHeight="40">
                <wp:simplePos x="0" y="0"/>
                <wp:positionH relativeFrom="column">
                  <wp:posOffset>635</wp:posOffset>
                </wp:positionH>
                <wp:positionV relativeFrom="paragraph">
                  <wp:posOffset>1360170</wp:posOffset>
                </wp:positionV>
                <wp:extent cx="5273040" cy="133350"/>
                <wp:effectExtent l="0" t="0" r="0" b="0"/>
                <wp:wrapTopAndBottom/>
                <wp:docPr id="37" name="Frame3"/>
                <a:graphic xmlns:a="http://schemas.openxmlformats.org/drawingml/2006/main">
                  <a:graphicData uri="http://schemas.microsoft.com/office/word/2010/wordprocessingShape">
                    <wps:wsp>
                      <wps:cNvSpPr txBox="1"/>
                      <wps:spPr>
                        <a:xfrm>
                          <a:off x="0" y="0"/>
                          <a:ext cx="5273040" cy="133350"/>
                        </a:xfrm>
                        <a:prstGeom prst="rect"/>
                        <a:solidFill>
                          <a:srgbClr val="FFFFFF"/>
                        </a:solidFill>
                      </wps:spPr>
                      <wps:txbx>
                        <w:txbxContent>
                          <w:p>
                            <w:pPr>
                              <w:pStyle w:val="Caption1"/>
                              <w:spacing w:before="0" w:after="200"/>
                              <w:jc w:val="center"/>
                              <w:rPr>
                                <w:lang w:val="en-US"/>
                              </w:rPr>
                            </w:pPr>
                            <w:r>
                              <w:rPr/>
                              <w:t xml:space="preserve">Εικόνα </w:t>
                            </w:r>
                            <w:r>
                              <w:rPr/>
                              <w:fldChar w:fldCharType="begin"/>
                            </w:r>
                            <w:r>
                              <w:rPr/>
                              <w:instrText xml:space="preserve"> SEQ Εικόνα \* ARABIC </w:instrText>
                            </w:r>
                            <w:r>
                              <w:rPr/>
                              <w:fldChar w:fldCharType="separate"/>
                            </w:r>
                            <w:r>
                              <w:rPr/>
                              <w:t>1</w:t>
                            </w:r>
                            <w:r>
                              <w:rPr/>
                              <w:fldChar w:fldCharType="end"/>
                            </w:r>
                            <w:r>
                              <w:rPr/>
                              <w:t>3- Κέντρα ομοιόμορφου κβαντιστή</w:t>
                            </w:r>
                          </w:p>
                        </w:txbxContent>
                      </wps:txbx>
                      <wps:bodyPr anchor="t" lIns="0" tIns="0" rIns="0" bIns="0">
                        <a:noAutofit/>
                      </wps:bodyPr>
                    </wps:wsp>
                  </a:graphicData>
                </a:graphic>
              </wp:anchor>
            </w:drawing>
          </mc:Choice>
          <mc:Fallback>
            <w:pict>
              <v:rect fillcolor="#FFFFFF" stroked="f" strokeweight="0pt" style="position:absolute;rotation:-0;width:415.2pt;height:10.5pt;mso-wrap-distance-left:9pt;mso-wrap-distance-right:9pt;mso-wrap-distance-top:0pt;mso-wrap-distance-bottom:0pt;margin-top:107.1pt;mso-position-vertical-relative:text;margin-left:0.05pt;mso-position-horizontal-relative:text">
                <v:textbox inset="0in,0in,0in,0in">
                  <w:txbxContent>
                    <w:p>
                      <w:pPr>
                        <w:pStyle w:val="Caption1"/>
                        <w:spacing w:before="0" w:after="200"/>
                        <w:jc w:val="center"/>
                        <w:rPr>
                          <w:lang w:val="en-US"/>
                        </w:rPr>
                      </w:pPr>
                      <w:r>
                        <w:rPr/>
                        <w:t xml:space="preserve">Εικόνα </w:t>
                      </w:r>
                      <w:r>
                        <w:rPr/>
                        <w:fldChar w:fldCharType="begin"/>
                      </w:r>
                      <w:r>
                        <w:rPr/>
                        <w:instrText xml:space="preserve"> SEQ Εικόνα \* ARABIC </w:instrText>
                      </w:r>
                      <w:r>
                        <w:rPr/>
                        <w:fldChar w:fldCharType="separate"/>
                      </w:r>
                      <w:r>
                        <w:rPr/>
                        <w:t>1</w:t>
                      </w:r>
                      <w:r>
                        <w:rPr/>
                        <w:fldChar w:fldCharType="end"/>
                      </w:r>
                      <w:r>
                        <w:rPr/>
                        <w:t>3- Κέντρα ομοιόμορφου κβαντιστή</w:t>
                      </w:r>
                    </w:p>
                  </w:txbxContent>
                </v:textbox>
                <w10:wrap type="topAndBottom"/>
              </v:rect>
            </w:pict>
          </mc:Fallback>
        </mc:AlternateContent>
      </w:r>
    </w:p>
    <w:p>
      <w:pPr>
        <w:pStyle w:val="Normal"/>
        <w:rPr>
          <w:rFonts w:eastAsia="" w:eastAsiaTheme="minorEastAsia"/>
        </w:rPr>
      </w:pPr>
      <w:r>
        <w:rPr/>
        <w:t xml:space="preserve">Αρχικά ορίστηκαν κάποιες μεταβλητές οι οποίες θα θέσουν πόσες επαναλήψεις του κώδικα θα γίνουν. Συγκεκριμένα έχει γίνει η παραδοχή ότι το «ε» από την συνθήκη  </w:t>
      </w:r>
      <w:r>
        <w:rPr/>
      </w:r>
      <m:oMath xmlns:m="http://schemas.openxmlformats.org/officeDocument/2006/math">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&lt;</m:t>
        </m:r>
        <m:r>
          <w:rPr>
            <w:rFonts w:ascii="Cambria Math" w:hAnsi="Cambria Math"/>
          </w:rPr>
          <m:t xml:space="preserve">ε</m:t>
        </m:r>
      </m:oMath>
      <w:r>
        <w:rPr>
          <w:rFonts w:eastAsia="" w:eastAsiaTheme="minorEastAsia"/>
        </w:rPr>
        <w:t xml:space="preserve"> θα είναι </w:t>
      </w:r>
      <w:r>
        <w:rPr/>
      </w:r>
      <m:oMath xmlns:m="http://schemas.openxmlformats.org/officeDocument/2006/math">
        <m:r>
          <w:rPr>
            <w:rFonts w:ascii="Cambria Math" w:hAnsi="Cambria Math"/>
          </w:rPr>
          <m:t xml:space="preserve">ε</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rFonts w:eastAsia="" w:eastAsiaTheme="minorEastAsia"/>
        </w:rPr>
        <w:t xml:space="preserve">, αυθαίρετα επειδή θεώρησα ότι είναι ένα αρκετά μικρό νούμερο και μας καλύπτει. Με άλλα λόγια πιστεύω ότι αν η διαφορά της  μέσης παραμόρφωσης αυτής της επανάληψης με την μέση παραμόρφωση στη προηγούμενη επανάληψη είναι μικρότερη από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rFonts w:eastAsia="" w:eastAsiaTheme="minorEastAsia"/>
        </w:rPr>
        <w:t xml:space="preserve"> το κβαντισμένο σήμα θα έχει συγκλίνει αρκετά στο αρχικό σήμα.</w:t>
      </w:r>
    </w:p>
    <w:p>
      <w:pPr>
        <w:pStyle w:val="Normal"/>
        <w:rPr>
          <w:rFonts w:eastAsia="" w:eastAsiaTheme="minorEastAsia"/>
        </w:rPr>
      </w:pPr>
      <w:r>
        <w:rPr>
          <w:rFonts w:eastAsia="" w:eastAsiaTheme="minorEastAsia"/>
        </w:rPr>
        <w:t xml:space="preserve">Στις γραμμές 29-90 υπάρχει η βασική επανάληψη του κώδικα </w:t>
      </w:r>
      <w:r>
        <w:rPr>
          <w:rFonts w:eastAsia="" w:eastAsiaTheme="minorEastAsia"/>
          <w:lang w:val="en-US"/>
        </w:rPr>
        <w:t>Lloyd</w:t>
      </w:r>
      <w:r>
        <w:rPr>
          <w:rFonts w:eastAsia="" w:eastAsiaTheme="minorEastAsia"/>
        </w:rPr>
        <w:t xml:space="preserve"> </w:t>
      </w:r>
      <w:r>
        <w:rPr>
          <w:rFonts w:eastAsia="" w:eastAsiaTheme="minorEastAsia"/>
          <w:lang w:val="en-US"/>
        </w:rPr>
        <w:t>max</w:t>
      </w:r>
      <w:r>
        <w:rPr>
          <w:rFonts w:eastAsia="" w:eastAsiaTheme="minorEastAsia"/>
        </w:rPr>
        <w:t xml:space="preserve"> και πιο ειδικά:</w:t>
      </w:r>
    </w:p>
    <w:p>
      <w:pPr>
        <w:pStyle w:val="Normal"/>
        <w:rPr>
          <w:rFonts w:eastAsia="" w:eastAsiaTheme="minorEastAsia"/>
        </w:rPr>
      </w:pPr>
      <w:r>
        <w:rPr>
          <w:rFonts w:eastAsia="" w:eastAsiaTheme="minorEastAsia"/>
        </w:rPr>
        <w:t xml:space="preserve"> </w:t>
      </w:r>
      <w:r>
        <w:rPr>
          <w:rFonts w:eastAsia="" w:eastAsiaTheme="minorEastAsia"/>
          <w:lang w:val="en-US"/>
        </w:rPr>
        <w:t>O</w:t>
      </w:r>
      <w:r>
        <w:rPr>
          <w:rFonts w:eastAsia="" w:eastAsiaTheme="minorEastAsia"/>
        </w:rPr>
        <w:t xml:space="preserve"> υπολογισμός τον ζωνών κβάντισης στις γραμμές 37-43. Εδώ υπολογίζονται με τον τύπο που δίνεται στην εκφώνηση και ουσιαστικά γίνεται αυτό που φαίνεται στη παρακάτω εικόνα. </w:t>
      </w:r>
    </w:p>
    <w:p>
      <w:pPr>
        <w:pStyle w:val="Normal"/>
        <w:rPr/>
      </w:pPr>
      <w:r>
        <w:rPr/>
        <w:drawing>
          <wp:anchor behindDoc="0" distT="0" distB="0" distL="114300" distR="114300" simplePos="0" locked="0" layoutInCell="0" allowOverlap="1" relativeHeight="36">
            <wp:simplePos x="0" y="0"/>
            <wp:positionH relativeFrom="column">
              <wp:posOffset>0</wp:posOffset>
            </wp:positionH>
            <wp:positionV relativeFrom="paragraph">
              <wp:posOffset>281940</wp:posOffset>
            </wp:positionV>
            <wp:extent cx="5273040" cy="1264920"/>
            <wp:effectExtent l="0" t="0" r="0" b="0"/>
            <wp:wrapTopAndBottom/>
            <wp:docPr id="3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3" descr=""/>
                    <pic:cNvPicPr>
                      <a:picLocks noChangeAspect="1" noChangeArrowheads="1"/>
                    </pic:cNvPicPr>
                  </pic:nvPicPr>
                  <pic:blipFill>
                    <a:blip r:embed="rId36"/>
                    <a:stretch>
                      <a:fillRect/>
                    </a:stretch>
                  </pic:blipFill>
                  <pic:spPr bwMode="auto">
                    <a:xfrm>
                      <a:off x="0" y="0"/>
                      <a:ext cx="5273040" cy="1264920"/>
                    </a:xfrm>
                    <a:prstGeom prst="rect">
                      <a:avLst/>
                    </a:prstGeom>
                  </pic:spPr>
                </pic:pic>
              </a:graphicData>
            </a:graphic>
          </wp:anchor>
        </w:drawing>
        <mc:AlternateContent>
          <mc:Choice Requires="wps">
            <w:drawing>
              <wp:anchor behindDoc="0" distT="0" distB="0" distL="114300" distR="114300" simplePos="0" locked="0" layoutInCell="0" allowOverlap="1" relativeHeight="41">
                <wp:simplePos x="0" y="0"/>
                <wp:positionH relativeFrom="column">
                  <wp:posOffset>3345180</wp:posOffset>
                </wp:positionH>
                <wp:positionV relativeFrom="paragraph">
                  <wp:posOffset>536575</wp:posOffset>
                </wp:positionV>
                <wp:extent cx="114300" cy="381000"/>
                <wp:effectExtent l="635" t="635" r="15240" b="635"/>
                <wp:wrapNone/>
                <wp:docPr id="39" name="Straight Arrow Connector 66"/>
                <a:graphic xmlns:a="http://schemas.openxmlformats.org/drawingml/2006/main">
                  <a:graphicData uri="http://schemas.microsoft.com/office/word/2010/wordprocessingShape">
                    <wps:wsp>
                      <wps:cNvSpPr/>
                      <wps:spPr>
                        <a:xfrm>
                          <a:off x="0" y="0"/>
                          <a:ext cx="114480" cy="38088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6" stroked="t" o:allowincell="f" style="position:absolute;margin-left:263.4pt;margin-top:42.25pt;width:8.95pt;height:29.95pt;mso-wrap-style:none;v-text-anchor:middle" type="_x0000_t32">
                <v:fill o:detectmouseclick="t" on="false"/>
                <v:stroke color="#b31166" endarrow="block" endarrowwidth="medium" endarrowlength="medium" joinstyle="round" endcap="round"/>
                <w10:wrap type="none"/>
              </v:shape>
            </w:pict>
          </mc:Fallback>
        </mc:AlternateContent>
        <mc:AlternateContent>
          <mc:Choice Requires="wps">
            <w:drawing>
              <wp:anchor behindDoc="0" distT="0" distB="0" distL="114300" distR="114300" simplePos="0" locked="0" layoutInCell="0" allowOverlap="1" relativeHeight="42">
                <wp:simplePos x="0" y="0"/>
                <wp:positionH relativeFrom="column">
                  <wp:posOffset>3939540</wp:posOffset>
                </wp:positionH>
                <wp:positionV relativeFrom="paragraph">
                  <wp:posOffset>536575</wp:posOffset>
                </wp:positionV>
                <wp:extent cx="106680" cy="381000"/>
                <wp:effectExtent l="635" t="635" r="17145" b="635"/>
                <wp:wrapNone/>
                <wp:docPr id="40" name="Straight Arrow Connector 65"/>
                <a:graphic xmlns:a="http://schemas.openxmlformats.org/drawingml/2006/main">
                  <a:graphicData uri="http://schemas.microsoft.com/office/word/2010/wordprocessingShape">
                    <wps:wsp>
                      <wps:cNvSpPr/>
                      <wps:spPr>
                        <a:xfrm>
                          <a:off x="0" y="0"/>
                          <a:ext cx="106560" cy="38088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 id="shape_0" ID="Straight Arrow Connector 65" stroked="t" o:allowincell="f" style="position:absolute;margin-left:310.2pt;margin-top:42.25pt;width:8.35pt;height:29.95pt;mso-wrap-style:none;v-text-anchor:middle" type="_x0000_t32">
                <v:fill o:detectmouseclick="t" on="false"/>
                <v:stroke color="#b31166" endarrow="block" endarrowwidth="medium" endarrowlength="medium" joinstyle="round" endcap="round"/>
                <w10:wrap type="none"/>
              </v:shape>
            </w:pict>
          </mc:Fallback>
        </mc:AlternateContent>
        <mc:AlternateContent>
          <mc:Choice Requires="wps">
            <w:drawing>
              <wp:anchor behindDoc="0" distT="0" distB="0" distL="114300" distR="114300" simplePos="0" locked="0" layoutInCell="0" allowOverlap="1" relativeHeight="66">
                <wp:simplePos x="0" y="0"/>
                <wp:positionH relativeFrom="column">
                  <wp:posOffset>4732020</wp:posOffset>
                </wp:positionH>
                <wp:positionV relativeFrom="paragraph">
                  <wp:posOffset>1100455</wp:posOffset>
                </wp:positionV>
                <wp:extent cx="635" cy="198120"/>
                <wp:effectExtent l="38100" t="635" r="37465" b="635"/>
                <wp:wrapNone/>
                <wp:docPr id="41" name="Straight Arrow Connector 64"/>
                <a:graphic xmlns:a="http://schemas.openxmlformats.org/drawingml/2006/main">
                  <a:graphicData uri="http://schemas.microsoft.com/office/word/2010/wordprocessingShape">
                    <wps:wsp>
                      <wps:cNvSpPr/>
                      <wps:spPr>
                        <a:xfrm flipV="1">
                          <a:off x="0" y="0"/>
                          <a:ext cx="720" cy="19800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 id="shape_0" ID="Straight Arrow Connector 64" stroked="t" o:allowincell="f" style="position:absolute;margin-left:372.6pt;margin-top:86.65pt;width:0pt;height:15.55pt;flip:y;mso-wrap-style:none;v-text-anchor:middle" type="_x0000_t32">
                <v:fill o:detectmouseclick="t" on="false"/>
                <v:stroke color="#b31166" endarrow="block" endarrowwidth="medium" endarrowlength="medium" joinstyle="round" endcap="round"/>
                <w10:wrap type="none"/>
              </v:shape>
            </w:pict>
          </mc:Fallback>
        </mc:AlternateContent>
        <mc:AlternateContent>
          <mc:Choice Requires="wps">
            <w:drawing>
              <wp:anchor behindDoc="0" distT="0" distB="0" distL="114300" distR="114300" simplePos="0" locked="0" layoutInCell="0" allowOverlap="1" relativeHeight="67">
                <wp:simplePos x="0" y="0"/>
                <wp:positionH relativeFrom="column">
                  <wp:posOffset>342900</wp:posOffset>
                </wp:positionH>
                <wp:positionV relativeFrom="paragraph">
                  <wp:posOffset>1100455</wp:posOffset>
                </wp:positionV>
                <wp:extent cx="160020" cy="236220"/>
                <wp:effectExtent l="635" t="635" r="635" b="635"/>
                <wp:wrapNone/>
                <wp:docPr id="42" name="Straight Arrow Connector 63"/>
                <a:graphic xmlns:a="http://schemas.openxmlformats.org/drawingml/2006/main">
                  <a:graphicData uri="http://schemas.microsoft.com/office/word/2010/wordprocessingShape">
                    <wps:wsp>
                      <wps:cNvSpPr/>
                      <wps:spPr>
                        <a:xfrm flipV="1">
                          <a:off x="0" y="0"/>
                          <a:ext cx="160200" cy="23616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 id="shape_0" ID="Straight Arrow Connector 63" stroked="t" o:allowincell="f" style="position:absolute;margin-left:27pt;margin-top:86.65pt;width:12.55pt;height:18.55pt;flip:y;mso-wrap-style:none;v-text-anchor:middle" type="_x0000_t32">
                <v:fill o:detectmouseclick="t" on="false"/>
                <v:stroke color="#b31166" endarrow="block" endarrowwidth="medium" endarrowlength="medium" joinstyle="round" endcap="round"/>
                <w10:wrap type="none"/>
              </v:shape>
            </w:pict>
          </mc:Fallback>
        </mc:AlternateContent>
        <mc:AlternateContent>
          <mc:Choice Requires="wps">
            <w:drawing>
              <wp:anchor behindDoc="0" distT="0" distB="0" distL="114300" distR="114300" simplePos="0" locked="0" layoutInCell="0" allowOverlap="1" relativeHeight="68">
                <wp:simplePos x="0" y="0"/>
                <wp:positionH relativeFrom="column">
                  <wp:posOffset>1143000</wp:posOffset>
                </wp:positionH>
                <wp:positionV relativeFrom="paragraph">
                  <wp:posOffset>460375</wp:posOffset>
                </wp:positionV>
                <wp:extent cx="635" cy="457200"/>
                <wp:effectExtent l="37465" t="635" r="38100" b="635"/>
                <wp:wrapNone/>
                <wp:docPr id="43" name="Straight Arrow Connector 62"/>
                <a:graphic xmlns:a="http://schemas.openxmlformats.org/drawingml/2006/main">
                  <a:graphicData uri="http://schemas.microsoft.com/office/word/2010/wordprocessingShape">
                    <wps:wsp>
                      <wps:cNvSpPr/>
                      <wps:spPr>
                        <a:xfrm>
                          <a:off x="0" y="0"/>
                          <a:ext cx="720" cy="45720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 id="shape_0" ID="Straight Arrow Connector 62" stroked="t" o:allowincell="f" style="position:absolute;margin-left:90pt;margin-top:36.25pt;width:0pt;height:35.95pt;mso-wrap-style:none;v-text-anchor:middle" type="_x0000_t32">
                <v:fill o:detectmouseclick="t" on="false"/>
                <v:stroke color="#b31166" endarrow="block" endarrowwidth="medium" endarrowlength="medium" joinstyle="round" endcap="round"/>
                <w10:wrap type="none"/>
              </v:shape>
            </w:pict>
          </mc:Fallback>
        </mc:AlternateContent>
        <mc:AlternateContent>
          <mc:Choice Requires="wps">
            <w:drawing>
              <wp:anchor behindDoc="0" distT="0" distB="0" distL="114300" distR="114300" simplePos="0" locked="0" layoutInCell="0" allowOverlap="1" relativeHeight="69">
                <wp:simplePos x="0" y="0"/>
                <wp:positionH relativeFrom="column">
                  <wp:posOffset>1729740</wp:posOffset>
                </wp:positionH>
                <wp:positionV relativeFrom="paragraph">
                  <wp:posOffset>460375</wp:posOffset>
                </wp:positionV>
                <wp:extent cx="635" cy="457200"/>
                <wp:effectExtent l="37465" t="635" r="38100" b="635"/>
                <wp:wrapNone/>
                <wp:docPr id="44" name="Straight Arrow Connector 61"/>
                <a:graphic xmlns:a="http://schemas.openxmlformats.org/drawingml/2006/main">
                  <a:graphicData uri="http://schemas.microsoft.com/office/word/2010/wordprocessingShape">
                    <wps:wsp>
                      <wps:cNvSpPr/>
                      <wps:spPr>
                        <a:xfrm>
                          <a:off x="0" y="0"/>
                          <a:ext cx="720" cy="457200"/>
                        </a:xfrm>
                        <a:prstGeom prst="straightConnector1">
                          <a:avLst/>
                        </a:prstGeom>
                        <a:noFill/>
                        <a:ln cap="rnd" w="0">
                          <a:solidFill>
                            <a:srgbClr val="b31166"/>
                          </a:solidFill>
                          <a:tailEnd len="med" type="triangle" w="med"/>
                        </a:ln>
                      </wps:spPr>
                      <wps:style>
                        <a:lnRef idx="0"/>
                        <a:fillRef idx="0"/>
                        <a:effectRef idx="0"/>
                        <a:fontRef idx="minor"/>
                      </wps:style>
                      <wps:bodyPr/>
                    </wps:wsp>
                  </a:graphicData>
                </a:graphic>
              </wp:anchor>
            </w:drawing>
          </mc:Choice>
          <mc:Fallback>
            <w:pict>
              <v:shape id="shape_0" ID="Straight Arrow Connector 61" stroked="t" o:allowincell="f" style="position:absolute;margin-left:136.2pt;margin-top:36.25pt;width:0pt;height:35.95pt;mso-wrap-style:none;v-text-anchor:middle" type="_x0000_t32">
                <v:fill o:detectmouseclick="t" on="false"/>
                <v:stroke color="#b31166" endarrow="block" endarrowwidth="medium" endarrowlength="medium" joinstyle="round" endcap="round"/>
                <w10:wrap type="none"/>
              </v:shape>
            </w:pict>
          </mc:Fallback>
        </mc:AlternateContent>
      </w:r>
      <w:r>
        <mc:AlternateContent>
          <mc:Choice Requires="wps">
            <w:drawing>
              <wp:anchor behindDoc="0" distT="0" distB="0" distL="114300" distR="114300" simplePos="0" locked="0" layoutInCell="0" allowOverlap="1" relativeHeight="70">
                <wp:simplePos x="0" y="0"/>
                <wp:positionH relativeFrom="column">
                  <wp:posOffset>800100</wp:posOffset>
                </wp:positionH>
                <wp:positionV relativeFrom="paragraph">
                  <wp:posOffset>231775</wp:posOffset>
                </wp:positionV>
                <wp:extent cx="769620" cy="304800"/>
                <wp:effectExtent l="0" t="0" r="0" b="0"/>
                <wp:wrapNone/>
                <wp:docPr id="45" name="Frame8"/>
                <a:graphic xmlns:a="http://schemas.openxmlformats.org/drawingml/2006/main">
                  <a:graphicData uri="http://schemas.microsoft.com/office/word/2010/wordprocessingShape">
                    <wps:wsp>
                      <wps:cNvSpPr txBox="1"/>
                      <wps:spPr>
                        <a:xfrm>
                          <a:off x="0" y="0"/>
                          <a:ext cx="769620" cy="304800"/>
                        </a:xfrm>
                        <a:prstGeom prst="rect"/>
                        <a:solidFill>
                          <a:srgbClr val="FFFFFF">
                            <a:alpha val="0"/>
                          </a:srgbClr>
                        </a:solidFill>
                      </wps:spPr>
                      <wps:txbx>
                        <w:txbxContent>
                          <w:p>
                            <w:pPr>
                              <w:pStyle w:val="FrameContents"/>
                              <w:spacing w:before="0" w:after="160"/>
                              <w:rPr>
                                <w:rFonts w:ascii="Cambria Math" w:hAnsi="Cambria Math"/>
                                <w:lang w:val="en-US"/>
                              </w:rPr>
                            </w:pPr>
                            <w:r>
                              <w:rPr>
                                <w:rFonts w:ascii="Cambria Math" w:hAnsi="Cambria Math"/>
                                <w:lang w:val="en-US"/>
                              </w:rPr>
                              <w:t>T(2^N)</w:t>
                            </w:r>
                          </w:p>
                        </w:txbxContent>
                      </wps:txbx>
                      <wps:bodyPr anchor="t" lIns="91440" tIns="45720" rIns="91440" bIns="45720">
                        <a:noAutofit/>
                      </wps:bodyPr>
                    </wps:wsp>
                  </a:graphicData>
                </a:graphic>
              </wp:anchor>
            </w:drawing>
          </mc:Choice>
          <mc:Fallback>
            <w:pict>
              <v:rect stroked="f" strokeweight="0pt" style="position:absolute;rotation:-0;width:60.6pt;height:24pt;mso-wrap-distance-left:9pt;mso-wrap-distance-right:9pt;mso-wrap-distance-top:0pt;mso-wrap-distance-bottom:0pt;margin-top:18.25pt;mso-position-vertical-relative:text;margin-left:63pt;mso-position-horizontal-relative:text">
                <v:textbox>
                  <w:txbxContent>
                    <w:p>
                      <w:pPr>
                        <w:pStyle w:val="FrameContents"/>
                        <w:spacing w:before="0" w:after="160"/>
                        <w:rPr>
                          <w:rFonts w:ascii="Cambria Math" w:hAnsi="Cambria Math"/>
                          <w:lang w:val="en-US"/>
                        </w:rPr>
                      </w:pPr>
                      <w:r>
                        <w:rPr>
                          <w:rFonts w:ascii="Cambria Math" w:hAnsi="Cambria Math"/>
                          <w:lang w:val="en-US"/>
                        </w:rPr>
                        <w:t>T(2^N)</w:t>
                      </w:r>
                    </w:p>
                  </w:txbxContent>
                </v:textbox>
                <w10:wrap type="none"/>
              </v:rect>
            </w:pict>
          </mc:Fallback>
        </mc:AlternateContent>
      </w:r>
      <w:r>
        <mc:AlternateContent>
          <mc:Choice Requires="wps">
            <w:drawing>
              <wp:anchor behindDoc="0" distT="0" distB="0" distL="114300" distR="114300" simplePos="0" locked="0" layoutInCell="0" allowOverlap="1" relativeHeight="71">
                <wp:simplePos x="0" y="0"/>
                <wp:positionH relativeFrom="column">
                  <wp:posOffset>30480</wp:posOffset>
                </wp:positionH>
                <wp:positionV relativeFrom="paragraph">
                  <wp:posOffset>1321435</wp:posOffset>
                </wp:positionV>
                <wp:extent cx="899160" cy="304800"/>
                <wp:effectExtent l="0" t="0" r="0" b="0"/>
                <wp:wrapNone/>
                <wp:docPr id="46" name="Frame7"/>
                <a:graphic xmlns:a="http://schemas.openxmlformats.org/drawingml/2006/main">
                  <a:graphicData uri="http://schemas.microsoft.com/office/word/2010/wordprocessingShape">
                    <wps:wsp>
                      <wps:cNvSpPr txBox="1"/>
                      <wps:spPr>
                        <a:xfrm>
                          <a:off x="0" y="0"/>
                          <a:ext cx="899160" cy="304800"/>
                        </a:xfrm>
                        <a:prstGeom prst="rect"/>
                        <a:solidFill>
                          <a:srgbClr val="FFFFFF">
                            <a:alpha val="0"/>
                          </a:srgbClr>
                        </a:solidFill>
                      </wps:spPr>
                      <wps:txbx>
                        <w:txbxContent>
                          <w:p>
                            <w:pPr>
                              <w:pStyle w:val="FrameContents"/>
                              <w:spacing w:before="0" w:after="160"/>
                              <w:rPr>
                                <w:rFonts w:ascii="Cambria Math" w:hAnsi="Cambria Math"/>
                                <w:lang w:val="en-US"/>
                              </w:rPr>
                            </w:pPr>
                            <w:r>
                              <w:rPr>
                                <w:rFonts w:ascii="Cambria Math" w:hAnsi="Cambria Math"/>
                                <w:lang w:val="en-US"/>
                              </w:rPr>
                              <w:t>T(2^N+1)</w:t>
                            </w:r>
                          </w:p>
                        </w:txbxContent>
                      </wps:txbx>
                      <wps:bodyPr anchor="t" lIns="91440" tIns="45720" rIns="91440" bIns="45720">
                        <a:noAutofit/>
                      </wps:bodyPr>
                    </wps:wsp>
                  </a:graphicData>
                </a:graphic>
              </wp:anchor>
            </w:drawing>
          </mc:Choice>
          <mc:Fallback>
            <w:pict>
              <v:rect stroked="f" strokeweight="0pt" style="position:absolute;rotation:-0;width:70.8pt;height:24pt;mso-wrap-distance-left:9pt;mso-wrap-distance-right:9pt;mso-wrap-distance-top:0pt;mso-wrap-distance-bottom:0pt;margin-top:104.05pt;mso-position-vertical-relative:text;margin-left:2.4pt;mso-position-horizontal-relative:text">
                <v:textbox>
                  <w:txbxContent>
                    <w:p>
                      <w:pPr>
                        <w:pStyle w:val="FrameContents"/>
                        <w:spacing w:before="0" w:after="160"/>
                        <w:rPr>
                          <w:rFonts w:ascii="Cambria Math" w:hAnsi="Cambria Math"/>
                          <w:lang w:val="en-US"/>
                        </w:rPr>
                      </w:pPr>
                      <w:r>
                        <w:rPr>
                          <w:rFonts w:ascii="Cambria Math" w:hAnsi="Cambria Math"/>
                          <w:lang w:val="en-US"/>
                        </w:rPr>
                        <w:t>T(2^N+1)</w:t>
                      </w:r>
                    </w:p>
                  </w:txbxContent>
                </v:textbox>
                <w10:wrap type="none"/>
              </v:rect>
            </w:pict>
          </mc:Fallback>
        </mc:AlternateContent>
      </w:r>
      <w:r>
        <mc:AlternateContent>
          <mc:Choice Requires="wps">
            <w:drawing>
              <wp:anchor behindDoc="0" distT="0" distB="0" distL="114300" distR="114300" simplePos="0" locked="0" layoutInCell="0" allowOverlap="1" relativeHeight="72">
                <wp:simplePos x="0" y="0"/>
                <wp:positionH relativeFrom="column">
                  <wp:posOffset>1447800</wp:posOffset>
                </wp:positionH>
                <wp:positionV relativeFrom="paragraph">
                  <wp:posOffset>231775</wp:posOffset>
                </wp:positionV>
                <wp:extent cx="969645" cy="304800"/>
                <wp:effectExtent l="0" t="0" r="0" b="0"/>
                <wp:wrapNone/>
                <wp:docPr id="47" name="Frame6"/>
                <a:graphic xmlns:a="http://schemas.openxmlformats.org/drawingml/2006/main">
                  <a:graphicData uri="http://schemas.microsoft.com/office/word/2010/wordprocessingShape">
                    <wps:wsp>
                      <wps:cNvSpPr txBox="1"/>
                      <wps:spPr>
                        <a:xfrm>
                          <a:off x="0" y="0"/>
                          <a:ext cx="969645" cy="304800"/>
                        </a:xfrm>
                        <a:prstGeom prst="rect"/>
                        <a:solidFill>
                          <a:srgbClr val="FFFFFF">
                            <a:alpha val="0"/>
                          </a:srgbClr>
                        </a:solidFill>
                      </wps:spPr>
                      <wps:txbx>
                        <w:txbxContent>
                          <w:p>
                            <w:pPr>
                              <w:pStyle w:val="FrameContents"/>
                              <w:spacing w:before="0" w:after="160"/>
                              <w:rPr>
                                <w:rFonts w:ascii="Cambria Math" w:hAnsi="Cambria Math"/>
                                <w:lang w:val="en-US"/>
                              </w:rPr>
                            </w:pPr>
                            <w:r>
                              <w:rPr>
                                <w:rFonts w:ascii="Cambria Math" w:hAnsi="Cambria Math"/>
                                <w:lang w:val="en-US"/>
                              </w:rPr>
                              <w:t>T(2^N -1)</w:t>
                            </w:r>
                          </w:p>
                        </w:txbxContent>
                      </wps:txbx>
                      <wps:bodyPr anchor="t" lIns="91440" tIns="45720" rIns="91440" bIns="45720">
                        <a:noAutofit/>
                      </wps:bodyPr>
                    </wps:wsp>
                  </a:graphicData>
                </a:graphic>
              </wp:anchor>
            </w:drawing>
          </mc:Choice>
          <mc:Fallback>
            <w:pict>
              <v:rect stroked="f" strokeweight="0pt" style="position:absolute;rotation:-0;width:76.35pt;height:24pt;mso-wrap-distance-left:9pt;mso-wrap-distance-right:9pt;mso-wrap-distance-top:0pt;mso-wrap-distance-bottom:0pt;margin-top:18.25pt;mso-position-vertical-relative:text;margin-left:114pt;mso-position-horizontal-relative:text">
                <v:textbox>
                  <w:txbxContent>
                    <w:p>
                      <w:pPr>
                        <w:pStyle w:val="FrameContents"/>
                        <w:spacing w:before="0" w:after="160"/>
                        <w:rPr>
                          <w:rFonts w:ascii="Cambria Math" w:hAnsi="Cambria Math"/>
                          <w:lang w:val="en-US"/>
                        </w:rPr>
                      </w:pPr>
                      <w:r>
                        <w:rPr>
                          <w:rFonts w:ascii="Cambria Math" w:hAnsi="Cambria Math"/>
                          <w:lang w:val="en-US"/>
                        </w:rPr>
                        <w:t>T(2^N -1)</w:t>
                      </w:r>
                    </w:p>
                  </w:txbxContent>
                </v:textbox>
                <w10:wrap type="none"/>
              </v:rect>
            </w:pict>
          </mc:Fallback>
        </mc:AlternateContent>
      </w:r>
      <w:r>
        <mc:AlternateContent>
          <mc:Choice Requires="wps">
            <w:drawing>
              <wp:anchor behindDoc="0" distT="0" distB="0" distL="114300" distR="114300" simplePos="0" locked="0" layoutInCell="0" allowOverlap="1" relativeHeight="73">
                <wp:simplePos x="0" y="0"/>
                <wp:positionH relativeFrom="column">
                  <wp:posOffset>2857500</wp:posOffset>
                </wp:positionH>
                <wp:positionV relativeFrom="paragraph">
                  <wp:posOffset>254635</wp:posOffset>
                </wp:positionV>
                <wp:extent cx="1280160" cy="304800"/>
                <wp:effectExtent l="0" t="0" r="0" b="0"/>
                <wp:wrapNone/>
                <wp:docPr id="48" name="Frame5"/>
                <a:graphic xmlns:a="http://schemas.openxmlformats.org/drawingml/2006/main">
                  <a:graphicData uri="http://schemas.microsoft.com/office/word/2010/wordprocessingShape">
                    <wps:wsp>
                      <wps:cNvSpPr txBox="1"/>
                      <wps:spPr>
                        <a:xfrm>
                          <a:off x="0" y="0"/>
                          <a:ext cx="1280160" cy="304800"/>
                        </a:xfrm>
                        <a:prstGeom prst="rect"/>
                        <a:solidFill>
                          <a:srgbClr val="FFFFFF">
                            <a:alpha val="0"/>
                          </a:srgbClr>
                        </a:solidFill>
                      </wps:spPr>
                      <wps:txbx>
                        <w:txbxContent>
                          <w:p>
                            <w:pPr>
                              <w:pStyle w:val="FrameContents"/>
                              <w:spacing w:before="0" w:after="160"/>
                              <w:rPr>
                                <w:rFonts w:ascii="Cambria Math" w:hAnsi="Cambria Math"/>
                                <w:lang w:val="en-US"/>
                              </w:rPr>
                            </w:pPr>
                            <w:r>
                              <w:rPr>
                                <w:rFonts w:ascii="Cambria Math" w:hAnsi="Cambria Math"/>
                                <w:lang w:val="en-US"/>
                              </w:rPr>
                              <w:t>T(3)                 T(2)</w:t>
                            </w:r>
                          </w:p>
                        </w:txbxContent>
                      </wps:txbx>
                      <wps:bodyPr anchor="t" lIns="91440" tIns="45720" rIns="91440" bIns="45720">
                        <a:noAutofit/>
                      </wps:bodyPr>
                    </wps:wsp>
                  </a:graphicData>
                </a:graphic>
              </wp:anchor>
            </w:drawing>
          </mc:Choice>
          <mc:Fallback>
            <w:pict>
              <v:rect stroked="f" strokeweight="0pt" style="position:absolute;rotation:-0;width:100.8pt;height:24pt;mso-wrap-distance-left:9pt;mso-wrap-distance-right:9pt;mso-wrap-distance-top:0pt;mso-wrap-distance-bottom:0pt;margin-top:20.05pt;mso-position-vertical-relative:text;margin-left:225pt;mso-position-horizontal-relative:text">
                <v:textbox>
                  <w:txbxContent>
                    <w:p>
                      <w:pPr>
                        <w:pStyle w:val="FrameContents"/>
                        <w:spacing w:before="0" w:after="160"/>
                        <w:rPr>
                          <w:rFonts w:ascii="Cambria Math" w:hAnsi="Cambria Math"/>
                          <w:lang w:val="en-US"/>
                        </w:rPr>
                      </w:pPr>
                      <w:r>
                        <w:rPr>
                          <w:rFonts w:ascii="Cambria Math" w:hAnsi="Cambria Math"/>
                          <w:lang w:val="en-US"/>
                        </w:rPr>
                        <w:t>T(3)                 T(2)</w:t>
                      </w:r>
                    </w:p>
                  </w:txbxContent>
                </v:textbox>
                <w10:wrap type="none"/>
              </v:rect>
            </w:pict>
          </mc:Fallback>
        </mc:AlternateContent>
      </w:r>
      <w:r>
        <mc:AlternateContent>
          <mc:Choice Requires="wps">
            <w:drawing>
              <wp:anchor behindDoc="0" distT="0" distB="0" distL="114300" distR="114300" simplePos="0" locked="0" layoutInCell="0" allowOverlap="1" relativeHeight="74">
                <wp:simplePos x="0" y="0"/>
                <wp:positionH relativeFrom="column">
                  <wp:posOffset>4465320</wp:posOffset>
                </wp:positionH>
                <wp:positionV relativeFrom="paragraph">
                  <wp:posOffset>1249680</wp:posOffset>
                </wp:positionV>
                <wp:extent cx="969645" cy="304800"/>
                <wp:effectExtent l="0" t="0" r="0" b="0"/>
                <wp:wrapNone/>
                <wp:docPr id="49" name="Frame4"/>
                <a:graphic xmlns:a="http://schemas.openxmlformats.org/drawingml/2006/main">
                  <a:graphicData uri="http://schemas.microsoft.com/office/word/2010/wordprocessingShape">
                    <wps:wsp>
                      <wps:cNvSpPr txBox="1"/>
                      <wps:spPr>
                        <a:xfrm>
                          <a:off x="0" y="0"/>
                          <a:ext cx="969645" cy="304800"/>
                        </a:xfrm>
                        <a:prstGeom prst="rect"/>
                        <a:solidFill>
                          <a:srgbClr val="FFFFFF">
                            <a:alpha val="0"/>
                          </a:srgbClr>
                        </a:solidFill>
                      </wps:spPr>
                      <wps:txbx>
                        <w:txbxContent>
                          <w:p>
                            <w:pPr>
                              <w:pStyle w:val="FrameContents"/>
                              <w:spacing w:before="0" w:after="160"/>
                              <w:rPr>
                                <w:rFonts w:ascii="Cambria Math" w:hAnsi="Cambria Math"/>
                                <w:lang w:val="en-US"/>
                              </w:rPr>
                            </w:pPr>
                            <w:r>
                              <w:rPr>
                                <w:rFonts w:ascii="Cambria Math" w:hAnsi="Cambria Math"/>
                                <w:lang w:val="en-US"/>
                              </w:rPr>
                              <w:t>T(1)</w:t>
                            </w:r>
                          </w:p>
                        </w:txbxContent>
                      </wps:txbx>
                      <wps:bodyPr anchor="t" lIns="91440" tIns="45720" rIns="91440" bIns="45720">
                        <a:noAutofit/>
                      </wps:bodyPr>
                    </wps:wsp>
                  </a:graphicData>
                </a:graphic>
              </wp:anchor>
            </w:drawing>
          </mc:Choice>
          <mc:Fallback>
            <w:pict>
              <v:rect stroked="f" strokeweight="0pt" style="position:absolute;rotation:-0;width:76.35pt;height:24pt;mso-wrap-distance-left:9pt;mso-wrap-distance-right:9pt;mso-wrap-distance-top:0pt;mso-wrap-distance-bottom:0pt;margin-top:98.4pt;mso-position-vertical-relative:text;margin-left:351.6pt;mso-position-horizontal-relative:text">
                <v:textbox>
                  <w:txbxContent>
                    <w:p>
                      <w:pPr>
                        <w:pStyle w:val="FrameContents"/>
                        <w:spacing w:before="0" w:after="160"/>
                        <w:rPr>
                          <w:rFonts w:ascii="Cambria Math" w:hAnsi="Cambria Math"/>
                          <w:lang w:val="en-US"/>
                        </w:rPr>
                      </w:pPr>
                      <w:r>
                        <w:rPr>
                          <w:rFonts w:ascii="Cambria Math" w:hAnsi="Cambria Math"/>
                          <w:lang w:val="en-US"/>
                        </w:rPr>
                        <w:t>T(1)</w:t>
                      </w:r>
                    </w:p>
                  </w:txbxContent>
                </v:textbox>
                <w10:wrap type="none"/>
              </v:rect>
            </w:pict>
          </mc:Fallback>
        </mc:AlternateContent>
      </w:r>
      <w:r>
        <mc:AlternateContent>
          <mc:Choice Requires="wps">
            <w:drawing>
              <wp:anchor behindDoc="0" distT="0" distB="0" distL="114300" distR="114300" simplePos="0" locked="0" layoutInCell="0" allowOverlap="1" relativeHeight="75">
                <wp:simplePos x="0" y="0"/>
                <wp:positionH relativeFrom="column">
                  <wp:posOffset>635</wp:posOffset>
                </wp:positionH>
                <wp:positionV relativeFrom="paragraph">
                  <wp:posOffset>1604010</wp:posOffset>
                </wp:positionV>
                <wp:extent cx="5273040" cy="266700"/>
                <wp:effectExtent l="0" t="0" r="0" b="0"/>
                <wp:wrapTopAndBottom/>
                <wp:docPr id="50" name="Frame9"/>
                <a:graphic xmlns:a="http://schemas.openxmlformats.org/drawingml/2006/main">
                  <a:graphicData uri="http://schemas.microsoft.com/office/word/2010/wordprocessingShape">
                    <wps:wsp>
                      <wps:cNvSpPr txBox="1"/>
                      <wps:spPr>
                        <a:xfrm>
                          <a:off x="0" y="0"/>
                          <a:ext cx="5273040" cy="266700"/>
                        </a:xfrm>
                        <a:prstGeom prst="rect"/>
                        <a:solidFill>
                          <a:srgbClr val="FFFFFF"/>
                        </a:solidFill>
                      </wps:spPr>
                      <wps:txbx>
                        <w:txbxContent>
                          <w:p>
                            <w:pPr>
                              <w:pStyle w:val="Caption1"/>
                              <w:spacing w:before="0" w:after="0"/>
                              <w:jc w:val="center"/>
                              <w:rPr/>
                            </w:pPr>
                            <w:r>
                              <w:rPr/>
                              <w:t>Εικόνα 24 -Ζώνες κβάντισης</w:t>
                            </w:r>
                          </w:p>
                          <w:p>
                            <w:pPr>
                              <w:pStyle w:val="Caption1"/>
                              <w:spacing w:before="0" w:after="0"/>
                              <w:jc w:val="center"/>
                              <w:rPr/>
                            </w:pPr>
                            <w:r>
                              <w:rPr/>
                              <w:t xml:space="preserve">(τα </w:t>
                            </w:r>
                            <w:r>
                              <w:rPr>
                                <w:lang w:val="en-US"/>
                              </w:rPr>
                              <w:t>arrays</w:t>
                            </w:r>
                            <w:r>
                              <w:rPr/>
                              <w:t xml:space="preserve"> είναι σε φθίνουσα σειρά)</w:t>
                            </w:r>
                          </w:p>
                        </w:txbxContent>
                      </wps:txbx>
                      <wps:bodyPr anchor="t" lIns="0" tIns="0" rIns="0" bIns="0">
                        <a:noAutofit/>
                      </wps:bodyPr>
                    </wps:wsp>
                  </a:graphicData>
                </a:graphic>
              </wp:anchor>
            </w:drawing>
          </mc:Choice>
          <mc:Fallback>
            <w:pict>
              <v:rect fillcolor="#FFFFFF" stroked="f" strokeweight="0pt" style="position:absolute;rotation:-0;width:415.2pt;height:21pt;mso-wrap-distance-left:9pt;mso-wrap-distance-right:9pt;mso-wrap-distance-top:0pt;mso-wrap-distance-bottom:0pt;margin-top:126.3pt;mso-position-vertical-relative:text;margin-left:0.05pt;mso-position-horizontal-relative:text">
                <v:textbox inset="0in,0in,0in,0in">
                  <w:txbxContent>
                    <w:p>
                      <w:pPr>
                        <w:pStyle w:val="Caption1"/>
                        <w:spacing w:before="0" w:after="0"/>
                        <w:jc w:val="center"/>
                        <w:rPr/>
                      </w:pPr>
                      <w:r>
                        <w:rPr/>
                        <w:t>Εικόνα 24 -Ζώνες κβάντισης</w:t>
                      </w:r>
                    </w:p>
                    <w:p>
                      <w:pPr>
                        <w:pStyle w:val="Caption1"/>
                        <w:spacing w:before="0" w:after="0"/>
                        <w:jc w:val="center"/>
                        <w:rPr/>
                      </w:pPr>
                      <w:r>
                        <w:rPr/>
                        <w:t xml:space="preserve">(τα </w:t>
                      </w:r>
                      <w:r>
                        <w:rPr>
                          <w:lang w:val="en-US"/>
                        </w:rPr>
                        <w:t>arrays</w:t>
                      </w:r>
                      <w:r>
                        <w:rPr/>
                        <w:t xml:space="preserve"> είναι σε φθίνουσα σειρά)</w:t>
                      </w:r>
                    </w:p>
                  </w:txbxContent>
                </v:textbox>
                <w10:wrap type="topAndBottom"/>
              </v:rect>
            </w:pict>
          </mc:Fallback>
        </mc:AlternateContent>
      </w:r>
    </w:p>
    <w:p>
      <w:pPr>
        <w:pStyle w:val="Normal"/>
        <w:rPr/>
      </w:pPr>
      <w:r>
        <w:rPr/>
      </w:r>
    </w:p>
    <w:p>
      <w:pPr>
        <w:pStyle w:val="Normal"/>
        <w:rPr/>
      </w:pPr>
      <w:r>
        <w:rPr/>
        <w:t xml:space="preserve">Αντιστοίχιση κάθε δείγματος του σήματος </w:t>
      </w:r>
      <w:r>
        <w:rPr>
          <w:lang w:val="en-US"/>
        </w:rPr>
        <w:t>x</w:t>
      </w:r>
      <w:r>
        <w:rPr/>
        <w:t xml:space="preserve"> στον αντίστοιχο εκπρόσωπο της ζώνης στις γραμμές 46-65. Αν το </w:t>
      </w:r>
      <w:r>
        <w:rPr>
          <w:lang w:val="en-US"/>
        </w:rPr>
        <w:t>x</w:t>
      </w:r>
      <w:r>
        <w:rPr/>
        <w:t>(ι) βρίσκεται ανάμεσα στις περιοχές Τ(</w:t>
      </w:r>
      <w:r>
        <w:rPr>
          <w:lang w:val="en-US"/>
        </w:rPr>
        <w:t>j</w:t>
      </w:r>
      <w:r>
        <w:rPr/>
        <w:t xml:space="preserve">) και </w:t>
      </w:r>
      <w:r>
        <w:rPr>
          <w:lang w:val="en-US"/>
        </w:rPr>
        <w:t>T</w:t>
      </w:r>
      <w:r>
        <w:rPr/>
        <w:t>(</w:t>
      </w:r>
      <w:r>
        <w:rPr>
          <w:lang w:val="en-US"/>
        </w:rPr>
        <w:t>j</w:t>
      </w:r>
      <w:r>
        <w:rPr/>
        <w:t>+1) και πάνω στο Τ(</w:t>
      </w:r>
      <w:r>
        <w:rPr>
          <w:lang w:val="en-US"/>
        </w:rPr>
        <w:t>j</w:t>
      </w:r>
      <w:r>
        <w:rPr/>
        <w:t xml:space="preserve">+1) τότε το κβαντισμένο σήμα θα έχει τιμή ίση με το κέντρο αυτής της περιοχής. (Το διάνυσμα </w:t>
      </w:r>
      <w:r>
        <w:rPr>
          <w:lang w:val="en-US"/>
        </w:rPr>
        <w:t>t</w:t>
      </w:r>
      <w:r>
        <w:rPr/>
        <w:t xml:space="preserve"> , είναι σε φθίνουσα σειρά γιαυτό γίνεται σύγκριση t(j)&gt;x(i) &amp;&amp; x(i)&gt;=t(j+1). Μέσα σε αυτούς τους βρόγχους επανάληψης υπολογίζουμε επιπλέον το σύνολο των τιμών (</w:t>
      </w:r>
      <w:r>
        <w:rPr>
          <w:lang w:val="en-US"/>
        </w:rPr>
        <w:t>sum</w:t>
      </w:r>
      <w:r>
        <w:rPr/>
        <w:t>_</w:t>
      </w:r>
      <w:r>
        <w:rPr>
          <w:lang w:val="en-US"/>
        </w:rPr>
        <w:t>x</w:t>
      </w:r>
      <w:r>
        <w:rPr/>
        <w:t>) και το πλήθος τιμών (</w:t>
      </w:r>
      <w:r>
        <w:rPr>
          <w:lang w:val="en-US"/>
        </w:rPr>
        <w:t>numOf</w:t>
      </w:r>
      <w:r>
        <w:rPr/>
        <w:t>_</w:t>
      </w:r>
      <w:r>
        <w:rPr>
          <w:lang w:val="en-US"/>
        </w:rPr>
        <w:t>x</w:t>
      </w:r>
      <w:r>
        <w:rPr/>
        <w:t>) της ζώνης κβάντισης , για να μπορέσουμε στην πορεία να ορίσουμε τα καινούργια κέντρα με βάση την μέση τιμή της περιοχής. Η αντιστοίχιση γίνεται με τον τρόπο που φαίνεται στο παράδειγμα τις εικόνας 25.</w:t>
      </w:r>
    </w:p>
    <w:p>
      <w:pPr>
        <w:pStyle w:val="Normal"/>
        <w:rPr/>
      </w:pPr>
      <w:r>
        <w:rPr/>
      </w:r>
    </w:p>
    <w:p>
      <w:pPr>
        <w:pStyle w:val="Normal"/>
        <w:keepNext w:val="true"/>
        <w:rPr/>
      </w:pPr>
      <w:r>
        <w:rPr/>
        <w:drawing>
          <wp:inline distT="0" distB="0" distL="0" distR="0">
            <wp:extent cx="5274310" cy="1495425"/>
            <wp:effectExtent l="0" t="0" r="0" b="0"/>
            <wp:docPr id="51"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4" descr=""/>
                    <pic:cNvPicPr>
                      <a:picLocks noChangeAspect="1" noChangeArrowheads="1"/>
                    </pic:cNvPicPr>
                  </pic:nvPicPr>
                  <pic:blipFill>
                    <a:blip r:embed="rId37"/>
                    <a:stretch>
                      <a:fillRect/>
                    </a:stretch>
                  </pic:blipFill>
                  <pic:spPr bwMode="auto">
                    <a:xfrm>
                      <a:off x="0" y="0"/>
                      <a:ext cx="5274310" cy="1495425"/>
                    </a:xfrm>
                    <a:prstGeom prst="rect">
                      <a:avLst/>
                    </a:prstGeom>
                  </pic:spPr>
                </pic:pic>
              </a:graphicData>
            </a:graphic>
          </wp:inline>
        </w:drawing>
      </w:r>
    </w:p>
    <w:p>
      <w:pPr>
        <w:pStyle w:val="Caption1"/>
        <w:jc w:val="center"/>
        <w:rPr/>
      </w:pPr>
      <w:r>
        <w:rPr/>
        <w:t>Εικόνα 25-Κβάντιση με Ν=2</w:t>
      </w:r>
      <w:r>
        <w:rPr>
          <w:lang w:val="en-US"/>
        </w:rPr>
        <w:t>bits</w:t>
      </w:r>
      <w:r>
        <w:rPr/>
        <w:t xml:space="preserve"> , 4ις ζώνες κβάντισης</w:t>
      </w:r>
    </w:p>
    <w:p>
      <w:pPr>
        <w:pStyle w:val="Normal"/>
        <w:rPr/>
      </w:pPr>
      <w:r>
        <w:rPr/>
        <w:t xml:space="preserve">Έπειτα , στις επόμενες γραμμές μετράτε η παραμόρφωση του σήματος, αφαιρώντας από το αρχικό σήμα το κβαντισμένο σε κάθε επανάληψη, και τον μέσο όρο της παραμόρφωσης τον αποθηκεύουμε στο διάνυσμα </w:t>
      </w:r>
      <w:r>
        <w:rPr>
          <w:lang w:val="en-US"/>
        </w:rPr>
        <w:t>D</w:t>
      </w:r>
      <w:r>
        <w:rPr/>
        <w:t>.</w:t>
      </w:r>
    </w:p>
    <w:p>
      <w:pPr>
        <w:pStyle w:val="Normal"/>
        <w:rPr/>
      </w:pPr>
      <w:r>
        <w:rPr/>
        <w:t>Στις γραμμές 78-84 υπολογίζονται τα νέα κέντρα με τον τρόπο που περιγράψαμε παραπάνω.</w:t>
      </w:r>
    </w:p>
    <w:p>
      <w:pPr>
        <w:pStyle w:val="Normal"/>
        <w:rPr/>
      </w:pPr>
      <w:r>
        <w:rPr/>
        <w:t xml:space="preserve">Στην γραμμή 86, καλείται η συνάρτηση </w:t>
      </w:r>
      <w:r>
        <w:rPr>
          <w:lang w:val="en-US"/>
        </w:rPr>
        <w:t>SQNR</w:t>
      </w:r>
      <w:r>
        <w:rPr/>
        <w:t xml:space="preserve"> , για την οποία θα αναφερθούμε αργότερα. Ο λόγος που υπάρχει στον κώδικα του </w:t>
      </w:r>
      <w:r>
        <w:rPr>
          <w:lang w:val="en-US"/>
        </w:rPr>
        <w:t>Lloyd</w:t>
      </w:r>
      <w:r>
        <w:rPr/>
        <w:t xml:space="preserve"> </w:t>
      </w:r>
      <w:r>
        <w:rPr>
          <w:lang w:val="en-US"/>
        </w:rPr>
        <w:t>max</w:t>
      </w:r>
      <w:r>
        <w:rPr/>
        <w:t xml:space="preserve"> είναι για την επίλυση του ερωτήματος 1.1.α </w:t>
      </w:r>
    </w:p>
    <w:p>
      <w:pPr>
        <w:pStyle w:val="Normal"/>
        <w:rPr/>
      </w:pPr>
      <w:r>
        <w:rPr/>
        <w:t xml:space="preserve">Το τελευταίο που κάνουμε είναι να διαγράψουμε τις τιμές αρχικοποίησης του διανύσματος </w:t>
      </w:r>
      <w:r>
        <w:rPr>
          <w:lang w:val="en-US"/>
        </w:rPr>
        <w:t>D</w:t>
      </w:r>
      <w:r>
        <w:rPr/>
        <w:t xml:space="preserve">, ουσιαστικά εδώ έχουμε τελειώσει με τον αλγόριθμο του </w:t>
      </w:r>
      <w:r>
        <w:rPr>
          <w:lang w:val="en-US"/>
        </w:rPr>
        <w:t>Lloyd</w:t>
      </w:r>
      <w:r>
        <w:rPr/>
        <w:t xml:space="preserve"> </w:t>
      </w:r>
      <w:r>
        <w:rPr>
          <w:lang w:val="en-US"/>
        </w:rPr>
        <w:t>Max</w:t>
      </w:r>
      <w:r>
        <w:rPr/>
        <w:t xml:space="preserve">. </w:t>
      </w:r>
    </w:p>
    <w:p>
      <w:pPr>
        <w:pStyle w:val="Normal"/>
        <w:rPr/>
      </w:pPr>
      <w:r>
        <w:rPr/>
        <w:t xml:space="preserve">Τέλος όμως υπολογίζουμε την εντροπία , πράγμα που θα αναλύσουμε αργότερα. Αυτές οι τελευταίες γραμμές κώδικα υπολογισμού της εντροπίας υπάρχουν για την επίλυση του ερωτήματος 1.2 (Το αποτέλεσμα επιστρέφεται στην έξοδο) </w:t>
      </w:r>
    </w:p>
    <w:p>
      <w:pPr>
        <w:pStyle w:val="Normal"/>
        <w:rPr/>
      </w:pPr>
      <w:r>
        <w:rPr/>
      </w:r>
    </w:p>
    <w:p>
      <w:pPr>
        <w:pStyle w:val="Heading2"/>
        <w:rPr/>
      </w:pPr>
      <w:r>
        <w:rPr/>
        <w:t xml:space="preserve"> </w:t>
      </w:r>
      <w:r>
        <w:rPr/>
        <w:t>Προσαρμοστική Διαμόρφωσή Δέλτα (ADM) – Κώδικας</w:t>
      </w:r>
    </w:p>
    <w:p>
      <w:pPr>
        <w:pStyle w:val="Normal"/>
        <w:rPr/>
      </w:pPr>
      <w:r>
        <w:rPr/>
      </w:r>
    </w:p>
    <w:p>
      <w:pPr>
        <w:pStyle w:val="Normal"/>
        <w:rPr/>
      </w:pPr>
      <w:r>
        <w:rPr/>
        <w:t xml:space="preserve">Ο κώδικας για τον </w:t>
      </w:r>
      <w:r>
        <w:rPr>
          <w:lang w:val="en-US"/>
        </w:rPr>
        <w:t>ADM</w:t>
      </w:r>
      <w:r>
        <w:rPr/>
        <w:t>, είναι πολύ πιο απλός όπως φαίνεται και στην εικόνα 26.</w:t>
      </w:r>
    </w:p>
    <w:p>
      <w:pPr>
        <w:pStyle w:val="Normal"/>
        <w:rPr/>
      </w:pPr>
      <w:r>
        <w:rPr/>
        <w:t xml:space="preserve">Το </w:t>
      </w:r>
      <w:r>
        <w:rPr>
          <w:lang w:val="en-US"/>
        </w:rPr>
        <w:t>ADM</w:t>
      </w:r>
      <w:r>
        <w:rPr/>
        <w:t xml:space="preserve"> , θα δέχεται ως είσοδο μόνο το σήμα το οποίο θέλουμε να κβαντίσουμε. Το πρώτο πράγμα που θα γίνεται στο σήμα είναι η υπερδειγματοληψία. Επιλέχθηκε ο δείκτης Μ με τον οποίο θα γίνεται η υπερδειγματοληψία να ισούται με 2. Έτσι δεν θα προκύπτει ένα πολύ μεγαλύτερο σήμα από το αρχικό μας.</w:t>
      </w:r>
    </w:p>
    <w:p>
      <w:pPr>
        <w:pStyle w:val="Normal"/>
        <w:rPr/>
      </w:pPr>
      <w:r>
        <w:rPr/>
        <w:t>Επιπλέον έχει επιλεχθεί Κ=1.5 , εφόσον έχει βρεθεί πειραματικά ότι είναι η βέλτιστη τιμή, και το αρχικό δέλτα το έχω θέσει να είναι ίσο με 1.</w:t>
      </w:r>
    </w:p>
    <w:p>
      <w:pPr>
        <w:pStyle w:val="Normal"/>
        <w:keepNext w:val="true"/>
        <w:rPr/>
      </w:pPr>
      <w:r>
        <w:rPr/>
        <w:drawing>
          <wp:inline distT="0" distB="0" distL="0" distR="0">
            <wp:extent cx="5265420" cy="5661660"/>
            <wp:effectExtent l="0" t="0" r="0" b="0"/>
            <wp:docPr id="5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75" descr=""/>
                    <pic:cNvPicPr>
                      <a:picLocks noChangeAspect="1" noChangeArrowheads="1"/>
                    </pic:cNvPicPr>
                  </pic:nvPicPr>
                  <pic:blipFill>
                    <a:blip r:embed="rId38"/>
                    <a:stretch>
                      <a:fillRect/>
                    </a:stretch>
                  </pic:blipFill>
                  <pic:spPr bwMode="auto">
                    <a:xfrm>
                      <a:off x="0" y="0"/>
                      <a:ext cx="5265420" cy="5661660"/>
                    </a:xfrm>
                    <a:prstGeom prst="rect">
                      <a:avLst/>
                    </a:prstGeom>
                  </pic:spPr>
                </pic:pic>
              </a:graphicData>
            </a:graphic>
          </wp:inline>
        </w:drawing>
      </w:r>
    </w:p>
    <w:p>
      <w:pPr>
        <w:pStyle w:val="Caption1"/>
        <w:jc w:val="center"/>
        <w:rPr/>
      </w:pPr>
      <w:r>
        <w:rPr/>
        <w:t xml:space="preserve">Εικόνα 26- αρχείο </w:t>
      </w:r>
      <w:r>
        <w:rPr>
          <w:lang w:val="en-US"/>
        </w:rPr>
        <w:t>ADM</w:t>
      </w:r>
      <w:r>
        <w:rPr/>
        <w:t>.</w:t>
      </w:r>
      <w:r>
        <w:rPr>
          <w:lang w:val="en-US"/>
        </w:rPr>
        <w:t>m</w:t>
      </w:r>
    </w:p>
    <w:p>
      <w:pPr>
        <w:pStyle w:val="Normal"/>
        <w:rPr/>
      </w:pPr>
      <w:r>
        <w:rPr/>
        <w:t xml:space="preserve">Για τη συγγραφή αυτού του κώδικα , μελέτησα το σχήμα του </w:t>
      </w:r>
      <w:r>
        <w:rPr>
          <w:lang w:val="en-US"/>
        </w:rPr>
        <w:t>ADM</w:t>
      </w:r>
      <w:r>
        <w:rPr/>
        <w:t xml:space="preserve">  που μας δίνεται από το σχήμα στην εκφώνηση.</w:t>
      </w:r>
    </w:p>
    <w:p>
      <w:pPr>
        <w:pStyle w:val="Normal"/>
        <w:rPr/>
      </w:pPr>
      <w:r>
        <w:rPr/>
        <w:t xml:space="preserve">Το πρώτο πράγμα που γίνεται είναι η σύγκριση του κβαντισμένου με το αρχικό σήμα. Βρίσκουμε την διαφορά του δείγματος </w:t>
      </w:r>
      <w:r>
        <w:rPr>
          <w:lang w:val="en-US"/>
        </w:rPr>
        <w:t>i</w:t>
      </w:r>
      <w:r>
        <w:rPr/>
        <w:t xml:space="preserve"> του σήματός μας από το προηγούμενο δείγμα του αρχικού μας σήματος (λόγω του </w:t>
      </w:r>
      <w:r>
        <w:rPr>
          <w:lang w:val="en-US"/>
        </w:rPr>
        <w:t>delay</w:t>
      </w:r>
      <w:r>
        <w:rPr/>
        <w:t>). Στην αρχή, αφού δεν έχουμε υπολογίσει ακόμη το κβαντισμένο σήμα , το έχουμε αρχικοποιήσει στο 0, στις επόμενες επαναλήψεις όμως του κώδικα θα έχουμε κάποια υπολογισμένη τιμή.</w:t>
      </w:r>
    </w:p>
    <w:p>
      <w:pPr>
        <w:pStyle w:val="Normal"/>
        <w:rPr/>
      </w:pPr>
      <w:r>
        <w:rPr/>
        <w:t xml:space="preserve">Η διαφορά τους θα μας δώσει το σφάλμα το οποίο θα κβαντίσουμε με ένα </w:t>
      </w:r>
      <w:r>
        <w:rPr>
          <w:lang w:val="en-US"/>
        </w:rPr>
        <w:t>bit</w:t>
      </w:r>
      <w:r>
        <w:rPr/>
        <w:t xml:space="preserve"> και το αποτέλεσμα θα είναι ένα διάνυσμα </w:t>
      </w:r>
      <w:r>
        <w:rPr>
          <w:lang w:val="en-US"/>
        </w:rPr>
        <w:t>b</w:t>
      </w:r>
      <w:r>
        <w:rPr/>
        <w:t>(</w:t>
      </w:r>
      <w:r>
        <w:rPr>
          <w:lang w:val="en-US"/>
        </w:rPr>
        <w:t>n</w:t>
      </w:r>
      <w:r>
        <w:rPr/>
        <w:t xml:space="preserve">) που θα έχει  τιμές {+1,-1}. Ειδικότερα όταν το σφάλμα θα είναι αρνητικό θα θέτουμε να είναι ίσο με -1 ενώ αν είναι μεγαλύτερο ή ίσο του μηδενός ίσο με το +1 (γραμμές 16-20 ). Πολλαπλασιάζουμε τώρα κάθε τιμή του </w:t>
      </w:r>
      <w:r>
        <w:rPr>
          <w:lang w:val="en-US"/>
        </w:rPr>
        <w:t>b</w:t>
      </w:r>
      <w:r>
        <w:rPr/>
        <w:t>(</w:t>
      </w:r>
      <w:r>
        <w:rPr>
          <w:lang w:val="en-US"/>
        </w:rPr>
        <w:t>n</w:t>
      </w:r>
      <w:r>
        <w:rPr/>
        <w:t xml:space="preserve">) με το αντίστοιχο βήμα Δ (γραμμή 31) , που θα έχει υπολογιστεί με τον τρόπο που μας δίνεται από την εκφώνηση (γραμμή 23-27). Το αποτέλεσμα θα είναι το κβαντισμένο σφάλμα , όπου άμα προσθέσουμε σε αυτό την προηγούμενη τιμή το </w:t>
      </w:r>
      <w:r>
        <w:rPr>
          <w:lang w:val="en-US"/>
        </w:rPr>
        <w:t>xq</w:t>
      </w:r>
      <w:r>
        <w:rPr/>
        <w:t xml:space="preserve"> αυτό θα μας δώσει την τωρινή τιμή του </w:t>
      </w:r>
      <w:r>
        <w:rPr>
          <w:lang w:val="en-US"/>
        </w:rPr>
        <w:t>xq</w:t>
      </w:r>
      <w:r>
        <w:rPr/>
        <w:t xml:space="preserve"> (γραμμή 34). Η τωρινή τιμή του </w:t>
      </w:r>
      <w:r>
        <w:rPr>
          <w:lang w:val="en-US"/>
        </w:rPr>
        <w:t>xq</w:t>
      </w:r>
      <w:r>
        <w:rPr/>
        <w:t xml:space="preserve"> χρησιμοποιείται στην επόμενη επανάληψη. Θα γίνουν όσες επαναλήψεις είναι το μέγεθος του αρχικού σήματος, δηλαδή για κάθε δείγμα.</w:t>
      </w:r>
    </w:p>
    <w:p>
      <w:pPr>
        <w:pStyle w:val="Normal"/>
        <w:rPr/>
      </w:pPr>
      <w:r>
        <w:rPr/>
      </w:r>
    </w:p>
    <w:p>
      <w:pPr>
        <w:pStyle w:val="Heading2"/>
        <w:pBdr>
          <w:bottom w:val="single" w:sz="12" w:space="1" w:color="000000"/>
        </w:pBdr>
        <w:rPr>
          <w:lang w:val="en-US"/>
        </w:rPr>
      </w:pPr>
      <w:r>
        <w:rPr>
          <w:lang w:val="en-US"/>
        </w:rPr>
        <w:t xml:space="preserve">PAM – </w:t>
      </w:r>
      <w:r>
        <w:rPr/>
        <w:t>Κώδικας</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function</w:t>
      </w:r>
      <w:r>
        <w:rPr>
          <w:rFonts w:cs="Courier New" w:ascii="Courier New" w:hAnsi="Courier New"/>
          <w:color w:val="000000"/>
          <w:sz w:val="18"/>
          <w:szCs w:val="18"/>
          <w:lang w:val="en-US"/>
        </w:rPr>
        <w:t xml:space="preserve"> [sm]=pam(x,M)</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len=length(x);</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3C763D"/>
          <w:sz w:val="18"/>
          <w:szCs w:val="18"/>
          <w:lang w:val="en-US"/>
        </w:rPr>
        <w:t>%MAPPER</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block = log2(M);</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symbols=string(zeros(M,1));</w:t>
      </w:r>
    </w:p>
    <w:p>
      <w:pPr>
        <w:pStyle w:val="Normal"/>
        <w:spacing w:lineRule="auto" w:line="240" w:before="0" w:after="0"/>
        <w:rPr>
          <w:rFonts w:ascii="Courier New" w:hAnsi="Courier New" w:cs="Courier New"/>
          <w:sz w:val="16"/>
          <w:szCs w:val="16"/>
          <w:lang w:val="en-US"/>
        </w:rPr>
      </w:pPr>
      <w:r>
        <w:rPr>
          <w:rFonts w:cs="Courier New" w:ascii="Courier New" w:hAnsi="Courier New"/>
          <w:color w:val="3C763D"/>
          <w:sz w:val="18"/>
          <w:szCs w:val="18"/>
          <w:lang w:val="en-US"/>
        </w:rPr>
        <w:t>%mapping with gray coding</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i=0:M-1</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symbols(i+1)=bin2gray(dec2bin(i));</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3C763D"/>
          <w:sz w:val="18"/>
          <w:szCs w:val="18"/>
          <w:lang w:val="en-US"/>
        </w:rPr>
        <w:t>%if length of array exceeds the number of elements add zeros</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z=mod(len,block);</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if</w:t>
      </w:r>
      <w:r>
        <w:rPr>
          <w:rFonts w:cs="Courier New" w:ascii="Courier New" w:hAnsi="Courier New"/>
          <w:color w:val="000000"/>
          <w:sz w:val="18"/>
          <w:szCs w:val="18"/>
          <w:lang w:val="en-US"/>
        </w:rPr>
        <w:t xml:space="preserve"> z~=0</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i=1:z</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x=[x 0];</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x=x.';</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b=sprintf(</w:t>
      </w:r>
      <w:r>
        <w:rPr>
          <w:rFonts w:cs="Courier New" w:ascii="Courier New" w:hAnsi="Courier New"/>
          <w:color w:val="A020F0"/>
          <w:sz w:val="18"/>
          <w:szCs w:val="18"/>
          <w:lang w:val="en-US"/>
        </w:rPr>
        <w:t>'%d'</w:t>
      </w:r>
      <w:r>
        <w:rPr>
          <w:rFonts w:cs="Courier New" w:ascii="Courier New" w:hAnsi="Courier New"/>
          <w:color w:val="000000"/>
          <w:sz w:val="18"/>
          <w:szCs w:val="18"/>
          <w:lang w:val="en-US"/>
        </w:rPr>
        <w:t xml:space="preserve">,x); </w:t>
      </w:r>
      <w:r>
        <w:rPr>
          <w:rFonts w:cs="Courier New" w:ascii="Courier New" w:hAnsi="Courier New"/>
          <w:color w:val="3C763D"/>
          <w:sz w:val="18"/>
          <w:szCs w:val="18"/>
          <w:lang w:val="en-US"/>
        </w:rPr>
        <w:t>%one line string with no spaces</w:t>
      </w:r>
    </w:p>
    <w:p>
      <w:pPr>
        <w:pStyle w:val="Normal"/>
        <w:spacing w:lineRule="auto" w:line="240" w:before="0" w:after="0"/>
        <w:rPr>
          <w:rFonts w:ascii="Courier New" w:hAnsi="Courier New" w:cs="Courier New"/>
          <w:sz w:val="16"/>
          <w:szCs w:val="16"/>
          <w:lang w:val="en-US"/>
        </w:rPr>
      </w:pPr>
      <w:r>
        <w:rPr>
          <w:rFonts w:cs="Courier New" w:ascii="Courier New" w:hAnsi="Courier New"/>
          <w:color w:val="3C763D"/>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sm=zeros(b/block,1); </w:t>
      </w:r>
      <w:r>
        <w:rPr>
          <w:rFonts w:cs="Courier New" w:ascii="Courier New" w:hAnsi="Courier New"/>
          <w:color w:val="3C763D"/>
          <w:sz w:val="18"/>
          <w:szCs w:val="18"/>
          <w:lang w:val="en-US"/>
        </w:rPr>
        <w:t>%signal after mapping</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i=1:block:length(b)</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j=1:M</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if</w:t>
      </w:r>
      <w:r>
        <w:rPr>
          <w:rFonts w:cs="Courier New" w:ascii="Courier New" w:hAnsi="Courier New"/>
          <w:color w:val="000000"/>
          <w:sz w:val="18"/>
          <w:szCs w:val="18"/>
          <w:lang w:val="en-US"/>
        </w:rPr>
        <w:t xml:space="preserve"> b(i:i+block-1)==symbols(j)</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 xml:space="preserve">sm(mod(i,block))=symbols(j); </w:t>
      </w:r>
    </w:p>
    <w:p>
      <w:pPr>
        <w:pStyle w:val="Normal"/>
        <w:spacing w:lineRule="auto" w:line="240" w:before="0" w:after="0"/>
        <w:rPr>
          <w:rFonts w:ascii="Courier New" w:hAnsi="Courier New" w:cs="Courier New"/>
          <w:sz w:val="16"/>
          <w:szCs w:val="16"/>
        </w:rPr>
      </w:pPr>
      <w:r>
        <w:rPr>
          <w:rFonts w:cs="Courier New" w:ascii="Courier New" w:hAnsi="Courier New"/>
          <w:color w:val="000000"/>
          <w:sz w:val="18"/>
          <w:szCs w:val="18"/>
          <w:lang w:val="en-US"/>
        </w:rPr>
        <w:t xml:space="preserve">            </w:t>
      </w:r>
      <w:r>
        <w:rPr>
          <w:rFonts w:cs="Courier New" w:ascii="Courier New" w:hAnsi="Courier New"/>
          <w:color w:val="3C763D"/>
          <w:sz w:val="18"/>
          <w:szCs w:val="18"/>
        </w:rPr>
        <w:t>%?? ??? ???? ??????????????? ?? ???? ?? ???????</w:t>
      </w:r>
    </w:p>
    <w:p>
      <w:pPr>
        <w:pStyle w:val="Normal"/>
        <w:spacing w:lineRule="auto" w:line="240" w:before="0" w:after="0"/>
        <w:rPr>
          <w:rFonts w:ascii="Courier New" w:hAnsi="Courier New" w:cs="Courier New"/>
          <w:sz w:val="16"/>
          <w:szCs w:val="16"/>
        </w:rPr>
      </w:pPr>
      <w:r>
        <w:rPr>
          <w:rFonts w:cs="Courier New" w:ascii="Courier New" w:hAnsi="Courier New"/>
          <w:color w:val="000000"/>
          <w:sz w:val="18"/>
          <w:szCs w:val="18"/>
        </w:rPr>
        <w:t xml:space="preserve">        </w:t>
      </w:r>
      <w:r>
        <w:rPr>
          <w:rFonts w:cs="Courier New" w:ascii="Courier New" w:hAnsi="Courier New"/>
          <w:color w:val="0000FF"/>
          <w:sz w:val="18"/>
          <w:szCs w:val="18"/>
        </w:rPr>
        <w:t>end</w:t>
      </w:r>
    </w:p>
    <w:p>
      <w:pPr>
        <w:pStyle w:val="Normal"/>
        <w:spacing w:lineRule="auto" w:line="240" w:before="0" w:after="0"/>
        <w:rPr>
          <w:rFonts w:ascii="Courier New" w:hAnsi="Courier New" w:cs="Courier New"/>
          <w:sz w:val="16"/>
          <w:szCs w:val="16"/>
        </w:rPr>
      </w:pPr>
      <w:r>
        <w:rPr>
          <w:rFonts w:cs="Courier New" w:ascii="Courier New" w:hAnsi="Courier New"/>
          <w:color w:val="000000"/>
          <w:sz w:val="18"/>
          <w:szCs w:val="18"/>
        </w:rPr>
        <w:t xml:space="preserve">    </w:t>
      </w:r>
      <w:r>
        <w:rPr>
          <w:rFonts w:cs="Courier New" w:ascii="Courier New" w:hAnsi="Courier New"/>
          <w:color w:val="0000FF"/>
          <w:sz w:val="18"/>
          <w:szCs w:val="18"/>
        </w:rPr>
        <w:t>end</w:t>
      </w:r>
    </w:p>
    <w:p>
      <w:pPr>
        <w:pStyle w:val="Normal"/>
        <w:spacing w:lineRule="auto" w:line="240" w:before="0" w:after="0"/>
        <w:rPr>
          <w:rFonts w:ascii="Courier New" w:hAnsi="Courier New" w:cs="Courier New"/>
          <w:sz w:val="16"/>
          <w:szCs w:val="16"/>
        </w:rPr>
      </w:pPr>
      <w:r>
        <w:rPr>
          <w:rFonts w:cs="Courier New" w:ascii="Courier New" w:hAnsi="Courier New"/>
          <w:color w:val="0000FF"/>
          <w:sz w:val="18"/>
          <w:szCs w:val="18"/>
        </w:rPr>
        <w:t>end</w:t>
      </w:r>
    </w:p>
    <w:p>
      <w:pPr>
        <w:pStyle w:val="Normal"/>
        <w:spacing w:lineRule="auto" w:line="240" w:before="0" w:after="0"/>
        <w:rPr>
          <w:rFonts w:ascii="Courier New" w:hAnsi="Courier New" w:cs="Courier New"/>
          <w:sz w:val="16"/>
          <w:szCs w:val="16"/>
        </w:rPr>
      </w:pPr>
      <w:r>
        <w:rPr>
          <w:rFonts w:cs="Courier New" w:ascii="Courier New" w:hAnsi="Courier New"/>
          <w:color w:val="0000FF"/>
          <w:sz w:val="18"/>
          <w:szCs w:val="18"/>
        </w:rPr>
        <w:t xml:space="preserve"> </w:t>
      </w:r>
    </w:p>
    <w:p>
      <w:pPr>
        <w:pStyle w:val="Normal"/>
        <w:spacing w:lineRule="auto" w:line="240" w:before="0" w:after="0"/>
        <w:rPr>
          <w:rFonts w:ascii="Courier New" w:hAnsi="Courier New" w:cs="Courier New"/>
          <w:sz w:val="16"/>
          <w:szCs w:val="16"/>
        </w:rPr>
      </w:pPr>
      <w:r>
        <w:rPr>
          <w:rFonts w:cs="Courier New" w:ascii="Courier New" w:hAnsi="Courier New"/>
          <w:color w:val="0000FF"/>
          <w:sz w:val="18"/>
          <w:szCs w:val="18"/>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3C763D"/>
          <w:sz w:val="18"/>
          <w:szCs w:val="18"/>
          <w:lang w:val="en-US"/>
        </w:rPr>
        <w:t>%DEMAPPER</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b=</w:t>
      </w:r>
      <w:r>
        <w:rPr>
          <w:rFonts w:cs="Courier New" w:ascii="Courier New" w:hAnsi="Courier New"/>
          <w:color w:val="A020F0"/>
          <w:sz w:val="18"/>
          <w:szCs w:val="18"/>
          <w:lang w:val="en-US"/>
        </w:rPr>
        <w:t>''</w:t>
      </w:r>
      <w:r>
        <w:rPr>
          <w:rFonts w:cs="Courier New" w:ascii="Courier New" w:hAnsi="Courier New"/>
          <w:color w:val="000000"/>
          <w:sz w:val="18"/>
          <w:szCs w:val="18"/>
          <w:lang w:val="en-US"/>
        </w:rPr>
        <w:t xml:space="preserve">; </w:t>
      </w:r>
      <w:r>
        <w:rPr>
          <w:rFonts w:cs="Courier New" w:ascii="Courier New" w:hAnsi="Courier New"/>
          <w:color w:val="3C763D"/>
          <w:sz w:val="18"/>
          <w:szCs w:val="18"/>
          <w:lang w:val="en-US"/>
        </w:rPr>
        <w:t>%empty char array</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i=1:length(sm)</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j=1:M</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if</w:t>
      </w:r>
      <w:r>
        <w:rPr>
          <w:rFonts w:cs="Courier New" w:ascii="Courier New" w:hAnsi="Courier New"/>
          <w:color w:val="000000"/>
          <w:sz w:val="18"/>
          <w:szCs w:val="18"/>
          <w:lang w:val="en-US"/>
        </w:rPr>
        <w:t xml:space="preserve"> sm(i)==symbols(j)</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b=append(b,symbols(j));</w:t>
      </w:r>
      <w:r>
        <w:rPr>
          <w:rFonts w:cs="Courier New" w:ascii="Courier New" w:hAnsi="Courier New"/>
          <w:color w:val="3C763D"/>
          <w:sz w:val="18"/>
          <w:szCs w:val="18"/>
          <w:lang w:val="en-US"/>
        </w:rPr>
        <w:t>%reconstruct the b array</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end</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 xml:space="preserve"> </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xm=zeros(len,1);</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FF"/>
          <w:sz w:val="18"/>
          <w:szCs w:val="18"/>
          <w:lang w:val="en-US"/>
        </w:rPr>
        <w:t>for</w:t>
      </w:r>
      <w:r>
        <w:rPr>
          <w:rFonts w:cs="Courier New" w:ascii="Courier New" w:hAnsi="Courier New"/>
          <w:color w:val="000000"/>
          <w:sz w:val="18"/>
          <w:szCs w:val="18"/>
          <w:lang w:val="en-US"/>
        </w:rPr>
        <w:t xml:space="preserve"> i=1:len</w:t>
      </w:r>
    </w:p>
    <w:p>
      <w:pPr>
        <w:pStyle w:val="Normal"/>
        <w:spacing w:lineRule="auto" w:line="240" w:before="0" w:after="0"/>
        <w:rPr>
          <w:rFonts w:ascii="Courier New" w:hAnsi="Courier New" w:cs="Courier New"/>
          <w:sz w:val="16"/>
          <w:szCs w:val="16"/>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 xml:space="preserve">xm(i)=str2num(b(i)); </w:t>
      </w:r>
      <w:r>
        <w:rPr>
          <w:rFonts w:cs="Courier New" w:ascii="Courier New" w:hAnsi="Courier New"/>
          <w:color w:val="3C763D"/>
          <w:sz w:val="18"/>
          <w:szCs w:val="18"/>
          <w:lang w:val="en-US"/>
        </w:rPr>
        <w:t xml:space="preserve">%reconstructed signal </w:t>
      </w:r>
    </w:p>
    <w:p>
      <w:pPr>
        <w:pStyle w:val="Normal"/>
        <w:spacing w:lineRule="auto" w:line="240" w:before="0" w:after="0"/>
        <w:rPr>
          <w:rFonts w:ascii="Courier New" w:hAnsi="Courier New" w:cs="Courier New"/>
          <w:sz w:val="16"/>
          <w:szCs w:val="16"/>
        </w:rPr>
      </w:pPr>
      <w:r>
        <w:rPr>
          <w:rFonts w:cs="Courier New" w:ascii="Courier New" w:hAnsi="Courier New"/>
          <w:color w:val="0000FF"/>
          <w:sz w:val="18"/>
          <w:szCs w:val="18"/>
        </w:rPr>
        <w:t>end</w:t>
      </w:r>
    </w:p>
    <w:p>
      <w:pPr>
        <w:pStyle w:val="Normal"/>
        <w:spacing w:lineRule="auto" w:line="240" w:before="0" w:after="0"/>
        <w:rPr>
          <w:rFonts w:ascii="Courier New" w:hAnsi="Courier New" w:cs="Courier New"/>
          <w:sz w:val="16"/>
          <w:szCs w:val="16"/>
        </w:rPr>
      </w:pPr>
      <w:r>
        <w:rPr>
          <w:rFonts w:cs="Courier New" w:ascii="Courier New" w:hAnsi="Courier New"/>
          <w:color w:val="0000FF"/>
          <w:sz w:val="18"/>
          <w:szCs w:val="18"/>
        </w:rPr>
        <w:t xml:space="preserve"> </w:t>
      </w:r>
    </w:p>
    <w:p>
      <w:pPr>
        <w:pStyle w:val="Normal"/>
        <w:spacing w:lineRule="auto" w:line="240" w:before="0" w:after="0"/>
        <w:rPr>
          <w:rFonts w:ascii="Courier New" w:hAnsi="Courier New" w:cs="Courier New"/>
          <w:color w:val="0000FF"/>
          <w:sz w:val="18"/>
          <w:szCs w:val="18"/>
        </w:rPr>
      </w:pPr>
      <w:r>
        <w:rPr>
          <w:rFonts w:cs="Courier New" w:ascii="Courier New" w:hAnsi="Courier New"/>
          <w:color w:val="0000FF"/>
          <w:sz w:val="18"/>
          <w:szCs w:val="18"/>
        </w:rPr>
        <w:t>end</w:t>
      </w:r>
    </w:p>
    <w:p>
      <w:pPr>
        <w:pStyle w:val="Normal"/>
        <w:spacing w:lineRule="auto" w:line="240" w:before="0" w:after="0"/>
        <w:rPr>
          <w:rFonts w:ascii="Courier New" w:hAnsi="Courier New" w:cs="Courier New"/>
          <w:color w:val="0000FF"/>
          <w:sz w:val="18"/>
          <w:szCs w:val="18"/>
        </w:rPr>
      </w:pPr>
      <w:r>
        <w:rPr>
          <w:rFonts w:cs="Courier New" w:ascii="Courier New" w:hAnsi="Courier New"/>
          <w:color w:val="0000FF"/>
          <w:sz w:val="18"/>
          <w:szCs w:val="18"/>
        </w:rPr>
      </w:r>
    </w:p>
    <w:p>
      <w:pPr>
        <w:pStyle w:val="Normal"/>
        <w:pBdr>
          <w:top w:val="single" w:sz="12" w:space="1" w:color="000000"/>
          <w:bottom w:val="single" w:sz="12" w:space="1" w:color="000000"/>
        </w:pBdr>
        <w:spacing w:lineRule="auto" w:line="240" w:before="0" w:after="0"/>
        <w:rPr>
          <w:rFonts w:ascii="Courier New" w:hAnsi="Courier New" w:cs="Courier New"/>
          <w:color w:val="0000FF"/>
          <w:sz w:val="14"/>
          <w:szCs w:val="14"/>
        </w:rPr>
      </w:pPr>
      <w:r>
        <w:rPr>
          <w:rFonts w:cs="Courier New" w:ascii="Courier New" w:hAnsi="Courier New"/>
          <w:color w:val="0000FF"/>
          <w:sz w:val="14"/>
          <w:szCs w:val="14"/>
        </w:rPr>
      </w:r>
    </w:p>
    <w:p>
      <w:pPr>
        <w:pStyle w:val="Normal"/>
        <w:pBdr>
          <w:top w:val="single" w:sz="12" w:space="1" w:color="000000"/>
          <w:bottom w:val="single" w:sz="12" w:space="1" w:color="000000"/>
        </w:pBdr>
        <w:spacing w:lineRule="auto" w:line="240" w:before="0" w:after="0"/>
        <w:rPr>
          <w:rFonts w:ascii="Courier New" w:hAnsi="Courier New" w:cs="Courier New"/>
          <w:color w:val="0000FF"/>
          <w:sz w:val="14"/>
          <w:szCs w:val="14"/>
        </w:rPr>
      </w:pPr>
      <w:r>
        <w:rPr>
          <w:rFonts w:cs="Courier New" w:ascii="Courier New" w:hAnsi="Courier New"/>
          <w:color w:val="0000FF"/>
          <w:sz w:val="14"/>
          <w:szCs w:val="14"/>
        </w:rPr>
      </w:r>
    </w:p>
    <w:p>
      <w:pPr>
        <w:pStyle w:val="Normal"/>
        <w:spacing w:lineRule="auto" w:line="240" w:before="0" w:after="0"/>
        <w:rPr>
          <w:rFonts w:ascii="Courier New" w:hAnsi="Courier New" w:cs="Courier New"/>
          <w:color w:val="0000FF"/>
        </w:rPr>
      </w:pPr>
      <w:r>
        <w:rPr>
          <w:rFonts w:cs="Courier New" w:ascii="Courier New" w:hAnsi="Courier New"/>
          <w:color w:val="0000FF"/>
        </w:rPr>
      </w:r>
    </w:p>
    <w:p>
      <w:pPr>
        <w:pStyle w:val="Normal"/>
        <w:spacing w:lineRule="auto" w:line="240" w:before="0" w:after="0"/>
        <w:rPr>
          <w:rFonts w:ascii="Courier New" w:hAnsi="Courier New" w:cs="Courier New"/>
          <w:sz w:val="20"/>
          <w:szCs w:val="20"/>
          <w:lang w:val="en-US"/>
        </w:rPr>
      </w:pPr>
      <w:r>
        <w:rPr>
          <w:rFonts w:cs="Courier New" w:ascii="Courier New" w:hAnsi="Courier New"/>
          <w:color w:val="0000FF"/>
          <w:lang w:val="en-US"/>
        </w:rPr>
        <w:t>function</w:t>
      </w:r>
      <w:r>
        <w:rPr>
          <w:rFonts w:cs="Courier New" w:ascii="Courier New" w:hAnsi="Courier New"/>
          <w:color w:val="000000"/>
          <w:lang w:val="en-US"/>
        </w:rPr>
        <w:t xml:space="preserve"> g = bin2gray(b)</w:t>
      </w:r>
    </w:p>
    <w:p>
      <w:pPr>
        <w:pStyle w:val="Normal"/>
        <w:spacing w:lineRule="auto" w:line="240" w:before="0" w:after="0"/>
        <w:rPr>
          <w:rFonts w:ascii="Courier New" w:hAnsi="Courier New" w:cs="Courier New"/>
          <w:sz w:val="20"/>
          <w:szCs w:val="20"/>
          <w:lang w:val="en-US"/>
        </w:rPr>
      </w:pPr>
      <w:r>
        <w:rPr>
          <w:rFonts w:cs="Courier New" w:ascii="Courier New" w:hAnsi="Courier New"/>
          <w:color w:val="000000"/>
          <w:lang w:val="en-US"/>
        </w:rPr>
        <w:t>g(1) = b(1);</w:t>
      </w:r>
    </w:p>
    <w:p>
      <w:pPr>
        <w:pStyle w:val="Normal"/>
        <w:spacing w:lineRule="auto" w:line="240" w:before="0" w:after="0"/>
        <w:rPr>
          <w:rFonts w:ascii="Courier New" w:hAnsi="Courier New" w:cs="Courier New"/>
          <w:sz w:val="20"/>
          <w:szCs w:val="20"/>
          <w:lang w:val="en-US"/>
        </w:rPr>
      </w:pPr>
      <w:r>
        <w:rPr>
          <w:rFonts w:cs="Courier New" w:ascii="Courier New" w:hAnsi="Courier New"/>
          <w:color w:val="0000FF"/>
          <w:lang w:val="en-US"/>
        </w:rPr>
        <w:t>for</w:t>
      </w:r>
      <w:r>
        <w:rPr>
          <w:rFonts w:cs="Courier New" w:ascii="Courier New" w:hAnsi="Courier New"/>
          <w:color w:val="000000"/>
          <w:lang w:val="en-US"/>
        </w:rPr>
        <w:t xml:space="preserve"> i = 2 : length(b);</w:t>
      </w:r>
    </w:p>
    <w:p>
      <w:pPr>
        <w:pStyle w:val="Normal"/>
        <w:spacing w:lineRule="auto" w:line="240" w:before="0" w:after="0"/>
        <w:rPr>
          <w:rFonts w:ascii="Courier New" w:hAnsi="Courier New" w:cs="Courier New"/>
          <w:sz w:val="20"/>
          <w:szCs w:val="20"/>
          <w:lang w:val="en-US"/>
        </w:rPr>
      </w:pPr>
      <w:r>
        <w:rPr>
          <w:rFonts w:cs="Courier New" w:ascii="Courier New" w:hAnsi="Courier New"/>
          <w:color w:val="000000"/>
          <w:lang w:val="en-US"/>
        </w:rPr>
        <w:t xml:space="preserve">    </w:t>
      </w:r>
      <w:r>
        <w:rPr>
          <w:rFonts w:cs="Courier New" w:ascii="Courier New" w:hAnsi="Courier New"/>
          <w:color w:val="000000"/>
          <w:lang w:val="en-US"/>
        </w:rPr>
        <w:t>x = xor(str2num(b(i-1)), str2num(b(i)));</w:t>
      </w:r>
    </w:p>
    <w:p>
      <w:pPr>
        <w:pStyle w:val="Normal"/>
        <w:spacing w:lineRule="auto" w:line="240" w:before="0" w:after="0"/>
        <w:rPr>
          <w:rFonts w:ascii="Courier New" w:hAnsi="Courier New" w:cs="Courier New"/>
          <w:sz w:val="20"/>
          <w:szCs w:val="20"/>
          <w:lang w:val="en-US"/>
        </w:rPr>
      </w:pPr>
      <w:r>
        <w:rPr>
          <w:rFonts w:cs="Courier New" w:ascii="Courier New" w:hAnsi="Courier New"/>
          <w:color w:val="000000"/>
          <w:lang w:val="en-US"/>
        </w:rPr>
        <w:t xml:space="preserve">    </w:t>
      </w:r>
      <w:r>
        <w:rPr>
          <w:rFonts w:cs="Courier New" w:ascii="Courier New" w:hAnsi="Courier New"/>
          <w:color w:val="000000"/>
          <w:lang w:val="en-US"/>
        </w:rPr>
        <w:t>g(i) = num2str(x);</w:t>
      </w:r>
    </w:p>
    <w:p>
      <w:pPr>
        <w:pStyle w:val="Normal"/>
        <w:pBdr>
          <w:bottom w:val="single" w:sz="12" w:space="1" w:color="000000"/>
        </w:pBdr>
        <w:spacing w:lineRule="auto" w:line="240" w:before="0" w:after="0"/>
        <w:rPr>
          <w:rFonts w:ascii="Courier New" w:hAnsi="Courier New" w:cs="Courier New"/>
          <w:sz w:val="20"/>
          <w:szCs w:val="20"/>
          <w:lang w:val="en-US"/>
        </w:rPr>
      </w:pPr>
      <w:r>
        <w:rPr>
          <w:rFonts w:cs="Courier New" w:ascii="Courier New" w:hAnsi="Courier New"/>
          <w:color w:val="0000FF"/>
          <w:lang w:val="en-US"/>
        </w:rPr>
        <w:t>end</w:t>
      </w:r>
    </w:p>
    <w:p>
      <w:pPr>
        <w:pStyle w:val="Normal"/>
        <w:spacing w:lineRule="auto" w:line="240" w:before="0" w:after="0"/>
        <w:rPr>
          <w:rFonts w:ascii="Courier New" w:hAnsi="Courier New" w:cs="Courier New"/>
          <w:sz w:val="16"/>
          <w:szCs w:val="16"/>
        </w:rPr>
      </w:pPr>
      <w:r>
        <w:rPr>
          <w:rFonts w:cs="Courier New" w:ascii="Courier New" w:hAnsi="Courier New"/>
          <w:sz w:val="16"/>
          <w:szCs w:val="16"/>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rPr>
        <w:t>Το</w:t>
      </w:r>
      <w:r>
        <w:rPr>
          <w:rFonts w:cs="Courier New" w:ascii="Courier New" w:hAnsi="Courier New"/>
          <w:sz w:val="20"/>
          <w:szCs w:val="20"/>
          <w:lang w:val="en-US"/>
        </w:rPr>
        <w:t xml:space="preserve"> </w:t>
      </w:r>
      <w:r>
        <w:rPr>
          <w:rFonts w:cs="Courier New" w:ascii="Courier New" w:hAnsi="Courier New"/>
          <w:sz w:val="20"/>
          <w:szCs w:val="20"/>
        </w:rPr>
        <w:t>σήμα</w:t>
      </w:r>
      <w:r>
        <w:rPr>
          <w:rFonts w:cs="Courier New" w:ascii="Courier New" w:hAnsi="Courier New"/>
          <w:sz w:val="20"/>
          <w:szCs w:val="20"/>
          <w:lang w:val="en-US"/>
        </w:rPr>
        <w:t xml:space="preserve"> </w:t>
      </w:r>
      <w:r>
        <w:rPr>
          <w:rFonts w:cs="Courier New" w:ascii="Courier New" w:hAnsi="Courier New"/>
          <w:sz w:val="20"/>
          <w:szCs w:val="20"/>
        </w:rPr>
        <w:t>εισόδου</w:t>
      </w:r>
    </w:p>
    <w:p>
      <w:pPr>
        <w:pStyle w:val="Normal"/>
        <w:spacing w:lineRule="auto" w:line="240" w:before="0" w:after="0"/>
        <w:rPr>
          <w:rFonts w:ascii="Courier New" w:hAnsi="Courier New" w:cs="Courier New"/>
          <w:sz w:val="24"/>
          <w:szCs w:val="24"/>
          <w:lang w:val="en-US"/>
        </w:rPr>
      </w:pPr>
      <w:r>
        <w:rPr>
          <w:rFonts w:cs="Courier New" w:ascii="Courier New" w:hAnsi="Courier New"/>
          <w:color w:val="3C763D"/>
          <w:sz w:val="26"/>
          <w:szCs w:val="26"/>
          <w:lang w:val="en-US"/>
        </w:rPr>
        <w:t>%random binary signal</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6"/>
          <w:szCs w:val="26"/>
          <w:lang w:val="en-US"/>
        </w:rPr>
        <w:t xml:space="preserve">x = randi([0 1],10000,1); </w:t>
      </w:r>
      <w:r>
        <w:rPr>
          <w:rFonts w:cs="Courier New" w:ascii="Courier New" w:hAnsi="Courier New"/>
          <w:color w:val="3C763D"/>
          <w:sz w:val="26"/>
          <w:szCs w:val="26"/>
          <w:lang w:val="en-US"/>
        </w:rPr>
        <w:t xml:space="preserve">% Lb = 10000 - 100000 bits. </w:t>
      </w:r>
    </w:p>
    <w:p>
      <w:pPr>
        <w:pStyle w:val="Normal"/>
        <w:spacing w:lineRule="auto" w:line="240" w:before="0" w:after="0"/>
        <w:rPr>
          <w:rFonts w:ascii="Courier New" w:hAnsi="Courier New" w:cs="Courier New"/>
          <w:sz w:val="16"/>
          <w:szCs w:val="16"/>
          <w:lang w:val="en-US"/>
        </w:rPr>
      </w:pPr>
      <w:r>
        <w:rPr/>
      </w:r>
    </w:p>
    <w:sectPr>
      <w:headerReference w:type="default" r:id="rId39"/>
      <w:footerReference w:type="default" r:id="rId40"/>
      <w:type w:val="nextPage"/>
      <w:pgSz w:w="11906" w:h="16838"/>
      <w:pgMar w:left="1800" w:right="1800" w:gutter="0" w:header="450" w:top="1440" w:footer="912"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Cambria Math">
    <w:charset w:val="01"/>
    <w:family w:val="roman"/>
    <w:pitch w:val="variable"/>
  </w:font>
  <w:font w:name="Wingdings">
    <w:charset w:val="02"/>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3227268"/>
    </w:sdtPr>
    <w:sdtContent>
      <w:p>
        <w:pPr>
          <w:pStyle w:val="Footer"/>
          <w:rPr/>
        </w:pPr>
        <w:r>
          <w:rPr/>
          <mc:AlternateContent>
            <mc:Choice Requires="wpg">
              <w:drawing>
                <wp:anchor behindDoc="1" distT="9525" distB="6985" distL="9525" distR="10795" simplePos="0" locked="0" layoutInCell="0" allowOverlap="1" relativeHeight="65" wp14:anchorId="0B116B89">
                  <wp:simplePos x="0" y="0"/>
                  <wp:positionH relativeFrom="margin">
                    <wp:align>center</wp:align>
                  </wp:positionH>
                  <wp:positionV relativeFrom="page">
                    <wp:align>bottom</wp:align>
                  </wp:positionV>
                  <wp:extent cx="436880" cy="716915"/>
                  <wp:effectExtent l="5080" t="5080" r="5080" b="5080"/>
                  <wp:wrapNone/>
                  <wp:docPr id="53" name="Group 1"/>
                  <a:graphic xmlns:a="http://schemas.openxmlformats.org/drawingml/2006/main">
                    <a:graphicData uri="http://schemas.microsoft.com/office/word/2010/wordprocessingGroup">
                      <wpg:wgp>
                        <wpg:cNvGrpSpPr/>
                        <wpg:grpSpPr>
                          <a:xfrm>
                            <a:off x="0" y="0"/>
                            <a:ext cx="437040" cy="716760"/>
                            <a:chOff x="0" y="0"/>
                            <a:chExt cx="437040" cy="716760"/>
                          </a:xfrm>
                        </wpg:grpSpPr>
                        <wps:wsp>
                          <wps:cNvSpPr/>
                          <wps:spPr>
                            <a:xfrm flipV="1">
                              <a:off x="234360" y="437400"/>
                              <a:ext cx="720" cy="279360"/>
                            </a:xfrm>
                            <a:prstGeom prst="straightConnector1">
                              <a:avLst/>
                            </a:prstGeom>
                            <a:noFill/>
                            <a:ln w="9525">
                              <a:solidFill>
                                <a:srgbClr val="7f7f7f"/>
                              </a:solidFill>
                              <a:round/>
                            </a:ln>
                          </wps:spPr>
                          <wps:style>
                            <a:lnRef idx="0"/>
                            <a:fillRef idx="0"/>
                            <a:effectRef idx="0"/>
                            <a:fontRef idx="minor"/>
                          </wps:style>
                          <wps:bodyPr/>
                        </wps:wsp>
                        <wps:wsp>
                          <wps:cNvSpPr/>
                          <wps:spPr>
                            <a:xfrm>
                              <a:off x="0" y="0"/>
                              <a:ext cx="437040" cy="437040"/>
                            </a:xfrm>
                            <a:prstGeom prst="rect">
                              <a:avLst/>
                            </a:prstGeom>
                            <a:noFill/>
                            <a:ln w="9525">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color w:val="auto"/>
                                  </w:rPr>
                                  <w:t>2</w:t>
                                </w:r>
                              </w:p>
                            </w:txbxContent>
                          </wps:txbx>
                          <wps:bodyPr tIns="161280" bIns="161280" anchor="ctr" upright="1">
                            <a:noAutofit/>
                          </wps:bodyPr>
                        </wps:wsp>
                      </wpg:wgp>
                    </a:graphicData>
                  </a:graphic>
                </wp:anchor>
              </w:drawing>
            </mc:Choice>
            <mc:Fallback>
              <w:pict>
                <v:group id="shape_0" alt="Group 1" style="position:absolute;margin-left:190.45pt;margin-top:784.85pt;width:34.4pt;height:56.45pt" coordorigin="3809,15697" coordsize="688,1129">
                  <v:shape id="shape_0" ID="AutoShape 77" stroked="t" o:allowincell="f" style="position:absolute;left:4178;top:16386;width:0;height:439;flip:y;mso-wrap-style:none;v-text-anchor:middle;mso-position-horizontal:center;mso-position-horizontal-relative:margin;mso-position-vertical:bottom;mso-position-vertical-relative:page" type="_x0000_t32">
                    <v:fill o:detectmouseclick="t" on="false"/>
                    <v:stroke color="#7f7f7f" weight="9360" joinstyle="round" endcap="flat"/>
                    <w10:wrap type="none"/>
                  </v:shape>
                  <v:rect id="shape_0" ID="Rectangle 78" path="m0,0l-2147483645,0l-2147483645,-2147483646l0,-2147483646xe" stroked="t" o:allowincell="f" style="position:absolute;left:3809;top:15697;width:687;height:687;mso-wrap-style:square;v-text-anchor:middle;mso-position-horizontal:center;mso-position-horizontal-relative:margin;mso-position-vertical:bottom;mso-position-vertical-relative:page">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color w:val="auto"/>
                            </w:rPr>
                            <w:t>2</w:t>
                          </w:r>
                        </w:p>
                      </w:txbxContent>
                    </v:textbox>
                    <v:fill o:detectmouseclick="t" on="false"/>
                    <v:stroke color="#7f7f7f" weight="9360" joinstyle="miter" endcap="flat"/>
                    <w10:wrap type="none"/>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aps/>
        <w:color w:val="3B3059" w:themeColor="text2"/>
        <w:sz w:val="20"/>
        <w:szCs w:val="20"/>
      </w:rPr>
    </w:pPr>
    <w:r>
      <w:rPr/>
    </w:r>
  </w:p>
  <w:p>
    <w:pPr>
      <w:pStyle w:val="Header"/>
      <w:jc w:val="center"/>
      <w:rPr>
        <w:color w:val="3B3059" w:themeColor="text2"/>
        <w:sz w:val="20"/>
        <w:szCs w:val="20"/>
      </w:rPr>
    </w:pPr>
    <w:sdt>
      <w:sdtPr>
        <w:id w:val="1284797089"/>
        <w:dataBinding w:prefixMappings="xmlns:ns0='http://purl.org/dc/elements/1.1/' xmlns:ns1='http://schemas.openxmlformats.org/package/2006/metadata/core-properties' " w:xpath="/ns1:coreProperties[1]/ns0:title[1]" w:storeItemID="{6C3C8BC8-F283-45AE-878A-BAB7291924A1}"/>
        <w:placeholder>
          <w:docPart w:val="2DA2B387DCE447F595DF6A65E45CC6CB"/>
        </w:placeholder>
        <w:alias w:val="Title"/>
        <w:text/>
      </w:sdtPr>
      <w:sdtContent>
        <w:r>
          <w:rPr/>
          <w:t>ΨΗΦΙΑΚΕΣ ΤΗΛΕΠΙΚΟΙΝΩΝΙΕΣ</w:t>
        </w:r>
      </w:sdtContent>
    </w:sdt>
  </w:p>
  <w:p>
    <w:pPr>
      <w:pStyle w:val="Header"/>
      <w:rPr>
        <w:lang w:val="en-US"/>
      </w:rPr>
    </w:pPr>
    <w:r>
      <w:rPr>
        <w:lang w:val="en-US"/>
      </w:rPr>
      <w:fldChar w:fldCharType="begin"/>
    </w:r>
    <w:r>
      <w:rPr>
        <w:lang w:val="en-US"/>
      </w:rPr>
      <w:instrText xml:space="preserve"> SUBJECT </w:instrText>
    </w:r>
    <w:r>
      <w:rPr>
        <w:lang w:val="en-US"/>
      </w:rPr>
      <w:fldChar w:fldCharType="separate"/>
    </w:r>
    <w:r>
      <w:rPr>
        <w:lang w:val="en-US"/>
      </w:rPr>
    </w:r>
    <w:r>
      <w:rPr>
        <w:lang w:val="en-US"/>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entury Gothic" w:hAnsi="Century Gothic" w:eastAsia="Century Gothic"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d87524"/>
    <w:pPr>
      <w:keepNext w:val="true"/>
      <w:keepLines/>
      <w:spacing w:before="240" w:after="0"/>
      <w:outlineLvl w:val="0"/>
    </w:pPr>
    <w:rPr>
      <w:rFonts w:ascii="Century Gothic" w:hAnsi="Century Gothic" w:eastAsia="" w:cs="" w:asciiTheme="majorHAnsi" w:cstheme="majorBidi" w:eastAsiaTheme="majorEastAsia" w:hAnsiTheme="majorHAnsi"/>
      <w:color w:val="850C4B" w:themeColor="accent1" w:themeShade="bf"/>
      <w:sz w:val="32"/>
      <w:szCs w:val="32"/>
    </w:rPr>
  </w:style>
  <w:style w:type="paragraph" w:styleId="Heading2">
    <w:name w:val="Heading 2"/>
    <w:basedOn w:val="Normal"/>
    <w:next w:val="Normal"/>
    <w:link w:val="Heading2Char"/>
    <w:uiPriority w:val="9"/>
    <w:unhideWhenUsed/>
    <w:qFormat/>
    <w:rsid w:val="00f07506"/>
    <w:pPr>
      <w:keepNext w:val="true"/>
      <w:keepLines/>
      <w:spacing w:before="40" w:after="0"/>
      <w:outlineLvl w:val="1"/>
    </w:pPr>
    <w:rPr>
      <w:rFonts w:ascii="Century Gothic" w:hAnsi="Century Gothic" w:eastAsia="" w:cs="" w:asciiTheme="majorHAnsi" w:cstheme="majorBidi" w:eastAsiaTheme="majorEastAsia" w:hAnsiTheme="majorHAnsi"/>
      <w:color w:val="850C4B" w:themeColor="accent1" w:themeShade="bf"/>
      <w:sz w:val="26"/>
      <w:szCs w:val="26"/>
    </w:rPr>
  </w:style>
  <w:style w:type="paragraph" w:styleId="Heading3">
    <w:name w:val="Heading 3"/>
    <w:basedOn w:val="Normal"/>
    <w:next w:val="Normal"/>
    <w:link w:val="Heading3Char"/>
    <w:uiPriority w:val="9"/>
    <w:unhideWhenUsed/>
    <w:qFormat/>
    <w:rsid w:val="00b83f27"/>
    <w:pPr>
      <w:keepNext w:val="true"/>
      <w:keepLines/>
      <w:spacing w:before="40" w:after="0"/>
      <w:outlineLvl w:val="2"/>
    </w:pPr>
    <w:rPr>
      <w:rFonts w:ascii="Century Gothic" w:hAnsi="Century Gothic" w:eastAsia="" w:cs="" w:asciiTheme="majorHAnsi" w:cstheme="majorBidi" w:eastAsiaTheme="majorEastAsia" w:hAnsiTheme="majorHAnsi"/>
      <w:color w:val="580832" w:themeColor="accent1" w:themeShade="7f"/>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73cfa"/>
    <w:rPr/>
  </w:style>
  <w:style w:type="character" w:styleId="FooterChar" w:customStyle="1">
    <w:name w:val="Footer Char"/>
    <w:basedOn w:val="DefaultParagraphFont"/>
    <w:link w:val="Footer"/>
    <w:uiPriority w:val="99"/>
    <w:qFormat/>
    <w:rsid w:val="00b73cfa"/>
    <w:rPr/>
  </w:style>
  <w:style w:type="character" w:styleId="PlaceholderText">
    <w:name w:val="Placeholder Text"/>
    <w:basedOn w:val="DefaultParagraphFont"/>
    <w:uiPriority w:val="99"/>
    <w:semiHidden/>
    <w:qFormat/>
    <w:rsid w:val="00b73cfa"/>
    <w:rPr>
      <w:color w:val="808080"/>
    </w:rPr>
  </w:style>
  <w:style w:type="character" w:styleId="TitleChar" w:customStyle="1">
    <w:name w:val="Title Char"/>
    <w:basedOn w:val="DefaultParagraphFont"/>
    <w:link w:val="Title"/>
    <w:uiPriority w:val="10"/>
    <w:qFormat/>
    <w:rsid w:val="00b73cfa"/>
    <w:rPr>
      <w:rFonts w:ascii="Century Gothic" w:hAnsi="Century Gothic"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d87524"/>
    <w:rPr>
      <w:rFonts w:ascii="Century Gothic" w:hAnsi="Century Gothic" w:eastAsia="" w:cs="" w:asciiTheme="majorHAnsi" w:cstheme="majorBidi" w:eastAsiaTheme="majorEastAsia" w:hAnsiTheme="majorHAnsi"/>
      <w:color w:val="850C4B" w:themeColor="accent1" w:themeShade="bf"/>
      <w:sz w:val="32"/>
      <w:szCs w:val="32"/>
    </w:rPr>
  </w:style>
  <w:style w:type="character" w:styleId="Heading2Char" w:customStyle="1">
    <w:name w:val="Heading 2 Char"/>
    <w:basedOn w:val="DefaultParagraphFont"/>
    <w:link w:val="Heading2"/>
    <w:uiPriority w:val="9"/>
    <w:qFormat/>
    <w:rsid w:val="00f07506"/>
    <w:rPr>
      <w:rFonts w:ascii="Century Gothic" w:hAnsi="Century Gothic" w:eastAsia="" w:cs="" w:asciiTheme="majorHAnsi" w:cstheme="majorBidi" w:eastAsiaTheme="majorEastAsia" w:hAnsiTheme="majorHAnsi"/>
      <w:color w:val="850C4B" w:themeColor="accent1" w:themeShade="bf"/>
      <w:sz w:val="26"/>
      <w:szCs w:val="26"/>
    </w:rPr>
  </w:style>
  <w:style w:type="character" w:styleId="Heading3Char" w:customStyle="1">
    <w:name w:val="Heading 3 Char"/>
    <w:basedOn w:val="DefaultParagraphFont"/>
    <w:link w:val="Heading3"/>
    <w:uiPriority w:val="9"/>
    <w:qFormat/>
    <w:rsid w:val="00b83f27"/>
    <w:rPr>
      <w:rFonts w:ascii="Century Gothic" w:hAnsi="Century Gothic" w:eastAsia="" w:cs="" w:asciiTheme="majorHAnsi" w:cstheme="majorBidi" w:eastAsiaTheme="majorEastAsia" w:hAnsiTheme="majorHAnsi"/>
      <w:color w:val="580832"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73cfa"/>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b73cfa"/>
    <w:pPr>
      <w:tabs>
        <w:tab w:val="clear" w:pos="720"/>
        <w:tab w:val="center" w:pos="4153" w:leader="none"/>
        <w:tab w:val="right" w:pos="8306" w:leader="none"/>
      </w:tabs>
      <w:spacing w:lineRule="auto" w:line="240" w:before="0" w:after="0"/>
    </w:pPr>
    <w:rPr/>
  </w:style>
  <w:style w:type="paragraph" w:styleId="Title">
    <w:name w:val="Title"/>
    <w:basedOn w:val="Normal"/>
    <w:next w:val="Normal"/>
    <w:link w:val="TitleChar"/>
    <w:uiPriority w:val="10"/>
    <w:qFormat/>
    <w:rsid w:val="00b73cfa"/>
    <w:pPr>
      <w:spacing w:lineRule="auto" w:line="240" w:before="0" w:after="0"/>
      <w:contextualSpacing/>
    </w:pPr>
    <w:rPr>
      <w:rFonts w:ascii="Century Gothic" w:hAnsi="Century Gothic" w:eastAsia="" w:cs="" w:asciiTheme="majorHAnsi" w:cstheme="majorBidi" w:eastAsiaTheme="majorEastAsia" w:hAnsiTheme="majorHAnsi"/>
      <w:spacing w:val="-10"/>
      <w:kern w:val="2"/>
      <w:sz w:val="56"/>
      <w:szCs w:val="56"/>
    </w:rPr>
  </w:style>
  <w:style w:type="paragraph" w:styleId="Caption1">
    <w:name w:val="caption"/>
    <w:basedOn w:val="Normal"/>
    <w:next w:val="Normal"/>
    <w:uiPriority w:val="35"/>
    <w:unhideWhenUsed/>
    <w:qFormat/>
    <w:rsid w:val="005f2d9a"/>
    <w:pPr>
      <w:spacing w:lineRule="auto" w:line="240" w:before="0" w:after="200"/>
    </w:pPr>
    <w:rPr>
      <w:i/>
      <w:iCs/>
      <w:color w:val="3B3059"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46b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246b7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C5E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3116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3116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3116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GridTable5Dark-Accent5">
    <w:name w:val="Grid Table 5 Dark Accent 5"/>
    <w:basedOn w:val="TableNormal"/>
    <w:uiPriority w:val="50"/>
    <w:rsid w:val="00246b7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1F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6BF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6BF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6BF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6BF2" w:themeFill="accent5"/>
      </w:tcPr>
    </w:tblStylePr>
    <w:tblStylePr w:type="band1Vert">
      <w:tblPr/>
      <w:tcPr>
        <w:shd w:val="clear" w:color="auto" w:fill="D6C3F9" w:themeFill="accent5" w:themeFillTint="66"/>
      </w:tcPr>
    </w:tblStylePr>
    <w:tblStylePr w:type="band1Horz">
      <w:tblPr/>
      <w:tcPr>
        <w:shd w:val="clear" w:color="auto" w:fill="D6C3F9"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2.png"/><Relationship Id="rId29" Type="http://schemas.openxmlformats.org/officeDocument/2006/relationships/image" Target="media/image27.png"/><Relationship Id="rId30" Type="http://schemas.openxmlformats.org/officeDocument/2006/relationships/image" Target="media/image22.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C94DC081B64010A1277E9FDD5CB9AB"/>
        <w:category>
          <w:name w:val="General"/>
          <w:gallery w:val="placeholder"/>
        </w:category>
        <w:types>
          <w:type w:val="bbPlcHdr"/>
        </w:types>
        <w:behaviors>
          <w:behavior w:val="content"/>
        </w:behaviors>
        <w:guid w:val="{89233BFD-133D-451E-B3D7-119504FD1F34}"/>
      </w:docPartPr>
      <w:docPartBody>
        <w:p w:rsidR="001D0B87" w:rsidRDefault="00C10CBD" w:rsidP="00C10CBD">
          <w:pPr>
            <w:pStyle w:val="EAC94DC081B64010A1277E9FDD5CB9AB"/>
          </w:pPr>
          <w:r>
            <w:rPr>
              <w:rStyle w:val="PlaceholderText"/>
            </w:rPr>
            <w:t>[Author name]</w:t>
          </w:r>
        </w:p>
      </w:docPartBody>
    </w:docPart>
    <w:docPart>
      <w:docPartPr>
        <w:name w:val="4486FCB9D19F4A4497A5FCE8D776CFBB"/>
        <w:category>
          <w:name w:val="General"/>
          <w:gallery w:val="placeholder"/>
        </w:category>
        <w:types>
          <w:type w:val="bbPlcHdr"/>
        </w:types>
        <w:behaviors>
          <w:behavior w:val="content"/>
        </w:behaviors>
        <w:guid w:val="{BE0E0011-21EB-4F96-A319-1E8F78966857}"/>
      </w:docPartPr>
      <w:docPartBody>
        <w:p w:rsidR="001D0B87" w:rsidRDefault="00C10CBD" w:rsidP="00C10CBD">
          <w:pPr>
            <w:pStyle w:val="4486FCB9D19F4A4497A5FCE8D776CFBB"/>
          </w:pPr>
          <w:r>
            <w:rPr>
              <w:rStyle w:val="PlaceholderText"/>
            </w:rPr>
            <w:t>[Date]</w:t>
          </w:r>
        </w:p>
      </w:docPartBody>
    </w:docPart>
    <w:docPart>
      <w:docPartPr>
        <w:name w:val="2DA2B387DCE447F595DF6A65E45CC6CB"/>
        <w:category>
          <w:name w:val="General"/>
          <w:gallery w:val="placeholder"/>
        </w:category>
        <w:types>
          <w:type w:val="bbPlcHdr"/>
        </w:types>
        <w:behaviors>
          <w:behavior w:val="content"/>
        </w:behaviors>
        <w:guid w:val="{1089B6FA-C702-4AA6-9500-59C1E3D33047}"/>
      </w:docPartPr>
      <w:docPartBody>
        <w:p w:rsidR="001D0B87" w:rsidRDefault="00C10CBD" w:rsidP="00C10CBD">
          <w:pPr>
            <w:pStyle w:val="2DA2B387DCE447F595DF6A65E45CC6C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BD"/>
    <w:rsid w:val="00084825"/>
    <w:rsid w:val="001D0B87"/>
    <w:rsid w:val="00395CC3"/>
    <w:rsid w:val="005017D1"/>
    <w:rsid w:val="00592BCF"/>
    <w:rsid w:val="0063272E"/>
    <w:rsid w:val="00774A66"/>
    <w:rsid w:val="008D483F"/>
    <w:rsid w:val="00945D86"/>
    <w:rsid w:val="009A6A6B"/>
    <w:rsid w:val="00C10CBD"/>
    <w:rsid w:val="00CE7382"/>
    <w:rsid w:val="00DD276C"/>
    <w:rsid w:val="00F04A54"/>
    <w:rsid w:val="00F652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76C"/>
    <w:rPr>
      <w:color w:val="808080"/>
    </w:rPr>
  </w:style>
  <w:style w:type="paragraph" w:customStyle="1" w:styleId="EAC94DC081B64010A1277E9FDD5CB9AB">
    <w:name w:val="EAC94DC081B64010A1277E9FDD5CB9AB"/>
    <w:rsid w:val="00C10CBD"/>
  </w:style>
  <w:style w:type="paragraph" w:customStyle="1" w:styleId="4486FCB9D19F4A4497A5FCE8D776CFBB">
    <w:name w:val="4486FCB9D19F4A4497A5FCE8D776CFBB"/>
    <w:rsid w:val="00C10CBD"/>
  </w:style>
  <w:style w:type="paragraph" w:customStyle="1" w:styleId="2DA2B387DCE447F595DF6A65E45CC6CB">
    <w:name w:val="2DA2B387DCE447F595DF6A65E45CC6CB"/>
    <w:rsid w:val="00C10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ΑΜ 1070736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Application>LibreOffice/7.3.7.2$Linux_X86_64 LibreOffice_project/30$Build-2</Application>
  <AppVersion>15.0000</AppVersion>
  <Pages>23</Pages>
  <Words>2488</Words>
  <Characters>12982</Characters>
  <CharactersWithSpaces>15592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2023-01-04T22:18:00Z</dcterms:created>
  <dc:creator>ΜΙΡΑ ΙΣΛΑΜΑΪ</dc:creator>
  <dc:description/>
  <dc:language>en-US</dc:language>
  <cp:lastModifiedBy/>
  <cp:lastPrinted>2023-01-17T21:43:00Z</cp:lastPrinted>
  <dcterms:modified xsi:type="dcterms:W3CDTF">2023-04-28T16:24:10Z</dcterms:modified>
  <cp:revision>116</cp:revision>
  <dc:subject/>
  <dc:title>ΨΗΦΙΑΚΕΣ ΤΗΛΕΠΙΚΟΙΝΩΝΙΕΣ</dc:title>
</cp:coreProperties>
</file>

<file path=docProps/custom.xml><?xml version="1.0" encoding="utf-8"?>
<Properties xmlns="http://schemas.openxmlformats.org/officeDocument/2006/custom-properties" xmlns:vt="http://schemas.openxmlformats.org/officeDocument/2006/docPropsVTypes"/>
</file>