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E5B3C0" w14:textId="314C1334" w:rsidR="0039632A" w:rsidRDefault="005D33C3" w:rsidP="005D33C3">
      <w:pPr>
        <w:jc w:val="center"/>
        <w:rPr>
          <w:b/>
          <w:color w:val="C00000"/>
          <w:sz w:val="32"/>
        </w:rPr>
      </w:pPr>
      <w:bookmarkStart w:id="0" w:name="_GoBack"/>
      <w:bookmarkEnd w:id="0"/>
      <w:r w:rsidRPr="005D33C3">
        <w:rPr>
          <w:b/>
          <w:color w:val="C00000"/>
          <w:sz w:val="32"/>
        </w:rPr>
        <w:t>KORONAVİRÜS BİLGİLENDİRME FORMU</w:t>
      </w:r>
    </w:p>
    <w:p w14:paraId="4E898C1B" w14:textId="77777777" w:rsidR="005D33C3" w:rsidRPr="004C4B7B" w:rsidRDefault="005D33C3" w:rsidP="005D33C3">
      <w:pPr>
        <w:jc w:val="center"/>
        <w:rPr>
          <w:b/>
          <w:color w:val="C00000"/>
          <w:sz w:val="24"/>
        </w:rPr>
      </w:pPr>
    </w:p>
    <w:p w14:paraId="7BBB4F7E" w14:textId="0FBD6EEF" w:rsidR="000E4577" w:rsidRPr="005741D7" w:rsidRDefault="005741D7" w:rsidP="005D33C3">
      <w:pPr>
        <w:pStyle w:val="ListParagraph"/>
        <w:numPr>
          <w:ilvl w:val="0"/>
          <w:numId w:val="7"/>
        </w:numPr>
        <w:jc w:val="both"/>
        <w:rPr>
          <w:b/>
          <w:iCs w:val="0"/>
          <w:sz w:val="24"/>
          <w:szCs w:val="24"/>
        </w:rPr>
      </w:pPr>
      <w:r w:rsidRPr="005741D7">
        <w:rPr>
          <w:b/>
          <w:iCs w:val="0"/>
          <w:sz w:val="24"/>
          <w:szCs w:val="24"/>
        </w:rPr>
        <w:t>Koronavirüs</w:t>
      </w:r>
      <w:r w:rsidR="000E4577" w:rsidRPr="005741D7">
        <w:rPr>
          <w:b/>
          <w:iCs w:val="0"/>
          <w:sz w:val="24"/>
          <w:szCs w:val="24"/>
        </w:rPr>
        <w:t>(Covid-19) Bilgileri</w:t>
      </w:r>
    </w:p>
    <w:p w14:paraId="52FAA84B" w14:textId="581B5AF6" w:rsidR="005741D7" w:rsidRPr="005741D7" w:rsidRDefault="005741D7" w:rsidP="00DB523F">
      <w:pPr>
        <w:spacing w:after="120"/>
        <w:ind w:firstLine="360"/>
        <w:jc w:val="both"/>
        <w:rPr>
          <w:sz w:val="24"/>
          <w:szCs w:val="24"/>
        </w:rPr>
      </w:pPr>
      <w:r w:rsidRPr="005741D7">
        <w:rPr>
          <w:sz w:val="24"/>
          <w:szCs w:val="24"/>
        </w:rPr>
        <w:t>Koronavirüsler (CoV), soğuk algınlığı gibi toplumda yaygın görülen, kendi kendini sınırlayan hafif enfeksiyon tablolarından, Orta Doğu Solunum Sendromu (Middle East Respiratory Syndrome, MERS) ve Ağır Akut Solunum Sendromu (Severe Acute Respiratory Syndrome, SARS) gibi daha ciddi enfeksiyon tablolarına neden olabilen büyük bir virüs ailesidir.</w:t>
      </w:r>
    </w:p>
    <w:p w14:paraId="119B7A0D" w14:textId="14A607DD" w:rsidR="005741D7" w:rsidRPr="005741D7" w:rsidRDefault="005741D7" w:rsidP="00DB523F">
      <w:pPr>
        <w:spacing w:after="240"/>
        <w:ind w:firstLine="360"/>
        <w:jc w:val="both"/>
        <w:rPr>
          <w:sz w:val="24"/>
          <w:szCs w:val="24"/>
        </w:rPr>
      </w:pPr>
      <w:r w:rsidRPr="005741D7">
        <w:rPr>
          <w:sz w:val="24"/>
          <w:szCs w:val="24"/>
        </w:rPr>
        <w:t>31 Aralık 2019’da Dünya Sağlık Örgütü (DSÖ) Çin Ülke Ofisi, Çin’in Hubei eyaletinin Wuhan şehrinde etiyolojisi bilinmeyen pnömoni vakalarını bildirmiştir. 7 Ocak 2020’de etken daha önce insanlarda tespit edilmemiş yeni bir koronavirüs (2019- nCoV) olarak tanımlanmıştır. Daha sonra 2019-nCoV hastalığının adı COVID-19 olarak kabul edilmiş, virüs SARS CoV’e yakın benzerliğinden dolayı SARS-CoV-2 olarak isimlendirilmiştir.</w:t>
      </w:r>
    </w:p>
    <w:p w14:paraId="4CBDB009" w14:textId="6F5D077E" w:rsidR="005741D7" w:rsidRPr="005741D7" w:rsidRDefault="005741D7" w:rsidP="00DB523F">
      <w:pPr>
        <w:spacing w:after="240"/>
        <w:ind w:firstLine="360"/>
        <w:jc w:val="both"/>
        <w:rPr>
          <w:sz w:val="24"/>
          <w:szCs w:val="24"/>
        </w:rPr>
      </w:pPr>
      <w:r w:rsidRPr="005741D7">
        <w:rPr>
          <w:sz w:val="24"/>
          <w:szCs w:val="24"/>
        </w:rPr>
        <w:t>Dünya Sağlık Örgütü, COVID-19 salgınını 30 Ocak’ta “uluslararası boyutta halk sağlığı acil durumu” olarak sınıflandırmış, ilk salgının başladığı Çin dışında 113 ülkede COVID-19 vakalarının görülmesi, virüsün yayılımı ve şiddeti nedeniyle 11 Mart’ta küresel salgın (pandemi) olarak tanımlamıştır. Ülkemizde COVID-19 ile ilgili çalışmalar 10 Ocak’ta başlamış ve 22 Ocak’ta T.C. Sağlık Bakanlığı Bilimsel Danışma Kurulu ilk toplantısı gerçekleştirilmiş, alınan önlemler ile ilk COVID-19 vakası Avrupa ve İran gibi komşu</w:t>
      </w:r>
      <w:r w:rsidR="00DB523F">
        <w:rPr>
          <w:sz w:val="24"/>
          <w:szCs w:val="24"/>
        </w:rPr>
        <w:t xml:space="preserve"> </w:t>
      </w:r>
      <w:r w:rsidRPr="005741D7">
        <w:rPr>
          <w:sz w:val="24"/>
          <w:szCs w:val="24"/>
        </w:rPr>
        <w:t>olduğumuz ülkelerden sonra 11 Mart’ta görülmüştür. İlk vakanın tespit edilmesinden bu yana geçen süreçte salgın ile ilgili temel stratejimiz, halk sağlığı önlemleri ile vaka görülme hızının düşürülmesi ve salgın eğrisindeki yükselişin yavaşlatılması ile sağlık hizmetine olabilecek yoğun talebin önüne geçmektir. Saha ve klinik iş birliği ile COVID-19’a bağlı tıbbi sonuçların (ağır hastalık, yoğun bakım gereksinimi, ölüm, engellilik vb) ağırlaşmasının önüne geçilmektedir.</w:t>
      </w:r>
    </w:p>
    <w:p w14:paraId="75623F8F" w14:textId="16301EC9" w:rsidR="005741D7" w:rsidRDefault="005741D7" w:rsidP="00DB523F">
      <w:pPr>
        <w:spacing w:after="240"/>
        <w:ind w:firstLine="360"/>
        <w:jc w:val="both"/>
        <w:rPr>
          <w:sz w:val="24"/>
          <w:szCs w:val="24"/>
        </w:rPr>
      </w:pPr>
      <w:r w:rsidRPr="005741D7">
        <w:rPr>
          <w:sz w:val="24"/>
          <w:szCs w:val="24"/>
        </w:rPr>
        <w:t>Enfeksiyon zinciri kaynak, bulaşma yolu ve duyarlı kişilerden oluşmaktadır.</w:t>
      </w:r>
    </w:p>
    <w:p w14:paraId="4F19C2AF" w14:textId="7D9ABBB3" w:rsidR="005741D7" w:rsidRPr="005741D7" w:rsidRDefault="005D33C3" w:rsidP="005D33C3">
      <w:pPr>
        <w:pStyle w:val="ListParagraph"/>
        <w:numPr>
          <w:ilvl w:val="0"/>
          <w:numId w:val="7"/>
        </w:numPr>
        <w:jc w:val="both"/>
        <w:rPr>
          <w:b/>
          <w:sz w:val="24"/>
          <w:szCs w:val="24"/>
        </w:rPr>
      </w:pPr>
      <w:r>
        <w:rPr>
          <w:b/>
          <w:sz w:val="24"/>
          <w:szCs w:val="24"/>
        </w:rPr>
        <w:t xml:space="preserve">Virüsün </w:t>
      </w:r>
      <w:r w:rsidR="005741D7" w:rsidRPr="005741D7">
        <w:rPr>
          <w:b/>
          <w:sz w:val="24"/>
          <w:szCs w:val="24"/>
        </w:rPr>
        <w:t>Kayna</w:t>
      </w:r>
      <w:r>
        <w:rPr>
          <w:b/>
          <w:sz w:val="24"/>
          <w:szCs w:val="24"/>
        </w:rPr>
        <w:t>ğı</w:t>
      </w:r>
    </w:p>
    <w:p w14:paraId="4C4FB78B" w14:textId="5EF56F12" w:rsidR="005741D7" w:rsidRDefault="005741D7" w:rsidP="00DB523F">
      <w:pPr>
        <w:spacing w:after="240"/>
        <w:ind w:firstLine="360"/>
        <w:jc w:val="both"/>
        <w:rPr>
          <w:sz w:val="24"/>
          <w:szCs w:val="24"/>
        </w:rPr>
      </w:pPr>
      <w:r w:rsidRPr="005741D7">
        <w:rPr>
          <w:sz w:val="24"/>
          <w:szCs w:val="24"/>
        </w:rPr>
        <w:t>Kaynak SARS-CoV-2’nin rezervuarı hala araştırılmaktadır. COVID-19 için mevcut tüm kanıtlar, SARS-CoV-2’nin zoonotik bir kaynağı olduğunu düşündürmektedir. Henüz netlik kazanmamakla birlikte eldeki veriler, Huanan Deniz Ürünleri Toptan Satış Pazarında satılan vahşi hayvanları işaret etmektedir. İnsandan insana bulaş özelliği kazanması nedeniyle COVID-19’da kaynak semptomatik/asemptomatik COVID-19 pozitif kişilerdir.</w:t>
      </w:r>
    </w:p>
    <w:p w14:paraId="25E74922" w14:textId="77777777" w:rsidR="00DB523F" w:rsidRPr="00DB523F" w:rsidRDefault="00DB523F" w:rsidP="005D33C3">
      <w:pPr>
        <w:pStyle w:val="ListParagraph"/>
        <w:numPr>
          <w:ilvl w:val="0"/>
          <w:numId w:val="7"/>
        </w:numPr>
        <w:jc w:val="both"/>
        <w:rPr>
          <w:sz w:val="24"/>
          <w:szCs w:val="24"/>
        </w:rPr>
      </w:pPr>
      <w:r w:rsidRPr="00DB523F">
        <w:rPr>
          <w:b/>
          <w:sz w:val="24"/>
          <w:szCs w:val="24"/>
        </w:rPr>
        <w:t>Bulaşma Yolu</w:t>
      </w:r>
    </w:p>
    <w:p w14:paraId="7F17C2EE" w14:textId="77777777" w:rsidR="00651444" w:rsidRDefault="00DB523F" w:rsidP="00DB523F">
      <w:pPr>
        <w:spacing w:after="240"/>
        <w:ind w:firstLine="360"/>
        <w:jc w:val="both"/>
        <w:rPr>
          <w:sz w:val="24"/>
          <w:szCs w:val="24"/>
        </w:rPr>
      </w:pPr>
      <w:r w:rsidRPr="00DB523F">
        <w:rPr>
          <w:sz w:val="24"/>
          <w:szCs w:val="24"/>
        </w:rPr>
        <w:t>Hastalık esas olarak damlacık yoluyla bulaşmaktadır. Ayrıca hasta bireylerin öksürme, hapşırma yoluyla ortaya saçtıkları damlacıklara diğer kişilerin elleri ile temas etmesi sonrasında ellerini ağız, burun veya göz mukozasına götürmesi ve temas etmesi ile bulaşmaktadır.</w:t>
      </w:r>
    </w:p>
    <w:p w14:paraId="57A7CA18" w14:textId="37CE441C" w:rsidR="005741D7" w:rsidRDefault="00DB523F" w:rsidP="00DB523F">
      <w:pPr>
        <w:spacing w:after="240"/>
        <w:ind w:firstLine="360"/>
        <w:jc w:val="both"/>
        <w:rPr>
          <w:sz w:val="24"/>
          <w:szCs w:val="24"/>
        </w:rPr>
      </w:pPr>
      <w:r w:rsidRPr="00DB523F">
        <w:rPr>
          <w:sz w:val="24"/>
          <w:szCs w:val="24"/>
        </w:rPr>
        <w:t>Asemptomatik kişilerin solunum yolu salgılarında da virüs tespit edilebildiğinden bu kişiler bulaştırıcı olabilmektedir</w:t>
      </w:r>
      <w:r w:rsidR="00651444">
        <w:rPr>
          <w:sz w:val="24"/>
          <w:szCs w:val="24"/>
        </w:rPr>
        <w:t xml:space="preserve">. </w:t>
      </w:r>
      <w:r w:rsidRPr="00DB523F">
        <w:rPr>
          <w:sz w:val="24"/>
          <w:szCs w:val="24"/>
        </w:rPr>
        <w:t>Genel olarak inkubasyon süresi 2-14 gün arasında değişmektedir. COVID-19’un bulaştırıcılık süresi kesin olarak bilinmemektedir. Semptomatik dönemden 1-2 gün önce başla</w:t>
      </w:r>
      <w:r w:rsidR="00651444">
        <w:rPr>
          <w:sz w:val="24"/>
          <w:szCs w:val="24"/>
        </w:rPr>
        <w:t>dığı düşünülmektedir.</w:t>
      </w:r>
    </w:p>
    <w:p w14:paraId="262727B5" w14:textId="42CB7903" w:rsidR="00DB523F" w:rsidRDefault="00DB523F" w:rsidP="005D33C3">
      <w:pPr>
        <w:pStyle w:val="ListParagraph"/>
        <w:numPr>
          <w:ilvl w:val="0"/>
          <w:numId w:val="7"/>
        </w:numPr>
        <w:jc w:val="both"/>
        <w:rPr>
          <w:b/>
          <w:sz w:val="24"/>
          <w:szCs w:val="24"/>
        </w:rPr>
      </w:pPr>
      <w:r w:rsidRPr="00DB523F">
        <w:rPr>
          <w:b/>
          <w:sz w:val="24"/>
          <w:szCs w:val="24"/>
        </w:rPr>
        <w:t>Bulaştırıcılık, Viral Yük</w:t>
      </w:r>
    </w:p>
    <w:p w14:paraId="12EE374B" w14:textId="4DA1A85B" w:rsidR="00DB523F" w:rsidRDefault="00DB523F" w:rsidP="00DB523F">
      <w:pPr>
        <w:spacing w:after="240"/>
        <w:ind w:firstLine="360"/>
        <w:jc w:val="both"/>
        <w:rPr>
          <w:sz w:val="24"/>
          <w:szCs w:val="24"/>
        </w:rPr>
      </w:pPr>
      <w:r w:rsidRPr="00DB523F">
        <w:rPr>
          <w:sz w:val="24"/>
          <w:szCs w:val="24"/>
        </w:rPr>
        <w:lastRenderedPageBreak/>
        <w:t xml:space="preserve">Viral saçılım semptomlarının başlamasından 1-2 gün önce başlamakta ve boğaz sürüntülerinde semptomların ortaya çıkış döneminde viral yük doruğa çıkmakta ilk yedi gün içersinde hızla düşmekle birlikte ikinci haftanın ötesine uzayabilmektedir. Bazı çalışmalarda semptomatik ve asemptomatik/minimal semptomatik hastalarda viral yüklerin benzer bulunması asemptomatik kişilerin de bulaşmada rollerinin olduğuna işaret etmektedir. Öte yandan ağır vakalarda viral yükün daha yüksek olduğuna bildiren çalışmalar da mevcuttur. Yaşlılarda viral yük daha fazladır. Viral yük hastalık şiddeti ve prognozu açısından önemli bir belirteçtir. Viral yükün ağır olgularda hafif olgulardan 60 kat fazla olduğu gösterilmiştir. </w:t>
      </w:r>
      <w:r w:rsidR="00314AF5">
        <w:rPr>
          <w:sz w:val="24"/>
          <w:szCs w:val="24"/>
        </w:rPr>
        <w:t xml:space="preserve"> B</w:t>
      </w:r>
      <w:r w:rsidRPr="00DB523F">
        <w:rPr>
          <w:sz w:val="24"/>
          <w:szCs w:val="24"/>
        </w:rPr>
        <w:t>ulaşta sadece virüsün aktivitesinin devam etmesi değil, temasın süresinin de önemli olduğu unutulmamalıdır.</w:t>
      </w:r>
    </w:p>
    <w:p w14:paraId="3BF8B9CB" w14:textId="74A4F1F1" w:rsidR="00314AF5" w:rsidRDefault="00314AF5" w:rsidP="005D33C3">
      <w:pPr>
        <w:pStyle w:val="ListParagraph"/>
        <w:numPr>
          <w:ilvl w:val="0"/>
          <w:numId w:val="7"/>
        </w:numPr>
        <w:jc w:val="both"/>
        <w:rPr>
          <w:b/>
          <w:sz w:val="24"/>
          <w:szCs w:val="24"/>
        </w:rPr>
      </w:pPr>
      <w:r w:rsidRPr="00314AF5">
        <w:rPr>
          <w:b/>
          <w:sz w:val="24"/>
          <w:szCs w:val="24"/>
        </w:rPr>
        <w:t>Duyarlı Kişi/Konakçı</w:t>
      </w:r>
    </w:p>
    <w:p w14:paraId="76E2A02F" w14:textId="582C7452" w:rsidR="00314AF5" w:rsidRPr="00314AF5" w:rsidRDefault="00314AF5" w:rsidP="00314AF5">
      <w:pPr>
        <w:spacing w:after="240"/>
        <w:ind w:firstLine="360"/>
        <w:jc w:val="both"/>
        <w:rPr>
          <w:sz w:val="24"/>
          <w:szCs w:val="24"/>
        </w:rPr>
      </w:pPr>
      <w:r w:rsidRPr="00314AF5">
        <w:rPr>
          <w:sz w:val="24"/>
          <w:szCs w:val="24"/>
        </w:rPr>
        <w:t>COVID-19’da toplumun tümü duyarlıdır. Sağlık çalışanları etkenle karşılaşma yönünden en riskli meslek grubudur. Erkekler, 50 yaşın üstünde olan kişiler, komorbiditesi (Hipertansiyon, Kalp Hastalığı, Diyabet, Malignite, KOAH, Böbrek Hastalığı vb.) olan kişiler, mevsimlik tarım işçileri ile bakım ve rehabilitasyon merkezleri, okullar, kışlalar, ceza ve tevkif evleri ve göçmen kamplarında yaşayanlar COVID-19 açısından hassas gruplardır.</w:t>
      </w:r>
    </w:p>
    <w:p w14:paraId="130BDBFF" w14:textId="6DC43160" w:rsidR="000E4577" w:rsidRPr="00314AF5" w:rsidRDefault="005741D7" w:rsidP="005D33C3">
      <w:pPr>
        <w:pStyle w:val="ListParagraph"/>
        <w:numPr>
          <w:ilvl w:val="0"/>
          <w:numId w:val="7"/>
        </w:numPr>
        <w:jc w:val="both"/>
        <w:rPr>
          <w:b/>
          <w:sz w:val="24"/>
          <w:szCs w:val="24"/>
        </w:rPr>
      </w:pPr>
      <w:r w:rsidRPr="00314AF5">
        <w:rPr>
          <w:b/>
          <w:sz w:val="24"/>
          <w:szCs w:val="24"/>
        </w:rPr>
        <w:t xml:space="preserve">Koronavirüs(Covid-19) </w:t>
      </w:r>
      <w:r w:rsidR="000E4577" w:rsidRPr="00314AF5">
        <w:rPr>
          <w:b/>
          <w:sz w:val="24"/>
          <w:szCs w:val="24"/>
        </w:rPr>
        <w:t>Belirtileri</w:t>
      </w:r>
    </w:p>
    <w:p w14:paraId="490384F3" w14:textId="77777777" w:rsidR="000E4577" w:rsidRPr="00314AF5" w:rsidRDefault="000E4577" w:rsidP="00DB523F">
      <w:pPr>
        <w:shd w:val="clear" w:color="auto" w:fill="FFFFFF"/>
        <w:spacing w:after="120"/>
        <w:jc w:val="both"/>
        <w:rPr>
          <w:sz w:val="24"/>
          <w:szCs w:val="24"/>
        </w:rPr>
      </w:pPr>
      <w:r w:rsidRPr="00704D8E">
        <w:rPr>
          <w:sz w:val="24"/>
          <w:szCs w:val="24"/>
        </w:rPr>
        <w:t>COVID-19 belirtileri COVID-19'a neden olan SARS-CoV-2 enfeksiyonu, hafif ila şiddetli arasında değişen hastalıklara neden olabilir ve bazı durumlarda ölümcül olabilir. Semptomlar tipik olarak ateş, öksürük ve nefes darlığı içerir. Virüs bulaşmış bazı insanlar diğer solunum dışı semptomlar yaşadıklarını bildirmiştir. Asemptomatik vakalar olarak adlandırılan diğer kişilerde hiç semptom görülmemiştir. CDC'ye göre, COVID-19 semptomları maruziyetten 2 gün veya 14 gün sonra ortaya çıkabilir.</w:t>
      </w:r>
    </w:p>
    <w:p w14:paraId="27104AC6" w14:textId="77777777" w:rsidR="000E4577" w:rsidRPr="00314AF5" w:rsidRDefault="000E4577" w:rsidP="00DB523F">
      <w:pPr>
        <w:shd w:val="clear" w:color="auto" w:fill="FFFFFF"/>
        <w:spacing w:after="120"/>
        <w:jc w:val="both"/>
        <w:rPr>
          <w:sz w:val="24"/>
          <w:szCs w:val="24"/>
        </w:rPr>
      </w:pPr>
      <w:r w:rsidRPr="00314AF5">
        <w:rPr>
          <w:sz w:val="24"/>
          <w:szCs w:val="24"/>
        </w:rPr>
        <w:t>Bu virüs grubuna bağlı virüsler, genellikle soğuk algınlığına benzer şekilde, hafif ve orta derecede üst solunum yolu hastalığı olan insanları hasta edebilir.</w:t>
      </w:r>
    </w:p>
    <w:p w14:paraId="53FAECF5" w14:textId="50B6F48A" w:rsidR="00314AF5" w:rsidRPr="005D33C3" w:rsidRDefault="00314AF5" w:rsidP="00DB523F">
      <w:pPr>
        <w:shd w:val="clear" w:color="auto" w:fill="FFFFFF"/>
        <w:spacing w:after="120"/>
        <w:jc w:val="both"/>
        <w:rPr>
          <w:sz w:val="24"/>
          <w:szCs w:val="24"/>
        </w:rPr>
      </w:pPr>
      <w:r w:rsidRPr="00314AF5">
        <w:rPr>
          <w:sz w:val="24"/>
          <w:szCs w:val="24"/>
        </w:rPr>
        <w:t xml:space="preserve">Pandemi sürecinde yapılan çalışmaların sonucunda COVID-19’un doğal seyrine ilişkin bilgilere yenileri eklenmektedir. Enfeksiyonun yaygın belirtileri solunum semptomları, ateş, öksürük ve dispnedir. Başağrısı, boğaz ağrısı, burun akıntısı, kas ve eklem ağrıları, aşırı halsizlik, yeni ortaya çıkan koku ve tat alma duyusu kaybı, ishal gibi belirtiler de görülebilmektedir. Hastalık asemptomatik geçirilebilmekle birlikte, ciddi vakalarda, pnömoni, ağır akut solunum yolu enfeksiyonu, böbrek yetmezliği ve hatta ölüm gelişebilmektedir. </w:t>
      </w:r>
    </w:p>
    <w:p w14:paraId="2349C6AD" w14:textId="16352865" w:rsidR="000E4577" w:rsidRPr="00495543" w:rsidRDefault="00495543" w:rsidP="005D33C3">
      <w:pPr>
        <w:pStyle w:val="ListParagraph"/>
        <w:numPr>
          <w:ilvl w:val="0"/>
          <w:numId w:val="7"/>
        </w:numPr>
        <w:shd w:val="clear" w:color="auto" w:fill="FFFFFF"/>
        <w:jc w:val="both"/>
        <w:rPr>
          <w:b/>
          <w:sz w:val="24"/>
          <w:szCs w:val="24"/>
        </w:rPr>
      </w:pPr>
      <w:r w:rsidRPr="00314AF5">
        <w:rPr>
          <w:b/>
          <w:sz w:val="24"/>
          <w:szCs w:val="24"/>
        </w:rPr>
        <w:t>Koronavirüs(Covid-19)</w:t>
      </w:r>
      <w:r w:rsidR="000E4577" w:rsidRPr="00495543">
        <w:rPr>
          <w:b/>
          <w:sz w:val="24"/>
          <w:szCs w:val="24"/>
        </w:rPr>
        <w:t xml:space="preserve"> Nasıl Yayılır</w:t>
      </w:r>
      <w:r w:rsidR="00564ED2">
        <w:rPr>
          <w:b/>
          <w:sz w:val="24"/>
          <w:szCs w:val="24"/>
        </w:rPr>
        <w:t>?</w:t>
      </w:r>
    </w:p>
    <w:p w14:paraId="6057AC11" w14:textId="22B13BD7" w:rsidR="000E4577" w:rsidRDefault="000E4577" w:rsidP="00DB523F">
      <w:pPr>
        <w:shd w:val="clear" w:color="auto" w:fill="FFFFFF"/>
        <w:spacing w:after="120"/>
        <w:jc w:val="both"/>
        <w:rPr>
          <w:sz w:val="24"/>
          <w:szCs w:val="24"/>
        </w:rPr>
      </w:pPr>
      <w:r w:rsidRPr="00704D8E">
        <w:rPr>
          <w:sz w:val="24"/>
          <w:szCs w:val="24"/>
        </w:rPr>
        <w:t xml:space="preserve">İlk insan COVID-19 vakaları muhtemelen enfekte hayvanlara maruz kalmayla sonuçlansa </w:t>
      </w:r>
      <w:r w:rsidR="00314AF5" w:rsidRPr="00704D8E">
        <w:rPr>
          <w:sz w:val="24"/>
          <w:szCs w:val="24"/>
        </w:rPr>
        <w:t>da</w:t>
      </w:r>
      <w:r w:rsidRPr="00704D8E">
        <w:rPr>
          <w:sz w:val="24"/>
          <w:szCs w:val="24"/>
        </w:rPr>
        <w:t xml:space="preserve"> enfekte insanlar SARS-CoV-2'yi diğer insanlara yayabilir. </w:t>
      </w:r>
    </w:p>
    <w:p w14:paraId="1E71047C" w14:textId="77777777" w:rsidR="000E4577" w:rsidRDefault="000E4577" w:rsidP="00DB523F">
      <w:pPr>
        <w:shd w:val="clear" w:color="auto" w:fill="FFFFFF"/>
        <w:spacing w:after="120"/>
        <w:jc w:val="both"/>
        <w:rPr>
          <w:sz w:val="24"/>
          <w:szCs w:val="24"/>
        </w:rPr>
      </w:pPr>
      <w:r w:rsidRPr="00704D8E">
        <w:rPr>
          <w:sz w:val="24"/>
          <w:szCs w:val="24"/>
        </w:rPr>
        <w:t xml:space="preserve">Virüsün, esas olarak insandan insana yayıldığı düşünülmektedir: </w:t>
      </w:r>
    </w:p>
    <w:p w14:paraId="70C5C9A2" w14:textId="35162777" w:rsidR="000E4577" w:rsidRPr="00495543" w:rsidRDefault="000E4577" w:rsidP="00495543">
      <w:pPr>
        <w:pStyle w:val="ListParagraph"/>
        <w:numPr>
          <w:ilvl w:val="0"/>
          <w:numId w:val="8"/>
        </w:numPr>
        <w:shd w:val="clear" w:color="auto" w:fill="FFFFFF"/>
        <w:spacing w:after="120"/>
        <w:jc w:val="both"/>
        <w:rPr>
          <w:sz w:val="24"/>
          <w:szCs w:val="24"/>
        </w:rPr>
      </w:pPr>
      <w:r w:rsidRPr="00495543">
        <w:rPr>
          <w:sz w:val="24"/>
          <w:szCs w:val="24"/>
        </w:rPr>
        <w:t xml:space="preserve">Birbirleriyle yakın temas halinde olan kişiler arasında (yaklaşık 2 mt içinde). </w:t>
      </w:r>
    </w:p>
    <w:p w14:paraId="6ED53BB8" w14:textId="7126C4C2" w:rsidR="000E4577" w:rsidRPr="00495543" w:rsidRDefault="000E4577" w:rsidP="00495543">
      <w:pPr>
        <w:pStyle w:val="ListParagraph"/>
        <w:numPr>
          <w:ilvl w:val="0"/>
          <w:numId w:val="8"/>
        </w:numPr>
        <w:shd w:val="clear" w:color="auto" w:fill="FFFFFF"/>
        <w:spacing w:after="120"/>
        <w:jc w:val="both"/>
        <w:rPr>
          <w:sz w:val="24"/>
          <w:szCs w:val="24"/>
        </w:rPr>
      </w:pPr>
      <w:r w:rsidRPr="00495543">
        <w:rPr>
          <w:sz w:val="24"/>
          <w:szCs w:val="24"/>
        </w:rPr>
        <w:t xml:space="preserve">Enfekte bir kişi öksürdüğünde veya hapşırdığında üretilen solunum damlacıkları ile. Bu damlacıklar, yakınlarda bulunan insanların muhtemelen akciğerlere hava solunan ağızlarına veya burunlarına inebilir. </w:t>
      </w:r>
    </w:p>
    <w:p w14:paraId="0560E308" w14:textId="77572DE0" w:rsidR="000E4577" w:rsidRDefault="000E4577" w:rsidP="00DB523F">
      <w:pPr>
        <w:shd w:val="clear" w:color="auto" w:fill="FFFFFF"/>
        <w:spacing w:after="120"/>
        <w:jc w:val="both"/>
        <w:rPr>
          <w:sz w:val="24"/>
          <w:szCs w:val="24"/>
        </w:rPr>
      </w:pPr>
      <w:r w:rsidRPr="00704D8E">
        <w:rPr>
          <w:sz w:val="24"/>
          <w:szCs w:val="24"/>
        </w:rPr>
        <w:t xml:space="preserve">Bir kişinin, üzerinde SARS-CoV-2 bulunan bir yüzeye veya nesneye dokunduktan sonra kendi ağzına, burnuna veya gözlerine dokunarak COVID-19'u elde etmesi mümkün olabilir, ancak bunun birincil virüsün yayılma şekli olduğu düşünülmemektedir. </w:t>
      </w:r>
    </w:p>
    <w:p w14:paraId="5B9651F9" w14:textId="31E8F2CA" w:rsidR="000E4577" w:rsidRPr="005D33C3" w:rsidRDefault="000E4577" w:rsidP="005D33C3">
      <w:pPr>
        <w:shd w:val="clear" w:color="auto" w:fill="FFFFFF"/>
        <w:spacing w:after="120"/>
        <w:jc w:val="both"/>
        <w:rPr>
          <w:sz w:val="24"/>
          <w:szCs w:val="24"/>
        </w:rPr>
      </w:pPr>
      <w:r w:rsidRPr="00704D8E">
        <w:rPr>
          <w:sz w:val="24"/>
          <w:szCs w:val="24"/>
        </w:rPr>
        <w:lastRenderedPageBreak/>
        <w:t xml:space="preserve">İnsanların, en semptomatik oldukları anda (yani ateş, öksürük ve / veya nefes darlığı) en bulaşıcı oldukları düşünülmektedir. </w:t>
      </w:r>
    </w:p>
    <w:p w14:paraId="54404122" w14:textId="41A27AAD" w:rsidR="00495543" w:rsidRDefault="00495543" w:rsidP="005D33C3">
      <w:pPr>
        <w:pStyle w:val="ListParagraph"/>
        <w:numPr>
          <w:ilvl w:val="0"/>
          <w:numId w:val="7"/>
        </w:numPr>
        <w:shd w:val="clear" w:color="auto" w:fill="FFFFFF"/>
        <w:ind w:left="357" w:hanging="357"/>
        <w:contextualSpacing w:val="0"/>
        <w:jc w:val="both"/>
        <w:rPr>
          <w:b/>
          <w:sz w:val="24"/>
          <w:szCs w:val="24"/>
        </w:rPr>
      </w:pPr>
      <w:r>
        <w:rPr>
          <w:b/>
          <w:sz w:val="24"/>
          <w:szCs w:val="24"/>
        </w:rPr>
        <w:t xml:space="preserve">İşyerinde </w:t>
      </w:r>
      <w:r w:rsidRPr="00314AF5">
        <w:rPr>
          <w:b/>
          <w:sz w:val="24"/>
          <w:szCs w:val="24"/>
        </w:rPr>
        <w:t>Koronavirüs(Covid-19)</w:t>
      </w:r>
      <w:r w:rsidRPr="00495543">
        <w:rPr>
          <w:b/>
          <w:sz w:val="24"/>
          <w:szCs w:val="24"/>
        </w:rPr>
        <w:t xml:space="preserve"> </w:t>
      </w:r>
      <w:r>
        <w:rPr>
          <w:b/>
          <w:sz w:val="24"/>
          <w:szCs w:val="24"/>
        </w:rPr>
        <w:t>Korunma Yöntemleri</w:t>
      </w:r>
    </w:p>
    <w:p w14:paraId="3230B86A" w14:textId="77777777" w:rsidR="00EF26BE" w:rsidRPr="00495543" w:rsidRDefault="00EF26BE" w:rsidP="005D33C3">
      <w:pPr>
        <w:pStyle w:val="ListParagraph"/>
        <w:numPr>
          <w:ilvl w:val="1"/>
          <w:numId w:val="7"/>
        </w:numPr>
        <w:jc w:val="both"/>
        <w:rPr>
          <w:b/>
          <w:iCs w:val="0"/>
          <w:sz w:val="24"/>
          <w:szCs w:val="24"/>
        </w:rPr>
      </w:pPr>
      <w:r w:rsidRPr="00495543">
        <w:rPr>
          <w:b/>
          <w:iCs w:val="0"/>
          <w:sz w:val="24"/>
          <w:szCs w:val="24"/>
        </w:rPr>
        <w:t>Solunum Yoluyla Bulaşda</w:t>
      </w:r>
      <w:r>
        <w:rPr>
          <w:b/>
          <w:iCs w:val="0"/>
          <w:sz w:val="24"/>
          <w:szCs w:val="24"/>
        </w:rPr>
        <w:t>n</w:t>
      </w:r>
      <w:r w:rsidRPr="00495543">
        <w:rPr>
          <w:b/>
          <w:iCs w:val="0"/>
          <w:sz w:val="24"/>
          <w:szCs w:val="24"/>
        </w:rPr>
        <w:t xml:space="preserve"> Genel Olarak Korunma</w:t>
      </w:r>
    </w:p>
    <w:p w14:paraId="121F8284" w14:textId="77777777" w:rsidR="00EF26BE" w:rsidRDefault="00EF26BE" w:rsidP="00EF26BE">
      <w:pPr>
        <w:numPr>
          <w:ilvl w:val="0"/>
          <w:numId w:val="2"/>
        </w:numPr>
        <w:spacing w:after="120"/>
        <w:ind w:left="426" w:firstLine="0"/>
        <w:jc w:val="both"/>
        <w:rPr>
          <w:iCs w:val="0"/>
          <w:sz w:val="24"/>
          <w:szCs w:val="24"/>
        </w:rPr>
      </w:pPr>
      <w:r w:rsidRPr="00495543">
        <w:rPr>
          <w:iCs w:val="0"/>
          <w:sz w:val="24"/>
          <w:szCs w:val="24"/>
        </w:rPr>
        <w:t>İşyerinde her zaman maske kullanınız.</w:t>
      </w:r>
    </w:p>
    <w:p w14:paraId="5DDECAC8" w14:textId="77777777" w:rsidR="00EF26BE" w:rsidRPr="00495543" w:rsidRDefault="00EF26BE" w:rsidP="00EF26BE">
      <w:pPr>
        <w:numPr>
          <w:ilvl w:val="0"/>
          <w:numId w:val="2"/>
        </w:numPr>
        <w:spacing w:after="120"/>
        <w:ind w:left="426" w:firstLine="0"/>
        <w:jc w:val="both"/>
        <w:rPr>
          <w:iCs w:val="0"/>
          <w:sz w:val="24"/>
          <w:szCs w:val="24"/>
        </w:rPr>
      </w:pPr>
      <w:r w:rsidRPr="00495543">
        <w:rPr>
          <w:iCs w:val="0"/>
          <w:sz w:val="24"/>
          <w:szCs w:val="24"/>
        </w:rPr>
        <w:t>Bulaşı önlemek için günlük olarak;</w:t>
      </w:r>
    </w:p>
    <w:p w14:paraId="471649C6" w14:textId="35D2C292" w:rsidR="00EF26BE" w:rsidRPr="00F61006" w:rsidRDefault="00EF26BE" w:rsidP="00EF26BE">
      <w:pPr>
        <w:spacing w:after="120"/>
        <w:ind w:left="708" w:firstLine="282"/>
        <w:jc w:val="both"/>
        <w:rPr>
          <w:iCs w:val="0"/>
          <w:sz w:val="24"/>
          <w:szCs w:val="24"/>
        </w:rPr>
      </w:pPr>
      <w:r w:rsidRPr="00F61006">
        <w:rPr>
          <w:iCs w:val="0"/>
          <w:sz w:val="24"/>
          <w:szCs w:val="24"/>
        </w:rPr>
        <w:t>a.  Öksürük ve aksırık sırasında tek kullanımlık mendille ağız ve burnunuzu kapatınız, kullandıktan sonra mendili çöpe atınız</w:t>
      </w:r>
      <w:r w:rsidR="004C4B7B">
        <w:rPr>
          <w:iCs w:val="0"/>
          <w:sz w:val="24"/>
          <w:szCs w:val="24"/>
        </w:rPr>
        <w:t>.</w:t>
      </w:r>
    </w:p>
    <w:p w14:paraId="3D191915" w14:textId="22749BCD" w:rsidR="00EF26BE" w:rsidRPr="00F61006" w:rsidRDefault="00EF26BE" w:rsidP="00EF26BE">
      <w:pPr>
        <w:spacing w:after="120"/>
        <w:ind w:left="708" w:firstLine="282"/>
        <w:jc w:val="both"/>
        <w:rPr>
          <w:iCs w:val="0"/>
          <w:sz w:val="24"/>
          <w:szCs w:val="24"/>
        </w:rPr>
      </w:pPr>
      <w:r w:rsidRPr="00F61006">
        <w:rPr>
          <w:iCs w:val="0"/>
          <w:sz w:val="24"/>
          <w:szCs w:val="24"/>
        </w:rPr>
        <w:t>b.  Özellikle öksürük ve aksırıktan sonra ellerinizi su ve sabun ile yıkayınız. El hijyeni için alkollü el dezenfektanları da kullanılabilir</w:t>
      </w:r>
      <w:r w:rsidR="004C4B7B">
        <w:rPr>
          <w:iCs w:val="0"/>
          <w:sz w:val="24"/>
          <w:szCs w:val="24"/>
        </w:rPr>
        <w:t>.</w:t>
      </w:r>
    </w:p>
    <w:p w14:paraId="06E4008A" w14:textId="35760BEF" w:rsidR="00EF26BE" w:rsidRPr="00F61006" w:rsidRDefault="00EF26BE" w:rsidP="00EF26BE">
      <w:pPr>
        <w:spacing w:after="120"/>
        <w:ind w:left="990"/>
        <w:jc w:val="both"/>
        <w:rPr>
          <w:iCs w:val="0"/>
          <w:sz w:val="24"/>
          <w:szCs w:val="24"/>
        </w:rPr>
      </w:pPr>
      <w:r w:rsidRPr="00F61006">
        <w:rPr>
          <w:iCs w:val="0"/>
          <w:sz w:val="24"/>
          <w:szCs w:val="24"/>
        </w:rPr>
        <w:t>c.   Ağız, burun ve gözünüze dokunmaktan kaçınınız</w:t>
      </w:r>
      <w:r w:rsidR="004C4B7B">
        <w:rPr>
          <w:iCs w:val="0"/>
          <w:sz w:val="24"/>
          <w:szCs w:val="24"/>
        </w:rPr>
        <w:t>.</w:t>
      </w:r>
    </w:p>
    <w:p w14:paraId="73F573AA" w14:textId="77777777" w:rsidR="00EF26BE" w:rsidRDefault="00EF26BE" w:rsidP="00EF26BE">
      <w:pPr>
        <w:spacing w:after="120"/>
        <w:ind w:left="990"/>
        <w:jc w:val="both"/>
        <w:rPr>
          <w:iCs w:val="0"/>
          <w:sz w:val="24"/>
          <w:szCs w:val="24"/>
        </w:rPr>
      </w:pPr>
      <w:r w:rsidRPr="00F61006">
        <w:rPr>
          <w:iCs w:val="0"/>
          <w:sz w:val="24"/>
          <w:szCs w:val="24"/>
        </w:rPr>
        <w:t>d.   Eğer grip iseniz diğer insanlara bulaştırmayı önlemek için evinizden çıkmayın, işe gitmeyin. Çocuğunuz grip ise okula göndermeyin</w:t>
      </w:r>
      <w:r>
        <w:rPr>
          <w:iCs w:val="0"/>
          <w:sz w:val="24"/>
          <w:szCs w:val="24"/>
        </w:rPr>
        <w:t>.</w:t>
      </w:r>
    </w:p>
    <w:p w14:paraId="11490AE7" w14:textId="0617DBE3" w:rsidR="00EF26BE" w:rsidRPr="005D33C3" w:rsidRDefault="00EF26BE" w:rsidP="005D33C3">
      <w:pPr>
        <w:numPr>
          <w:ilvl w:val="0"/>
          <w:numId w:val="2"/>
        </w:numPr>
        <w:spacing w:after="120"/>
        <w:ind w:left="426" w:firstLine="0"/>
        <w:jc w:val="both"/>
        <w:rPr>
          <w:iCs w:val="0"/>
          <w:sz w:val="24"/>
          <w:szCs w:val="24"/>
        </w:rPr>
      </w:pPr>
      <w:r w:rsidRPr="00495543">
        <w:rPr>
          <w:iCs w:val="0"/>
          <w:sz w:val="24"/>
          <w:szCs w:val="24"/>
        </w:rPr>
        <w:t>Sağlık Bakanlığının kalabalık ortamlarda bulunmamakla ilgili duyurularını takip ediniz</w:t>
      </w:r>
      <w:r w:rsidR="004C4B7B">
        <w:rPr>
          <w:iCs w:val="0"/>
          <w:sz w:val="24"/>
          <w:szCs w:val="24"/>
        </w:rPr>
        <w:t>.</w:t>
      </w:r>
    </w:p>
    <w:p w14:paraId="23ED9606" w14:textId="0774AED1" w:rsidR="000E4577" w:rsidRPr="00EF26BE" w:rsidRDefault="00BC251A" w:rsidP="005D33C3">
      <w:pPr>
        <w:pStyle w:val="ListParagraph"/>
        <w:numPr>
          <w:ilvl w:val="0"/>
          <w:numId w:val="7"/>
        </w:numPr>
        <w:shd w:val="clear" w:color="auto" w:fill="FFFFFF"/>
        <w:ind w:left="357" w:hanging="357"/>
        <w:contextualSpacing w:val="0"/>
        <w:jc w:val="both"/>
        <w:rPr>
          <w:b/>
          <w:sz w:val="24"/>
          <w:szCs w:val="24"/>
        </w:rPr>
      </w:pPr>
      <w:r w:rsidRPr="00EF26BE">
        <w:rPr>
          <w:b/>
          <w:sz w:val="24"/>
          <w:szCs w:val="24"/>
        </w:rPr>
        <w:t>Hastalıktan Korunmak İçin Ellerin Yıkanma Şekilleri</w:t>
      </w:r>
    </w:p>
    <w:p w14:paraId="6CA12A63" w14:textId="77777777" w:rsidR="000E4577" w:rsidRPr="00F61006" w:rsidRDefault="000E4577" w:rsidP="00EF26BE">
      <w:pPr>
        <w:autoSpaceDE w:val="0"/>
        <w:autoSpaceDN w:val="0"/>
        <w:adjustRightInd w:val="0"/>
        <w:ind w:firstLine="357"/>
        <w:jc w:val="both"/>
        <w:rPr>
          <w:iCs w:val="0"/>
          <w:color w:val="000000"/>
          <w:sz w:val="24"/>
          <w:szCs w:val="24"/>
        </w:rPr>
      </w:pPr>
      <w:r w:rsidRPr="00F61006">
        <w:rPr>
          <w:iCs w:val="0"/>
          <w:color w:val="000000"/>
          <w:sz w:val="24"/>
          <w:szCs w:val="24"/>
        </w:rPr>
        <w:t xml:space="preserve">Ellerinizi 15-20 saniye süreyle su ve sabunla yıkamalısınız. Su ve sabuna ulaşamadığınız yerlerde alkol içeren el antiseptikleri kullanabilirsiniz. </w:t>
      </w:r>
    </w:p>
    <w:p w14:paraId="7DE3F95E" w14:textId="77777777" w:rsidR="000E4577" w:rsidRPr="00F61006" w:rsidRDefault="000E4577" w:rsidP="00EF26BE">
      <w:pPr>
        <w:autoSpaceDE w:val="0"/>
        <w:autoSpaceDN w:val="0"/>
        <w:adjustRightInd w:val="0"/>
        <w:ind w:firstLine="357"/>
        <w:jc w:val="both"/>
        <w:rPr>
          <w:iCs w:val="0"/>
          <w:color w:val="000000"/>
          <w:sz w:val="24"/>
          <w:szCs w:val="24"/>
        </w:rPr>
      </w:pPr>
      <w:r w:rsidRPr="00F61006">
        <w:rPr>
          <w:iCs w:val="0"/>
          <w:color w:val="000000"/>
          <w:sz w:val="24"/>
          <w:szCs w:val="24"/>
        </w:rPr>
        <w:t>Ellerinizi aşağıda gösterildiği şekilde yıkayınız.</w:t>
      </w:r>
    </w:p>
    <w:p w14:paraId="2DE29073" w14:textId="77777777" w:rsidR="000E4577" w:rsidRPr="00F61006" w:rsidRDefault="000E4577" w:rsidP="00EF26BE">
      <w:pPr>
        <w:numPr>
          <w:ilvl w:val="1"/>
          <w:numId w:val="2"/>
        </w:numPr>
        <w:autoSpaceDE w:val="0"/>
        <w:autoSpaceDN w:val="0"/>
        <w:adjustRightInd w:val="0"/>
        <w:contextualSpacing/>
        <w:jc w:val="both"/>
        <w:rPr>
          <w:rFonts w:eastAsia="Calibri"/>
          <w:iCs w:val="0"/>
          <w:color w:val="000000"/>
          <w:sz w:val="24"/>
          <w:szCs w:val="24"/>
          <w:lang w:eastAsia="en-US"/>
        </w:rPr>
      </w:pPr>
      <w:r w:rsidRPr="00F61006">
        <w:rPr>
          <w:rFonts w:eastAsia="Calibri"/>
          <w:iCs w:val="0"/>
          <w:color w:val="000000"/>
          <w:sz w:val="24"/>
          <w:szCs w:val="24"/>
          <w:lang w:eastAsia="en-US"/>
        </w:rPr>
        <w:t xml:space="preserve">Elinizi ıslatın </w:t>
      </w:r>
    </w:p>
    <w:p w14:paraId="67CC44A5" w14:textId="07FB4F1A" w:rsidR="000E4577" w:rsidRPr="00EF26BE" w:rsidRDefault="000E4577" w:rsidP="00EF26BE">
      <w:pPr>
        <w:pStyle w:val="ListParagraph"/>
        <w:numPr>
          <w:ilvl w:val="1"/>
          <w:numId w:val="2"/>
        </w:numPr>
        <w:autoSpaceDE w:val="0"/>
        <w:autoSpaceDN w:val="0"/>
        <w:adjustRightInd w:val="0"/>
        <w:jc w:val="both"/>
        <w:rPr>
          <w:rFonts w:eastAsia="Calibri"/>
          <w:iCs w:val="0"/>
          <w:color w:val="000000"/>
          <w:sz w:val="24"/>
          <w:szCs w:val="24"/>
          <w:lang w:eastAsia="en-US"/>
        </w:rPr>
      </w:pPr>
      <w:r w:rsidRPr="00EF26BE">
        <w:rPr>
          <w:rFonts w:eastAsia="Calibri"/>
          <w:iCs w:val="0"/>
          <w:color w:val="000000"/>
          <w:sz w:val="24"/>
          <w:szCs w:val="24"/>
          <w:lang w:eastAsia="en-US"/>
        </w:rPr>
        <w:t xml:space="preserve">Sabun alın </w:t>
      </w:r>
    </w:p>
    <w:p w14:paraId="227268FA" w14:textId="0C223ECF"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Köpürtün</w:t>
      </w:r>
    </w:p>
    <w:p w14:paraId="1A31FC0A" w14:textId="0A0A2EDF"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 xml:space="preserve">Parmak araları içten </w:t>
      </w:r>
    </w:p>
    <w:p w14:paraId="0A9ECE79" w14:textId="584746C1"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Parmak araları dıştan</w:t>
      </w:r>
    </w:p>
    <w:p w14:paraId="0963AC56" w14:textId="22EB6418"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Parmaklarınızı</w:t>
      </w:r>
    </w:p>
    <w:p w14:paraId="4FD71172" w14:textId="65E35436"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 xml:space="preserve">Tırnak içlerini </w:t>
      </w:r>
    </w:p>
    <w:p w14:paraId="08C510B8" w14:textId="512A7818"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 xml:space="preserve">Bileklerinizi köpürtün </w:t>
      </w:r>
    </w:p>
    <w:p w14:paraId="0B1F0F34" w14:textId="3AD48BD5"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Su ile durulayın</w:t>
      </w:r>
    </w:p>
    <w:p w14:paraId="419705BF" w14:textId="5764F1A3"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 xml:space="preserve">Kağıt havlu alın </w:t>
      </w:r>
    </w:p>
    <w:p w14:paraId="59C451A4" w14:textId="412EEF73" w:rsidR="000E4577" w:rsidRPr="00EF26BE" w:rsidRDefault="000E4577" w:rsidP="00EF26BE">
      <w:pPr>
        <w:pStyle w:val="ListParagraph"/>
        <w:numPr>
          <w:ilvl w:val="1"/>
          <w:numId w:val="2"/>
        </w:numPr>
        <w:autoSpaceDE w:val="0"/>
        <w:autoSpaceDN w:val="0"/>
        <w:adjustRightInd w:val="0"/>
        <w:jc w:val="both"/>
        <w:rPr>
          <w:iCs w:val="0"/>
          <w:color w:val="000000"/>
          <w:sz w:val="24"/>
          <w:szCs w:val="24"/>
        </w:rPr>
      </w:pPr>
      <w:r w:rsidRPr="00EF26BE">
        <w:rPr>
          <w:iCs w:val="0"/>
          <w:color w:val="000000"/>
          <w:sz w:val="24"/>
          <w:szCs w:val="24"/>
        </w:rPr>
        <w:t xml:space="preserve">Kağıt havlu ile kapatın </w:t>
      </w:r>
    </w:p>
    <w:p w14:paraId="2DBAFC65" w14:textId="1F83D6F4" w:rsidR="005D33C3" w:rsidRPr="005D33C3" w:rsidRDefault="000E4577" w:rsidP="005D33C3">
      <w:pPr>
        <w:pStyle w:val="ListParagraph"/>
        <w:numPr>
          <w:ilvl w:val="1"/>
          <w:numId w:val="2"/>
        </w:numPr>
        <w:autoSpaceDE w:val="0"/>
        <w:autoSpaceDN w:val="0"/>
        <w:adjustRightInd w:val="0"/>
        <w:spacing w:after="240"/>
        <w:ind w:left="1480" w:hanging="357"/>
        <w:contextualSpacing w:val="0"/>
        <w:jc w:val="both"/>
        <w:rPr>
          <w:iCs w:val="0"/>
          <w:color w:val="000000"/>
          <w:sz w:val="24"/>
          <w:szCs w:val="24"/>
        </w:rPr>
      </w:pPr>
      <w:r w:rsidRPr="00EF26BE">
        <w:rPr>
          <w:iCs w:val="0"/>
          <w:color w:val="000000"/>
          <w:sz w:val="24"/>
          <w:szCs w:val="24"/>
        </w:rPr>
        <w:t>Çöpe ellemeden atın</w:t>
      </w:r>
      <w:r w:rsidR="00EF26BE">
        <w:rPr>
          <w:iCs w:val="0"/>
          <w:color w:val="000000"/>
          <w:sz w:val="24"/>
          <w:szCs w:val="24"/>
        </w:rPr>
        <w:t>.</w:t>
      </w:r>
    </w:p>
    <w:p w14:paraId="7CDE7C21" w14:textId="59F4F704" w:rsidR="00D122FB" w:rsidRPr="00D122FB" w:rsidRDefault="00D122FB" w:rsidP="005D33C3">
      <w:pPr>
        <w:pStyle w:val="ListParagraph"/>
        <w:numPr>
          <w:ilvl w:val="0"/>
          <w:numId w:val="7"/>
        </w:numPr>
        <w:autoSpaceDE w:val="0"/>
        <w:autoSpaceDN w:val="0"/>
        <w:adjustRightInd w:val="0"/>
        <w:ind w:left="357" w:hanging="357"/>
        <w:contextualSpacing w:val="0"/>
        <w:jc w:val="both"/>
        <w:rPr>
          <w:b/>
          <w:bCs/>
          <w:iCs w:val="0"/>
          <w:color w:val="000000"/>
          <w:sz w:val="24"/>
          <w:szCs w:val="24"/>
        </w:rPr>
      </w:pPr>
      <w:r w:rsidRPr="00D122FB">
        <w:rPr>
          <w:b/>
          <w:sz w:val="24"/>
          <w:szCs w:val="24"/>
        </w:rPr>
        <w:t>Hastalıktan Genel Korunma Yöntemleri</w:t>
      </w:r>
    </w:p>
    <w:p w14:paraId="5CAEEED0" w14:textId="5F7F556B" w:rsidR="00D122FB" w:rsidRPr="00D122FB" w:rsidRDefault="00D122FB" w:rsidP="00D122FB">
      <w:pPr>
        <w:pStyle w:val="ListParagraph"/>
        <w:numPr>
          <w:ilvl w:val="0"/>
          <w:numId w:val="14"/>
        </w:numPr>
        <w:autoSpaceDE w:val="0"/>
        <w:autoSpaceDN w:val="0"/>
        <w:adjustRightInd w:val="0"/>
        <w:spacing w:before="240"/>
        <w:jc w:val="both"/>
        <w:rPr>
          <w:rFonts w:eastAsia="Calibri"/>
          <w:iCs w:val="0"/>
          <w:color w:val="000000"/>
          <w:sz w:val="24"/>
          <w:szCs w:val="24"/>
          <w:lang w:eastAsia="en-US"/>
        </w:rPr>
      </w:pPr>
      <w:r w:rsidRPr="00D122FB">
        <w:rPr>
          <w:rFonts w:eastAsia="Calibri"/>
          <w:iCs w:val="0"/>
          <w:color w:val="000000"/>
          <w:sz w:val="24"/>
          <w:szCs w:val="24"/>
          <w:lang w:eastAsia="en-US"/>
        </w:rPr>
        <w:t>Öksürme ve hapşırma sırasında ağzınızı ve burnunuzu bir mendil ile kapatınız.</w:t>
      </w:r>
    </w:p>
    <w:p w14:paraId="3E0C79FA" w14:textId="2A735AAC" w:rsidR="00D122FB" w:rsidRPr="00D122FB" w:rsidRDefault="00D122FB" w:rsidP="00D122FB">
      <w:pPr>
        <w:pStyle w:val="ListParagraph"/>
        <w:numPr>
          <w:ilvl w:val="0"/>
          <w:numId w:val="14"/>
        </w:numPr>
        <w:autoSpaceDE w:val="0"/>
        <w:autoSpaceDN w:val="0"/>
        <w:adjustRightInd w:val="0"/>
        <w:spacing w:after="240"/>
        <w:jc w:val="both"/>
        <w:rPr>
          <w:rFonts w:eastAsia="Calibri"/>
          <w:iCs w:val="0"/>
          <w:color w:val="000000"/>
          <w:sz w:val="24"/>
          <w:szCs w:val="24"/>
          <w:lang w:eastAsia="en-US"/>
        </w:rPr>
      </w:pPr>
      <w:r w:rsidRPr="00D122FB">
        <w:rPr>
          <w:rFonts w:eastAsia="Calibri"/>
          <w:iCs w:val="0"/>
          <w:color w:val="000000"/>
          <w:sz w:val="24"/>
          <w:szCs w:val="24"/>
          <w:lang w:eastAsia="en-US"/>
        </w:rPr>
        <w:t>Mendilinizi kullandıktan sonra çöp sepetine atınız.</w:t>
      </w:r>
    </w:p>
    <w:p w14:paraId="7FB0528B" w14:textId="56277FDE" w:rsidR="00D122FB" w:rsidRPr="00D122FB" w:rsidRDefault="00D122FB" w:rsidP="00D122FB">
      <w:pPr>
        <w:pStyle w:val="ListParagraph"/>
        <w:numPr>
          <w:ilvl w:val="0"/>
          <w:numId w:val="14"/>
        </w:numPr>
        <w:autoSpaceDE w:val="0"/>
        <w:autoSpaceDN w:val="0"/>
        <w:adjustRightInd w:val="0"/>
        <w:spacing w:after="240"/>
        <w:jc w:val="both"/>
        <w:rPr>
          <w:rFonts w:eastAsia="Calibri"/>
          <w:iCs w:val="0"/>
          <w:color w:val="000000"/>
          <w:sz w:val="24"/>
          <w:szCs w:val="24"/>
          <w:lang w:eastAsia="en-US"/>
        </w:rPr>
      </w:pPr>
      <w:r w:rsidRPr="00D122FB">
        <w:rPr>
          <w:rFonts w:eastAsia="Calibri"/>
          <w:iCs w:val="0"/>
          <w:color w:val="000000"/>
          <w:sz w:val="24"/>
          <w:szCs w:val="24"/>
          <w:lang w:eastAsia="en-US"/>
        </w:rPr>
        <w:t>Öksürdükten ve hapşırdıktan sonra ellerinizi bol sabun ve suyla yıkayınız. Alkol içeren el yıkama antiseptikleri de etkilidir.</w:t>
      </w:r>
    </w:p>
    <w:p w14:paraId="2A5B9FD3" w14:textId="65C61FCA" w:rsidR="00D122FB" w:rsidRPr="00D122FB" w:rsidRDefault="00D122FB" w:rsidP="00D122FB">
      <w:pPr>
        <w:pStyle w:val="ListParagraph"/>
        <w:numPr>
          <w:ilvl w:val="0"/>
          <w:numId w:val="14"/>
        </w:numPr>
        <w:autoSpaceDE w:val="0"/>
        <w:autoSpaceDN w:val="0"/>
        <w:adjustRightInd w:val="0"/>
        <w:spacing w:after="240"/>
        <w:jc w:val="both"/>
        <w:rPr>
          <w:rFonts w:eastAsia="Calibri"/>
          <w:iCs w:val="0"/>
          <w:color w:val="000000"/>
          <w:sz w:val="24"/>
          <w:szCs w:val="24"/>
          <w:lang w:eastAsia="en-US"/>
        </w:rPr>
      </w:pPr>
      <w:r w:rsidRPr="00D122FB">
        <w:rPr>
          <w:rFonts w:eastAsia="Calibri"/>
          <w:iCs w:val="0"/>
          <w:color w:val="000000"/>
          <w:sz w:val="24"/>
          <w:szCs w:val="24"/>
          <w:lang w:eastAsia="en-US"/>
        </w:rPr>
        <w:t>Kirli ellerinizle gözlerinize, burnunuza ve ağzınıza dokunmayınız.</w:t>
      </w:r>
    </w:p>
    <w:p w14:paraId="180F28E9" w14:textId="1CC0B8F4" w:rsidR="00D122FB" w:rsidRPr="00D122FB" w:rsidRDefault="00D122FB" w:rsidP="00D122FB">
      <w:pPr>
        <w:pStyle w:val="ListParagraph"/>
        <w:numPr>
          <w:ilvl w:val="0"/>
          <w:numId w:val="14"/>
        </w:numPr>
        <w:autoSpaceDE w:val="0"/>
        <w:autoSpaceDN w:val="0"/>
        <w:adjustRightInd w:val="0"/>
        <w:jc w:val="both"/>
        <w:rPr>
          <w:rFonts w:eastAsia="Calibri"/>
          <w:iCs w:val="0"/>
          <w:color w:val="000000"/>
          <w:sz w:val="24"/>
          <w:szCs w:val="24"/>
          <w:lang w:eastAsia="en-US"/>
        </w:rPr>
      </w:pPr>
      <w:r w:rsidRPr="00D122FB">
        <w:rPr>
          <w:rFonts w:eastAsia="Calibri"/>
          <w:iCs w:val="0"/>
          <w:color w:val="000000"/>
          <w:sz w:val="24"/>
          <w:szCs w:val="24"/>
          <w:lang w:eastAsia="en-US"/>
        </w:rPr>
        <w:t>Grip belirtisi gösteren kişilere mesafeli (</w:t>
      </w:r>
      <w:r w:rsidR="00A9158E">
        <w:rPr>
          <w:rFonts w:eastAsia="Calibri"/>
          <w:iCs w:val="0"/>
          <w:color w:val="000000"/>
          <w:sz w:val="24"/>
          <w:szCs w:val="24"/>
          <w:lang w:eastAsia="en-US"/>
        </w:rPr>
        <w:t>2</w:t>
      </w:r>
      <w:r w:rsidRPr="00D122FB">
        <w:rPr>
          <w:rFonts w:eastAsia="Calibri"/>
          <w:iCs w:val="0"/>
          <w:color w:val="000000"/>
          <w:sz w:val="24"/>
          <w:szCs w:val="24"/>
          <w:lang w:eastAsia="en-US"/>
        </w:rPr>
        <w:t xml:space="preserve"> metre</w:t>
      </w:r>
      <w:r w:rsidR="00942559">
        <w:rPr>
          <w:rFonts w:eastAsia="Calibri"/>
          <w:iCs w:val="0"/>
          <w:color w:val="000000"/>
          <w:sz w:val="24"/>
          <w:szCs w:val="24"/>
          <w:lang w:eastAsia="en-US"/>
        </w:rPr>
        <w:t xml:space="preserve"> ve daha fazla</w:t>
      </w:r>
      <w:r w:rsidRPr="00D122FB">
        <w:rPr>
          <w:rFonts w:eastAsia="Calibri"/>
          <w:iCs w:val="0"/>
          <w:color w:val="000000"/>
          <w:sz w:val="24"/>
          <w:szCs w:val="24"/>
          <w:lang w:eastAsia="en-US"/>
        </w:rPr>
        <w:t>) durunuz.</w:t>
      </w:r>
    </w:p>
    <w:p w14:paraId="18A14285" w14:textId="5215B801" w:rsidR="00D122FB" w:rsidRPr="00D122FB" w:rsidRDefault="00D122FB" w:rsidP="00D122FB">
      <w:pPr>
        <w:pStyle w:val="ListParagraph"/>
        <w:numPr>
          <w:ilvl w:val="0"/>
          <w:numId w:val="14"/>
        </w:numPr>
        <w:autoSpaceDE w:val="0"/>
        <w:autoSpaceDN w:val="0"/>
        <w:adjustRightInd w:val="0"/>
        <w:jc w:val="both"/>
        <w:rPr>
          <w:rFonts w:eastAsia="Calibri"/>
          <w:iCs w:val="0"/>
          <w:color w:val="000000"/>
          <w:sz w:val="24"/>
          <w:szCs w:val="24"/>
          <w:lang w:eastAsia="en-US"/>
        </w:rPr>
      </w:pPr>
      <w:r w:rsidRPr="00D122FB">
        <w:rPr>
          <w:rFonts w:eastAsia="Calibri"/>
          <w:iCs w:val="0"/>
          <w:color w:val="000000"/>
          <w:sz w:val="24"/>
          <w:szCs w:val="24"/>
          <w:lang w:eastAsia="en-US"/>
        </w:rPr>
        <w:t>Bulunduğunuz mekanı sık sık havalandırınız.</w:t>
      </w:r>
    </w:p>
    <w:p w14:paraId="7D81B3EA" w14:textId="20F251B8" w:rsidR="00D122FB" w:rsidRPr="00D122FB" w:rsidRDefault="00D122FB" w:rsidP="00D122FB">
      <w:pPr>
        <w:pStyle w:val="ListParagraph"/>
        <w:numPr>
          <w:ilvl w:val="0"/>
          <w:numId w:val="14"/>
        </w:numPr>
        <w:autoSpaceDE w:val="0"/>
        <w:autoSpaceDN w:val="0"/>
        <w:adjustRightInd w:val="0"/>
        <w:jc w:val="both"/>
        <w:rPr>
          <w:rFonts w:eastAsia="Calibri"/>
          <w:iCs w:val="0"/>
          <w:color w:val="000000"/>
          <w:sz w:val="24"/>
          <w:szCs w:val="24"/>
          <w:lang w:eastAsia="en-US"/>
        </w:rPr>
      </w:pPr>
      <w:r w:rsidRPr="00D122FB">
        <w:rPr>
          <w:rFonts w:eastAsia="Calibri"/>
          <w:iCs w:val="0"/>
          <w:color w:val="000000"/>
          <w:sz w:val="24"/>
          <w:szCs w:val="24"/>
          <w:lang w:eastAsia="en-US"/>
        </w:rPr>
        <w:t>Mümkün olduğunca üflemeli el kurutucularından ziyade kağıt havlu tercih ediniz.</w:t>
      </w:r>
    </w:p>
    <w:p w14:paraId="73E022C6" w14:textId="2A2924A9" w:rsidR="00D122FB" w:rsidRDefault="00D122FB" w:rsidP="00D122FB">
      <w:pPr>
        <w:pStyle w:val="ListParagraph"/>
        <w:numPr>
          <w:ilvl w:val="0"/>
          <w:numId w:val="14"/>
        </w:numPr>
        <w:autoSpaceDE w:val="0"/>
        <w:autoSpaceDN w:val="0"/>
        <w:adjustRightInd w:val="0"/>
        <w:jc w:val="both"/>
        <w:rPr>
          <w:iCs w:val="0"/>
          <w:color w:val="000000"/>
          <w:sz w:val="24"/>
          <w:szCs w:val="24"/>
        </w:rPr>
      </w:pPr>
      <w:r w:rsidRPr="00D122FB">
        <w:rPr>
          <w:rFonts w:eastAsia="Calibri"/>
          <w:iCs w:val="0"/>
          <w:color w:val="000000"/>
          <w:sz w:val="24"/>
          <w:szCs w:val="24"/>
          <w:lang w:eastAsia="en-US"/>
        </w:rPr>
        <w:t>Salgı</w:t>
      </w:r>
      <w:r>
        <w:rPr>
          <w:rFonts w:eastAsia="Calibri"/>
          <w:iCs w:val="0"/>
          <w:color w:val="000000"/>
          <w:sz w:val="24"/>
          <w:szCs w:val="24"/>
          <w:lang w:eastAsia="en-US"/>
        </w:rPr>
        <w:t xml:space="preserve">n boyunca </w:t>
      </w:r>
      <w:r w:rsidRPr="00D122FB">
        <w:rPr>
          <w:iCs w:val="0"/>
          <w:color w:val="000000"/>
          <w:sz w:val="24"/>
          <w:szCs w:val="24"/>
        </w:rPr>
        <w:t>öpüşme, tokalaşma, kafa tokuşturmadan vazgeçiniz.</w:t>
      </w:r>
    </w:p>
    <w:p w14:paraId="2ED82C39" w14:textId="77777777" w:rsidR="000E3714" w:rsidRPr="000E3714" w:rsidRDefault="000E3714" w:rsidP="000E3714">
      <w:pPr>
        <w:pStyle w:val="ListParagraph"/>
        <w:numPr>
          <w:ilvl w:val="0"/>
          <w:numId w:val="14"/>
        </w:numPr>
        <w:autoSpaceDE w:val="0"/>
        <w:autoSpaceDN w:val="0"/>
        <w:adjustRightInd w:val="0"/>
        <w:jc w:val="both"/>
        <w:rPr>
          <w:iCs w:val="0"/>
          <w:color w:val="000000"/>
          <w:sz w:val="24"/>
          <w:szCs w:val="24"/>
        </w:rPr>
      </w:pPr>
      <w:r w:rsidRPr="000E3714">
        <w:rPr>
          <w:iCs w:val="0"/>
          <w:color w:val="000000"/>
          <w:sz w:val="24"/>
          <w:szCs w:val="24"/>
        </w:rPr>
        <w:t>Enfekte olmuş kişilerle yakın temastan kaçınmanın,</w:t>
      </w:r>
    </w:p>
    <w:p w14:paraId="3625603F" w14:textId="0DEAC298" w:rsidR="000E3714" w:rsidRPr="000E3714" w:rsidRDefault="000E3714" w:rsidP="000E3714">
      <w:pPr>
        <w:pStyle w:val="ListParagraph"/>
        <w:numPr>
          <w:ilvl w:val="0"/>
          <w:numId w:val="14"/>
        </w:numPr>
        <w:autoSpaceDE w:val="0"/>
        <w:autoSpaceDN w:val="0"/>
        <w:adjustRightInd w:val="0"/>
        <w:jc w:val="both"/>
        <w:rPr>
          <w:iCs w:val="0"/>
          <w:color w:val="000000"/>
          <w:sz w:val="24"/>
          <w:szCs w:val="24"/>
        </w:rPr>
      </w:pPr>
      <w:r w:rsidRPr="000E3714">
        <w:rPr>
          <w:iCs w:val="0"/>
          <w:color w:val="000000"/>
          <w:sz w:val="24"/>
          <w:szCs w:val="24"/>
        </w:rPr>
        <w:lastRenderedPageBreak/>
        <w:t>El hijyenine dikkat etmenin, sık aralıklarla elleri en az 20 saniye sabun ve su ile yıka</w:t>
      </w:r>
      <w:r>
        <w:rPr>
          <w:iCs w:val="0"/>
          <w:color w:val="000000"/>
          <w:sz w:val="24"/>
          <w:szCs w:val="24"/>
        </w:rPr>
        <w:t>yın,</w:t>
      </w:r>
      <w:r w:rsidRPr="000E3714">
        <w:rPr>
          <w:iCs w:val="0"/>
          <w:color w:val="000000"/>
          <w:sz w:val="24"/>
          <w:szCs w:val="24"/>
        </w:rPr>
        <w:t xml:space="preserve"> sabun ve su olmadığı durumlarda alkol bazlı el </w:t>
      </w:r>
      <w:r>
        <w:rPr>
          <w:iCs w:val="0"/>
          <w:color w:val="000000"/>
          <w:sz w:val="24"/>
          <w:szCs w:val="24"/>
        </w:rPr>
        <w:t>dezenfektanı</w:t>
      </w:r>
      <w:r w:rsidRPr="000E3714">
        <w:rPr>
          <w:iCs w:val="0"/>
          <w:color w:val="000000"/>
          <w:sz w:val="24"/>
          <w:szCs w:val="24"/>
        </w:rPr>
        <w:t xml:space="preserve"> kullan</w:t>
      </w:r>
      <w:r>
        <w:rPr>
          <w:iCs w:val="0"/>
          <w:color w:val="000000"/>
          <w:sz w:val="24"/>
          <w:szCs w:val="24"/>
        </w:rPr>
        <w:t>ın.</w:t>
      </w:r>
      <w:r w:rsidRPr="000E3714">
        <w:rPr>
          <w:iCs w:val="0"/>
          <w:color w:val="000000"/>
          <w:sz w:val="24"/>
          <w:szCs w:val="24"/>
        </w:rPr>
        <w:t xml:space="preserve"> </w:t>
      </w:r>
    </w:p>
    <w:p w14:paraId="52EA2D0C" w14:textId="3A37055E" w:rsidR="000E3714" w:rsidRPr="000E3714" w:rsidRDefault="000E3714" w:rsidP="000E3714">
      <w:pPr>
        <w:pStyle w:val="ListParagraph"/>
        <w:numPr>
          <w:ilvl w:val="0"/>
          <w:numId w:val="14"/>
        </w:numPr>
        <w:autoSpaceDE w:val="0"/>
        <w:autoSpaceDN w:val="0"/>
        <w:adjustRightInd w:val="0"/>
        <w:jc w:val="both"/>
        <w:rPr>
          <w:iCs w:val="0"/>
          <w:color w:val="000000"/>
          <w:sz w:val="24"/>
          <w:szCs w:val="24"/>
        </w:rPr>
      </w:pPr>
      <w:r w:rsidRPr="000E3714">
        <w:rPr>
          <w:iCs w:val="0"/>
          <w:color w:val="000000"/>
          <w:sz w:val="24"/>
          <w:szCs w:val="24"/>
        </w:rPr>
        <w:t>Çiftlik veya vahşi hayvanlarla korunmasız temastan kaçınmanın</w:t>
      </w:r>
      <w:r>
        <w:rPr>
          <w:iCs w:val="0"/>
          <w:color w:val="000000"/>
          <w:sz w:val="24"/>
          <w:szCs w:val="24"/>
        </w:rPr>
        <w:t>.</w:t>
      </w:r>
    </w:p>
    <w:p w14:paraId="7CCF0F3B" w14:textId="042277EF" w:rsidR="000E3714" w:rsidRPr="000E3714" w:rsidRDefault="000E3714" w:rsidP="000E3714">
      <w:pPr>
        <w:pStyle w:val="ListParagraph"/>
        <w:numPr>
          <w:ilvl w:val="0"/>
          <w:numId w:val="14"/>
        </w:numPr>
        <w:autoSpaceDE w:val="0"/>
        <w:autoSpaceDN w:val="0"/>
        <w:adjustRightInd w:val="0"/>
        <w:jc w:val="both"/>
        <w:rPr>
          <w:iCs w:val="0"/>
          <w:color w:val="000000"/>
          <w:sz w:val="24"/>
          <w:szCs w:val="24"/>
        </w:rPr>
      </w:pPr>
      <w:r w:rsidRPr="000E3714">
        <w:rPr>
          <w:iCs w:val="0"/>
          <w:color w:val="000000"/>
          <w:sz w:val="24"/>
          <w:szCs w:val="24"/>
        </w:rPr>
        <w:t>Enfekte olduysanız eğer, mesafeyi koru</w:t>
      </w:r>
      <w:r>
        <w:rPr>
          <w:iCs w:val="0"/>
          <w:color w:val="000000"/>
          <w:sz w:val="24"/>
          <w:szCs w:val="24"/>
        </w:rPr>
        <w:t>yun</w:t>
      </w:r>
      <w:r w:rsidRPr="000E3714">
        <w:rPr>
          <w:iCs w:val="0"/>
          <w:color w:val="000000"/>
          <w:sz w:val="24"/>
          <w:szCs w:val="24"/>
        </w:rPr>
        <w:t>, öksürürken, hapşırırken tek kullanımlık kağıt mendil ile ağ</w:t>
      </w:r>
      <w:r>
        <w:rPr>
          <w:iCs w:val="0"/>
          <w:color w:val="000000"/>
          <w:sz w:val="24"/>
          <w:szCs w:val="24"/>
        </w:rPr>
        <w:t>zınızı</w:t>
      </w:r>
      <w:r w:rsidRPr="000E3714">
        <w:rPr>
          <w:iCs w:val="0"/>
          <w:color w:val="000000"/>
          <w:sz w:val="24"/>
          <w:szCs w:val="24"/>
        </w:rPr>
        <w:t xml:space="preserve"> ve burn</w:t>
      </w:r>
      <w:r>
        <w:rPr>
          <w:iCs w:val="0"/>
          <w:color w:val="000000"/>
          <w:sz w:val="24"/>
          <w:szCs w:val="24"/>
        </w:rPr>
        <w:t>unuzu</w:t>
      </w:r>
      <w:r w:rsidRPr="000E3714">
        <w:rPr>
          <w:iCs w:val="0"/>
          <w:color w:val="000000"/>
          <w:sz w:val="24"/>
          <w:szCs w:val="24"/>
        </w:rPr>
        <w:t xml:space="preserve"> kapatı</w:t>
      </w:r>
      <w:r>
        <w:rPr>
          <w:iCs w:val="0"/>
          <w:color w:val="000000"/>
          <w:sz w:val="24"/>
          <w:szCs w:val="24"/>
        </w:rPr>
        <w:t>n,</w:t>
      </w:r>
      <w:r w:rsidRPr="000E3714">
        <w:rPr>
          <w:iCs w:val="0"/>
          <w:color w:val="000000"/>
          <w:sz w:val="24"/>
          <w:szCs w:val="24"/>
        </w:rPr>
        <w:t xml:space="preserve"> kağıt mendilin bulunmadığı durumlarda ise dirsek için</w:t>
      </w:r>
      <w:r>
        <w:rPr>
          <w:iCs w:val="0"/>
          <w:color w:val="000000"/>
          <w:sz w:val="24"/>
          <w:szCs w:val="24"/>
        </w:rPr>
        <w:t>izi</w:t>
      </w:r>
      <w:r w:rsidRPr="000E3714">
        <w:rPr>
          <w:iCs w:val="0"/>
          <w:color w:val="000000"/>
          <w:sz w:val="24"/>
          <w:szCs w:val="24"/>
        </w:rPr>
        <w:t xml:space="preserve"> kullanın, ellerin yıka</w:t>
      </w:r>
      <w:r>
        <w:rPr>
          <w:iCs w:val="0"/>
          <w:color w:val="000000"/>
          <w:sz w:val="24"/>
          <w:szCs w:val="24"/>
        </w:rPr>
        <w:t xml:space="preserve">madan </w:t>
      </w:r>
      <w:r w:rsidRPr="000E3714">
        <w:rPr>
          <w:iCs w:val="0"/>
          <w:color w:val="000000"/>
          <w:sz w:val="24"/>
          <w:szCs w:val="24"/>
        </w:rPr>
        <w:t>gözlerinize, burnunuza ve ağzınıza dokunmaktan kaçın</w:t>
      </w:r>
      <w:r>
        <w:rPr>
          <w:iCs w:val="0"/>
          <w:color w:val="000000"/>
          <w:sz w:val="24"/>
          <w:szCs w:val="24"/>
        </w:rPr>
        <w:t>ın.</w:t>
      </w:r>
    </w:p>
    <w:p w14:paraId="51B9EB6C" w14:textId="50150D31" w:rsidR="000E3714" w:rsidRPr="005D33C3" w:rsidRDefault="000E3714" w:rsidP="005D33C3">
      <w:pPr>
        <w:pStyle w:val="ListParagraph"/>
        <w:numPr>
          <w:ilvl w:val="0"/>
          <w:numId w:val="14"/>
        </w:numPr>
        <w:autoSpaceDE w:val="0"/>
        <w:autoSpaceDN w:val="0"/>
        <w:adjustRightInd w:val="0"/>
        <w:spacing w:after="240"/>
        <w:ind w:left="1480" w:hanging="357"/>
        <w:contextualSpacing w:val="0"/>
        <w:jc w:val="both"/>
        <w:rPr>
          <w:iCs w:val="0"/>
          <w:color w:val="000000"/>
          <w:sz w:val="24"/>
          <w:szCs w:val="24"/>
        </w:rPr>
      </w:pPr>
      <w:r w:rsidRPr="000E3714">
        <w:rPr>
          <w:iCs w:val="0"/>
          <w:color w:val="000000"/>
          <w:sz w:val="24"/>
          <w:szCs w:val="24"/>
        </w:rPr>
        <w:t>Enfekte olan kişilerin dokunduğu yüzeyler dezenfekte edilme</w:t>
      </w:r>
      <w:r>
        <w:rPr>
          <w:iCs w:val="0"/>
          <w:color w:val="000000"/>
          <w:sz w:val="24"/>
          <w:szCs w:val="24"/>
        </w:rPr>
        <w:t>den yüzeylere dokunmayın.</w:t>
      </w:r>
    </w:p>
    <w:p w14:paraId="1D5102CF" w14:textId="159088D1" w:rsidR="000E4577" w:rsidRPr="00EF26BE" w:rsidRDefault="0008536C" w:rsidP="005D33C3">
      <w:pPr>
        <w:pStyle w:val="ListParagraph"/>
        <w:numPr>
          <w:ilvl w:val="0"/>
          <w:numId w:val="7"/>
        </w:numPr>
        <w:rPr>
          <w:b/>
          <w:sz w:val="24"/>
          <w:szCs w:val="24"/>
        </w:rPr>
      </w:pPr>
      <w:r w:rsidRPr="00EF26BE">
        <w:rPr>
          <w:b/>
          <w:sz w:val="24"/>
          <w:szCs w:val="24"/>
        </w:rPr>
        <w:t>Hastalananların Yapacakları</w:t>
      </w:r>
    </w:p>
    <w:p w14:paraId="4E63D8CF" w14:textId="77777777" w:rsidR="0008536C" w:rsidRDefault="00EF26BE" w:rsidP="0008536C">
      <w:pPr>
        <w:spacing w:after="240"/>
        <w:ind w:firstLine="360"/>
        <w:rPr>
          <w:sz w:val="24"/>
          <w:szCs w:val="24"/>
        </w:rPr>
      </w:pPr>
      <w:r w:rsidRPr="00EF26BE">
        <w:rPr>
          <w:sz w:val="24"/>
          <w:szCs w:val="24"/>
        </w:rPr>
        <w:t>K</w:t>
      </w:r>
      <w:r w:rsidR="000E4577" w:rsidRPr="00EF26BE">
        <w:rPr>
          <w:sz w:val="24"/>
          <w:szCs w:val="24"/>
        </w:rPr>
        <w:t>endinizde yukarıda sıralanan hastalık belirtileri olduğunu hissederseniz hemen bir doktora başvurmalısınız. Doktorunuz herhangi bir teste ya da tedaviye ihtiyacınızın olup olmadığına karar verecektir. Eğer hastalandıysanız veya hastalık belirtilerini gösteriyorsanız evde istirahat ediniz ve çevrenizdeki kişilerden de onlara bulaştırmamak için uzak durunuz. Eğer işte hasta hissederseniz amirinize durumu hemen bildirin.</w:t>
      </w:r>
    </w:p>
    <w:p w14:paraId="4B8F2470" w14:textId="0548A162" w:rsidR="000E4577" w:rsidRPr="0008536C" w:rsidRDefault="000E4577" w:rsidP="0008536C">
      <w:pPr>
        <w:ind w:firstLine="357"/>
        <w:rPr>
          <w:sz w:val="24"/>
          <w:szCs w:val="24"/>
        </w:rPr>
      </w:pPr>
      <w:r>
        <w:rPr>
          <w:iCs w:val="0"/>
          <w:color w:val="000000"/>
          <w:sz w:val="24"/>
          <w:szCs w:val="24"/>
        </w:rPr>
        <w:t>Bulaşıcı virüs</w:t>
      </w:r>
      <w:r w:rsidRPr="00F61006">
        <w:rPr>
          <w:iCs w:val="0"/>
          <w:color w:val="000000"/>
          <w:sz w:val="24"/>
          <w:szCs w:val="24"/>
        </w:rPr>
        <w:t xml:space="preserve"> bulunan bir kişi ile temas eder ve kendinizden şüphe duymanız durumunda; İşyerinde iseniz, iş arkadaşlarınızdan uzak durmaya çalışın ve derhal işyeri hekimine başvurun. Evinizde aile bireylerinden kendinizi uzak tutmaya çalışın. Derhal bir sağlık kuruluşuna başvurun.</w:t>
      </w:r>
    </w:p>
    <w:p w14:paraId="29E54E74" w14:textId="77777777" w:rsidR="000E4577" w:rsidRDefault="000E4577" w:rsidP="00DB523F">
      <w:pPr>
        <w:autoSpaceDE w:val="0"/>
        <w:autoSpaceDN w:val="0"/>
        <w:adjustRightInd w:val="0"/>
        <w:jc w:val="both"/>
        <w:rPr>
          <w:iCs w:val="0"/>
          <w:color w:val="000000"/>
          <w:sz w:val="24"/>
          <w:szCs w:val="24"/>
        </w:rPr>
      </w:pPr>
    </w:p>
    <w:p w14:paraId="5CFF8D1C" w14:textId="5D62DBDF" w:rsidR="000E4577" w:rsidRPr="000E3714" w:rsidRDefault="000E4577" w:rsidP="005D33C3">
      <w:pPr>
        <w:pStyle w:val="ListParagraph"/>
        <w:numPr>
          <w:ilvl w:val="0"/>
          <w:numId w:val="7"/>
        </w:numPr>
        <w:ind w:left="357" w:hanging="357"/>
        <w:contextualSpacing w:val="0"/>
        <w:rPr>
          <w:b/>
          <w:bCs/>
          <w:iCs w:val="0"/>
          <w:color w:val="000000"/>
          <w:sz w:val="24"/>
          <w:szCs w:val="24"/>
        </w:rPr>
      </w:pPr>
      <w:r w:rsidRPr="00F61006">
        <w:rPr>
          <w:b/>
          <w:bCs/>
          <w:iCs w:val="0"/>
          <w:color w:val="000000"/>
          <w:sz w:val="24"/>
          <w:szCs w:val="24"/>
        </w:rPr>
        <w:t xml:space="preserve"> </w:t>
      </w:r>
      <w:r w:rsidR="00D122FB" w:rsidRPr="00D122FB">
        <w:rPr>
          <w:b/>
          <w:sz w:val="24"/>
          <w:szCs w:val="24"/>
        </w:rPr>
        <w:t>Temizlik</w:t>
      </w:r>
      <w:r w:rsidR="00D122FB">
        <w:rPr>
          <w:b/>
          <w:sz w:val="24"/>
          <w:szCs w:val="24"/>
        </w:rPr>
        <w:t xml:space="preserve"> Çalışanlarının</w:t>
      </w:r>
      <w:r w:rsidR="00D122FB" w:rsidRPr="00D122FB">
        <w:rPr>
          <w:b/>
          <w:sz w:val="24"/>
          <w:szCs w:val="24"/>
        </w:rPr>
        <w:t xml:space="preserve"> Yapması Gerekenler</w:t>
      </w:r>
    </w:p>
    <w:p w14:paraId="0B3F4412" w14:textId="77777777" w:rsidR="000E3714" w:rsidRDefault="000E3714" w:rsidP="000E3714">
      <w:pPr>
        <w:pStyle w:val="ListParagraph"/>
        <w:numPr>
          <w:ilvl w:val="1"/>
          <w:numId w:val="15"/>
        </w:numPr>
        <w:autoSpaceDE w:val="0"/>
        <w:autoSpaceDN w:val="0"/>
        <w:adjustRightInd w:val="0"/>
        <w:jc w:val="both"/>
        <w:rPr>
          <w:iCs w:val="0"/>
          <w:color w:val="000000"/>
          <w:sz w:val="24"/>
          <w:szCs w:val="24"/>
        </w:rPr>
      </w:pPr>
      <w:r>
        <w:rPr>
          <w:iCs w:val="0"/>
          <w:color w:val="000000"/>
          <w:sz w:val="24"/>
          <w:szCs w:val="24"/>
        </w:rPr>
        <w:t>Temizlik öncesi kişisel koruyucu donanımlar eksiksiz kuşanılmalıdır(</w:t>
      </w:r>
      <w:r w:rsidRPr="00F61006">
        <w:rPr>
          <w:iCs w:val="0"/>
          <w:color w:val="000000"/>
          <w:sz w:val="24"/>
          <w:szCs w:val="24"/>
        </w:rPr>
        <w:t>önlük, cerrahi maske</w:t>
      </w:r>
      <w:r>
        <w:rPr>
          <w:iCs w:val="0"/>
          <w:color w:val="000000"/>
          <w:sz w:val="24"/>
          <w:szCs w:val="24"/>
        </w:rPr>
        <w:t xml:space="preserve"> veya gerekli ise hem hastalığa hem kimyasal madde kullanımına uygun maske, </w:t>
      </w:r>
      <w:r w:rsidRPr="00F61006">
        <w:rPr>
          <w:iCs w:val="0"/>
          <w:color w:val="000000"/>
          <w:sz w:val="24"/>
          <w:szCs w:val="24"/>
        </w:rPr>
        <w:t>eldiven</w:t>
      </w:r>
      <w:r>
        <w:rPr>
          <w:iCs w:val="0"/>
          <w:color w:val="000000"/>
          <w:sz w:val="24"/>
          <w:szCs w:val="24"/>
        </w:rPr>
        <w:t>, siperlik v.b).</w:t>
      </w:r>
    </w:p>
    <w:p w14:paraId="15233092"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Her oda için ayrı temizlik bezi kullanımı sağlayın.</w:t>
      </w:r>
    </w:p>
    <w:p w14:paraId="020B1634" w14:textId="77777777" w:rsidR="000E3714" w:rsidRPr="00FD489F"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Temizlikte kullanılan bezlerde/süngerlerde tanımlayıcı bir ayrım (renk, dikiş, vb.) oluşturun. (Temizlikte kullanılan tüm bezler/süngerler, kullanıldıkları alanlara (tuvalet, banyo, cam yüzey, toz</w:t>
      </w:r>
      <w:r>
        <w:rPr>
          <w:iCs w:val="0"/>
          <w:color w:val="000000"/>
          <w:sz w:val="24"/>
          <w:szCs w:val="24"/>
        </w:rPr>
        <w:t xml:space="preserve"> </w:t>
      </w:r>
      <w:r w:rsidRPr="00FD489F">
        <w:rPr>
          <w:iCs w:val="0"/>
          <w:color w:val="000000"/>
          <w:sz w:val="24"/>
          <w:szCs w:val="24"/>
        </w:rPr>
        <w:t>vb.) göre ayrılmalı)</w:t>
      </w:r>
    </w:p>
    <w:p w14:paraId="7E5F6F1A"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Masa örtüleri, kapakların günlük olarak çamaşırhanede yıkanmasını sağlayın.</w:t>
      </w:r>
    </w:p>
    <w:p w14:paraId="2E362AB7"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Temizlik</w:t>
      </w:r>
      <w:r>
        <w:rPr>
          <w:iCs w:val="0"/>
          <w:color w:val="000000"/>
          <w:sz w:val="24"/>
          <w:szCs w:val="24"/>
        </w:rPr>
        <w:t xml:space="preserve"> çalışanlarının</w:t>
      </w:r>
      <w:r w:rsidRPr="00D122FB">
        <w:rPr>
          <w:iCs w:val="0"/>
          <w:color w:val="000000"/>
          <w:sz w:val="24"/>
          <w:szCs w:val="24"/>
        </w:rPr>
        <w:t xml:space="preserve"> ellerinin her oda temizliği sonrasında yıkanmasını sağlayın.</w:t>
      </w:r>
    </w:p>
    <w:p w14:paraId="6F117908"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Temizlik arabalarında koruyucu önlem olarak alkol bazlı dezenfektan bulundurun.</w:t>
      </w:r>
    </w:p>
    <w:p w14:paraId="0C5D1DD9"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Temizlik arabalarında tek kullanımlık eldiven bulundurun.</w:t>
      </w:r>
    </w:p>
    <w:p w14:paraId="6B4EBDB5"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İşyeri içinde yoğun el temasının olduğu yerlerin günlük temizlikte kullanılan deterjanlarla temizlenmesi sağlayın.</w:t>
      </w:r>
    </w:p>
    <w:p w14:paraId="46D0CB94"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Salgının artması durumunda temizlik sıklığınızı arttırın.</w:t>
      </w:r>
    </w:p>
    <w:p w14:paraId="531ECC4C"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İşyeri temizliğinde çöplerin dökülmesi, tuvalet temizliği sırasında tek kullanımlık eldiven kullanın,</w:t>
      </w:r>
    </w:p>
    <w:p w14:paraId="5F907026"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 xml:space="preserve">Kirli </w:t>
      </w:r>
      <w:r w:rsidRPr="00942559">
        <w:rPr>
          <w:iCs w:val="0"/>
          <w:color w:val="000000"/>
          <w:sz w:val="24"/>
          <w:szCs w:val="24"/>
        </w:rPr>
        <w:t xml:space="preserve">tekstillerin </w:t>
      </w:r>
      <w:r w:rsidRPr="00942559">
        <w:rPr>
          <w:bCs/>
          <w:iCs w:val="0"/>
          <w:color w:val="000000"/>
          <w:sz w:val="24"/>
          <w:szCs w:val="24"/>
        </w:rPr>
        <w:t>kucaklanmaması</w:t>
      </w:r>
      <w:r w:rsidRPr="00D122FB">
        <w:rPr>
          <w:b/>
          <w:bCs/>
          <w:iCs w:val="0"/>
          <w:color w:val="000000"/>
          <w:sz w:val="24"/>
          <w:szCs w:val="24"/>
        </w:rPr>
        <w:t xml:space="preserve"> </w:t>
      </w:r>
      <w:r w:rsidRPr="00D122FB">
        <w:rPr>
          <w:iCs w:val="0"/>
          <w:color w:val="000000"/>
          <w:sz w:val="24"/>
          <w:szCs w:val="24"/>
        </w:rPr>
        <w:t>gereklidir.</w:t>
      </w:r>
    </w:p>
    <w:p w14:paraId="432B5B43"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Genel yüzeyler sıcak su ve deterjanla sıklıkla temizlenmelidir.</w:t>
      </w:r>
    </w:p>
    <w:p w14:paraId="71590409"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Temizlikte kullanılan paspas, mob, bez, sünger gibi malzemeler gün sonunda ıslak bırakılmamalı, imkan dahilinde çamaşır makinasında yıkanmalı ve yıprandıkça yenileri ile değiştirilmelidir.</w:t>
      </w:r>
    </w:p>
    <w:p w14:paraId="7EFCC048" w14:textId="77777777" w:rsidR="000E3714" w:rsidRPr="00FD489F" w:rsidRDefault="000E3714" w:rsidP="000E3714">
      <w:pPr>
        <w:pStyle w:val="ListParagraph"/>
        <w:numPr>
          <w:ilvl w:val="1"/>
          <w:numId w:val="15"/>
        </w:numPr>
        <w:autoSpaceDE w:val="0"/>
        <w:autoSpaceDN w:val="0"/>
        <w:adjustRightInd w:val="0"/>
        <w:jc w:val="both"/>
        <w:rPr>
          <w:iCs w:val="0"/>
          <w:color w:val="000000"/>
          <w:sz w:val="24"/>
          <w:szCs w:val="24"/>
        </w:rPr>
      </w:pPr>
      <w:r w:rsidRPr="00FD489F">
        <w:rPr>
          <w:iCs w:val="0"/>
          <w:color w:val="000000"/>
          <w:sz w:val="24"/>
          <w:szCs w:val="24"/>
        </w:rPr>
        <w:t>Ortak alanların temizliğinde eğer uygun dezenfektan mevcut değilse sulandırılmış çamaşır suyuyla (1:100 normal</w:t>
      </w:r>
      <w:r>
        <w:rPr>
          <w:iCs w:val="0"/>
          <w:color w:val="000000"/>
          <w:sz w:val="24"/>
          <w:szCs w:val="24"/>
        </w:rPr>
        <w:t xml:space="preserve"> </w:t>
      </w:r>
      <w:r w:rsidRPr="00FD489F">
        <w:rPr>
          <w:iCs w:val="0"/>
          <w:color w:val="000000"/>
          <w:sz w:val="24"/>
          <w:szCs w:val="24"/>
        </w:rPr>
        <w:t>sulandırmada) (Sodyum hipoklorit Cas No: 7681-52-9) temizlenmelidir.</w:t>
      </w:r>
    </w:p>
    <w:p w14:paraId="41698377"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lastRenderedPageBreak/>
        <w:t>Çamaşır suyu ile çalışırken eldiven kullanınız.</w:t>
      </w:r>
    </w:p>
    <w:p w14:paraId="07E54912"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Kirli toplayan personeli her toplama bitimi sonrasında ellerinin yıkanması konusunda uyarılması.</w:t>
      </w:r>
    </w:p>
    <w:p w14:paraId="0230ED0B" w14:textId="77777777" w:rsidR="000E3714" w:rsidRPr="00D122FB" w:rsidRDefault="000E3714" w:rsidP="000E3714">
      <w:pPr>
        <w:pStyle w:val="ListParagraph"/>
        <w:numPr>
          <w:ilvl w:val="1"/>
          <w:numId w:val="15"/>
        </w:numPr>
        <w:autoSpaceDE w:val="0"/>
        <w:autoSpaceDN w:val="0"/>
        <w:adjustRightInd w:val="0"/>
        <w:jc w:val="both"/>
        <w:rPr>
          <w:iCs w:val="0"/>
          <w:color w:val="000000"/>
          <w:sz w:val="24"/>
          <w:szCs w:val="24"/>
        </w:rPr>
      </w:pPr>
      <w:r w:rsidRPr="00D122FB">
        <w:rPr>
          <w:iCs w:val="0"/>
          <w:color w:val="000000"/>
          <w:sz w:val="24"/>
          <w:szCs w:val="24"/>
        </w:rPr>
        <w:t>Personelin elini yıkaması için sıcak sulu lavabo, sıvı sabun, el dezenfektanı ve kağıt havlu temin edilmesi.</w:t>
      </w:r>
    </w:p>
    <w:p w14:paraId="2A0266A3" w14:textId="77777777" w:rsidR="000E3714" w:rsidRPr="00D122FB" w:rsidRDefault="000E3714" w:rsidP="000E3714">
      <w:pPr>
        <w:pStyle w:val="ListParagraph"/>
        <w:numPr>
          <w:ilvl w:val="1"/>
          <w:numId w:val="15"/>
        </w:numPr>
        <w:autoSpaceDE w:val="0"/>
        <w:autoSpaceDN w:val="0"/>
        <w:adjustRightInd w:val="0"/>
        <w:spacing w:after="240"/>
        <w:ind w:left="788" w:hanging="431"/>
        <w:contextualSpacing w:val="0"/>
        <w:jc w:val="both"/>
        <w:rPr>
          <w:iCs w:val="0"/>
          <w:color w:val="000000"/>
          <w:sz w:val="24"/>
          <w:szCs w:val="24"/>
        </w:rPr>
      </w:pPr>
      <w:r w:rsidRPr="00D122FB">
        <w:rPr>
          <w:iCs w:val="0"/>
          <w:color w:val="000000"/>
          <w:sz w:val="24"/>
          <w:szCs w:val="24"/>
        </w:rPr>
        <w:t>Çöpleri döken personel her çöp dökümü sonrasında ellerini yıkaması sağlanmalıdır.</w:t>
      </w:r>
    </w:p>
    <w:p w14:paraId="39283211" w14:textId="77777777" w:rsidR="000E3714" w:rsidRPr="00FD489F" w:rsidRDefault="000E3714" w:rsidP="005D33C3">
      <w:pPr>
        <w:pStyle w:val="ListParagraph"/>
        <w:numPr>
          <w:ilvl w:val="1"/>
          <w:numId w:val="7"/>
        </w:numPr>
        <w:ind w:left="788" w:hanging="431"/>
        <w:contextualSpacing w:val="0"/>
      </w:pPr>
      <w:r w:rsidRPr="00FD489F">
        <w:rPr>
          <w:b/>
          <w:bCs/>
          <w:iCs w:val="0"/>
          <w:color w:val="000000"/>
          <w:sz w:val="24"/>
          <w:szCs w:val="24"/>
        </w:rPr>
        <w:t>Ki</w:t>
      </w:r>
      <w:r w:rsidRPr="00FD489F">
        <w:rPr>
          <w:iCs w:val="0"/>
          <w:color w:val="000000"/>
          <w:sz w:val="24"/>
          <w:szCs w:val="24"/>
        </w:rPr>
        <w:t>ş</w:t>
      </w:r>
      <w:r w:rsidRPr="00FD489F">
        <w:rPr>
          <w:b/>
          <w:bCs/>
          <w:iCs w:val="0"/>
          <w:color w:val="000000"/>
          <w:sz w:val="24"/>
          <w:szCs w:val="24"/>
        </w:rPr>
        <w:t xml:space="preserve">isel Koruyucu Ekipmanların </w:t>
      </w:r>
      <w:r>
        <w:rPr>
          <w:b/>
          <w:bCs/>
          <w:iCs w:val="0"/>
          <w:color w:val="000000"/>
          <w:sz w:val="24"/>
          <w:szCs w:val="24"/>
        </w:rPr>
        <w:t>B</w:t>
      </w:r>
      <w:r w:rsidRPr="00FD489F">
        <w:rPr>
          <w:b/>
          <w:bCs/>
          <w:iCs w:val="0"/>
          <w:color w:val="000000"/>
          <w:sz w:val="24"/>
          <w:szCs w:val="24"/>
        </w:rPr>
        <w:t>ertaraftı</w:t>
      </w:r>
    </w:p>
    <w:p w14:paraId="56157F28" w14:textId="77777777" w:rsidR="000E3714" w:rsidRPr="00FD489F" w:rsidRDefault="000E3714" w:rsidP="000E3714">
      <w:pPr>
        <w:pStyle w:val="ListParagraph"/>
        <w:numPr>
          <w:ilvl w:val="0"/>
          <w:numId w:val="16"/>
        </w:numPr>
        <w:autoSpaceDE w:val="0"/>
        <w:autoSpaceDN w:val="0"/>
        <w:adjustRightInd w:val="0"/>
        <w:jc w:val="both"/>
        <w:rPr>
          <w:iCs w:val="0"/>
          <w:color w:val="000000"/>
          <w:sz w:val="24"/>
          <w:szCs w:val="24"/>
        </w:rPr>
      </w:pPr>
      <w:r w:rsidRPr="00FD489F">
        <w:rPr>
          <w:iCs w:val="0"/>
          <w:color w:val="000000"/>
          <w:sz w:val="24"/>
          <w:szCs w:val="24"/>
        </w:rPr>
        <w:t>İlk önce eldivenleri çıkartınız. Eldiveni çıkartırken parmaklarınızın bulaşmasını önleyiniz. Eldiveni tek bir hareketle içini, dışına çıkartınız.</w:t>
      </w:r>
    </w:p>
    <w:p w14:paraId="11BBF83A" w14:textId="77777777" w:rsidR="000E3714" w:rsidRPr="00FD489F" w:rsidRDefault="000E3714" w:rsidP="000E3714">
      <w:pPr>
        <w:pStyle w:val="ListParagraph"/>
        <w:numPr>
          <w:ilvl w:val="0"/>
          <w:numId w:val="16"/>
        </w:numPr>
        <w:autoSpaceDE w:val="0"/>
        <w:autoSpaceDN w:val="0"/>
        <w:adjustRightInd w:val="0"/>
        <w:jc w:val="both"/>
        <w:rPr>
          <w:iCs w:val="0"/>
          <w:color w:val="000000"/>
          <w:sz w:val="24"/>
          <w:szCs w:val="24"/>
        </w:rPr>
      </w:pPr>
      <w:r w:rsidRPr="00FD489F">
        <w:rPr>
          <w:iCs w:val="0"/>
          <w:color w:val="000000"/>
          <w:sz w:val="24"/>
          <w:szCs w:val="24"/>
        </w:rPr>
        <w:t>Eldivenden sonra önlüğü çıkartınız.</w:t>
      </w:r>
    </w:p>
    <w:p w14:paraId="732E829D" w14:textId="77777777" w:rsidR="000E3714" w:rsidRPr="00FD489F" w:rsidRDefault="000E3714" w:rsidP="000E3714">
      <w:pPr>
        <w:pStyle w:val="ListParagraph"/>
        <w:numPr>
          <w:ilvl w:val="0"/>
          <w:numId w:val="16"/>
        </w:numPr>
        <w:autoSpaceDE w:val="0"/>
        <w:autoSpaceDN w:val="0"/>
        <w:adjustRightInd w:val="0"/>
        <w:jc w:val="both"/>
        <w:rPr>
          <w:iCs w:val="0"/>
          <w:color w:val="000000"/>
          <w:sz w:val="24"/>
          <w:szCs w:val="24"/>
        </w:rPr>
      </w:pPr>
      <w:r w:rsidRPr="00FD489F">
        <w:rPr>
          <w:iCs w:val="0"/>
          <w:color w:val="000000"/>
          <w:sz w:val="24"/>
          <w:szCs w:val="24"/>
        </w:rPr>
        <w:t>Son olarak maskeyi çıkartınız. Maskeyi çıkartırken ön yüzüne dokunmayınız, bant veya lastiğinden tutarak çıkartınız.</w:t>
      </w:r>
    </w:p>
    <w:p w14:paraId="5A55AE0E" w14:textId="77777777" w:rsidR="000E3714" w:rsidRPr="00FD489F" w:rsidRDefault="000E3714" w:rsidP="000E3714">
      <w:pPr>
        <w:pStyle w:val="ListParagraph"/>
        <w:numPr>
          <w:ilvl w:val="0"/>
          <w:numId w:val="16"/>
        </w:numPr>
        <w:autoSpaceDE w:val="0"/>
        <w:autoSpaceDN w:val="0"/>
        <w:adjustRightInd w:val="0"/>
        <w:jc w:val="both"/>
        <w:rPr>
          <w:iCs w:val="0"/>
          <w:color w:val="000000"/>
          <w:sz w:val="24"/>
          <w:szCs w:val="24"/>
        </w:rPr>
      </w:pPr>
      <w:r w:rsidRPr="00FD489F">
        <w:rPr>
          <w:iCs w:val="0"/>
          <w:color w:val="000000"/>
          <w:sz w:val="24"/>
          <w:szCs w:val="24"/>
        </w:rPr>
        <w:t>Kullanılan bütün tek kullanımlık kişisel koruyucu ekipmanları çöp poşetine atarak, poşetin ağzını sıkıca bağlayınız. Bu işlemi yaparken ellerinizin kirlenmesini önleyiniz.</w:t>
      </w:r>
    </w:p>
    <w:p w14:paraId="24033404" w14:textId="77777777" w:rsidR="000E3714" w:rsidRPr="00FD489F" w:rsidRDefault="000E3714" w:rsidP="000E3714">
      <w:pPr>
        <w:pStyle w:val="ListParagraph"/>
        <w:numPr>
          <w:ilvl w:val="0"/>
          <w:numId w:val="16"/>
        </w:numPr>
        <w:autoSpaceDE w:val="0"/>
        <w:autoSpaceDN w:val="0"/>
        <w:adjustRightInd w:val="0"/>
        <w:jc w:val="both"/>
        <w:rPr>
          <w:iCs w:val="0"/>
          <w:color w:val="000000"/>
          <w:sz w:val="24"/>
          <w:szCs w:val="24"/>
        </w:rPr>
      </w:pPr>
      <w:r w:rsidRPr="00FD489F">
        <w:rPr>
          <w:iCs w:val="0"/>
          <w:color w:val="000000"/>
          <w:sz w:val="24"/>
          <w:szCs w:val="24"/>
        </w:rPr>
        <w:t>Hemen başka bir yere temas etmeden ellerinizi sabun ve su ile yıkayınız.</w:t>
      </w:r>
    </w:p>
    <w:p w14:paraId="3499EFCD" w14:textId="77777777" w:rsidR="000E3714" w:rsidRPr="000E3714" w:rsidRDefault="000E3714" w:rsidP="000E3714">
      <w:pPr>
        <w:pStyle w:val="ListParagraph"/>
        <w:spacing w:after="240"/>
        <w:ind w:left="357"/>
        <w:contextualSpacing w:val="0"/>
        <w:rPr>
          <w:b/>
          <w:bCs/>
          <w:iCs w:val="0"/>
          <w:color w:val="000000"/>
          <w:sz w:val="24"/>
          <w:szCs w:val="24"/>
        </w:rPr>
      </w:pPr>
    </w:p>
    <w:p w14:paraId="31B30274" w14:textId="196106BD" w:rsidR="001523A4" w:rsidRDefault="00942559" w:rsidP="005D33C3">
      <w:pPr>
        <w:pStyle w:val="ListParagraph"/>
        <w:numPr>
          <w:ilvl w:val="0"/>
          <w:numId w:val="7"/>
        </w:numPr>
        <w:ind w:left="357" w:hanging="357"/>
        <w:contextualSpacing w:val="0"/>
        <w:rPr>
          <w:b/>
          <w:bCs/>
          <w:iCs w:val="0"/>
          <w:color w:val="000000"/>
          <w:sz w:val="24"/>
          <w:szCs w:val="24"/>
        </w:rPr>
      </w:pPr>
      <w:r>
        <w:rPr>
          <w:b/>
          <w:bCs/>
          <w:iCs w:val="0"/>
          <w:color w:val="000000"/>
          <w:sz w:val="24"/>
          <w:szCs w:val="24"/>
        </w:rPr>
        <w:t>Koronavirüs Aşıları</w:t>
      </w:r>
    </w:p>
    <w:p w14:paraId="5DFA3C0B" w14:textId="77777777" w:rsidR="001523A4" w:rsidRDefault="001523A4" w:rsidP="001523A4">
      <w:pPr>
        <w:autoSpaceDE w:val="0"/>
        <w:autoSpaceDN w:val="0"/>
        <w:adjustRightInd w:val="0"/>
        <w:ind w:firstLine="357"/>
        <w:jc w:val="both"/>
        <w:rPr>
          <w:iCs w:val="0"/>
          <w:color w:val="000000"/>
          <w:sz w:val="24"/>
          <w:szCs w:val="24"/>
        </w:rPr>
      </w:pPr>
      <w:r>
        <w:rPr>
          <w:iCs w:val="0"/>
          <w:color w:val="000000"/>
          <w:sz w:val="24"/>
          <w:szCs w:val="24"/>
        </w:rPr>
        <w:t xml:space="preserve">Sağlık otoritelerince koronavirüs salgını için geliştirilen tek etkili korunma yöntemi olarak aşılama işaret edilmektedir. T.C. Sağlık Bakanlığı </w:t>
      </w:r>
      <w:r w:rsidRPr="00942559">
        <w:rPr>
          <w:iCs w:val="0"/>
          <w:color w:val="000000"/>
          <w:sz w:val="24"/>
          <w:szCs w:val="24"/>
        </w:rPr>
        <w:t>COVID-19 Aşısı Ulusal Uygulama Stratejisi</w:t>
      </w:r>
      <w:r>
        <w:rPr>
          <w:iCs w:val="0"/>
          <w:color w:val="000000"/>
          <w:sz w:val="24"/>
          <w:szCs w:val="24"/>
        </w:rPr>
        <w:t xml:space="preserve">nde; </w:t>
      </w:r>
      <w:r w:rsidRPr="001523A4">
        <w:rPr>
          <w:iCs w:val="0"/>
          <w:color w:val="000000"/>
          <w:sz w:val="24"/>
          <w:szCs w:val="24"/>
        </w:rPr>
        <w:t xml:space="preserve">COVID-19 pandemisine yanıt vermek amacıyla </w:t>
      </w:r>
      <w:r>
        <w:rPr>
          <w:iCs w:val="0"/>
          <w:color w:val="000000"/>
          <w:sz w:val="24"/>
          <w:szCs w:val="24"/>
        </w:rPr>
        <w:t>Bakanlık</w:t>
      </w:r>
      <w:r w:rsidRPr="001523A4">
        <w:rPr>
          <w:iCs w:val="0"/>
          <w:color w:val="000000"/>
          <w:sz w:val="24"/>
          <w:szCs w:val="24"/>
        </w:rPr>
        <w:t xml:space="preserve"> tarafından gerçekleştirilmesi planlanan müdahalelerden biri de kitlesel COVID-19 aşılaması</w:t>
      </w:r>
      <w:r>
        <w:rPr>
          <w:iCs w:val="0"/>
          <w:color w:val="000000"/>
          <w:sz w:val="24"/>
          <w:szCs w:val="24"/>
        </w:rPr>
        <w:t xml:space="preserve"> olduğu, h</w:t>
      </w:r>
      <w:r w:rsidRPr="001523A4">
        <w:rPr>
          <w:iCs w:val="0"/>
          <w:color w:val="000000"/>
          <w:sz w:val="24"/>
          <w:szCs w:val="24"/>
        </w:rPr>
        <w:t>astalığa maruz kalma, hastalığı ağır geçirme ve bulaştırma riskleri ile hastalığın toplumsal yaşamın işleyişi üzerindeki olumsuz etkisi değerlendirilerek COVID-19 aşısı uygulanacak gruplar belirlenmiş olup bu gruplara sırasıyla uygulan</w:t>
      </w:r>
      <w:r>
        <w:rPr>
          <w:iCs w:val="0"/>
          <w:color w:val="000000"/>
          <w:sz w:val="24"/>
          <w:szCs w:val="24"/>
        </w:rPr>
        <w:t>acağı belirtilmiştir.</w:t>
      </w:r>
    </w:p>
    <w:p w14:paraId="63DE4DEE" w14:textId="77777777" w:rsidR="001523A4" w:rsidRDefault="001523A4" w:rsidP="001523A4">
      <w:pPr>
        <w:autoSpaceDE w:val="0"/>
        <w:autoSpaceDN w:val="0"/>
        <w:adjustRightInd w:val="0"/>
        <w:ind w:firstLine="357"/>
        <w:jc w:val="both"/>
        <w:rPr>
          <w:iCs w:val="0"/>
          <w:color w:val="000000"/>
          <w:sz w:val="24"/>
          <w:szCs w:val="24"/>
        </w:rPr>
      </w:pPr>
    </w:p>
    <w:p w14:paraId="62609ECB" w14:textId="77777777" w:rsidR="001523A4" w:rsidRPr="001523A4" w:rsidRDefault="001523A4" w:rsidP="001523A4">
      <w:pPr>
        <w:autoSpaceDE w:val="0"/>
        <w:autoSpaceDN w:val="0"/>
        <w:adjustRightInd w:val="0"/>
        <w:ind w:firstLine="357"/>
        <w:jc w:val="both"/>
        <w:rPr>
          <w:iCs w:val="0"/>
          <w:color w:val="000000"/>
          <w:sz w:val="24"/>
          <w:szCs w:val="24"/>
        </w:rPr>
      </w:pPr>
      <w:r w:rsidRPr="001523A4">
        <w:rPr>
          <w:iCs w:val="0"/>
          <w:color w:val="000000"/>
          <w:sz w:val="24"/>
          <w:szCs w:val="24"/>
        </w:rPr>
        <w:t xml:space="preserve">COVID-19 için birkaç farklı aşı türü </w:t>
      </w:r>
      <w:r>
        <w:rPr>
          <w:iCs w:val="0"/>
          <w:color w:val="000000"/>
          <w:sz w:val="24"/>
          <w:szCs w:val="24"/>
        </w:rPr>
        <w:t xml:space="preserve">bulunmakta ve </w:t>
      </w:r>
      <w:r w:rsidRPr="001523A4">
        <w:rPr>
          <w:iCs w:val="0"/>
          <w:color w:val="000000"/>
          <w:sz w:val="24"/>
          <w:szCs w:val="24"/>
        </w:rPr>
        <w:t xml:space="preserve">geliştirilmektedir. </w:t>
      </w:r>
    </w:p>
    <w:p w14:paraId="2FB8AAD6" w14:textId="77777777" w:rsidR="001523A4" w:rsidRPr="001523A4" w:rsidRDefault="001523A4" w:rsidP="001523A4">
      <w:pPr>
        <w:autoSpaceDE w:val="0"/>
        <w:autoSpaceDN w:val="0"/>
        <w:adjustRightInd w:val="0"/>
        <w:ind w:firstLine="357"/>
        <w:jc w:val="both"/>
        <w:rPr>
          <w:iCs w:val="0"/>
          <w:color w:val="000000"/>
          <w:sz w:val="24"/>
          <w:szCs w:val="24"/>
        </w:rPr>
      </w:pPr>
    </w:p>
    <w:p w14:paraId="5A7EAC75" w14:textId="77777777" w:rsidR="001523A4" w:rsidRPr="001523A4" w:rsidRDefault="001523A4" w:rsidP="001523A4">
      <w:pPr>
        <w:autoSpaceDE w:val="0"/>
        <w:autoSpaceDN w:val="0"/>
        <w:adjustRightInd w:val="0"/>
        <w:ind w:firstLine="357"/>
        <w:jc w:val="both"/>
        <w:rPr>
          <w:iCs w:val="0"/>
          <w:color w:val="000000"/>
          <w:sz w:val="24"/>
          <w:szCs w:val="24"/>
        </w:rPr>
      </w:pPr>
      <w:r w:rsidRPr="001523A4">
        <w:rPr>
          <w:iCs w:val="0"/>
          <w:color w:val="000000"/>
          <w:sz w:val="24"/>
          <w:szCs w:val="24"/>
        </w:rPr>
        <w:t>Bu aşıların tümü vücudun bağışıklık sistemine COVID-19’a neden olan virüsü güvenli bir şekilde tanıtmayı ve yok etmeyi öğretecek şekilde tasarlanmıştır.</w:t>
      </w:r>
    </w:p>
    <w:p w14:paraId="48AAE0BE" w14:textId="77777777" w:rsidR="001523A4" w:rsidRPr="001523A4" w:rsidRDefault="001523A4" w:rsidP="001523A4">
      <w:pPr>
        <w:pStyle w:val="ListParagraph"/>
        <w:numPr>
          <w:ilvl w:val="0"/>
          <w:numId w:val="17"/>
        </w:numPr>
        <w:autoSpaceDE w:val="0"/>
        <w:autoSpaceDN w:val="0"/>
        <w:adjustRightInd w:val="0"/>
        <w:jc w:val="both"/>
        <w:rPr>
          <w:iCs w:val="0"/>
          <w:color w:val="000000"/>
          <w:sz w:val="24"/>
          <w:szCs w:val="24"/>
        </w:rPr>
      </w:pPr>
      <w:r w:rsidRPr="001523A4">
        <w:rPr>
          <w:iCs w:val="0"/>
          <w:color w:val="000000"/>
          <w:sz w:val="24"/>
          <w:szCs w:val="24"/>
        </w:rPr>
        <w:t>Hastalığa neden olmayan ancak bağışıklık yanıtı oluşturan etkisizleştirilmiş virüs içeren aşılar (İnaktif aşılar).</w:t>
      </w:r>
    </w:p>
    <w:p w14:paraId="5E7CA380" w14:textId="77777777" w:rsidR="001523A4" w:rsidRPr="001523A4" w:rsidRDefault="001523A4" w:rsidP="001523A4">
      <w:pPr>
        <w:pStyle w:val="ListParagraph"/>
        <w:numPr>
          <w:ilvl w:val="0"/>
          <w:numId w:val="17"/>
        </w:numPr>
        <w:autoSpaceDE w:val="0"/>
        <w:autoSpaceDN w:val="0"/>
        <w:adjustRightInd w:val="0"/>
        <w:jc w:val="both"/>
        <w:rPr>
          <w:iCs w:val="0"/>
          <w:color w:val="000000"/>
          <w:sz w:val="24"/>
          <w:szCs w:val="24"/>
        </w:rPr>
      </w:pPr>
      <w:r w:rsidRPr="001523A4">
        <w:rPr>
          <w:iCs w:val="0"/>
          <w:color w:val="000000"/>
          <w:sz w:val="24"/>
          <w:szCs w:val="24"/>
        </w:rPr>
        <w:t>Hastalığa neden olmayan ancak bağışıklık yanıtı oluşturan zayıflatılmış virüs içeren aşılar (Canlı atenüe aşılar).</w:t>
      </w:r>
    </w:p>
    <w:p w14:paraId="6E995477" w14:textId="77777777" w:rsidR="001523A4" w:rsidRPr="001523A4" w:rsidRDefault="001523A4" w:rsidP="001523A4">
      <w:pPr>
        <w:pStyle w:val="ListParagraph"/>
        <w:numPr>
          <w:ilvl w:val="0"/>
          <w:numId w:val="17"/>
        </w:numPr>
        <w:autoSpaceDE w:val="0"/>
        <w:autoSpaceDN w:val="0"/>
        <w:adjustRightInd w:val="0"/>
        <w:jc w:val="both"/>
        <w:rPr>
          <w:iCs w:val="0"/>
          <w:color w:val="000000"/>
          <w:sz w:val="24"/>
          <w:szCs w:val="24"/>
        </w:rPr>
      </w:pPr>
      <w:r w:rsidRPr="001523A4">
        <w:rPr>
          <w:iCs w:val="0"/>
          <w:color w:val="000000"/>
          <w:sz w:val="24"/>
          <w:szCs w:val="24"/>
        </w:rPr>
        <w:t>Güvenli bir şekilde bağışıklık yanıtı oluşturmak için COVID-19 virüsünün yapısını taklit eden protein parçalarını kullanan protein bazlı aşılar.</w:t>
      </w:r>
    </w:p>
    <w:p w14:paraId="0B4A59D0" w14:textId="77777777" w:rsidR="001523A4" w:rsidRPr="001523A4" w:rsidRDefault="001523A4" w:rsidP="001523A4">
      <w:pPr>
        <w:pStyle w:val="ListParagraph"/>
        <w:numPr>
          <w:ilvl w:val="0"/>
          <w:numId w:val="17"/>
        </w:numPr>
        <w:autoSpaceDE w:val="0"/>
        <w:autoSpaceDN w:val="0"/>
        <w:adjustRightInd w:val="0"/>
        <w:jc w:val="both"/>
        <w:rPr>
          <w:iCs w:val="0"/>
          <w:color w:val="000000"/>
          <w:sz w:val="24"/>
          <w:szCs w:val="24"/>
        </w:rPr>
      </w:pPr>
      <w:r w:rsidRPr="001523A4">
        <w:rPr>
          <w:iCs w:val="0"/>
          <w:color w:val="000000"/>
          <w:sz w:val="24"/>
          <w:szCs w:val="24"/>
        </w:rPr>
        <w:t>Güvenli bağışıklık yanıtı oluşturmak için COVID-19 virüsünün RNA parçacıklarını taşıyan hastalık yapıcı etkisi olmayan virüslerin kullanıldığı viral vektör aşıları.</w:t>
      </w:r>
    </w:p>
    <w:p w14:paraId="3A4C436C" w14:textId="553B85B3" w:rsidR="001523A4" w:rsidRPr="005D33C3" w:rsidRDefault="001523A4" w:rsidP="005D33C3">
      <w:pPr>
        <w:pStyle w:val="ListParagraph"/>
        <w:numPr>
          <w:ilvl w:val="0"/>
          <w:numId w:val="17"/>
        </w:numPr>
        <w:autoSpaceDE w:val="0"/>
        <w:autoSpaceDN w:val="0"/>
        <w:adjustRightInd w:val="0"/>
        <w:spacing w:after="240"/>
        <w:ind w:left="1071" w:hanging="357"/>
        <w:contextualSpacing w:val="0"/>
        <w:jc w:val="both"/>
        <w:rPr>
          <w:iCs w:val="0"/>
          <w:color w:val="000000"/>
          <w:sz w:val="24"/>
          <w:szCs w:val="24"/>
        </w:rPr>
      </w:pPr>
      <w:r w:rsidRPr="001523A4">
        <w:rPr>
          <w:iCs w:val="0"/>
          <w:color w:val="000000"/>
          <w:sz w:val="24"/>
          <w:szCs w:val="24"/>
        </w:rPr>
        <w:t>Kendi başına güvenli bağışıklık yanıtı oluşturan protein üretmek için genetik olarak tasarlanmış RNA ve DNA parçacıklarını kullanan son teknoloji bir yaklaşım olan m-RNA ve DNA aşıları.</w:t>
      </w:r>
    </w:p>
    <w:p w14:paraId="00218EF7" w14:textId="5BBB0897" w:rsidR="001523A4" w:rsidRDefault="001523A4" w:rsidP="005D33C3">
      <w:pPr>
        <w:pStyle w:val="ListParagraph"/>
        <w:numPr>
          <w:ilvl w:val="1"/>
          <w:numId w:val="7"/>
        </w:numPr>
        <w:autoSpaceDE w:val="0"/>
        <w:autoSpaceDN w:val="0"/>
        <w:adjustRightInd w:val="0"/>
        <w:jc w:val="both"/>
        <w:rPr>
          <w:b/>
          <w:bCs/>
          <w:iCs w:val="0"/>
          <w:color w:val="000000"/>
          <w:sz w:val="24"/>
          <w:szCs w:val="24"/>
        </w:rPr>
      </w:pPr>
      <w:r w:rsidRPr="001523A4">
        <w:rPr>
          <w:b/>
          <w:bCs/>
          <w:iCs w:val="0"/>
          <w:color w:val="000000"/>
          <w:sz w:val="24"/>
          <w:szCs w:val="24"/>
        </w:rPr>
        <w:t>Aşının Olası Yan Etkileri</w:t>
      </w:r>
    </w:p>
    <w:p w14:paraId="4E7A7EBE" w14:textId="2CFFCEEE" w:rsidR="001C0ACB" w:rsidRPr="001C0ACB" w:rsidRDefault="001C0ACB" w:rsidP="001C0ACB">
      <w:pPr>
        <w:autoSpaceDE w:val="0"/>
        <w:autoSpaceDN w:val="0"/>
        <w:adjustRightInd w:val="0"/>
        <w:ind w:firstLine="360"/>
        <w:jc w:val="both"/>
        <w:rPr>
          <w:iCs w:val="0"/>
          <w:color w:val="000000"/>
          <w:sz w:val="24"/>
          <w:szCs w:val="24"/>
        </w:rPr>
      </w:pPr>
      <w:r>
        <w:rPr>
          <w:iCs w:val="0"/>
          <w:color w:val="000000"/>
          <w:sz w:val="24"/>
          <w:szCs w:val="24"/>
        </w:rPr>
        <w:t xml:space="preserve">T.C. </w:t>
      </w:r>
      <w:r w:rsidRPr="001C0ACB">
        <w:rPr>
          <w:iCs w:val="0"/>
          <w:color w:val="000000"/>
          <w:sz w:val="24"/>
          <w:szCs w:val="24"/>
        </w:rPr>
        <w:t>Sağlık Bakanlığı yayınlarında bugüne kadar COVID-19 aşılarına yönelik gerek yürütülen klinik çalışmalarda gerekse mevcut aşı uygulamalarında ciddi yan etkilere rastlanmadığı ve aşılama sonrasında görülen yan etkiler sıklıkla hafif olduğu bildirilmiştir.</w:t>
      </w:r>
    </w:p>
    <w:p w14:paraId="4C5D0EE6" w14:textId="77777777" w:rsidR="001C0ACB" w:rsidRPr="001C0ACB" w:rsidRDefault="001C0ACB" w:rsidP="001C0ACB">
      <w:pPr>
        <w:autoSpaceDE w:val="0"/>
        <w:autoSpaceDN w:val="0"/>
        <w:adjustRightInd w:val="0"/>
        <w:jc w:val="both"/>
        <w:rPr>
          <w:iCs w:val="0"/>
          <w:color w:val="000000"/>
          <w:sz w:val="24"/>
          <w:szCs w:val="24"/>
        </w:rPr>
      </w:pPr>
    </w:p>
    <w:p w14:paraId="29115929" w14:textId="5BDD5886" w:rsidR="001C0ACB" w:rsidRDefault="001C0ACB" w:rsidP="001C0ACB">
      <w:pPr>
        <w:autoSpaceDE w:val="0"/>
        <w:autoSpaceDN w:val="0"/>
        <w:adjustRightInd w:val="0"/>
        <w:ind w:firstLine="360"/>
        <w:jc w:val="both"/>
        <w:rPr>
          <w:iCs w:val="0"/>
          <w:color w:val="000000"/>
          <w:sz w:val="24"/>
          <w:szCs w:val="24"/>
        </w:rPr>
      </w:pPr>
      <w:r w:rsidRPr="001C0ACB">
        <w:rPr>
          <w:iCs w:val="0"/>
          <w:color w:val="000000"/>
          <w:sz w:val="24"/>
          <w:szCs w:val="24"/>
        </w:rPr>
        <w:t>Bu yan etkilerin; yorgunluk, baş ağrısı, ateş, titreme, kas/eklem ağrısı, kusma, ishal, aşı uygulanan bölgede ağrı, kızarıklık, şişlik gibi hafif yan etkiler olduğu, ancak nadir de olsa alerjik reaksiyonların olabileceği göz ardı edilmeden aşı uygulamasından sonra bir rahatsızlık hissedilmesi durumunda en yakın sağlık kuruluşuna başvurulması ve hekime yakın zamanda aşı olunduğu bilgisinin iletilmesi unutulmaması Sağlık Bakanlığınca vurgulanmaktadır.</w:t>
      </w:r>
    </w:p>
    <w:p w14:paraId="5599F295" w14:textId="77777777" w:rsidR="001C0ACB" w:rsidRPr="001C0ACB" w:rsidRDefault="001C0ACB" w:rsidP="001C0ACB">
      <w:pPr>
        <w:autoSpaceDE w:val="0"/>
        <w:autoSpaceDN w:val="0"/>
        <w:adjustRightInd w:val="0"/>
        <w:ind w:firstLine="360"/>
        <w:jc w:val="both"/>
        <w:rPr>
          <w:iCs w:val="0"/>
          <w:color w:val="000000"/>
          <w:sz w:val="24"/>
          <w:szCs w:val="24"/>
        </w:rPr>
      </w:pPr>
    </w:p>
    <w:p w14:paraId="199637F0" w14:textId="0CE414D9" w:rsidR="001C0ACB" w:rsidRDefault="001C0ACB" w:rsidP="005D33C3">
      <w:pPr>
        <w:pStyle w:val="ListParagraph"/>
        <w:numPr>
          <w:ilvl w:val="1"/>
          <w:numId w:val="7"/>
        </w:numPr>
        <w:autoSpaceDE w:val="0"/>
        <w:autoSpaceDN w:val="0"/>
        <w:adjustRightInd w:val="0"/>
        <w:jc w:val="both"/>
        <w:rPr>
          <w:b/>
          <w:bCs/>
          <w:iCs w:val="0"/>
          <w:color w:val="000000"/>
          <w:sz w:val="24"/>
          <w:szCs w:val="24"/>
        </w:rPr>
      </w:pPr>
      <w:r w:rsidRPr="001C0ACB">
        <w:rPr>
          <w:b/>
          <w:bCs/>
          <w:iCs w:val="0"/>
          <w:color w:val="000000"/>
          <w:sz w:val="24"/>
          <w:szCs w:val="24"/>
        </w:rPr>
        <w:t>Yan Etkilerle Karşılaşıldığında Yapılacaklar</w:t>
      </w:r>
    </w:p>
    <w:p w14:paraId="03EE6CEA" w14:textId="64C7121F" w:rsidR="001C0ACB" w:rsidRPr="001C0ACB" w:rsidRDefault="001C0ACB" w:rsidP="001C0ACB">
      <w:pPr>
        <w:autoSpaceDE w:val="0"/>
        <w:autoSpaceDN w:val="0"/>
        <w:adjustRightInd w:val="0"/>
        <w:jc w:val="both"/>
        <w:rPr>
          <w:iCs w:val="0"/>
          <w:color w:val="000000"/>
          <w:sz w:val="24"/>
          <w:szCs w:val="24"/>
        </w:rPr>
      </w:pPr>
      <w:r w:rsidRPr="001C0ACB">
        <w:rPr>
          <w:iCs w:val="0"/>
          <w:color w:val="000000"/>
          <w:sz w:val="24"/>
          <w:szCs w:val="24"/>
        </w:rPr>
        <w:t>şı sonrasında sık olarak karşılaşılabilecek durumlar ve bu hafif durumlara yönelik destekleyici yaklaşımlar şunlardır:</w:t>
      </w:r>
    </w:p>
    <w:p w14:paraId="6CD4FD09" w14:textId="7C2721E4" w:rsidR="001C0ACB" w:rsidRPr="001C0ACB" w:rsidRDefault="001C0ACB" w:rsidP="001C0ACB">
      <w:pPr>
        <w:pStyle w:val="ListParagraph"/>
        <w:numPr>
          <w:ilvl w:val="0"/>
          <w:numId w:val="21"/>
        </w:numPr>
        <w:autoSpaceDE w:val="0"/>
        <w:autoSpaceDN w:val="0"/>
        <w:adjustRightInd w:val="0"/>
        <w:jc w:val="both"/>
        <w:rPr>
          <w:b/>
          <w:iCs w:val="0"/>
          <w:color w:val="000000"/>
          <w:sz w:val="24"/>
          <w:szCs w:val="24"/>
        </w:rPr>
      </w:pPr>
      <w:r w:rsidRPr="001C0ACB">
        <w:rPr>
          <w:b/>
          <w:iCs w:val="0"/>
          <w:color w:val="000000"/>
          <w:sz w:val="24"/>
          <w:szCs w:val="24"/>
        </w:rPr>
        <w:t>Aşı uygulanan bölgede ağrı/şişlik/kızarıklık</w:t>
      </w:r>
    </w:p>
    <w:p w14:paraId="7D34B4B1" w14:textId="011BB49F" w:rsidR="001C0ACB" w:rsidRPr="001C0ACB" w:rsidRDefault="001C0ACB" w:rsidP="005D33C3">
      <w:pPr>
        <w:autoSpaceDE w:val="0"/>
        <w:autoSpaceDN w:val="0"/>
        <w:adjustRightInd w:val="0"/>
        <w:ind w:left="360"/>
        <w:jc w:val="both"/>
        <w:rPr>
          <w:iCs w:val="0"/>
          <w:color w:val="000000"/>
          <w:sz w:val="24"/>
          <w:szCs w:val="24"/>
        </w:rPr>
      </w:pPr>
      <w:r w:rsidRPr="001C0ACB">
        <w:rPr>
          <w:iCs w:val="0"/>
          <w:color w:val="000000"/>
          <w:sz w:val="24"/>
          <w:szCs w:val="24"/>
        </w:rPr>
        <w:t>Aşı uygulanan kolunuza yüksekte olacak şekilde pozisyon veriniz. Soğuk uygulama yapınız. (Örnek: Soğuk suyla ıslatılmış bir havlunun aşı yapılan bölgeye uygulanması vb. Bu sırada cilde doğrudan buz temas ettirilmesinden kaçınılmalıdır.)</w:t>
      </w:r>
    </w:p>
    <w:p w14:paraId="6A04E4F5" w14:textId="57CDEE92" w:rsidR="001C0ACB" w:rsidRPr="001C0ACB" w:rsidRDefault="001C0ACB" w:rsidP="001C0ACB">
      <w:pPr>
        <w:pStyle w:val="ListParagraph"/>
        <w:numPr>
          <w:ilvl w:val="0"/>
          <w:numId w:val="21"/>
        </w:numPr>
        <w:autoSpaceDE w:val="0"/>
        <w:autoSpaceDN w:val="0"/>
        <w:adjustRightInd w:val="0"/>
        <w:jc w:val="both"/>
        <w:rPr>
          <w:b/>
          <w:iCs w:val="0"/>
          <w:color w:val="000000"/>
          <w:sz w:val="24"/>
          <w:szCs w:val="24"/>
        </w:rPr>
      </w:pPr>
      <w:r w:rsidRPr="001C0ACB">
        <w:rPr>
          <w:b/>
          <w:iCs w:val="0"/>
          <w:color w:val="000000"/>
          <w:sz w:val="24"/>
          <w:szCs w:val="24"/>
        </w:rPr>
        <w:t xml:space="preserve">Yorgunluk </w:t>
      </w:r>
    </w:p>
    <w:p w14:paraId="5328C58C" w14:textId="1EECF98E" w:rsidR="001C0ACB" w:rsidRPr="001C0ACB" w:rsidRDefault="001C0ACB" w:rsidP="005D33C3">
      <w:pPr>
        <w:autoSpaceDE w:val="0"/>
        <w:autoSpaceDN w:val="0"/>
        <w:adjustRightInd w:val="0"/>
        <w:ind w:left="360"/>
        <w:jc w:val="both"/>
        <w:rPr>
          <w:iCs w:val="0"/>
          <w:color w:val="000000"/>
          <w:sz w:val="24"/>
          <w:szCs w:val="24"/>
        </w:rPr>
      </w:pPr>
      <w:r w:rsidRPr="001C0ACB">
        <w:rPr>
          <w:iCs w:val="0"/>
          <w:color w:val="000000"/>
          <w:sz w:val="24"/>
          <w:szCs w:val="24"/>
        </w:rPr>
        <w:t>İstirahat ediniz, yeterli sıvı aldığınızdan emin olunuz.</w:t>
      </w:r>
    </w:p>
    <w:p w14:paraId="5E2F658C" w14:textId="527BD573" w:rsidR="001C0ACB" w:rsidRPr="001C0ACB" w:rsidRDefault="001C0ACB" w:rsidP="001C0ACB">
      <w:pPr>
        <w:pStyle w:val="ListParagraph"/>
        <w:numPr>
          <w:ilvl w:val="0"/>
          <w:numId w:val="21"/>
        </w:numPr>
        <w:autoSpaceDE w:val="0"/>
        <w:autoSpaceDN w:val="0"/>
        <w:adjustRightInd w:val="0"/>
        <w:jc w:val="both"/>
        <w:rPr>
          <w:b/>
          <w:iCs w:val="0"/>
          <w:color w:val="000000"/>
          <w:sz w:val="24"/>
          <w:szCs w:val="24"/>
        </w:rPr>
      </w:pPr>
      <w:r w:rsidRPr="001C0ACB">
        <w:rPr>
          <w:b/>
          <w:iCs w:val="0"/>
          <w:color w:val="000000"/>
          <w:sz w:val="24"/>
          <w:szCs w:val="24"/>
        </w:rPr>
        <w:t xml:space="preserve">Hafif ateş, titreme </w:t>
      </w:r>
    </w:p>
    <w:p w14:paraId="4A20B9A3" w14:textId="042E7322" w:rsidR="001C0ACB" w:rsidRPr="001C0ACB" w:rsidRDefault="001C0ACB" w:rsidP="005D33C3">
      <w:pPr>
        <w:autoSpaceDE w:val="0"/>
        <w:autoSpaceDN w:val="0"/>
        <w:adjustRightInd w:val="0"/>
        <w:ind w:left="360"/>
        <w:jc w:val="both"/>
        <w:rPr>
          <w:iCs w:val="0"/>
          <w:color w:val="000000"/>
          <w:sz w:val="24"/>
          <w:szCs w:val="24"/>
        </w:rPr>
      </w:pPr>
      <w:r w:rsidRPr="001C0ACB">
        <w:rPr>
          <w:iCs w:val="0"/>
          <w:color w:val="000000"/>
          <w:sz w:val="24"/>
          <w:szCs w:val="24"/>
        </w:rPr>
        <w:t>İstirahat ediniz, yeterli sıvı aldığınızdan emin olunuz, parasetamol içeren ağrı kesiciler kullanabilirsiniz.</w:t>
      </w:r>
    </w:p>
    <w:p w14:paraId="647E6FB0" w14:textId="2B30FC23" w:rsidR="001C0ACB" w:rsidRPr="001C0ACB" w:rsidRDefault="001C0ACB" w:rsidP="001C0ACB">
      <w:pPr>
        <w:pStyle w:val="ListParagraph"/>
        <w:numPr>
          <w:ilvl w:val="0"/>
          <w:numId w:val="21"/>
        </w:numPr>
        <w:autoSpaceDE w:val="0"/>
        <w:autoSpaceDN w:val="0"/>
        <w:adjustRightInd w:val="0"/>
        <w:jc w:val="both"/>
        <w:rPr>
          <w:b/>
          <w:iCs w:val="0"/>
          <w:color w:val="000000"/>
          <w:sz w:val="24"/>
          <w:szCs w:val="24"/>
        </w:rPr>
      </w:pPr>
      <w:r w:rsidRPr="001C0ACB">
        <w:rPr>
          <w:b/>
          <w:iCs w:val="0"/>
          <w:color w:val="000000"/>
          <w:sz w:val="24"/>
          <w:szCs w:val="24"/>
        </w:rPr>
        <w:t xml:space="preserve">Baş ağrısı </w:t>
      </w:r>
    </w:p>
    <w:p w14:paraId="5FCA09E8" w14:textId="4AB1EB36" w:rsidR="001C0ACB" w:rsidRPr="001C0ACB" w:rsidRDefault="001C0ACB" w:rsidP="005D33C3">
      <w:pPr>
        <w:autoSpaceDE w:val="0"/>
        <w:autoSpaceDN w:val="0"/>
        <w:adjustRightInd w:val="0"/>
        <w:ind w:left="360"/>
        <w:jc w:val="both"/>
        <w:rPr>
          <w:iCs w:val="0"/>
          <w:color w:val="000000"/>
          <w:sz w:val="24"/>
          <w:szCs w:val="24"/>
        </w:rPr>
      </w:pPr>
      <w:r w:rsidRPr="001C0ACB">
        <w:rPr>
          <w:iCs w:val="0"/>
          <w:color w:val="000000"/>
          <w:sz w:val="24"/>
          <w:szCs w:val="24"/>
        </w:rPr>
        <w:t>Parasetamol içeren ağrı kesiciler kullanabilirsiniz.</w:t>
      </w:r>
    </w:p>
    <w:p w14:paraId="64EAE66A" w14:textId="77B51D72" w:rsidR="001C0ACB" w:rsidRPr="001C0ACB" w:rsidRDefault="001C0ACB" w:rsidP="001C0ACB">
      <w:pPr>
        <w:pStyle w:val="ListParagraph"/>
        <w:numPr>
          <w:ilvl w:val="0"/>
          <w:numId w:val="21"/>
        </w:numPr>
        <w:autoSpaceDE w:val="0"/>
        <w:autoSpaceDN w:val="0"/>
        <w:adjustRightInd w:val="0"/>
        <w:jc w:val="both"/>
        <w:rPr>
          <w:b/>
          <w:iCs w:val="0"/>
          <w:color w:val="000000"/>
          <w:sz w:val="24"/>
          <w:szCs w:val="24"/>
        </w:rPr>
      </w:pPr>
      <w:r w:rsidRPr="001C0ACB">
        <w:rPr>
          <w:b/>
          <w:iCs w:val="0"/>
          <w:color w:val="000000"/>
          <w:sz w:val="24"/>
          <w:szCs w:val="24"/>
        </w:rPr>
        <w:t xml:space="preserve">Kas/eklem ağrısı </w:t>
      </w:r>
    </w:p>
    <w:p w14:paraId="7F29F666" w14:textId="26995E65" w:rsidR="001C0ACB" w:rsidRPr="001C0ACB" w:rsidRDefault="001C0ACB" w:rsidP="005D33C3">
      <w:pPr>
        <w:autoSpaceDE w:val="0"/>
        <w:autoSpaceDN w:val="0"/>
        <w:adjustRightInd w:val="0"/>
        <w:ind w:left="360"/>
        <w:jc w:val="both"/>
        <w:rPr>
          <w:iCs w:val="0"/>
          <w:color w:val="000000"/>
          <w:sz w:val="24"/>
          <w:szCs w:val="24"/>
        </w:rPr>
      </w:pPr>
      <w:r w:rsidRPr="001C0ACB">
        <w:rPr>
          <w:iCs w:val="0"/>
          <w:color w:val="000000"/>
          <w:sz w:val="24"/>
          <w:szCs w:val="24"/>
        </w:rPr>
        <w:t>İstirahat ediniz, yeterli sıvı aldığınızdan emin olunuz, parasetamol içeren ağrı kesiciler kullanabilirsiniz.</w:t>
      </w:r>
    </w:p>
    <w:p w14:paraId="07DEAC22" w14:textId="03AD9631" w:rsidR="001C0ACB" w:rsidRPr="001C0ACB" w:rsidRDefault="001C0ACB" w:rsidP="001C0ACB">
      <w:pPr>
        <w:pStyle w:val="ListParagraph"/>
        <w:numPr>
          <w:ilvl w:val="0"/>
          <w:numId w:val="21"/>
        </w:numPr>
        <w:autoSpaceDE w:val="0"/>
        <w:autoSpaceDN w:val="0"/>
        <w:adjustRightInd w:val="0"/>
        <w:jc w:val="both"/>
        <w:rPr>
          <w:b/>
          <w:iCs w:val="0"/>
          <w:color w:val="000000"/>
          <w:sz w:val="24"/>
          <w:szCs w:val="24"/>
        </w:rPr>
      </w:pPr>
      <w:r w:rsidRPr="001C0ACB">
        <w:rPr>
          <w:b/>
          <w:iCs w:val="0"/>
          <w:color w:val="000000"/>
          <w:sz w:val="24"/>
          <w:szCs w:val="24"/>
        </w:rPr>
        <w:t xml:space="preserve">Kusma, ishal </w:t>
      </w:r>
    </w:p>
    <w:p w14:paraId="047E383F" w14:textId="77777777" w:rsidR="001C0ACB" w:rsidRPr="001C0ACB" w:rsidRDefault="001C0ACB" w:rsidP="001C0ACB">
      <w:pPr>
        <w:autoSpaceDE w:val="0"/>
        <w:autoSpaceDN w:val="0"/>
        <w:adjustRightInd w:val="0"/>
        <w:ind w:left="360"/>
        <w:jc w:val="both"/>
        <w:rPr>
          <w:iCs w:val="0"/>
          <w:color w:val="000000"/>
          <w:sz w:val="24"/>
          <w:szCs w:val="24"/>
        </w:rPr>
      </w:pPr>
      <w:r w:rsidRPr="001C0ACB">
        <w:rPr>
          <w:iCs w:val="0"/>
          <w:color w:val="000000"/>
          <w:sz w:val="24"/>
          <w:szCs w:val="24"/>
        </w:rPr>
        <w:t>Bol sıvı takviyesi yapabilirsiniz, beslenmenizi ishal diyetine uygun olarak düzenleyebilirsiniz. Ağızdan sıvı ve gıda alınamayacak kadar kusma olması durumunda sıvı kaybı olabileceğinden sağlık kuruluşuna başvurunuz.</w:t>
      </w:r>
    </w:p>
    <w:p w14:paraId="79407C96" w14:textId="77777777" w:rsidR="001C0ACB" w:rsidRPr="001C0ACB" w:rsidRDefault="001C0ACB" w:rsidP="001C0ACB">
      <w:pPr>
        <w:autoSpaceDE w:val="0"/>
        <w:autoSpaceDN w:val="0"/>
        <w:adjustRightInd w:val="0"/>
        <w:jc w:val="both"/>
        <w:rPr>
          <w:iCs w:val="0"/>
          <w:color w:val="000000"/>
          <w:sz w:val="24"/>
          <w:szCs w:val="24"/>
        </w:rPr>
      </w:pPr>
    </w:p>
    <w:p w14:paraId="250076B1" w14:textId="39F86D12" w:rsidR="001C0ACB" w:rsidRPr="001C0ACB" w:rsidRDefault="001C0ACB" w:rsidP="001C0ACB">
      <w:pPr>
        <w:autoSpaceDE w:val="0"/>
        <w:autoSpaceDN w:val="0"/>
        <w:adjustRightInd w:val="0"/>
        <w:ind w:firstLine="360"/>
        <w:jc w:val="both"/>
        <w:rPr>
          <w:iCs w:val="0"/>
          <w:color w:val="000000"/>
          <w:sz w:val="24"/>
          <w:szCs w:val="24"/>
        </w:rPr>
      </w:pPr>
      <w:r w:rsidRPr="001C0ACB">
        <w:rPr>
          <w:iCs w:val="0"/>
          <w:color w:val="000000"/>
          <w:sz w:val="24"/>
          <w:szCs w:val="24"/>
        </w:rPr>
        <w:t>COVID-19 aşısı uygulamasından sonra bunların dışında aşıyla ilişkili olabileceği düşünülen bir rahatsızlık hissedilmesi durumunda en yakın sağlık kuruluşuna başvurulmalıdır.</w:t>
      </w:r>
    </w:p>
    <w:p w14:paraId="31456551" w14:textId="77777777" w:rsidR="001C0ACB" w:rsidRPr="001C0ACB" w:rsidRDefault="001C0ACB" w:rsidP="001C0ACB">
      <w:pPr>
        <w:autoSpaceDE w:val="0"/>
        <w:autoSpaceDN w:val="0"/>
        <w:adjustRightInd w:val="0"/>
        <w:jc w:val="both"/>
        <w:rPr>
          <w:b/>
          <w:bCs/>
          <w:iCs w:val="0"/>
          <w:color w:val="000000"/>
          <w:sz w:val="24"/>
          <w:szCs w:val="24"/>
        </w:rPr>
      </w:pPr>
    </w:p>
    <w:p w14:paraId="71F6B5CD" w14:textId="01C3D468" w:rsidR="005D33C3" w:rsidRDefault="005D33C3" w:rsidP="005D33C3">
      <w:pPr>
        <w:pStyle w:val="ListParagraph"/>
        <w:numPr>
          <w:ilvl w:val="1"/>
          <w:numId w:val="7"/>
        </w:numPr>
        <w:autoSpaceDE w:val="0"/>
        <w:autoSpaceDN w:val="0"/>
        <w:adjustRightInd w:val="0"/>
        <w:jc w:val="both"/>
        <w:rPr>
          <w:b/>
          <w:bCs/>
          <w:iCs w:val="0"/>
          <w:color w:val="000000"/>
          <w:sz w:val="24"/>
          <w:szCs w:val="24"/>
        </w:rPr>
      </w:pPr>
      <w:r>
        <w:rPr>
          <w:b/>
          <w:bCs/>
          <w:iCs w:val="0"/>
          <w:color w:val="000000"/>
          <w:sz w:val="24"/>
          <w:szCs w:val="24"/>
        </w:rPr>
        <w:t>İşyerlerinde Aşılama ve Test Faaliyetleri</w:t>
      </w:r>
    </w:p>
    <w:p w14:paraId="6279120F" w14:textId="6C41A878" w:rsidR="005D33C3" w:rsidRPr="005D33C3" w:rsidRDefault="005D33C3" w:rsidP="005D33C3">
      <w:pPr>
        <w:autoSpaceDE w:val="0"/>
        <w:autoSpaceDN w:val="0"/>
        <w:adjustRightInd w:val="0"/>
        <w:jc w:val="both"/>
        <w:rPr>
          <w:bCs/>
          <w:iCs w:val="0"/>
          <w:color w:val="000000"/>
          <w:sz w:val="24"/>
          <w:szCs w:val="24"/>
        </w:rPr>
      </w:pPr>
      <w:r>
        <w:rPr>
          <w:bCs/>
          <w:iCs w:val="0"/>
          <w:color w:val="000000"/>
          <w:sz w:val="24"/>
          <w:szCs w:val="24"/>
        </w:rPr>
        <w:t>Çalışma ve Sosyal Güvenlik Bakanlığının 02</w:t>
      </w:r>
      <w:r w:rsidRPr="005D33C3">
        <w:rPr>
          <w:bCs/>
          <w:iCs w:val="0"/>
          <w:color w:val="000000"/>
          <w:sz w:val="24"/>
          <w:szCs w:val="24"/>
        </w:rPr>
        <w:t>/</w:t>
      </w:r>
      <w:r>
        <w:rPr>
          <w:bCs/>
          <w:iCs w:val="0"/>
          <w:color w:val="000000"/>
          <w:sz w:val="24"/>
          <w:szCs w:val="24"/>
        </w:rPr>
        <w:t>0</w:t>
      </w:r>
      <w:r w:rsidRPr="005D33C3">
        <w:rPr>
          <w:bCs/>
          <w:iCs w:val="0"/>
          <w:color w:val="000000"/>
          <w:sz w:val="24"/>
          <w:szCs w:val="24"/>
        </w:rPr>
        <w:t>9/2021 tarihli</w:t>
      </w:r>
      <w:r>
        <w:rPr>
          <w:bCs/>
          <w:iCs w:val="0"/>
          <w:color w:val="000000"/>
          <w:sz w:val="24"/>
          <w:szCs w:val="24"/>
        </w:rPr>
        <w:t xml:space="preserve"> genel yazısı kapsamında;</w:t>
      </w:r>
    </w:p>
    <w:p w14:paraId="01C9FC52" w14:textId="77777777" w:rsidR="005D33C3" w:rsidRPr="005D33C3" w:rsidRDefault="005D33C3" w:rsidP="005D33C3">
      <w:pPr>
        <w:autoSpaceDE w:val="0"/>
        <w:autoSpaceDN w:val="0"/>
        <w:adjustRightInd w:val="0"/>
        <w:jc w:val="both"/>
        <w:rPr>
          <w:bCs/>
          <w:iCs w:val="0"/>
          <w:color w:val="000000"/>
          <w:sz w:val="24"/>
          <w:szCs w:val="24"/>
        </w:rPr>
      </w:pPr>
    </w:p>
    <w:p w14:paraId="3CE1994D" w14:textId="77777777" w:rsidR="005D33C3" w:rsidRPr="005D33C3" w:rsidRDefault="005D33C3" w:rsidP="005D33C3">
      <w:pPr>
        <w:autoSpaceDE w:val="0"/>
        <w:autoSpaceDN w:val="0"/>
        <w:adjustRightInd w:val="0"/>
        <w:jc w:val="both"/>
        <w:rPr>
          <w:bCs/>
          <w:iCs w:val="0"/>
          <w:color w:val="000000"/>
          <w:sz w:val="24"/>
          <w:szCs w:val="24"/>
        </w:rPr>
      </w:pPr>
      <w:r w:rsidRPr="005D33C3">
        <w:rPr>
          <w:bCs/>
          <w:iCs w:val="0"/>
          <w:color w:val="000000"/>
          <w:sz w:val="24"/>
          <w:szCs w:val="24"/>
        </w:rPr>
        <w:t xml:space="preserve">İşverenlerin, işyerinde karşılaşılabilecek sağlık ve güvenlik risklerine yönelik koruyucu ve önleyici tedbirler hakkında tüm işçilerini bilgilendirmekle yükümlü oldukları hatırlatılmakta, işverenlerin COVID-19 aşısı tamamlanmamış işçilerini yazılı olarak ayrıca bilgilendirmesi istenmektedir.  </w:t>
      </w:r>
    </w:p>
    <w:p w14:paraId="35C2EBB4" w14:textId="77777777" w:rsidR="005D33C3" w:rsidRPr="005D33C3" w:rsidRDefault="005D33C3" w:rsidP="005D33C3">
      <w:pPr>
        <w:autoSpaceDE w:val="0"/>
        <w:autoSpaceDN w:val="0"/>
        <w:adjustRightInd w:val="0"/>
        <w:jc w:val="both"/>
        <w:rPr>
          <w:bCs/>
          <w:iCs w:val="0"/>
          <w:color w:val="000000"/>
          <w:sz w:val="24"/>
          <w:szCs w:val="24"/>
        </w:rPr>
      </w:pPr>
    </w:p>
    <w:p w14:paraId="11D922DF" w14:textId="77777777" w:rsidR="005D33C3" w:rsidRPr="005D33C3" w:rsidRDefault="005D33C3" w:rsidP="005D33C3">
      <w:pPr>
        <w:autoSpaceDE w:val="0"/>
        <w:autoSpaceDN w:val="0"/>
        <w:adjustRightInd w:val="0"/>
        <w:jc w:val="both"/>
        <w:rPr>
          <w:bCs/>
          <w:iCs w:val="0"/>
          <w:color w:val="000000"/>
          <w:sz w:val="24"/>
          <w:szCs w:val="24"/>
        </w:rPr>
      </w:pPr>
      <w:r w:rsidRPr="005D33C3">
        <w:rPr>
          <w:bCs/>
          <w:iCs w:val="0"/>
          <w:color w:val="000000"/>
          <w:sz w:val="24"/>
          <w:szCs w:val="24"/>
        </w:rPr>
        <w:t>Bilgilendirme sonrasında aşı olmayan işçilere, kesin COVID-19 tanısı konması durumunun iş ve sosyal güvenlik mevzuatı açısından olası sonuçları da işveren tarafından bu durumdaki işçilere bildirilmelidir.</w:t>
      </w:r>
    </w:p>
    <w:p w14:paraId="521B8D9E" w14:textId="77777777" w:rsidR="005D33C3" w:rsidRPr="005D33C3" w:rsidRDefault="005D33C3" w:rsidP="005D33C3">
      <w:pPr>
        <w:autoSpaceDE w:val="0"/>
        <w:autoSpaceDN w:val="0"/>
        <w:adjustRightInd w:val="0"/>
        <w:jc w:val="both"/>
        <w:rPr>
          <w:bCs/>
          <w:iCs w:val="0"/>
          <w:color w:val="000000"/>
          <w:sz w:val="24"/>
          <w:szCs w:val="24"/>
        </w:rPr>
      </w:pPr>
    </w:p>
    <w:p w14:paraId="50B838A7" w14:textId="2DE8E394" w:rsidR="005D33C3" w:rsidRDefault="005D33C3" w:rsidP="005D33C3">
      <w:pPr>
        <w:autoSpaceDE w:val="0"/>
        <w:autoSpaceDN w:val="0"/>
        <w:adjustRightInd w:val="0"/>
        <w:jc w:val="both"/>
        <w:rPr>
          <w:bCs/>
          <w:iCs w:val="0"/>
          <w:color w:val="000000"/>
          <w:sz w:val="24"/>
          <w:szCs w:val="24"/>
        </w:rPr>
      </w:pPr>
      <w:r w:rsidRPr="005D33C3">
        <w:rPr>
          <w:bCs/>
          <w:iCs w:val="0"/>
          <w:color w:val="000000"/>
          <w:sz w:val="24"/>
          <w:szCs w:val="24"/>
        </w:rPr>
        <w:t>COVID-19 aşısı olmayan işçilerden 6 Eylül 2021 tarihi itibariyle zorunlu olarak haftada bir kez PCR testi yaptırmaları işyeri/işveren tarafından istenebilecek, test sonuçları gerekli işlemler yapılmak üzere işyerinde kayıt altında tutulacaktır.</w:t>
      </w:r>
    </w:p>
    <w:p w14:paraId="5A6F7277" w14:textId="77777777" w:rsidR="005D33C3" w:rsidRPr="005D33C3" w:rsidRDefault="005D33C3" w:rsidP="005D33C3">
      <w:pPr>
        <w:autoSpaceDE w:val="0"/>
        <w:autoSpaceDN w:val="0"/>
        <w:adjustRightInd w:val="0"/>
        <w:jc w:val="both"/>
        <w:rPr>
          <w:bCs/>
          <w:iCs w:val="0"/>
          <w:color w:val="000000"/>
          <w:sz w:val="24"/>
          <w:szCs w:val="24"/>
        </w:rPr>
      </w:pPr>
    </w:p>
    <w:p w14:paraId="45F4A528" w14:textId="15D04513" w:rsidR="001523A4" w:rsidRDefault="001C0ACB" w:rsidP="001C0ACB">
      <w:pPr>
        <w:pStyle w:val="ListParagraph"/>
        <w:numPr>
          <w:ilvl w:val="0"/>
          <w:numId w:val="7"/>
        </w:numPr>
        <w:autoSpaceDE w:val="0"/>
        <w:autoSpaceDN w:val="0"/>
        <w:adjustRightInd w:val="0"/>
        <w:jc w:val="both"/>
        <w:rPr>
          <w:b/>
          <w:bCs/>
          <w:iCs w:val="0"/>
          <w:color w:val="000000"/>
          <w:sz w:val="24"/>
          <w:szCs w:val="24"/>
        </w:rPr>
      </w:pPr>
      <w:r>
        <w:rPr>
          <w:b/>
          <w:bCs/>
          <w:iCs w:val="0"/>
          <w:color w:val="000000"/>
          <w:sz w:val="24"/>
          <w:szCs w:val="24"/>
        </w:rPr>
        <w:lastRenderedPageBreak/>
        <w:t>Kaynakça</w:t>
      </w:r>
    </w:p>
    <w:p w14:paraId="66B3F453" w14:textId="726463FE" w:rsidR="001C0ACB" w:rsidRDefault="001C0ACB" w:rsidP="001C0ACB">
      <w:pPr>
        <w:pStyle w:val="ListParagraph"/>
        <w:numPr>
          <w:ilvl w:val="1"/>
          <w:numId w:val="7"/>
        </w:numPr>
        <w:autoSpaceDE w:val="0"/>
        <w:autoSpaceDN w:val="0"/>
        <w:adjustRightInd w:val="0"/>
        <w:jc w:val="both"/>
        <w:rPr>
          <w:bCs/>
          <w:iCs w:val="0"/>
          <w:color w:val="000000"/>
          <w:sz w:val="24"/>
          <w:szCs w:val="24"/>
        </w:rPr>
      </w:pPr>
      <w:r w:rsidRPr="001C0ACB">
        <w:rPr>
          <w:bCs/>
          <w:iCs w:val="0"/>
          <w:color w:val="000000"/>
          <w:sz w:val="24"/>
          <w:szCs w:val="24"/>
        </w:rPr>
        <w:t>T.C. Sağlık Bakanlığı</w:t>
      </w:r>
      <w:r>
        <w:rPr>
          <w:bCs/>
          <w:iCs w:val="0"/>
          <w:color w:val="000000"/>
          <w:sz w:val="24"/>
          <w:szCs w:val="24"/>
        </w:rPr>
        <w:t xml:space="preserve"> </w:t>
      </w:r>
      <w:r w:rsidRPr="001C0ACB">
        <w:rPr>
          <w:bCs/>
          <w:iCs w:val="0"/>
          <w:color w:val="000000"/>
          <w:sz w:val="24"/>
          <w:szCs w:val="24"/>
        </w:rPr>
        <w:t>COVID-19 Bilgilendirme Platformu</w:t>
      </w:r>
      <w:r>
        <w:rPr>
          <w:bCs/>
          <w:iCs w:val="0"/>
          <w:color w:val="000000"/>
          <w:sz w:val="24"/>
          <w:szCs w:val="24"/>
        </w:rPr>
        <w:t xml:space="preserve"> - </w:t>
      </w:r>
      <w:r w:rsidRPr="001C0ACB">
        <w:rPr>
          <w:bCs/>
          <w:iCs w:val="0"/>
          <w:color w:val="000000"/>
          <w:sz w:val="24"/>
          <w:szCs w:val="24"/>
        </w:rPr>
        <w:t>https://covid19.saglik.gov.tr/</w:t>
      </w:r>
    </w:p>
    <w:p w14:paraId="3114AC34" w14:textId="724E919E" w:rsidR="001C0ACB" w:rsidRDefault="001C0ACB" w:rsidP="001C0ACB">
      <w:pPr>
        <w:pStyle w:val="ListParagraph"/>
        <w:numPr>
          <w:ilvl w:val="1"/>
          <w:numId w:val="7"/>
        </w:numPr>
        <w:autoSpaceDE w:val="0"/>
        <w:autoSpaceDN w:val="0"/>
        <w:adjustRightInd w:val="0"/>
        <w:jc w:val="both"/>
        <w:rPr>
          <w:bCs/>
          <w:iCs w:val="0"/>
          <w:color w:val="000000"/>
          <w:sz w:val="24"/>
          <w:szCs w:val="24"/>
        </w:rPr>
      </w:pPr>
      <w:r w:rsidRPr="001C0ACB">
        <w:rPr>
          <w:bCs/>
          <w:iCs w:val="0"/>
          <w:color w:val="000000"/>
          <w:sz w:val="24"/>
          <w:szCs w:val="24"/>
        </w:rPr>
        <w:t>T.C. Sağlık Bakanlığı</w:t>
      </w:r>
      <w:r>
        <w:rPr>
          <w:bCs/>
          <w:iCs w:val="0"/>
          <w:color w:val="000000"/>
          <w:sz w:val="24"/>
          <w:szCs w:val="24"/>
        </w:rPr>
        <w:t xml:space="preserve"> </w:t>
      </w:r>
      <w:r w:rsidRPr="001C0ACB">
        <w:rPr>
          <w:bCs/>
          <w:iCs w:val="0"/>
          <w:color w:val="000000"/>
          <w:sz w:val="24"/>
          <w:szCs w:val="24"/>
        </w:rPr>
        <w:t xml:space="preserve">COVID-19 </w:t>
      </w:r>
      <w:r w:rsidR="005D33C3" w:rsidRPr="001C0ACB">
        <w:rPr>
          <w:bCs/>
          <w:iCs w:val="0"/>
          <w:color w:val="000000"/>
          <w:sz w:val="24"/>
          <w:szCs w:val="24"/>
        </w:rPr>
        <w:t>Aşısı</w:t>
      </w:r>
      <w:r w:rsidR="005D33C3">
        <w:rPr>
          <w:bCs/>
          <w:iCs w:val="0"/>
          <w:color w:val="000000"/>
          <w:sz w:val="24"/>
          <w:szCs w:val="24"/>
        </w:rPr>
        <w:t xml:space="preserve"> </w:t>
      </w:r>
      <w:r w:rsidR="005D33C3" w:rsidRPr="001C0ACB">
        <w:rPr>
          <w:bCs/>
          <w:iCs w:val="0"/>
          <w:color w:val="000000"/>
          <w:sz w:val="24"/>
          <w:szCs w:val="24"/>
        </w:rPr>
        <w:t>Bilgilendirme Platformu</w:t>
      </w:r>
      <w:r w:rsidR="005D33C3">
        <w:rPr>
          <w:bCs/>
          <w:iCs w:val="0"/>
          <w:color w:val="000000"/>
          <w:sz w:val="24"/>
          <w:szCs w:val="24"/>
        </w:rPr>
        <w:t xml:space="preserve"> </w:t>
      </w:r>
      <w:r>
        <w:rPr>
          <w:bCs/>
          <w:iCs w:val="0"/>
          <w:color w:val="000000"/>
          <w:sz w:val="24"/>
          <w:szCs w:val="24"/>
        </w:rPr>
        <w:t xml:space="preserve">- </w:t>
      </w:r>
      <w:hyperlink r:id="rId9" w:history="1">
        <w:r w:rsidR="004C4B7B" w:rsidRPr="003A4289">
          <w:rPr>
            <w:rStyle w:val="Hyperlink"/>
            <w:bCs/>
            <w:iCs w:val="0"/>
            <w:sz w:val="24"/>
            <w:szCs w:val="24"/>
          </w:rPr>
          <w:t>https://covid19asi.saglik.gov.tr/</w:t>
        </w:r>
      </w:hyperlink>
    </w:p>
    <w:p w14:paraId="353617CB" w14:textId="55A92C46" w:rsidR="004C4B7B" w:rsidRPr="001C0ACB" w:rsidRDefault="004C4B7B" w:rsidP="004C4B7B">
      <w:pPr>
        <w:pStyle w:val="ListParagraph"/>
        <w:numPr>
          <w:ilvl w:val="1"/>
          <w:numId w:val="7"/>
        </w:numPr>
        <w:autoSpaceDE w:val="0"/>
        <w:autoSpaceDN w:val="0"/>
        <w:adjustRightInd w:val="0"/>
        <w:jc w:val="both"/>
        <w:rPr>
          <w:bCs/>
          <w:iCs w:val="0"/>
          <w:color w:val="000000"/>
          <w:sz w:val="24"/>
          <w:szCs w:val="24"/>
        </w:rPr>
      </w:pPr>
      <w:r>
        <w:rPr>
          <w:bCs/>
          <w:iCs w:val="0"/>
          <w:color w:val="000000"/>
          <w:sz w:val="24"/>
          <w:szCs w:val="24"/>
        </w:rPr>
        <w:t>T.</w:t>
      </w:r>
      <w:r>
        <w:rPr>
          <w:sz w:val="24"/>
          <w:szCs w:val="24"/>
        </w:rPr>
        <w:t xml:space="preserve">C. Çalışma ve Sosyal Güvenlik Bakanlığı </w:t>
      </w:r>
      <w:r w:rsidRPr="004C4B7B">
        <w:rPr>
          <w:sz w:val="24"/>
          <w:szCs w:val="24"/>
        </w:rPr>
        <w:t>İş Yerlerinde Covid-19 Tedbirleri</w:t>
      </w:r>
      <w:r>
        <w:rPr>
          <w:sz w:val="24"/>
          <w:szCs w:val="24"/>
        </w:rPr>
        <w:t xml:space="preserve"> Genel Yazısı - </w:t>
      </w:r>
      <w:r w:rsidRPr="004C4B7B">
        <w:rPr>
          <w:sz w:val="24"/>
          <w:szCs w:val="24"/>
        </w:rPr>
        <w:t>https://www.csgb.gov.tr/duyurular/is-yerlerinde-covid-19-tedbirleri/</w:t>
      </w:r>
    </w:p>
    <w:sectPr w:rsidR="004C4B7B" w:rsidRPr="001C0ACB" w:rsidSect="005D33C3">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284" w:footer="0"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3F4FA0" w14:textId="77777777" w:rsidR="004F1136" w:rsidRDefault="004F1136" w:rsidP="000E4577">
      <w:r>
        <w:separator/>
      </w:r>
    </w:p>
  </w:endnote>
  <w:endnote w:type="continuationSeparator" w:id="0">
    <w:p w14:paraId="104B8AA6" w14:textId="77777777" w:rsidR="004F1136" w:rsidRDefault="004F1136" w:rsidP="000E4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charset w:val="A2"/>
    <w:family w:val="swiss"/>
    <w:pitch w:val="variable"/>
    <w:sig w:usb0="A0002AEF" w:usb1="4000207B" w:usb2="00000000"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054B1C" w14:textId="77777777" w:rsidR="00496E47" w:rsidRDefault="00496E4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76" w:type="dxa"/>
      <w:tblInd w:w="-525" w:type="dxa"/>
      <w:tblCellMar>
        <w:left w:w="70" w:type="dxa"/>
        <w:right w:w="70" w:type="dxa"/>
      </w:tblCellMar>
      <w:tblLook w:val="0000" w:firstRow="0" w:lastRow="0" w:firstColumn="0" w:lastColumn="0" w:noHBand="0" w:noVBand="0"/>
    </w:tblPr>
    <w:tblGrid>
      <w:gridCol w:w="3585"/>
      <w:gridCol w:w="1099"/>
      <w:gridCol w:w="1589"/>
      <w:gridCol w:w="3603"/>
    </w:tblGrid>
    <w:tr w:rsidR="00651444" w:rsidRPr="00651444" w14:paraId="60D452FB" w14:textId="77777777" w:rsidTr="00651444">
      <w:trPr>
        <w:trHeight w:val="338"/>
      </w:trPr>
      <w:tc>
        <w:tcPr>
          <w:tcW w:w="4938" w:type="dxa"/>
          <w:gridSpan w:val="2"/>
          <w:vAlign w:val="center"/>
        </w:tcPr>
        <w:p w14:paraId="5C2EA6A9" w14:textId="6D4BA551" w:rsidR="00651444" w:rsidRPr="00651444" w:rsidRDefault="00651444" w:rsidP="00651444">
          <w:pPr>
            <w:jc w:val="center"/>
            <w:rPr>
              <w:rStyle w:val="st"/>
              <w:b/>
              <w:color w:val="222222"/>
              <w:sz w:val="16"/>
              <w:szCs w:val="16"/>
            </w:rPr>
          </w:pPr>
          <w:r w:rsidRPr="00651444">
            <w:rPr>
              <w:rStyle w:val="st"/>
              <w:b/>
              <w:color w:val="222222"/>
              <w:sz w:val="16"/>
              <w:szCs w:val="16"/>
            </w:rPr>
            <w:t>Tebliğ Eden</w:t>
          </w:r>
        </w:p>
      </w:tc>
      <w:tc>
        <w:tcPr>
          <w:tcW w:w="4938" w:type="dxa"/>
          <w:gridSpan w:val="2"/>
          <w:vAlign w:val="center"/>
        </w:tcPr>
        <w:p w14:paraId="3BF5D40A" w14:textId="444DC064" w:rsidR="00651444" w:rsidRPr="00651444" w:rsidRDefault="00651444" w:rsidP="00651444">
          <w:pPr>
            <w:jc w:val="center"/>
            <w:rPr>
              <w:rStyle w:val="st"/>
              <w:b/>
              <w:color w:val="222222"/>
              <w:sz w:val="16"/>
              <w:szCs w:val="16"/>
            </w:rPr>
          </w:pPr>
          <w:r w:rsidRPr="00651444">
            <w:rPr>
              <w:rStyle w:val="st"/>
              <w:b/>
              <w:color w:val="222222"/>
              <w:sz w:val="16"/>
              <w:szCs w:val="16"/>
            </w:rPr>
            <w:t>Tebellüğ Eden</w:t>
          </w:r>
        </w:p>
      </w:tc>
    </w:tr>
    <w:tr w:rsidR="00651444" w:rsidRPr="00B134BF" w14:paraId="4A9DA7EF" w14:textId="77777777" w:rsidTr="00651444">
      <w:trPr>
        <w:trHeight w:val="922"/>
      </w:trPr>
      <w:tc>
        <w:tcPr>
          <w:tcW w:w="4938" w:type="dxa"/>
          <w:gridSpan w:val="2"/>
          <w:vAlign w:val="center"/>
        </w:tcPr>
        <w:p w14:paraId="01EF7278" w14:textId="77777777" w:rsidR="00651444" w:rsidRPr="00B134BF" w:rsidRDefault="00651444" w:rsidP="005D33C3">
          <w:pPr>
            <w:rPr>
              <w:rStyle w:val="st"/>
              <w:color w:val="222222"/>
              <w:sz w:val="16"/>
              <w:szCs w:val="16"/>
            </w:rPr>
          </w:pPr>
        </w:p>
      </w:tc>
      <w:tc>
        <w:tcPr>
          <w:tcW w:w="4938" w:type="dxa"/>
          <w:gridSpan w:val="2"/>
          <w:vAlign w:val="center"/>
        </w:tcPr>
        <w:p w14:paraId="15932FCE" w14:textId="490FE5CB" w:rsidR="00651444" w:rsidRPr="00B134BF" w:rsidRDefault="00651444" w:rsidP="005D33C3">
          <w:pPr>
            <w:rPr>
              <w:rStyle w:val="st"/>
              <w:color w:val="222222"/>
              <w:sz w:val="16"/>
              <w:szCs w:val="16"/>
            </w:rPr>
          </w:pPr>
        </w:p>
      </w:tc>
    </w:tr>
    <w:tr w:rsidR="00651444" w:rsidRPr="00651444" w14:paraId="30B9DB3D" w14:textId="77777777" w:rsidTr="00651444">
      <w:trPr>
        <w:trHeight w:val="274"/>
      </w:trPr>
      <w:tc>
        <w:tcPr>
          <w:tcW w:w="3781" w:type="dxa"/>
          <w:vAlign w:val="bottom"/>
        </w:tcPr>
        <w:p w14:paraId="59335D39" w14:textId="297B1B7C" w:rsidR="005D33C3" w:rsidRPr="00651444" w:rsidRDefault="005D33C3" w:rsidP="00651444">
          <w:pPr>
            <w:pStyle w:val="Altbilgi"/>
            <w:jc w:val="center"/>
            <w:rPr>
              <w:bCs/>
              <w:color w:val="808080" w:themeColor="background1" w:themeShade="80"/>
              <w:sz w:val="16"/>
              <w:szCs w:val="16"/>
              <w:lang w:val="tr-TR"/>
            </w:rPr>
          </w:pPr>
          <w:r w:rsidRPr="00651444">
            <w:rPr>
              <w:rStyle w:val="Emphasis"/>
              <w:color w:val="808080" w:themeColor="background1" w:themeShade="80"/>
              <w:sz w:val="16"/>
              <w:szCs w:val="16"/>
              <w:lang w:val="tr-TR"/>
            </w:rPr>
            <w:t>ÖZDEN Ortak Sağlık Güvenlik Birimi Tic. A. Ş.</w:t>
          </w:r>
        </w:p>
      </w:tc>
      <w:tc>
        <w:tcPr>
          <w:tcW w:w="2840" w:type="dxa"/>
          <w:gridSpan w:val="2"/>
          <w:vAlign w:val="bottom"/>
        </w:tcPr>
        <w:p w14:paraId="228C3BA2" w14:textId="6B598B97" w:rsidR="005D33C3" w:rsidRPr="00651444" w:rsidRDefault="005D33C3" w:rsidP="005D33C3">
          <w:pPr>
            <w:pStyle w:val="Altbilgi"/>
            <w:jc w:val="center"/>
            <w:rPr>
              <w:color w:val="808080" w:themeColor="background1" w:themeShade="80"/>
              <w:sz w:val="16"/>
              <w:szCs w:val="16"/>
              <w:lang w:val="tr-TR" w:eastAsia="tr-TR"/>
            </w:rPr>
          </w:pPr>
          <w:r w:rsidRPr="00651444">
            <w:rPr>
              <w:color w:val="808080" w:themeColor="background1" w:themeShade="80"/>
              <w:sz w:val="16"/>
              <w:szCs w:val="16"/>
              <w:lang w:val="tr-TR" w:eastAsia="tr-TR"/>
            </w:rPr>
            <w:t xml:space="preserve">Sayfa </w:t>
          </w:r>
          <w:r w:rsidRPr="00651444">
            <w:rPr>
              <w:color w:val="808080" w:themeColor="background1" w:themeShade="80"/>
              <w:sz w:val="16"/>
              <w:szCs w:val="16"/>
              <w:lang w:val="tr-TR" w:eastAsia="tr-TR"/>
            </w:rPr>
            <w:fldChar w:fldCharType="begin"/>
          </w:r>
          <w:r w:rsidRPr="00651444">
            <w:rPr>
              <w:color w:val="808080" w:themeColor="background1" w:themeShade="80"/>
              <w:sz w:val="16"/>
              <w:szCs w:val="16"/>
              <w:lang w:val="tr-TR" w:eastAsia="tr-TR"/>
            </w:rPr>
            <w:instrText xml:space="preserve"> PAGE </w:instrText>
          </w:r>
          <w:r w:rsidRPr="00651444">
            <w:rPr>
              <w:color w:val="808080" w:themeColor="background1" w:themeShade="80"/>
              <w:sz w:val="16"/>
              <w:szCs w:val="16"/>
              <w:lang w:val="tr-TR" w:eastAsia="tr-TR"/>
            </w:rPr>
            <w:fldChar w:fldCharType="separate"/>
          </w:r>
          <w:r w:rsidR="009D70E6">
            <w:rPr>
              <w:noProof/>
              <w:color w:val="808080" w:themeColor="background1" w:themeShade="80"/>
              <w:sz w:val="16"/>
              <w:szCs w:val="16"/>
              <w:lang w:val="tr-TR" w:eastAsia="tr-TR"/>
            </w:rPr>
            <w:t>7</w:t>
          </w:r>
          <w:r w:rsidRPr="00651444">
            <w:rPr>
              <w:color w:val="808080" w:themeColor="background1" w:themeShade="80"/>
              <w:sz w:val="16"/>
              <w:szCs w:val="16"/>
              <w:lang w:val="tr-TR" w:eastAsia="tr-TR"/>
            </w:rPr>
            <w:fldChar w:fldCharType="end"/>
          </w:r>
          <w:r w:rsidRPr="00651444">
            <w:rPr>
              <w:color w:val="808080" w:themeColor="background1" w:themeShade="80"/>
              <w:sz w:val="16"/>
              <w:szCs w:val="16"/>
              <w:lang w:val="tr-TR" w:eastAsia="tr-TR"/>
            </w:rPr>
            <w:t xml:space="preserve"> / </w:t>
          </w:r>
          <w:r w:rsidRPr="00651444">
            <w:rPr>
              <w:color w:val="808080" w:themeColor="background1" w:themeShade="80"/>
              <w:sz w:val="16"/>
              <w:szCs w:val="16"/>
              <w:lang w:val="tr-TR" w:eastAsia="tr-TR"/>
            </w:rPr>
            <w:fldChar w:fldCharType="begin"/>
          </w:r>
          <w:r w:rsidRPr="00651444">
            <w:rPr>
              <w:color w:val="808080" w:themeColor="background1" w:themeShade="80"/>
              <w:sz w:val="16"/>
              <w:szCs w:val="16"/>
              <w:lang w:val="tr-TR" w:eastAsia="tr-TR"/>
            </w:rPr>
            <w:instrText xml:space="preserve"> NUMPAGES  </w:instrText>
          </w:r>
          <w:r w:rsidRPr="00651444">
            <w:rPr>
              <w:color w:val="808080" w:themeColor="background1" w:themeShade="80"/>
              <w:sz w:val="16"/>
              <w:szCs w:val="16"/>
              <w:lang w:val="tr-TR" w:eastAsia="tr-TR"/>
            </w:rPr>
            <w:fldChar w:fldCharType="separate"/>
          </w:r>
          <w:r w:rsidR="009D70E6">
            <w:rPr>
              <w:noProof/>
              <w:color w:val="808080" w:themeColor="background1" w:themeShade="80"/>
              <w:sz w:val="16"/>
              <w:szCs w:val="16"/>
              <w:lang w:val="tr-TR" w:eastAsia="tr-TR"/>
            </w:rPr>
            <w:t>7</w:t>
          </w:r>
          <w:r w:rsidRPr="00651444">
            <w:rPr>
              <w:color w:val="808080" w:themeColor="background1" w:themeShade="80"/>
              <w:sz w:val="16"/>
              <w:szCs w:val="16"/>
              <w:lang w:val="tr-TR" w:eastAsia="tr-TR"/>
            </w:rPr>
            <w:fldChar w:fldCharType="end"/>
          </w:r>
        </w:p>
      </w:tc>
      <w:tc>
        <w:tcPr>
          <w:tcW w:w="3782" w:type="dxa"/>
          <w:vAlign w:val="bottom"/>
        </w:tcPr>
        <w:p w14:paraId="762CF422" w14:textId="77777777" w:rsidR="005D33C3" w:rsidRPr="00651444" w:rsidRDefault="005D33C3" w:rsidP="005D33C3">
          <w:pPr>
            <w:ind w:left="6"/>
            <w:jc w:val="center"/>
            <w:rPr>
              <w:color w:val="808080" w:themeColor="background1" w:themeShade="80"/>
              <w:sz w:val="10"/>
              <w:szCs w:val="10"/>
            </w:rPr>
          </w:pPr>
          <w:r w:rsidRPr="00651444">
            <w:rPr>
              <w:color w:val="808080" w:themeColor="background1" w:themeShade="80"/>
              <w:sz w:val="16"/>
              <w:szCs w:val="16"/>
            </w:rPr>
            <w:t>Koronavirüs Bilgilendirme Formu</w:t>
          </w:r>
        </w:p>
        <w:p w14:paraId="0CEE6588" w14:textId="77777777" w:rsidR="005D33C3" w:rsidRPr="00651444" w:rsidRDefault="005D33C3" w:rsidP="005D33C3">
          <w:pPr>
            <w:ind w:left="7"/>
            <w:jc w:val="right"/>
            <w:rPr>
              <w:color w:val="808080" w:themeColor="background1" w:themeShade="80"/>
              <w:sz w:val="6"/>
              <w:szCs w:val="6"/>
            </w:rPr>
          </w:pPr>
        </w:p>
      </w:tc>
    </w:tr>
  </w:tbl>
  <w:p w14:paraId="40518A31" w14:textId="77777777" w:rsidR="005D33C3" w:rsidRDefault="005D33C3">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14B8CD" w14:textId="77777777" w:rsidR="00496E47" w:rsidRDefault="00496E4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CE8051" w14:textId="77777777" w:rsidR="004F1136" w:rsidRDefault="004F1136" w:rsidP="000E4577">
      <w:r>
        <w:separator/>
      </w:r>
    </w:p>
  </w:footnote>
  <w:footnote w:type="continuationSeparator" w:id="0">
    <w:p w14:paraId="0FFEC17A" w14:textId="77777777" w:rsidR="004F1136" w:rsidRDefault="004F1136" w:rsidP="000E45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D698D2" w14:textId="77777777" w:rsidR="00496E47" w:rsidRDefault="00496E4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50"/>
      <w:gridCol w:w="3788"/>
      <w:gridCol w:w="3118"/>
    </w:tblGrid>
    <w:tr w:rsidR="000E4577" w:rsidRPr="00823238" w14:paraId="1762CC7B" w14:textId="77777777" w:rsidTr="00496E47">
      <w:trPr>
        <w:cantSplit/>
        <w:trHeight w:val="1135"/>
      </w:trPr>
      <w:tc>
        <w:tcPr>
          <w:tcW w:w="2450" w:type="dxa"/>
          <w:tcBorders>
            <w:top w:val="nil"/>
            <w:left w:val="nil"/>
            <w:bottom w:val="single" w:sz="4" w:space="0" w:color="auto"/>
            <w:right w:val="nil"/>
          </w:tcBorders>
          <w:vAlign w:val="center"/>
        </w:tcPr>
        <w:p w14:paraId="3F89B9ED" w14:textId="046D8F12" w:rsidR="000E4577" w:rsidRPr="00823238" w:rsidRDefault="000E4577" w:rsidP="000E4577">
          <w:pPr>
            <w:pStyle w:val="stbilgi"/>
            <w:rPr>
              <w:b/>
              <w:bCs/>
              <w:sz w:val="18"/>
              <w:lang w:val="tr-TR" w:eastAsia="tr-TR"/>
            </w:rPr>
          </w:pPr>
          <w:r>
            <w:rPr>
              <w:b/>
              <w:bCs/>
              <w:noProof/>
              <w:sz w:val="18"/>
              <w:lang w:val="en-US" w:eastAsia="en-US"/>
            </w:rPr>
            <w:drawing>
              <wp:anchor distT="0" distB="0" distL="114300" distR="114300" simplePos="0" relativeHeight="251659264" behindDoc="0" locked="0" layoutInCell="1" allowOverlap="1" wp14:anchorId="145943C6" wp14:editId="4D27A18D">
                <wp:simplePos x="0" y="0"/>
                <wp:positionH relativeFrom="margin">
                  <wp:posOffset>-45720</wp:posOffset>
                </wp:positionH>
                <wp:positionV relativeFrom="margin">
                  <wp:posOffset>109855</wp:posOffset>
                </wp:positionV>
                <wp:extent cx="1466850" cy="323850"/>
                <wp:effectExtent l="0" t="0" r="0" b="0"/>
                <wp:wrapSquare wrapText="bothSides"/>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323850"/>
                        </a:xfrm>
                        <a:prstGeom prst="rect">
                          <a:avLst/>
                        </a:prstGeom>
                        <a:noFill/>
                      </pic:spPr>
                    </pic:pic>
                  </a:graphicData>
                </a:graphic>
                <wp14:sizeRelH relativeFrom="page">
                  <wp14:pctWidth>0</wp14:pctWidth>
                </wp14:sizeRelH>
                <wp14:sizeRelV relativeFrom="page">
                  <wp14:pctHeight>0</wp14:pctHeight>
                </wp14:sizeRelV>
              </wp:anchor>
            </w:drawing>
          </w:r>
        </w:p>
      </w:tc>
      <w:tc>
        <w:tcPr>
          <w:tcW w:w="3788" w:type="dxa"/>
          <w:tcBorders>
            <w:top w:val="nil"/>
            <w:left w:val="nil"/>
            <w:bottom w:val="single" w:sz="4" w:space="0" w:color="auto"/>
            <w:right w:val="nil"/>
          </w:tcBorders>
          <w:vAlign w:val="center"/>
        </w:tcPr>
        <w:p w14:paraId="21AE9F60" w14:textId="77777777" w:rsidR="000E4577" w:rsidRPr="00823238" w:rsidRDefault="000E4577" w:rsidP="000E4577">
          <w:pPr>
            <w:pStyle w:val="Title"/>
            <w:ind w:left="-70" w:right="-70"/>
            <w:rPr>
              <w:szCs w:val="24"/>
            </w:rPr>
          </w:pPr>
        </w:p>
      </w:tc>
      <w:tc>
        <w:tcPr>
          <w:tcW w:w="3118" w:type="dxa"/>
          <w:tcBorders>
            <w:top w:val="nil"/>
            <w:left w:val="nil"/>
            <w:bottom w:val="single" w:sz="4" w:space="0" w:color="auto"/>
            <w:right w:val="nil"/>
          </w:tcBorders>
          <w:vAlign w:val="center"/>
        </w:tcPr>
        <w:p w14:paraId="48BE0B94" w14:textId="1202E906" w:rsidR="000E4577" w:rsidRDefault="000E4577" w:rsidP="000E4577">
          <w:pPr>
            <w:ind w:left="6"/>
            <w:rPr>
              <w:sz w:val="10"/>
              <w:szCs w:val="10"/>
            </w:rPr>
          </w:pPr>
          <w:r>
            <w:rPr>
              <w:sz w:val="16"/>
              <w:szCs w:val="16"/>
            </w:rPr>
            <w:t>Koronavirüs Bilgilendirme Formu</w:t>
          </w:r>
        </w:p>
        <w:p w14:paraId="3DCF076E" w14:textId="209950B1" w:rsidR="000E4577" w:rsidRDefault="000E4577" w:rsidP="000E4577">
          <w:pPr>
            <w:ind w:left="6"/>
            <w:rPr>
              <w:sz w:val="16"/>
              <w:szCs w:val="16"/>
            </w:rPr>
          </w:pPr>
          <w:r>
            <w:rPr>
              <w:sz w:val="16"/>
              <w:szCs w:val="16"/>
            </w:rPr>
            <w:t xml:space="preserve">Doküman No.: </w:t>
          </w:r>
          <w:r w:rsidR="00496E47">
            <w:rPr>
              <w:sz w:val="16"/>
              <w:szCs w:val="16"/>
            </w:rPr>
            <w:t>ÖZDENOSGB.HYS.FR.196</w:t>
          </w:r>
        </w:p>
        <w:p w14:paraId="4A5CD88F" w14:textId="77777777" w:rsidR="000E4577" w:rsidRDefault="000E4577" w:rsidP="000E4577">
          <w:pPr>
            <w:ind w:left="6"/>
            <w:rPr>
              <w:sz w:val="10"/>
              <w:szCs w:val="10"/>
            </w:rPr>
          </w:pPr>
        </w:p>
        <w:p w14:paraId="66ECB85E" w14:textId="77777777" w:rsidR="000E4577" w:rsidRDefault="000E4577" w:rsidP="000E4577">
          <w:pPr>
            <w:ind w:left="6"/>
            <w:rPr>
              <w:sz w:val="16"/>
              <w:szCs w:val="16"/>
            </w:rPr>
          </w:pPr>
          <w:r>
            <w:rPr>
              <w:sz w:val="16"/>
              <w:szCs w:val="16"/>
            </w:rPr>
            <w:t>Revizyon Tarihi ve No: 00</w:t>
          </w:r>
        </w:p>
        <w:p w14:paraId="2269E6DC" w14:textId="77777777" w:rsidR="000E4577" w:rsidRDefault="000E4577" w:rsidP="000E4577">
          <w:pPr>
            <w:ind w:left="6"/>
            <w:rPr>
              <w:sz w:val="10"/>
              <w:szCs w:val="10"/>
            </w:rPr>
          </w:pPr>
        </w:p>
        <w:p w14:paraId="0FF3CF42" w14:textId="45BC97DF" w:rsidR="000E4577" w:rsidRPr="00823238" w:rsidRDefault="000E4577" w:rsidP="000E4577">
          <w:pPr>
            <w:pStyle w:val="stbilgi"/>
            <w:ind w:left="7"/>
            <w:rPr>
              <w:sz w:val="16"/>
              <w:lang w:val="tr-TR" w:eastAsia="tr-TR"/>
            </w:rPr>
          </w:pPr>
          <w:r>
            <w:rPr>
              <w:sz w:val="16"/>
              <w:szCs w:val="16"/>
              <w:lang w:eastAsia="tr-TR"/>
            </w:rPr>
            <w:t>Yayın Tarihi: 0</w:t>
          </w:r>
          <w:r>
            <w:rPr>
              <w:sz w:val="16"/>
              <w:szCs w:val="16"/>
              <w:lang w:val="tr-TR" w:eastAsia="tr-TR"/>
            </w:rPr>
            <w:t>7</w:t>
          </w:r>
          <w:r>
            <w:rPr>
              <w:sz w:val="16"/>
              <w:szCs w:val="16"/>
              <w:lang w:eastAsia="tr-TR"/>
            </w:rPr>
            <w:t>.0</w:t>
          </w:r>
          <w:r>
            <w:rPr>
              <w:sz w:val="16"/>
              <w:szCs w:val="16"/>
              <w:lang w:val="tr-TR" w:eastAsia="tr-TR"/>
            </w:rPr>
            <w:t>9</w:t>
          </w:r>
          <w:r>
            <w:rPr>
              <w:sz w:val="16"/>
              <w:szCs w:val="16"/>
              <w:lang w:eastAsia="tr-TR"/>
            </w:rPr>
            <w:t>.2021</w:t>
          </w:r>
        </w:p>
      </w:tc>
    </w:tr>
  </w:tbl>
  <w:p w14:paraId="0BFC6C17" w14:textId="77777777" w:rsidR="000E4577" w:rsidRDefault="000E457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D795D" w14:textId="77777777" w:rsidR="00496E47" w:rsidRDefault="00496E4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C7A17"/>
    <w:multiLevelType w:val="hybridMultilevel"/>
    <w:tmpl w:val="6ACEC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4C078C0"/>
    <w:multiLevelType w:val="hybridMultilevel"/>
    <w:tmpl w:val="789A07B8"/>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0A574F7B"/>
    <w:multiLevelType w:val="hybridMultilevel"/>
    <w:tmpl w:val="0AA0FFB2"/>
    <w:lvl w:ilvl="0" w:tplc="8CE6D4D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1C4E042C"/>
    <w:multiLevelType w:val="hybridMultilevel"/>
    <w:tmpl w:val="D3A27CDA"/>
    <w:lvl w:ilvl="0" w:tplc="9C781F54">
      <w:start w:val="1"/>
      <w:numFmt w:val="decimal"/>
      <w:lvlText w:val="%1-"/>
      <w:lvlJc w:val="left"/>
      <w:pPr>
        <w:ind w:left="762" w:hanging="360"/>
      </w:pPr>
      <w:rPr>
        <w:rFonts w:ascii="Tahoma" w:hAnsi="Tahoma" w:cs="Tahoma" w:hint="default"/>
        <w:color w:val="auto"/>
        <w:sz w:val="20"/>
      </w:rPr>
    </w:lvl>
    <w:lvl w:ilvl="1" w:tplc="041F0019">
      <w:start w:val="1"/>
      <w:numFmt w:val="lowerLetter"/>
      <w:lvlText w:val="%2."/>
      <w:lvlJc w:val="left"/>
      <w:pPr>
        <w:ind w:left="1482" w:hanging="360"/>
      </w:pPr>
    </w:lvl>
    <w:lvl w:ilvl="2" w:tplc="041F001B">
      <w:start w:val="1"/>
      <w:numFmt w:val="lowerRoman"/>
      <w:lvlText w:val="%3."/>
      <w:lvlJc w:val="right"/>
      <w:pPr>
        <w:ind w:left="2202" w:hanging="180"/>
      </w:pPr>
    </w:lvl>
    <w:lvl w:ilvl="3" w:tplc="041F000F" w:tentative="1">
      <w:start w:val="1"/>
      <w:numFmt w:val="decimal"/>
      <w:lvlText w:val="%4."/>
      <w:lvlJc w:val="left"/>
      <w:pPr>
        <w:ind w:left="2922" w:hanging="360"/>
      </w:pPr>
    </w:lvl>
    <w:lvl w:ilvl="4" w:tplc="041F0019" w:tentative="1">
      <w:start w:val="1"/>
      <w:numFmt w:val="lowerLetter"/>
      <w:lvlText w:val="%5."/>
      <w:lvlJc w:val="left"/>
      <w:pPr>
        <w:ind w:left="3642" w:hanging="360"/>
      </w:pPr>
    </w:lvl>
    <w:lvl w:ilvl="5" w:tplc="041F001B" w:tentative="1">
      <w:start w:val="1"/>
      <w:numFmt w:val="lowerRoman"/>
      <w:lvlText w:val="%6."/>
      <w:lvlJc w:val="right"/>
      <w:pPr>
        <w:ind w:left="4362" w:hanging="180"/>
      </w:pPr>
    </w:lvl>
    <w:lvl w:ilvl="6" w:tplc="041F000F" w:tentative="1">
      <w:start w:val="1"/>
      <w:numFmt w:val="decimal"/>
      <w:lvlText w:val="%7."/>
      <w:lvlJc w:val="left"/>
      <w:pPr>
        <w:ind w:left="5082" w:hanging="360"/>
      </w:pPr>
    </w:lvl>
    <w:lvl w:ilvl="7" w:tplc="041F0019" w:tentative="1">
      <w:start w:val="1"/>
      <w:numFmt w:val="lowerLetter"/>
      <w:lvlText w:val="%8."/>
      <w:lvlJc w:val="left"/>
      <w:pPr>
        <w:ind w:left="5802" w:hanging="360"/>
      </w:pPr>
    </w:lvl>
    <w:lvl w:ilvl="8" w:tplc="041F001B" w:tentative="1">
      <w:start w:val="1"/>
      <w:numFmt w:val="lowerRoman"/>
      <w:lvlText w:val="%9."/>
      <w:lvlJc w:val="right"/>
      <w:pPr>
        <w:ind w:left="6522" w:hanging="180"/>
      </w:pPr>
    </w:lvl>
  </w:abstractNum>
  <w:abstractNum w:abstractNumId="4">
    <w:nsid w:val="353278CD"/>
    <w:multiLevelType w:val="hybridMultilevel"/>
    <w:tmpl w:val="22ACAC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8805813"/>
    <w:multiLevelType w:val="hybridMultilevel"/>
    <w:tmpl w:val="2BB0714C"/>
    <w:lvl w:ilvl="0" w:tplc="041F0019">
      <w:start w:val="1"/>
      <w:numFmt w:val="lowerLetter"/>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6">
    <w:nsid w:val="399A125B"/>
    <w:multiLevelType w:val="hybridMultilevel"/>
    <w:tmpl w:val="DA28B070"/>
    <w:lvl w:ilvl="0" w:tplc="8CE6D4D0">
      <w:start w:val="1"/>
      <w:numFmt w:val="decimal"/>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nsid w:val="3D98399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4A22396"/>
    <w:multiLevelType w:val="hybridMultilevel"/>
    <w:tmpl w:val="29C849EA"/>
    <w:lvl w:ilvl="0" w:tplc="EC0E6E3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4BC09CC"/>
    <w:multiLevelType w:val="hybridMultilevel"/>
    <w:tmpl w:val="3F982658"/>
    <w:lvl w:ilvl="0" w:tplc="FED48FBA">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nsid w:val="55FC6D8F"/>
    <w:multiLevelType w:val="hybridMultilevel"/>
    <w:tmpl w:val="AFE08F30"/>
    <w:lvl w:ilvl="0" w:tplc="2B38892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nsid w:val="5DF245A4"/>
    <w:multiLevelType w:val="hybridMultilevel"/>
    <w:tmpl w:val="1E1A3400"/>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nsid w:val="648E75B6"/>
    <w:multiLevelType w:val="multilevel"/>
    <w:tmpl w:val="931862F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64CA63F6"/>
    <w:multiLevelType w:val="hybridMultilevel"/>
    <w:tmpl w:val="2D14AE68"/>
    <w:lvl w:ilvl="0" w:tplc="041F0001">
      <w:start w:val="1"/>
      <w:numFmt w:val="bullet"/>
      <w:lvlText w:val=""/>
      <w:lvlJc w:val="left"/>
      <w:pPr>
        <w:ind w:left="1077" w:hanging="360"/>
      </w:pPr>
      <w:rPr>
        <w:rFonts w:ascii="Symbol" w:hAnsi="Symbol" w:hint="default"/>
      </w:rPr>
    </w:lvl>
    <w:lvl w:ilvl="1" w:tplc="041F0003" w:tentative="1">
      <w:start w:val="1"/>
      <w:numFmt w:val="bullet"/>
      <w:lvlText w:val="o"/>
      <w:lvlJc w:val="left"/>
      <w:pPr>
        <w:ind w:left="1797" w:hanging="360"/>
      </w:pPr>
      <w:rPr>
        <w:rFonts w:ascii="Courier New" w:hAnsi="Courier New" w:cs="Courier New" w:hint="default"/>
      </w:rPr>
    </w:lvl>
    <w:lvl w:ilvl="2" w:tplc="041F0005" w:tentative="1">
      <w:start w:val="1"/>
      <w:numFmt w:val="bullet"/>
      <w:lvlText w:val=""/>
      <w:lvlJc w:val="left"/>
      <w:pPr>
        <w:ind w:left="2517" w:hanging="360"/>
      </w:pPr>
      <w:rPr>
        <w:rFonts w:ascii="Wingdings" w:hAnsi="Wingdings" w:hint="default"/>
      </w:rPr>
    </w:lvl>
    <w:lvl w:ilvl="3" w:tplc="041F0001" w:tentative="1">
      <w:start w:val="1"/>
      <w:numFmt w:val="bullet"/>
      <w:lvlText w:val=""/>
      <w:lvlJc w:val="left"/>
      <w:pPr>
        <w:ind w:left="3237" w:hanging="360"/>
      </w:pPr>
      <w:rPr>
        <w:rFonts w:ascii="Symbol" w:hAnsi="Symbol" w:hint="default"/>
      </w:rPr>
    </w:lvl>
    <w:lvl w:ilvl="4" w:tplc="041F0003" w:tentative="1">
      <w:start w:val="1"/>
      <w:numFmt w:val="bullet"/>
      <w:lvlText w:val="o"/>
      <w:lvlJc w:val="left"/>
      <w:pPr>
        <w:ind w:left="3957" w:hanging="360"/>
      </w:pPr>
      <w:rPr>
        <w:rFonts w:ascii="Courier New" w:hAnsi="Courier New" w:cs="Courier New" w:hint="default"/>
      </w:rPr>
    </w:lvl>
    <w:lvl w:ilvl="5" w:tplc="041F0005" w:tentative="1">
      <w:start w:val="1"/>
      <w:numFmt w:val="bullet"/>
      <w:lvlText w:val=""/>
      <w:lvlJc w:val="left"/>
      <w:pPr>
        <w:ind w:left="4677" w:hanging="360"/>
      </w:pPr>
      <w:rPr>
        <w:rFonts w:ascii="Wingdings" w:hAnsi="Wingdings" w:hint="default"/>
      </w:rPr>
    </w:lvl>
    <w:lvl w:ilvl="6" w:tplc="041F0001" w:tentative="1">
      <w:start w:val="1"/>
      <w:numFmt w:val="bullet"/>
      <w:lvlText w:val=""/>
      <w:lvlJc w:val="left"/>
      <w:pPr>
        <w:ind w:left="5397" w:hanging="360"/>
      </w:pPr>
      <w:rPr>
        <w:rFonts w:ascii="Symbol" w:hAnsi="Symbol" w:hint="default"/>
      </w:rPr>
    </w:lvl>
    <w:lvl w:ilvl="7" w:tplc="041F0003" w:tentative="1">
      <w:start w:val="1"/>
      <w:numFmt w:val="bullet"/>
      <w:lvlText w:val="o"/>
      <w:lvlJc w:val="left"/>
      <w:pPr>
        <w:ind w:left="6117" w:hanging="360"/>
      </w:pPr>
      <w:rPr>
        <w:rFonts w:ascii="Courier New" w:hAnsi="Courier New" w:cs="Courier New" w:hint="default"/>
      </w:rPr>
    </w:lvl>
    <w:lvl w:ilvl="8" w:tplc="041F0005" w:tentative="1">
      <w:start w:val="1"/>
      <w:numFmt w:val="bullet"/>
      <w:lvlText w:val=""/>
      <w:lvlJc w:val="left"/>
      <w:pPr>
        <w:ind w:left="6837" w:hanging="360"/>
      </w:pPr>
      <w:rPr>
        <w:rFonts w:ascii="Wingdings" w:hAnsi="Wingdings" w:hint="default"/>
      </w:rPr>
    </w:lvl>
  </w:abstractNum>
  <w:abstractNum w:abstractNumId="14">
    <w:nsid w:val="6A9364E2"/>
    <w:multiLevelType w:val="hybridMultilevel"/>
    <w:tmpl w:val="2244F962"/>
    <w:lvl w:ilvl="0" w:tplc="041F0019">
      <w:start w:val="1"/>
      <w:numFmt w:val="lowerLetter"/>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nsid w:val="707055AC"/>
    <w:multiLevelType w:val="hybridMultilevel"/>
    <w:tmpl w:val="355424E4"/>
    <w:lvl w:ilvl="0" w:tplc="9C781F54">
      <w:start w:val="1"/>
      <w:numFmt w:val="decimal"/>
      <w:lvlText w:val="%1-"/>
      <w:lvlJc w:val="left"/>
      <w:pPr>
        <w:ind w:left="360" w:hanging="360"/>
      </w:pPr>
      <w:rPr>
        <w:rFonts w:ascii="Tahoma" w:hAnsi="Tahoma" w:cs="Tahoma" w:hint="default"/>
        <w:color w:val="auto"/>
        <w:sz w:val="20"/>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6">
    <w:nsid w:val="71547926"/>
    <w:multiLevelType w:val="multilevel"/>
    <w:tmpl w:val="1E3C6616"/>
    <w:lvl w:ilvl="0">
      <w:start w:val="1"/>
      <w:numFmt w:val="decimal"/>
      <w:lvlText w:val="%1."/>
      <w:lvlJc w:val="left"/>
      <w:pPr>
        <w:ind w:left="360" w:hanging="360"/>
      </w:pPr>
      <w:rPr>
        <w:rFonts w:hint="default"/>
        <w:b/>
        <w:sz w:val="24"/>
      </w:rPr>
    </w:lvl>
    <w:lvl w:ilvl="1">
      <w:start w:val="1"/>
      <w:numFmt w:val="decimal"/>
      <w:lvlText w:val="%1.%2."/>
      <w:lvlJc w:val="left"/>
      <w:pPr>
        <w:ind w:left="792" w:hanging="432"/>
      </w:pPr>
      <w:rPr>
        <w:b/>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715C39B9"/>
    <w:multiLevelType w:val="multilevel"/>
    <w:tmpl w:val="587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FF1E7F"/>
    <w:multiLevelType w:val="multilevel"/>
    <w:tmpl w:val="36D61B20"/>
    <w:lvl w:ilvl="0">
      <w:start w:val="1"/>
      <w:numFmt w:val="decimal"/>
      <w:lvlText w:val="%1."/>
      <w:lvlJc w:val="left"/>
      <w:pPr>
        <w:ind w:left="360" w:hanging="360"/>
      </w:pPr>
      <w:rPr>
        <w:rFonts w:hint="default"/>
        <w:b/>
        <w:sz w:val="24"/>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6852701"/>
    <w:multiLevelType w:val="hybridMultilevel"/>
    <w:tmpl w:val="3048933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nsid w:val="76E87A5B"/>
    <w:multiLevelType w:val="hybridMultilevel"/>
    <w:tmpl w:val="A4C6D682"/>
    <w:lvl w:ilvl="0" w:tplc="041F0019">
      <w:start w:val="1"/>
      <w:numFmt w:val="lowerLetter"/>
      <w:lvlText w:val="%1."/>
      <w:lvlJc w:val="left"/>
      <w:pPr>
        <w:ind w:left="1482" w:hanging="360"/>
      </w:pPr>
    </w:lvl>
    <w:lvl w:ilvl="1" w:tplc="041F0019" w:tentative="1">
      <w:start w:val="1"/>
      <w:numFmt w:val="lowerLetter"/>
      <w:lvlText w:val="%2."/>
      <w:lvlJc w:val="left"/>
      <w:pPr>
        <w:ind w:left="2202" w:hanging="360"/>
      </w:pPr>
    </w:lvl>
    <w:lvl w:ilvl="2" w:tplc="041F001B" w:tentative="1">
      <w:start w:val="1"/>
      <w:numFmt w:val="lowerRoman"/>
      <w:lvlText w:val="%3."/>
      <w:lvlJc w:val="right"/>
      <w:pPr>
        <w:ind w:left="2922" w:hanging="180"/>
      </w:pPr>
    </w:lvl>
    <w:lvl w:ilvl="3" w:tplc="041F000F" w:tentative="1">
      <w:start w:val="1"/>
      <w:numFmt w:val="decimal"/>
      <w:lvlText w:val="%4."/>
      <w:lvlJc w:val="left"/>
      <w:pPr>
        <w:ind w:left="3642" w:hanging="360"/>
      </w:pPr>
    </w:lvl>
    <w:lvl w:ilvl="4" w:tplc="041F0019" w:tentative="1">
      <w:start w:val="1"/>
      <w:numFmt w:val="lowerLetter"/>
      <w:lvlText w:val="%5."/>
      <w:lvlJc w:val="left"/>
      <w:pPr>
        <w:ind w:left="4362" w:hanging="360"/>
      </w:pPr>
    </w:lvl>
    <w:lvl w:ilvl="5" w:tplc="041F001B" w:tentative="1">
      <w:start w:val="1"/>
      <w:numFmt w:val="lowerRoman"/>
      <w:lvlText w:val="%6."/>
      <w:lvlJc w:val="right"/>
      <w:pPr>
        <w:ind w:left="5082" w:hanging="180"/>
      </w:pPr>
    </w:lvl>
    <w:lvl w:ilvl="6" w:tplc="041F000F" w:tentative="1">
      <w:start w:val="1"/>
      <w:numFmt w:val="decimal"/>
      <w:lvlText w:val="%7."/>
      <w:lvlJc w:val="left"/>
      <w:pPr>
        <w:ind w:left="5802" w:hanging="360"/>
      </w:pPr>
    </w:lvl>
    <w:lvl w:ilvl="7" w:tplc="041F0019" w:tentative="1">
      <w:start w:val="1"/>
      <w:numFmt w:val="lowerLetter"/>
      <w:lvlText w:val="%8."/>
      <w:lvlJc w:val="left"/>
      <w:pPr>
        <w:ind w:left="6522" w:hanging="360"/>
      </w:pPr>
    </w:lvl>
    <w:lvl w:ilvl="8" w:tplc="041F001B" w:tentative="1">
      <w:start w:val="1"/>
      <w:numFmt w:val="lowerRoman"/>
      <w:lvlText w:val="%9."/>
      <w:lvlJc w:val="right"/>
      <w:pPr>
        <w:ind w:left="7242" w:hanging="180"/>
      </w:pPr>
    </w:lvl>
  </w:abstractNum>
  <w:num w:numId="1">
    <w:abstractNumId w:val="10"/>
  </w:num>
  <w:num w:numId="2">
    <w:abstractNumId w:val="3"/>
  </w:num>
  <w:num w:numId="3">
    <w:abstractNumId w:val="8"/>
  </w:num>
  <w:num w:numId="4">
    <w:abstractNumId w:val="12"/>
  </w:num>
  <w:num w:numId="5">
    <w:abstractNumId w:val="9"/>
  </w:num>
  <w:num w:numId="6">
    <w:abstractNumId w:val="17"/>
  </w:num>
  <w:num w:numId="7">
    <w:abstractNumId w:val="16"/>
  </w:num>
  <w:num w:numId="8">
    <w:abstractNumId w:val="4"/>
  </w:num>
  <w:num w:numId="9">
    <w:abstractNumId w:val="2"/>
  </w:num>
  <w:num w:numId="10">
    <w:abstractNumId w:val="7"/>
  </w:num>
  <w:num w:numId="11">
    <w:abstractNumId w:val="6"/>
  </w:num>
  <w:num w:numId="12">
    <w:abstractNumId w:val="15"/>
  </w:num>
  <w:num w:numId="13">
    <w:abstractNumId w:val="5"/>
  </w:num>
  <w:num w:numId="14">
    <w:abstractNumId w:val="20"/>
  </w:num>
  <w:num w:numId="15">
    <w:abstractNumId w:val="18"/>
  </w:num>
  <w:num w:numId="16">
    <w:abstractNumId w:val="11"/>
  </w:num>
  <w:num w:numId="17">
    <w:abstractNumId w:val="13"/>
  </w:num>
  <w:num w:numId="18">
    <w:abstractNumId w:val="1"/>
  </w:num>
  <w:num w:numId="19">
    <w:abstractNumId w:val="19"/>
  </w:num>
  <w:num w:numId="20">
    <w:abstractNumId w:val="1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formatting="1" w:enforcement="1" w:cryptProviderType="rsaAES" w:cryptAlgorithmClass="hash" w:cryptAlgorithmType="typeAny" w:cryptAlgorithmSid="14" w:cryptSpinCount="100000" w:hash="AxaLguaHyISXCUGwpsDROnadxGatpOEWmLmsURIPInvYMdpJfHe8KGcCyTpgNfkaN+hczz1d69LDpaWRKAALhQ==" w:salt="GHoEji1UpAHs8z0ZOhPdk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39D"/>
    <w:rsid w:val="0008536C"/>
    <w:rsid w:val="000E3714"/>
    <w:rsid w:val="000E4577"/>
    <w:rsid w:val="001523A4"/>
    <w:rsid w:val="001C0ACB"/>
    <w:rsid w:val="002722B9"/>
    <w:rsid w:val="002C039D"/>
    <w:rsid w:val="00314AF5"/>
    <w:rsid w:val="00383844"/>
    <w:rsid w:val="0039632A"/>
    <w:rsid w:val="00495543"/>
    <w:rsid w:val="00496E47"/>
    <w:rsid w:val="004C4B7B"/>
    <w:rsid w:val="004F1136"/>
    <w:rsid w:val="005645EF"/>
    <w:rsid w:val="00564ED2"/>
    <w:rsid w:val="005741D7"/>
    <w:rsid w:val="005D33C3"/>
    <w:rsid w:val="00651444"/>
    <w:rsid w:val="006C4D37"/>
    <w:rsid w:val="007B1781"/>
    <w:rsid w:val="00942559"/>
    <w:rsid w:val="009D70E6"/>
    <w:rsid w:val="00A9158E"/>
    <w:rsid w:val="00BC251A"/>
    <w:rsid w:val="00C85A37"/>
    <w:rsid w:val="00D122FB"/>
    <w:rsid w:val="00DB523F"/>
    <w:rsid w:val="00EF26BE"/>
    <w:rsid w:val="00F730F5"/>
    <w:rsid w:val="00FD489F"/>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39D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577"/>
    <w:pPr>
      <w:spacing w:after="0" w:line="240" w:lineRule="auto"/>
    </w:pPr>
    <w:rPr>
      <w:rFonts w:ascii="Times New Roman" w:eastAsia="Times New Roman" w:hAnsi="Times New Roman" w:cs="Times New Roman"/>
      <w:iCs/>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4577"/>
    <w:pPr>
      <w:tabs>
        <w:tab w:val="center" w:pos="4536"/>
        <w:tab w:val="right" w:pos="9072"/>
      </w:tabs>
    </w:pPr>
  </w:style>
  <w:style w:type="character" w:customStyle="1" w:styleId="HeaderChar">
    <w:name w:val="Header Char"/>
    <w:basedOn w:val="DefaultParagraphFont"/>
    <w:link w:val="Header"/>
    <w:uiPriority w:val="99"/>
    <w:rsid w:val="000E4577"/>
  </w:style>
  <w:style w:type="paragraph" w:styleId="Footer">
    <w:name w:val="footer"/>
    <w:basedOn w:val="Normal"/>
    <w:link w:val="FooterChar"/>
    <w:uiPriority w:val="99"/>
    <w:unhideWhenUsed/>
    <w:rsid w:val="000E4577"/>
    <w:pPr>
      <w:tabs>
        <w:tab w:val="center" w:pos="4536"/>
        <w:tab w:val="right" w:pos="9072"/>
      </w:tabs>
    </w:pPr>
  </w:style>
  <w:style w:type="character" w:customStyle="1" w:styleId="FooterChar">
    <w:name w:val="Footer Char"/>
    <w:basedOn w:val="DefaultParagraphFont"/>
    <w:link w:val="Footer"/>
    <w:uiPriority w:val="99"/>
    <w:rsid w:val="000E4577"/>
  </w:style>
  <w:style w:type="paragraph" w:customStyle="1" w:styleId="stbilgi">
    <w:name w:val="Üstbilgi"/>
    <w:basedOn w:val="Normal"/>
    <w:link w:val="stbilgiChar"/>
    <w:uiPriority w:val="99"/>
    <w:rsid w:val="000E4577"/>
    <w:pPr>
      <w:tabs>
        <w:tab w:val="center" w:pos="4536"/>
        <w:tab w:val="right" w:pos="9072"/>
      </w:tabs>
    </w:pPr>
    <w:rPr>
      <w:iCs w:val="0"/>
      <w:lang w:val="x-none" w:eastAsia="x-none"/>
    </w:rPr>
  </w:style>
  <w:style w:type="paragraph" w:styleId="Title">
    <w:name w:val="Title"/>
    <w:basedOn w:val="Normal"/>
    <w:link w:val="TitleChar"/>
    <w:qFormat/>
    <w:rsid w:val="000E4577"/>
    <w:pPr>
      <w:jc w:val="center"/>
    </w:pPr>
    <w:rPr>
      <w:b/>
      <w:bCs/>
      <w:sz w:val="24"/>
    </w:rPr>
  </w:style>
  <w:style w:type="character" w:customStyle="1" w:styleId="TitleChar">
    <w:name w:val="Title Char"/>
    <w:basedOn w:val="DefaultParagraphFont"/>
    <w:link w:val="Title"/>
    <w:rsid w:val="000E4577"/>
    <w:rPr>
      <w:rFonts w:ascii="Times New Roman" w:eastAsia="Times New Roman" w:hAnsi="Times New Roman" w:cs="Times New Roman"/>
      <w:b/>
      <w:bCs/>
      <w:sz w:val="24"/>
      <w:szCs w:val="20"/>
      <w:lang w:eastAsia="tr-TR"/>
    </w:rPr>
  </w:style>
  <w:style w:type="character" w:customStyle="1" w:styleId="stbilgiChar">
    <w:name w:val="Üstbilgi Char"/>
    <w:link w:val="stbilgi"/>
    <w:uiPriority w:val="99"/>
    <w:rsid w:val="000E4577"/>
    <w:rPr>
      <w:rFonts w:ascii="Times New Roman" w:eastAsia="Times New Roman" w:hAnsi="Times New Roman" w:cs="Times New Roman"/>
      <w:iCs/>
      <w:sz w:val="20"/>
      <w:szCs w:val="20"/>
      <w:lang w:val="x-none" w:eastAsia="x-none"/>
    </w:rPr>
  </w:style>
  <w:style w:type="paragraph" w:styleId="ListParagraph">
    <w:name w:val="List Paragraph"/>
    <w:basedOn w:val="Normal"/>
    <w:uiPriority w:val="34"/>
    <w:qFormat/>
    <w:rsid w:val="005741D7"/>
    <w:pPr>
      <w:ind w:left="720"/>
      <w:contextualSpacing/>
    </w:pPr>
  </w:style>
  <w:style w:type="paragraph" w:customStyle="1" w:styleId="Altbilgi">
    <w:name w:val="Altbilgi"/>
    <w:basedOn w:val="Normal"/>
    <w:link w:val="AltbilgiChar"/>
    <w:rsid w:val="005D33C3"/>
    <w:pPr>
      <w:tabs>
        <w:tab w:val="center" w:pos="4536"/>
        <w:tab w:val="right" w:pos="9072"/>
      </w:tabs>
    </w:pPr>
    <w:rPr>
      <w:lang w:val="x-none" w:eastAsia="x-none"/>
    </w:rPr>
  </w:style>
  <w:style w:type="character" w:customStyle="1" w:styleId="AltbilgiChar">
    <w:name w:val="Altbilgi Char"/>
    <w:link w:val="Altbilgi"/>
    <w:rsid w:val="005D33C3"/>
    <w:rPr>
      <w:rFonts w:ascii="Times New Roman" w:eastAsia="Times New Roman" w:hAnsi="Times New Roman" w:cs="Times New Roman"/>
      <w:iCs/>
      <w:sz w:val="20"/>
      <w:szCs w:val="20"/>
      <w:lang w:val="x-none" w:eastAsia="x-none"/>
    </w:rPr>
  </w:style>
  <w:style w:type="character" w:styleId="Emphasis">
    <w:name w:val="Emphasis"/>
    <w:uiPriority w:val="20"/>
    <w:qFormat/>
    <w:rsid w:val="005D33C3"/>
    <w:rPr>
      <w:b/>
      <w:bCs/>
      <w:i w:val="0"/>
      <w:iCs w:val="0"/>
    </w:rPr>
  </w:style>
  <w:style w:type="character" w:customStyle="1" w:styleId="st">
    <w:name w:val="st"/>
    <w:basedOn w:val="DefaultParagraphFont"/>
    <w:rsid w:val="005D33C3"/>
  </w:style>
  <w:style w:type="character" w:styleId="Hyperlink">
    <w:name w:val="Hyperlink"/>
    <w:basedOn w:val="DefaultParagraphFont"/>
    <w:uiPriority w:val="99"/>
    <w:unhideWhenUsed/>
    <w:rsid w:val="004C4B7B"/>
    <w:rPr>
      <w:color w:val="0563C1" w:themeColor="hyperlink"/>
      <w:u w:val="single"/>
    </w:rPr>
  </w:style>
  <w:style w:type="character" w:customStyle="1" w:styleId="zmlenmeyenBahsetme1">
    <w:name w:val="Çözümlenmeyen Bahsetme1"/>
    <w:basedOn w:val="DefaultParagraphFont"/>
    <w:uiPriority w:val="99"/>
    <w:semiHidden/>
    <w:unhideWhenUsed/>
    <w:rsid w:val="004C4B7B"/>
    <w:rPr>
      <w:color w:val="808080"/>
      <w:shd w:val="clear" w:color="auto" w:fill="E6E6E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577"/>
    <w:pPr>
      <w:spacing w:after="0" w:line="240" w:lineRule="auto"/>
    </w:pPr>
    <w:rPr>
      <w:rFonts w:ascii="Times New Roman" w:eastAsia="Times New Roman" w:hAnsi="Times New Roman" w:cs="Times New Roman"/>
      <w:iCs/>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4577"/>
    <w:pPr>
      <w:tabs>
        <w:tab w:val="center" w:pos="4536"/>
        <w:tab w:val="right" w:pos="9072"/>
      </w:tabs>
    </w:pPr>
  </w:style>
  <w:style w:type="character" w:customStyle="1" w:styleId="HeaderChar">
    <w:name w:val="Header Char"/>
    <w:basedOn w:val="DefaultParagraphFont"/>
    <w:link w:val="Header"/>
    <w:uiPriority w:val="99"/>
    <w:rsid w:val="000E4577"/>
  </w:style>
  <w:style w:type="paragraph" w:styleId="Footer">
    <w:name w:val="footer"/>
    <w:basedOn w:val="Normal"/>
    <w:link w:val="FooterChar"/>
    <w:uiPriority w:val="99"/>
    <w:unhideWhenUsed/>
    <w:rsid w:val="000E4577"/>
    <w:pPr>
      <w:tabs>
        <w:tab w:val="center" w:pos="4536"/>
        <w:tab w:val="right" w:pos="9072"/>
      </w:tabs>
    </w:pPr>
  </w:style>
  <w:style w:type="character" w:customStyle="1" w:styleId="FooterChar">
    <w:name w:val="Footer Char"/>
    <w:basedOn w:val="DefaultParagraphFont"/>
    <w:link w:val="Footer"/>
    <w:uiPriority w:val="99"/>
    <w:rsid w:val="000E4577"/>
  </w:style>
  <w:style w:type="paragraph" w:customStyle="1" w:styleId="stbilgi">
    <w:name w:val="Üstbilgi"/>
    <w:basedOn w:val="Normal"/>
    <w:link w:val="stbilgiChar"/>
    <w:uiPriority w:val="99"/>
    <w:rsid w:val="000E4577"/>
    <w:pPr>
      <w:tabs>
        <w:tab w:val="center" w:pos="4536"/>
        <w:tab w:val="right" w:pos="9072"/>
      </w:tabs>
    </w:pPr>
    <w:rPr>
      <w:iCs w:val="0"/>
      <w:lang w:val="x-none" w:eastAsia="x-none"/>
    </w:rPr>
  </w:style>
  <w:style w:type="paragraph" w:styleId="Title">
    <w:name w:val="Title"/>
    <w:basedOn w:val="Normal"/>
    <w:link w:val="TitleChar"/>
    <w:qFormat/>
    <w:rsid w:val="000E4577"/>
    <w:pPr>
      <w:jc w:val="center"/>
    </w:pPr>
    <w:rPr>
      <w:b/>
      <w:bCs/>
      <w:sz w:val="24"/>
    </w:rPr>
  </w:style>
  <w:style w:type="character" w:customStyle="1" w:styleId="TitleChar">
    <w:name w:val="Title Char"/>
    <w:basedOn w:val="DefaultParagraphFont"/>
    <w:link w:val="Title"/>
    <w:rsid w:val="000E4577"/>
    <w:rPr>
      <w:rFonts w:ascii="Times New Roman" w:eastAsia="Times New Roman" w:hAnsi="Times New Roman" w:cs="Times New Roman"/>
      <w:b/>
      <w:bCs/>
      <w:sz w:val="24"/>
      <w:szCs w:val="20"/>
      <w:lang w:eastAsia="tr-TR"/>
    </w:rPr>
  </w:style>
  <w:style w:type="character" w:customStyle="1" w:styleId="stbilgiChar">
    <w:name w:val="Üstbilgi Char"/>
    <w:link w:val="stbilgi"/>
    <w:uiPriority w:val="99"/>
    <w:rsid w:val="000E4577"/>
    <w:rPr>
      <w:rFonts w:ascii="Times New Roman" w:eastAsia="Times New Roman" w:hAnsi="Times New Roman" w:cs="Times New Roman"/>
      <w:iCs/>
      <w:sz w:val="20"/>
      <w:szCs w:val="20"/>
      <w:lang w:val="x-none" w:eastAsia="x-none"/>
    </w:rPr>
  </w:style>
  <w:style w:type="paragraph" w:styleId="ListParagraph">
    <w:name w:val="List Paragraph"/>
    <w:basedOn w:val="Normal"/>
    <w:uiPriority w:val="34"/>
    <w:qFormat/>
    <w:rsid w:val="005741D7"/>
    <w:pPr>
      <w:ind w:left="720"/>
      <w:contextualSpacing/>
    </w:pPr>
  </w:style>
  <w:style w:type="paragraph" w:customStyle="1" w:styleId="Altbilgi">
    <w:name w:val="Altbilgi"/>
    <w:basedOn w:val="Normal"/>
    <w:link w:val="AltbilgiChar"/>
    <w:rsid w:val="005D33C3"/>
    <w:pPr>
      <w:tabs>
        <w:tab w:val="center" w:pos="4536"/>
        <w:tab w:val="right" w:pos="9072"/>
      </w:tabs>
    </w:pPr>
    <w:rPr>
      <w:lang w:val="x-none" w:eastAsia="x-none"/>
    </w:rPr>
  </w:style>
  <w:style w:type="character" w:customStyle="1" w:styleId="AltbilgiChar">
    <w:name w:val="Altbilgi Char"/>
    <w:link w:val="Altbilgi"/>
    <w:rsid w:val="005D33C3"/>
    <w:rPr>
      <w:rFonts w:ascii="Times New Roman" w:eastAsia="Times New Roman" w:hAnsi="Times New Roman" w:cs="Times New Roman"/>
      <w:iCs/>
      <w:sz w:val="20"/>
      <w:szCs w:val="20"/>
      <w:lang w:val="x-none" w:eastAsia="x-none"/>
    </w:rPr>
  </w:style>
  <w:style w:type="character" w:styleId="Emphasis">
    <w:name w:val="Emphasis"/>
    <w:uiPriority w:val="20"/>
    <w:qFormat/>
    <w:rsid w:val="005D33C3"/>
    <w:rPr>
      <w:b/>
      <w:bCs/>
      <w:i w:val="0"/>
      <w:iCs w:val="0"/>
    </w:rPr>
  </w:style>
  <w:style w:type="character" w:customStyle="1" w:styleId="st">
    <w:name w:val="st"/>
    <w:basedOn w:val="DefaultParagraphFont"/>
    <w:rsid w:val="005D33C3"/>
  </w:style>
  <w:style w:type="character" w:styleId="Hyperlink">
    <w:name w:val="Hyperlink"/>
    <w:basedOn w:val="DefaultParagraphFont"/>
    <w:uiPriority w:val="99"/>
    <w:unhideWhenUsed/>
    <w:rsid w:val="004C4B7B"/>
    <w:rPr>
      <w:color w:val="0563C1" w:themeColor="hyperlink"/>
      <w:u w:val="single"/>
    </w:rPr>
  </w:style>
  <w:style w:type="character" w:customStyle="1" w:styleId="zmlenmeyenBahsetme1">
    <w:name w:val="Çözümlenmeyen Bahsetme1"/>
    <w:basedOn w:val="DefaultParagraphFont"/>
    <w:uiPriority w:val="99"/>
    <w:semiHidden/>
    <w:unhideWhenUsed/>
    <w:rsid w:val="004C4B7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62761">
      <w:bodyDiv w:val="1"/>
      <w:marLeft w:val="0"/>
      <w:marRight w:val="0"/>
      <w:marTop w:val="0"/>
      <w:marBottom w:val="0"/>
      <w:divBdr>
        <w:top w:val="none" w:sz="0" w:space="0" w:color="auto"/>
        <w:left w:val="none" w:sz="0" w:space="0" w:color="auto"/>
        <w:bottom w:val="none" w:sz="0" w:space="0" w:color="auto"/>
        <w:right w:val="none" w:sz="0" w:space="0" w:color="auto"/>
      </w:divBdr>
      <w:divsChild>
        <w:div w:id="1942105515">
          <w:marLeft w:val="-225"/>
          <w:marRight w:val="-225"/>
          <w:marTop w:val="225"/>
          <w:marBottom w:val="0"/>
          <w:divBdr>
            <w:top w:val="none" w:sz="0" w:space="0" w:color="auto"/>
            <w:left w:val="none" w:sz="0" w:space="0" w:color="auto"/>
            <w:bottom w:val="none" w:sz="0" w:space="0" w:color="auto"/>
            <w:right w:val="none" w:sz="0" w:space="0" w:color="auto"/>
          </w:divBdr>
          <w:divsChild>
            <w:div w:id="10501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3055">
      <w:bodyDiv w:val="1"/>
      <w:marLeft w:val="0"/>
      <w:marRight w:val="0"/>
      <w:marTop w:val="0"/>
      <w:marBottom w:val="0"/>
      <w:divBdr>
        <w:top w:val="none" w:sz="0" w:space="0" w:color="auto"/>
        <w:left w:val="none" w:sz="0" w:space="0" w:color="auto"/>
        <w:bottom w:val="none" w:sz="0" w:space="0" w:color="auto"/>
        <w:right w:val="none" w:sz="0" w:space="0" w:color="auto"/>
      </w:divBdr>
    </w:div>
    <w:div w:id="207029450">
      <w:bodyDiv w:val="1"/>
      <w:marLeft w:val="0"/>
      <w:marRight w:val="0"/>
      <w:marTop w:val="0"/>
      <w:marBottom w:val="0"/>
      <w:divBdr>
        <w:top w:val="none" w:sz="0" w:space="0" w:color="auto"/>
        <w:left w:val="none" w:sz="0" w:space="0" w:color="auto"/>
        <w:bottom w:val="none" w:sz="0" w:space="0" w:color="auto"/>
        <w:right w:val="none" w:sz="0" w:space="0" w:color="auto"/>
      </w:divBdr>
    </w:div>
    <w:div w:id="325985229">
      <w:bodyDiv w:val="1"/>
      <w:marLeft w:val="0"/>
      <w:marRight w:val="0"/>
      <w:marTop w:val="0"/>
      <w:marBottom w:val="0"/>
      <w:divBdr>
        <w:top w:val="none" w:sz="0" w:space="0" w:color="auto"/>
        <w:left w:val="none" w:sz="0" w:space="0" w:color="auto"/>
        <w:bottom w:val="none" w:sz="0" w:space="0" w:color="auto"/>
        <w:right w:val="none" w:sz="0" w:space="0" w:color="auto"/>
      </w:divBdr>
    </w:div>
    <w:div w:id="1068264196">
      <w:bodyDiv w:val="1"/>
      <w:marLeft w:val="0"/>
      <w:marRight w:val="0"/>
      <w:marTop w:val="0"/>
      <w:marBottom w:val="0"/>
      <w:divBdr>
        <w:top w:val="none" w:sz="0" w:space="0" w:color="auto"/>
        <w:left w:val="none" w:sz="0" w:space="0" w:color="auto"/>
        <w:bottom w:val="none" w:sz="0" w:space="0" w:color="auto"/>
        <w:right w:val="none" w:sz="0" w:space="0" w:color="auto"/>
      </w:divBdr>
    </w:div>
    <w:div w:id="1557814181">
      <w:bodyDiv w:val="1"/>
      <w:marLeft w:val="0"/>
      <w:marRight w:val="0"/>
      <w:marTop w:val="0"/>
      <w:marBottom w:val="0"/>
      <w:divBdr>
        <w:top w:val="none" w:sz="0" w:space="0" w:color="auto"/>
        <w:left w:val="none" w:sz="0" w:space="0" w:color="auto"/>
        <w:bottom w:val="none" w:sz="0" w:space="0" w:color="auto"/>
        <w:right w:val="none" w:sz="0" w:space="0" w:color="auto"/>
      </w:divBdr>
      <w:divsChild>
        <w:div w:id="1698046481">
          <w:marLeft w:val="0"/>
          <w:marRight w:val="0"/>
          <w:marTop w:val="0"/>
          <w:marBottom w:val="375"/>
          <w:divBdr>
            <w:top w:val="none" w:sz="0" w:space="0" w:color="auto"/>
            <w:left w:val="none" w:sz="0" w:space="0" w:color="auto"/>
            <w:bottom w:val="single" w:sz="6" w:space="11" w:color="F2F2F2"/>
            <w:right w:val="none" w:sz="0" w:space="0" w:color="auto"/>
          </w:divBdr>
          <w:divsChild>
            <w:div w:id="471944780">
              <w:marLeft w:val="-225"/>
              <w:marRight w:val="-225"/>
              <w:marTop w:val="0"/>
              <w:marBottom w:val="0"/>
              <w:divBdr>
                <w:top w:val="none" w:sz="0" w:space="0" w:color="auto"/>
                <w:left w:val="none" w:sz="0" w:space="0" w:color="auto"/>
                <w:bottom w:val="none" w:sz="0" w:space="0" w:color="auto"/>
                <w:right w:val="none" w:sz="0" w:space="0" w:color="auto"/>
              </w:divBdr>
              <w:divsChild>
                <w:div w:id="11872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covid19asi.saglik.gov.tr/" TargetMode="External"/><Relationship Id="rId10"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5C80D-64A6-AC4A-86E2-378A8D08E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2514</Words>
  <Characters>14336</Characters>
  <Application>Microsoft Macintosh Word</Application>
  <DocSecurity>8</DocSecurity>
  <Lines>119</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Özden OSGB - Oktay</dc:creator>
  <cp:keywords/>
  <dc:description/>
  <cp:lastModifiedBy>Can Alpar</cp:lastModifiedBy>
  <cp:revision>2</cp:revision>
  <dcterms:created xsi:type="dcterms:W3CDTF">2021-09-08T11:49:00Z</dcterms:created>
  <dcterms:modified xsi:type="dcterms:W3CDTF">2021-09-08T11:49:00Z</dcterms:modified>
</cp:coreProperties>
</file>