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931E41" w14:textId="493B8E91" w:rsidR="00AE12BC" w:rsidRDefault="003474B1">
      <w:r>
        <w:t>Vignette:</w:t>
      </w:r>
    </w:p>
    <w:p w14:paraId="0A7DC71C"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Giovanna lies sprawled on a lounge chair beside the pool, clutching a plastic bag of lychees. Her fingers interlace over her stomach; her nails are chipped crimson. The blue latex mattress, blaring block letters “PEPSI” written on its side, does not prevent the bony rods of the chair from pushing into her back. Indifferent, she gazes toward the sun. The sun gazes back at her. Not unlike the rods, it embeds itself into her — more specifically, her pupils. When she closes her eyes, the sun remains a white spot in her vision, and she can romanticize the eye damage: before her blindness, Isaac Newton’s, and before his, Galileo’s.</w:t>
      </w:r>
    </w:p>
    <w:p w14:paraId="164C3E10"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xml:space="preserve">A toddler leaps into the pool, limbs flailing like those of a puppet. The body drops and the boy’s head lurches upward, mouth agape, before the water produces a sickening crack that drowns his cry. The resulting spray soothes Giovanna’s rosacea skin. Then, that whistle of the redheaded lifeguard — the one with the freckles, who hates </w:t>
      </w:r>
      <w:proofErr w:type="gramStart"/>
      <w:r>
        <w:rPr>
          <w:rFonts w:ascii="Arnhem" w:hAnsi="Arnhem"/>
          <w:color w:val="111111"/>
          <w:sz w:val="25"/>
          <w:szCs w:val="25"/>
        </w:rPr>
        <w:t>all of</w:t>
      </w:r>
      <w:proofErr w:type="gramEnd"/>
      <w:r>
        <w:rPr>
          <w:rFonts w:ascii="Arnhem" w:hAnsi="Arnhem"/>
          <w:color w:val="111111"/>
          <w:sz w:val="25"/>
          <w:szCs w:val="25"/>
        </w:rPr>
        <w:t xml:space="preserve"> the children except for the group of girls that swims on Saturdays. Bikini-clad, they aren’t quite teenagers — still ripely pubescent. Their lively squeals are frequent to the lifeguard as the litter swathes itself in sunscreen, eyes roving over each other’s bodies for sunburn. The lifeguard whistles, sharp and dagger-like, but quickly the act becomes useless and swallowed by noise. This clamor of the </w:t>
      </w:r>
      <w:proofErr w:type="spellStart"/>
      <w:r>
        <w:rPr>
          <w:rFonts w:ascii="Arnhem" w:hAnsi="Arnhem"/>
          <w:color w:val="111111"/>
          <w:sz w:val="25"/>
          <w:szCs w:val="25"/>
        </w:rPr>
        <w:t>poolgoers</w:t>
      </w:r>
      <w:proofErr w:type="spellEnd"/>
      <w:r>
        <w:rPr>
          <w:rFonts w:ascii="Arnhem" w:hAnsi="Arnhem"/>
          <w:color w:val="111111"/>
          <w:sz w:val="25"/>
          <w:szCs w:val="25"/>
        </w:rPr>
        <w:t xml:space="preserve"> weaves its way around the poolside until words jumble and lose meaning.</w:t>
      </w:r>
    </w:p>
    <w:p w14:paraId="05F5AAD5"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xml:space="preserve">Contentedly cornered by identical but deserted </w:t>
      </w:r>
      <w:proofErr w:type="spellStart"/>
      <w:r>
        <w:rPr>
          <w:rFonts w:ascii="Arnhem" w:hAnsi="Arnhem"/>
          <w:color w:val="111111"/>
          <w:sz w:val="25"/>
          <w:szCs w:val="25"/>
        </w:rPr>
        <w:t>poolchairs</w:t>
      </w:r>
      <w:proofErr w:type="spellEnd"/>
      <w:r>
        <w:rPr>
          <w:rFonts w:ascii="Arnhem" w:hAnsi="Arnhem"/>
          <w:color w:val="111111"/>
          <w:sz w:val="25"/>
          <w:szCs w:val="25"/>
        </w:rPr>
        <w:t>, Giovanna reaches again into the plastic grocery bag and produces a lychee. The coral ridges of the thing’s skin give way to her thumbnail as she pokes, revealing pearly flesh. Pinkish rind lodges itself under her fingernail; juice runs down the side of her wrist, winding over the creases made by her movements. This lychee is plump. It reminds her of the round face of the redheaded lifeguard, and of the sun, which is still lightly seared into her vision. She places the fruit into her mouth, savoring it and carefully maneuvering her tongue so as not to bite down on the seed. Another crack emerges from the pool and Giovanna sucks on her lychee, lips puckered. When there is no meat left and the seed exudes a bitter taste, she spits it out. Rolling it between two sticky fingers, she examines its hairs — its short and tangled eyelashes. Then, she tosses the seed into the pool. It lands in the water with a negligible splash. Giovanna remains reclined among the clueless bystanders, feasting.</w:t>
      </w:r>
    </w:p>
    <w:p w14:paraId="57CFFFBE" w14:textId="007D8FEF" w:rsidR="003474B1" w:rsidRDefault="003474B1">
      <w:r>
        <w:br/>
      </w:r>
      <w:r>
        <w:br/>
      </w:r>
    </w:p>
    <w:p w14:paraId="74A10058" w14:textId="5F9716FE" w:rsidR="003474B1" w:rsidRDefault="003474B1">
      <w:r>
        <w:br w:type="page"/>
      </w:r>
    </w:p>
    <w:p w14:paraId="6A4CC343" w14:textId="77777777" w:rsidR="003474B1" w:rsidRDefault="003474B1" w:rsidP="003474B1">
      <w:pPr>
        <w:pStyle w:val="NormalWeb"/>
        <w:shd w:val="clear" w:color="auto" w:fill="F9F9F9"/>
        <w:rPr>
          <w:rFonts w:ascii="Arnhem" w:hAnsi="Arnhem"/>
          <w:color w:val="111111"/>
          <w:sz w:val="25"/>
          <w:szCs w:val="25"/>
        </w:rPr>
      </w:pPr>
      <w:r>
        <w:lastRenderedPageBreak/>
        <w:t>Still ant:</w:t>
      </w:r>
      <w:r>
        <w:br/>
      </w:r>
      <w:r>
        <w:br/>
      </w:r>
      <w:r>
        <w:rPr>
          <w:rFonts w:ascii="Arnhem" w:hAnsi="Arnhem"/>
          <w:color w:val="111111"/>
          <w:sz w:val="25"/>
          <w:szCs w:val="25"/>
        </w:rPr>
        <w:t>A burgundy ant scampers along</w:t>
      </w:r>
    </w:p>
    <w:p w14:paraId="1DEBC7C5"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an iron windowsill, weaves manically</w:t>
      </w:r>
    </w:p>
    <w:p w14:paraId="795B8FA7"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around bits of old dust</w:t>
      </w:r>
    </w:p>
    <w:p w14:paraId="48A2F79F"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as if they’re skyscrapers.</w:t>
      </w:r>
    </w:p>
    <w:p w14:paraId="2F0275A4"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Dust picks up, sometimes,</w:t>
      </w:r>
    </w:p>
    <w:p w14:paraId="0C67D71E"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when the train car door opens.</w:t>
      </w:r>
    </w:p>
    <w:p w14:paraId="06B458C4"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Makes me sneeze. </w:t>
      </w:r>
    </w:p>
    <w:p w14:paraId="4FBE19E4"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Take a bite from my organic wrap – </w:t>
      </w:r>
    </w:p>
    <w:p w14:paraId="4AF40CA1"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hand-packed the way my mother does it.</w:t>
      </w:r>
    </w:p>
    <w:p w14:paraId="0F955D4D"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Her mother would wrap grape leaves</w:t>
      </w:r>
    </w:p>
    <w:p w14:paraId="7028FA28"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around loaves of rice in the evenings. </w:t>
      </w:r>
    </w:p>
    <w:p w14:paraId="6F11D0A8"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Watch with approval when she finished in the evenings,</w:t>
      </w:r>
    </w:p>
    <w:p w14:paraId="197EAE1A"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xml:space="preserve">watched her pack it in a </w:t>
      </w:r>
      <w:proofErr w:type="spellStart"/>
      <w:r>
        <w:rPr>
          <w:rFonts w:ascii="Arnhem" w:hAnsi="Arnhem"/>
          <w:color w:val="111111"/>
          <w:sz w:val="25"/>
          <w:szCs w:val="25"/>
        </w:rPr>
        <w:t>shoulderbag</w:t>
      </w:r>
      <w:proofErr w:type="spellEnd"/>
    </w:p>
    <w:p w14:paraId="2BE9D2AB"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and bring it to school in the mornings. I watch</w:t>
      </w:r>
    </w:p>
    <w:p w14:paraId="4443BEF1"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the ant sprint along ice-riddled iron.</w:t>
      </w:r>
    </w:p>
    <w:p w14:paraId="7600EEB3"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Why does it try to outrun this stretch</w:t>
      </w:r>
    </w:p>
    <w:p w14:paraId="1CD2505A"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of New Jersey countryside?</w:t>
      </w:r>
    </w:p>
    <w:p w14:paraId="4B6141D2"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It zigzags artfully,</w:t>
      </w:r>
    </w:p>
    <w:p w14:paraId="6D26E6CF"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and though it goes nowhere,</w:t>
      </w:r>
    </w:p>
    <w:p w14:paraId="08718505"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I trace its path; one that</w:t>
      </w:r>
    </w:p>
    <w:p w14:paraId="0608C100"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spirals, like meticulous embroidery</w:t>
      </w:r>
    </w:p>
    <w:p w14:paraId="18E0C89C"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xml:space="preserve">in a canvas </w:t>
      </w:r>
      <w:proofErr w:type="spellStart"/>
      <w:r>
        <w:rPr>
          <w:rFonts w:ascii="Arnhem" w:hAnsi="Arnhem"/>
          <w:color w:val="111111"/>
          <w:sz w:val="25"/>
          <w:szCs w:val="25"/>
        </w:rPr>
        <w:t>lunchbag</w:t>
      </w:r>
      <w:proofErr w:type="spellEnd"/>
      <w:r>
        <w:rPr>
          <w:rFonts w:ascii="Arnhem" w:hAnsi="Arnhem"/>
          <w:color w:val="111111"/>
          <w:sz w:val="25"/>
          <w:szCs w:val="25"/>
        </w:rPr>
        <w:t>.</w:t>
      </w:r>
    </w:p>
    <w:p w14:paraId="027CD793"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lastRenderedPageBreak/>
        <w:t>The train tire ridges clip rails,</w:t>
      </w:r>
    </w:p>
    <w:p w14:paraId="0A66E026"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traction heaving us forward.</w:t>
      </w:r>
    </w:p>
    <w:p w14:paraId="27B1B8B2"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I watch this all, tomato juice dribbling over</w:t>
      </w:r>
    </w:p>
    <w:p w14:paraId="6807598C"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the web between my index finger and thumb.</w:t>
      </w:r>
    </w:p>
    <w:p w14:paraId="7D033918"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My tongue erect, I clean myself.</w:t>
      </w:r>
    </w:p>
    <w:p w14:paraId="425A052F" w14:textId="2DD6371E" w:rsidR="003474B1" w:rsidRDefault="003474B1">
      <w:r>
        <w:br w:type="page"/>
      </w:r>
    </w:p>
    <w:p w14:paraId="7EC9B95F" w14:textId="77777777" w:rsidR="003474B1" w:rsidRPr="003474B1" w:rsidRDefault="003474B1" w:rsidP="003474B1">
      <w:pPr>
        <w:pStyle w:val="NormalWeb"/>
        <w:shd w:val="clear" w:color="auto" w:fill="F9F9F9"/>
        <w:rPr>
          <w:rFonts w:ascii="Arnhem" w:hAnsi="Arnhem"/>
          <w:color w:val="111111"/>
          <w:sz w:val="25"/>
          <w:szCs w:val="25"/>
        </w:rPr>
      </w:pPr>
      <w:r>
        <w:lastRenderedPageBreak/>
        <w:t>Jazz:</w:t>
      </w:r>
      <w:r>
        <w:br/>
      </w:r>
      <w:r>
        <w:br/>
      </w:r>
      <w:r w:rsidRPr="003474B1">
        <w:rPr>
          <w:rFonts w:ascii="Arnhem" w:hAnsi="Arnhem"/>
          <w:color w:val="111111"/>
          <w:sz w:val="25"/>
          <w:szCs w:val="25"/>
        </w:rPr>
        <w:t>We are in assembly. Voices intermingle with deep jazz that drips from speakers stationed all around the house. Something beneath my sternum vibrates silently. The lights are colder than I know you’d prefer. </w:t>
      </w:r>
    </w:p>
    <w:p w14:paraId="1BD95A90"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But I’ve got candles </w:t>
      </w:r>
    </w:p>
    <w:p w14:paraId="7C74131C"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at home, </w:t>
      </w:r>
    </w:p>
    <w:p w14:paraId="0C0E2059"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with molten wax that oozes</w:t>
      </w:r>
    </w:p>
    <w:p w14:paraId="14FB9D86"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down far beyond </w:t>
      </w:r>
    </w:p>
    <w:p w14:paraId="13D6D115"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the little sphere of gleaming honeycomb.</w:t>
      </w:r>
    </w:p>
    <w:p w14:paraId="331FDD55"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 </w:t>
      </w:r>
    </w:p>
    <w:p w14:paraId="687AE363"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We become shoved </w:t>
      </w:r>
    </w:p>
    <w:p w14:paraId="4D72412E"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together – and, not unwillingly, </w:t>
      </w:r>
    </w:p>
    <w:p w14:paraId="333B50FC"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we give in. Our limbs loosely </w:t>
      </w:r>
    </w:p>
    <w:p w14:paraId="059EB422"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swinging </w:t>
      </w:r>
    </w:p>
    <w:p w14:paraId="34713500"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       in small ellipses. </w:t>
      </w:r>
    </w:p>
    <w:p w14:paraId="760B00C3"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 </w:t>
      </w:r>
    </w:p>
    <w:p w14:paraId="1F2928C9"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The bone of my hip </w:t>
      </w:r>
    </w:p>
    <w:p w14:paraId="090E68BC"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jerks to the right, </w:t>
      </w:r>
    </w:p>
    <w:p w14:paraId="08D4B33E"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the way your thumb flicks hastily</w:t>
      </w:r>
    </w:p>
    <w:p w14:paraId="62ECF4D0"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once or twice over the familiar ridges </w:t>
      </w:r>
    </w:p>
    <w:p w14:paraId="3778BE9B"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of a lighter.</w:t>
      </w:r>
    </w:p>
    <w:p w14:paraId="2E35217E"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Your body reflects mine: you twist yourself. </w:t>
      </w:r>
    </w:p>
    <w:p w14:paraId="4752A8CD"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But the faux leather fabric of my pant </w:t>
      </w:r>
    </w:p>
    <w:p w14:paraId="4922ABFF" w14:textId="77777777" w:rsidR="003474B1" w:rsidRPr="003474B1" w:rsidRDefault="003474B1" w:rsidP="003474B1">
      <w:pPr>
        <w:shd w:val="clear" w:color="auto" w:fill="F9F9F9"/>
        <w:spacing w:before="100" w:beforeAutospacing="1" w:after="100" w:afterAutospacing="1" w:line="240" w:lineRule="auto"/>
        <w:rPr>
          <w:rFonts w:ascii="Arnhem" w:eastAsia="Times New Roman" w:hAnsi="Arnhem" w:cs="Times New Roman"/>
          <w:color w:val="111111"/>
          <w:kern w:val="0"/>
          <w:sz w:val="25"/>
          <w:szCs w:val="25"/>
          <w14:ligatures w14:val="none"/>
        </w:rPr>
      </w:pPr>
      <w:r w:rsidRPr="003474B1">
        <w:rPr>
          <w:rFonts w:ascii="Arnhem" w:eastAsia="Times New Roman" w:hAnsi="Arnhem" w:cs="Times New Roman"/>
          <w:color w:val="111111"/>
          <w:kern w:val="0"/>
          <w:sz w:val="25"/>
          <w:szCs w:val="25"/>
          <w14:ligatures w14:val="none"/>
        </w:rPr>
        <w:t>contours your bare thigh.</w:t>
      </w:r>
    </w:p>
    <w:p w14:paraId="522D2236" w14:textId="77777777" w:rsidR="003474B1" w:rsidRPr="003474B1" w:rsidRDefault="003474B1" w:rsidP="003474B1">
      <w:pPr>
        <w:spacing w:after="0" w:line="240" w:lineRule="auto"/>
        <w:rPr>
          <w:rFonts w:ascii="Times New Roman" w:eastAsia="Times New Roman" w:hAnsi="Times New Roman" w:cs="Times New Roman"/>
          <w:kern w:val="0"/>
          <w14:ligatures w14:val="none"/>
        </w:rPr>
      </w:pPr>
    </w:p>
    <w:p w14:paraId="07BB54EF" w14:textId="112BF8C2" w:rsidR="003474B1" w:rsidRDefault="003474B1" w:rsidP="003474B1">
      <w:pPr>
        <w:pStyle w:val="NormalWeb"/>
        <w:shd w:val="clear" w:color="auto" w:fill="F9F9F9"/>
        <w:rPr>
          <w:rFonts w:ascii="Arnhem" w:hAnsi="Arnhem"/>
          <w:color w:val="111111"/>
          <w:sz w:val="25"/>
          <w:szCs w:val="25"/>
        </w:rPr>
      </w:pPr>
      <w:r>
        <w:t>Death is:</w:t>
      </w:r>
      <w:r>
        <w:br/>
      </w:r>
      <w:r>
        <w:br/>
      </w:r>
      <w:r>
        <w:rPr>
          <w:rFonts w:ascii="Arnhem" w:hAnsi="Arnhem"/>
          <w:color w:val="111111"/>
          <w:sz w:val="25"/>
          <w:szCs w:val="25"/>
        </w:rPr>
        <w:t>a shadow between</w:t>
      </w:r>
    </w:p>
    <w:p w14:paraId="38B61976"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sponge-molded floorboards </w:t>
      </w:r>
    </w:p>
    <w:p w14:paraId="3CFB8608"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and marble countertops,</w:t>
      </w:r>
    </w:p>
    <w:p w14:paraId="1851A34C"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 daffodil that’s shrunken</w:t>
      </w:r>
    </w:p>
    <w:p w14:paraId="0EF24B8A"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flattened against the ground </w:t>
      </w:r>
    </w:p>
    <w:p w14:paraId="0048B811"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dismissed until dawn breaks,</w:t>
      </w:r>
    </w:p>
    <w:p w14:paraId="00CA09DE"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w:t>
      </w:r>
    </w:p>
    <w:p w14:paraId="61E94B23"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the splitting of an egg</w:t>
      </w:r>
    </w:p>
    <w:p w14:paraId="4DF45C7C"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yolk running through</w:t>
      </w:r>
    </w:p>
    <w:p w14:paraId="328CF304"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the little valleys onto</w:t>
      </w:r>
    </w:p>
    <w:p w14:paraId="64539E7E"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the stone kitchen floor</w:t>
      </w:r>
    </w:p>
    <w:p w14:paraId="76F430E5"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drops of yellow, like petals</w:t>
      </w:r>
    </w:p>
    <w:p w14:paraId="1104BB54"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and liquid sunlight spilling in.</w:t>
      </w:r>
    </w:p>
    <w:p w14:paraId="7D933BD6"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w:t>
      </w:r>
    </w:p>
    <w:p w14:paraId="146B7509"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or is it more secretive,</w:t>
      </w:r>
    </w:p>
    <w:p w14:paraId="79758A25"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censored until it takes ghosts</w:t>
      </w:r>
    </w:p>
    <w:p w14:paraId="2D41B045"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in rows in airports – packs that</w:t>
      </w:r>
    </w:p>
    <w:p w14:paraId="4C140016"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read “police ice” in bitter green – </w:t>
      </w:r>
    </w:p>
    <w:p w14:paraId="36542E99"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w:t>
      </w:r>
    </w:p>
    <w:p w14:paraId="568C7EEB"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to teach us another kind of</w:t>
      </w:r>
    </w:p>
    <w:p w14:paraId="66EDE751"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mourning, something as simple as</w:t>
      </w:r>
    </w:p>
    <w:p w14:paraId="4FD0087C"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lastRenderedPageBreak/>
        <w:t>goodness can an entire field</w:t>
      </w:r>
    </w:p>
    <w:p w14:paraId="7AE252C3"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wither? </w:t>
      </w:r>
    </w:p>
    <w:p w14:paraId="578DFB40"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w:t>
      </w:r>
    </w:p>
    <w:p w14:paraId="7CEC9C30"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the steamrolled shadow</w:t>
      </w:r>
    </w:p>
    <w:p w14:paraId="1C30EAC1"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blooms and stretches lazily</w:t>
      </w:r>
    </w:p>
    <w:p w14:paraId="1BAAB79F"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w:t>
      </w:r>
    </w:p>
    <w:p w14:paraId="7F530981"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it wakes with the gold-</w:t>
      </w:r>
    </w:p>
    <w:p w14:paraId="2FA0834A"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cast morning hue</w:t>
      </w:r>
    </w:p>
    <w:p w14:paraId="3BD9773D"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 </w:t>
      </w:r>
    </w:p>
    <w:p w14:paraId="20C03255"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gracing our headstones</w:t>
      </w:r>
    </w:p>
    <w:p w14:paraId="0857B230" w14:textId="77777777" w:rsidR="003474B1" w:rsidRDefault="003474B1" w:rsidP="003474B1">
      <w:pPr>
        <w:pStyle w:val="NormalWeb"/>
        <w:shd w:val="clear" w:color="auto" w:fill="F9F9F9"/>
        <w:rPr>
          <w:rFonts w:ascii="Arnhem" w:hAnsi="Arnhem"/>
          <w:color w:val="111111"/>
          <w:sz w:val="25"/>
          <w:szCs w:val="25"/>
        </w:rPr>
      </w:pPr>
      <w:r>
        <w:rPr>
          <w:rFonts w:ascii="Arnhem" w:hAnsi="Arnhem"/>
          <w:color w:val="111111"/>
          <w:sz w:val="25"/>
          <w:szCs w:val="25"/>
        </w:rPr>
        <w:t>amber.</w:t>
      </w:r>
    </w:p>
    <w:p w14:paraId="0E0D3864" w14:textId="275B7D9B" w:rsidR="003474B1" w:rsidRDefault="003474B1"/>
    <w:sectPr w:rsidR="00347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nhem">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4B1"/>
    <w:rsid w:val="00057286"/>
    <w:rsid w:val="001C746D"/>
    <w:rsid w:val="002F4F19"/>
    <w:rsid w:val="003474B1"/>
    <w:rsid w:val="00AE1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8270D1"/>
  <w15:chartTrackingRefBased/>
  <w15:docId w15:val="{64783D15-8DA2-6040-9BB1-73F15003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4B1"/>
    <w:rPr>
      <w:rFonts w:eastAsiaTheme="majorEastAsia" w:cstheme="majorBidi"/>
      <w:color w:val="272727" w:themeColor="text1" w:themeTint="D8"/>
    </w:rPr>
  </w:style>
  <w:style w:type="paragraph" w:styleId="Title">
    <w:name w:val="Title"/>
    <w:basedOn w:val="Normal"/>
    <w:next w:val="Normal"/>
    <w:link w:val="TitleChar"/>
    <w:uiPriority w:val="10"/>
    <w:qFormat/>
    <w:rsid w:val="0034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4B1"/>
    <w:pPr>
      <w:spacing w:before="160"/>
      <w:jc w:val="center"/>
    </w:pPr>
    <w:rPr>
      <w:i/>
      <w:iCs/>
      <w:color w:val="404040" w:themeColor="text1" w:themeTint="BF"/>
    </w:rPr>
  </w:style>
  <w:style w:type="character" w:customStyle="1" w:styleId="QuoteChar">
    <w:name w:val="Quote Char"/>
    <w:basedOn w:val="DefaultParagraphFont"/>
    <w:link w:val="Quote"/>
    <w:uiPriority w:val="29"/>
    <w:rsid w:val="003474B1"/>
    <w:rPr>
      <w:i/>
      <w:iCs/>
      <w:color w:val="404040" w:themeColor="text1" w:themeTint="BF"/>
    </w:rPr>
  </w:style>
  <w:style w:type="paragraph" w:styleId="ListParagraph">
    <w:name w:val="List Paragraph"/>
    <w:basedOn w:val="Normal"/>
    <w:uiPriority w:val="34"/>
    <w:qFormat/>
    <w:rsid w:val="003474B1"/>
    <w:pPr>
      <w:ind w:left="720"/>
      <w:contextualSpacing/>
    </w:pPr>
  </w:style>
  <w:style w:type="character" w:styleId="IntenseEmphasis">
    <w:name w:val="Intense Emphasis"/>
    <w:basedOn w:val="DefaultParagraphFont"/>
    <w:uiPriority w:val="21"/>
    <w:qFormat/>
    <w:rsid w:val="003474B1"/>
    <w:rPr>
      <w:i/>
      <w:iCs/>
      <w:color w:val="0F4761" w:themeColor="accent1" w:themeShade="BF"/>
    </w:rPr>
  </w:style>
  <w:style w:type="paragraph" w:styleId="IntenseQuote">
    <w:name w:val="Intense Quote"/>
    <w:basedOn w:val="Normal"/>
    <w:next w:val="Normal"/>
    <w:link w:val="IntenseQuoteChar"/>
    <w:uiPriority w:val="30"/>
    <w:qFormat/>
    <w:rsid w:val="00347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4B1"/>
    <w:rPr>
      <w:i/>
      <w:iCs/>
      <w:color w:val="0F4761" w:themeColor="accent1" w:themeShade="BF"/>
    </w:rPr>
  </w:style>
  <w:style w:type="character" w:styleId="IntenseReference">
    <w:name w:val="Intense Reference"/>
    <w:basedOn w:val="DefaultParagraphFont"/>
    <w:uiPriority w:val="32"/>
    <w:qFormat/>
    <w:rsid w:val="003474B1"/>
    <w:rPr>
      <w:b/>
      <w:bCs/>
      <w:smallCaps/>
      <w:color w:val="0F4761" w:themeColor="accent1" w:themeShade="BF"/>
      <w:spacing w:val="5"/>
    </w:rPr>
  </w:style>
  <w:style w:type="paragraph" w:styleId="NormalWeb">
    <w:name w:val="Normal (Web)"/>
    <w:basedOn w:val="Normal"/>
    <w:uiPriority w:val="99"/>
    <w:semiHidden/>
    <w:unhideWhenUsed/>
    <w:rsid w:val="003474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Kalbag, Arjun</dc:creator>
  <cp:keywords/>
  <dc:description/>
  <cp:lastModifiedBy>Kalbag, Arjun</cp:lastModifiedBy>
  <cp:revision>1</cp:revision>
  <dcterms:created xsi:type="dcterms:W3CDTF">2026-06-30T21:45:00Z</dcterms:created>
  <dcterms:modified xsi:type="dcterms:W3CDTF">2026-06-30T21:47:00Z</dcterms:modified>
</cp:coreProperties>
</file>