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 Varghese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 352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22, 2021</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Annotated Content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w:t>
      </w:r>
      <w:r w:rsidDel="00000000" w:rsidR="00000000" w:rsidRPr="00000000">
        <w:rPr>
          <w:rFonts w:ascii="Times New Roman" w:cs="Times New Roman" w:eastAsia="Times New Roman" w:hAnsi="Times New Roman"/>
          <w:sz w:val="24"/>
          <w:szCs w:val="24"/>
          <w:rtl w:val="0"/>
        </w:rPr>
        <w:t xml:space="preserve"> Mira Varghese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w:t>
      </w:r>
      <w:r w:rsidDel="00000000" w:rsidR="00000000" w:rsidRPr="00000000">
        <w:rPr>
          <w:rFonts w:ascii="Times New Roman" w:cs="Times New Roman" w:eastAsia="Times New Roman" w:hAnsi="Times New Roman"/>
          <w:sz w:val="24"/>
          <w:szCs w:val="24"/>
          <w:rtl w:val="0"/>
        </w:rPr>
        <w:t xml:space="preserve">About Me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I am a junior at the University of Maryland pursuing a dual degree in journalism and International Relations. I hold a number of positions that have helped me gain key experience in these fields. I am currently the Vice President of External Outreach for my university’s chapter of One for the World and a copy editor at The Diamondback. This past summer, I also interned at the office of Congressman John P. Sarbanes.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Contact Me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w:t>
      </w:r>
      <w:r w:rsidDel="00000000" w:rsidR="00000000" w:rsidRPr="00000000">
        <w:rPr>
          <w:rFonts w:ascii="Times New Roman" w:cs="Times New Roman" w:eastAsia="Times New Roman" w:hAnsi="Times New Roman"/>
          <w:sz w:val="24"/>
          <w:szCs w:val="24"/>
          <w:rtl w:val="0"/>
        </w:rPr>
        <w:t xml:space="preserve"> Location</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sz w:val="24"/>
          <w:szCs w:val="24"/>
          <w:rtl w:val="0"/>
        </w:rPr>
        <w:t xml:space="preserve">College Park, MD</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w:t>
      </w: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sz w:val="24"/>
          <w:szCs w:val="24"/>
          <w:rtl w:val="0"/>
        </w:rPr>
        <w:t xml:space="preserve">301-910-6472</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w:t>
      </w: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body] </w:t>
      </w:r>
      <w:hyperlink r:id="rId6">
        <w:r w:rsidDel="00000000" w:rsidR="00000000" w:rsidRPr="00000000">
          <w:rPr>
            <w:rFonts w:ascii="Times New Roman" w:cs="Times New Roman" w:eastAsia="Times New Roman" w:hAnsi="Times New Roman"/>
            <w:color w:val="1155cc"/>
            <w:sz w:val="24"/>
            <w:szCs w:val="24"/>
            <w:u w:val="single"/>
            <w:rtl w:val="0"/>
          </w:rPr>
          <w:t xml:space="preserve">mvarghes@terpmail.umd.edu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Resume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section- </w:t>
      </w:r>
      <w:r w:rsidDel="00000000" w:rsidR="00000000" w:rsidRPr="00000000">
        <w:rPr>
          <w:rFonts w:ascii="Times New Roman" w:cs="Times New Roman" w:eastAsia="Times New Roman" w:hAnsi="Times New Roman"/>
          <w:sz w:val="24"/>
          <w:szCs w:val="24"/>
          <w:rtl w:val="0"/>
        </w:rPr>
        <w:t xml:space="preserve">Experience</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organization- </w:t>
      </w:r>
      <w:r w:rsidDel="00000000" w:rsidR="00000000" w:rsidRPr="00000000">
        <w:rPr>
          <w:rFonts w:ascii="Times New Roman" w:cs="Times New Roman" w:eastAsia="Times New Roman" w:hAnsi="Times New Roman"/>
          <w:sz w:val="24"/>
          <w:szCs w:val="24"/>
          <w:rtl w:val="0"/>
        </w:rPr>
        <w:t xml:space="preserve">Office of U.S. Representative John P. Sarbanes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location- </w:t>
      </w:r>
      <w:r w:rsidDel="00000000" w:rsidR="00000000" w:rsidRPr="00000000">
        <w:rPr>
          <w:rFonts w:ascii="Times New Roman" w:cs="Times New Roman" w:eastAsia="Times New Roman" w:hAnsi="Times New Roman"/>
          <w:sz w:val="24"/>
          <w:szCs w:val="24"/>
          <w:rtl w:val="0"/>
        </w:rPr>
        <w:t xml:space="preserve">Washington D.C.</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title- </w:t>
      </w:r>
      <w:r w:rsidDel="00000000" w:rsidR="00000000" w:rsidRPr="00000000">
        <w:rPr>
          <w:rFonts w:ascii="Times New Roman" w:cs="Times New Roman" w:eastAsia="Times New Roman" w:hAnsi="Times New Roman"/>
          <w:sz w:val="24"/>
          <w:szCs w:val="24"/>
          <w:rtl w:val="0"/>
        </w:rPr>
        <w:t xml:space="preserve">Congressional Intern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date- </w:t>
      </w:r>
      <w:r w:rsidDel="00000000" w:rsidR="00000000" w:rsidRPr="00000000">
        <w:rPr>
          <w:rFonts w:ascii="Times New Roman" w:cs="Times New Roman" w:eastAsia="Times New Roman" w:hAnsi="Times New Roman"/>
          <w:sz w:val="24"/>
          <w:szCs w:val="24"/>
          <w:rtl w:val="0"/>
        </w:rPr>
        <w:t xml:space="preserve">May 2021 - August 2021</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 desc - </w:t>
      </w:r>
    </w:p>
    <w:p w:rsidR="00000000" w:rsidDel="00000000" w:rsidP="00000000" w:rsidRDefault="00000000" w:rsidRPr="00000000" w14:paraId="0000001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Conducted in-depth research on various policy areas for senior staffers, producing detailed memos on current political issues and events, including economic, education, environmental, immigration and foreign policy</w:t>
      </w:r>
    </w:p>
    <w:p w:rsidR="00000000" w:rsidDel="00000000" w:rsidP="00000000" w:rsidRDefault="00000000" w:rsidRPr="00000000" w14:paraId="0000001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constituent outreach by writing individual letter responses to voters’ policy questions and concerns and diligently recording their telephone requests</w:t>
      </w:r>
    </w:p>
    <w:p w:rsidR="00000000" w:rsidDel="00000000" w:rsidP="00000000" w:rsidRDefault="00000000" w:rsidRPr="00000000" w14:paraId="0000001C">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Reviewed and edited media clips mentioning the Congressman to deliver timely information to senior staffers</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organization-  </w:t>
      </w:r>
      <w:r w:rsidDel="00000000" w:rsidR="00000000" w:rsidRPr="00000000">
        <w:rPr>
          <w:rFonts w:ascii="Times New Roman" w:cs="Times New Roman" w:eastAsia="Times New Roman" w:hAnsi="Times New Roman"/>
          <w:sz w:val="24"/>
          <w:szCs w:val="24"/>
          <w:rtl w:val="0"/>
        </w:rPr>
        <w:t xml:space="preserve">One for the World, University of Maryland Chapter</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location- </w:t>
      </w:r>
      <w:r w:rsidDel="00000000" w:rsidR="00000000" w:rsidRPr="00000000">
        <w:rPr>
          <w:rFonts w:ascii="Times New Roman" w:cs="Times New Roman" w:eastAsia="Times New Roman" w:hAnsi="Times New Roman"/>
          <w:sz w:val="24"/>
          <w:szCs w:val="24"/>
          <w:rtl w:val="0"/>
        </w:rPr>
        <w:t xml:space="preserve">College Park, MD</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title- </w:t>
      </w:r>
      <w:r w:rsidDel="00000000" w:rsidR="00000000" w:rsidRPr="00000000">
        <w:rPr>
          <w:rFonts w:ascii="Times New Roman" w:cs="Times New Roman" w:eastAsia="Times New Roman" w:hAnsi="Times New Roman"/>
          <w:sz w:val="24"/>
          <w:szCs w:val="24"/>
          <w:rtl w:val="0"/>
        </w:rPr>
        <w:t xml:space="preserve">Vice President of External Outreach</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date- </w:t>
      </w:r>
      <w:r w:rsidDel="00000000" w:rsidR="00000000" w:rsidRPr="00000000">
        <w:rPr>
          <w:rFonts w:ascii="Times New Roman" w:cs="Times New Roman" w:eastAsia="Times New Roman" w:hAnsi="Times New Roman"/>
          <w:sz w:val="24"/>
          <w:szCs w:val="24"/>
          <w:rtl w:val="0"/>
        </w:rPr>
        <w:t xml:space="preserve">July 2020 - present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 desc - </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Established bi-weekly external and internal newsletters for UMD’s chapter of One for the World.</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 the release of information and event promotion with fellow members of the chapter’s executive board. </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and review the effectiveness of language, messaging and content and make necessary changes. </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important leadership, decision-making and collaborative skills to ensure positive audience engagement. </w: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organization- </w:t>
      </w:r>
      <w:r w:rsidDel="00000000" w:rsidR="00000000" w:rsidRPr="00000000">
        <w:rPr>
          <w:rFonts w:ascii="Times New Roman" w:cs="Times New Roman" w:eastAsia="Times New Roman" w:hAnsi="Times New Roman"/>
          <w:sz w:val="24"/>
          <w:szCs w:val="24"/>
          <w:rtl w:val="0"/>
        </w:rPr>
        <w:t xml:space="preserve">The Diamondback</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location- </w:t>
      </w:r>
      <w:r w:rsidDel="00000000" w:rsidR="00000000" w:rsidRPr="00000000">
        <w:rPr>
          <w:rFonts w:ascii="Times New Roman" w:cs="Times New Roman" w:eastAsia="Times New Roman" w:hAnsi="Times New Roman"/>
          <w:sz w:val="24"/>
          <w:szCs w:val="24"/>
          <w:rtl w:val="0"/>
        </w:rPr>
        <w:t xml:space="preserve">College Park, MD</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title- </w:t>
      </w:r>
      <w:r w:rsidDel="00000000" w:rsidR="00000000" w:rsidRPr="00000000">
        <w:rPr>
          <w:rFonts w:ascii="Times New Roman" w:cs="Times New Roman" w:eastAsia="Times New Roman" w:hAnsi="Times New Roman"/>
          <w:sz w:val="24"/>
          <w:szCs w:val="24"/>
          <w:rtl w:val="0"/>
        </w:rPr>
        <w:t xml:space="preserve">Copy Editor</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date- </w:t>
      </w:r>
      <w:r w:rsidDel="00000000" w:rsidR="00000000" w:rsidRPr="00000000">
        <w:rPr>
          <w:rFonts w:ascii="Times New Roman" w:cs="Times New Roman" w:eastAsia="Times New Roman" w:hAnsi="Times New Roman"/>
          <w:sz w:val="24"/>
          <w:szCs w:val="24"/>
          <w:rtl w:val="0"/>
        </w:rPr>
        <w:t xml:space="preserve">January 2021 - present</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 desc - </w:t>
      </w:r>
    </w:p>
    <w:p w:rsidR="00000000" w:rsidDel="00000000" w:rsidP="00000000" w:rsidRDefault="00000000" w:rsidRPr="00000000" w14:paraId="0000002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Extensively fact check and edit multiple articles per week for errors in accuracy, grammar, punctuation and AP Style.</w:t>
      </w:r>
    </w:p>
    <w:p w:rsidR="00000000" w:rsidDel="00000000" w:rsidP="00000000" w:rsidRDefault="00000000" w:rsidRPr="00000000" w14:paraId="00000030">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Edit and restructure articles to improve their flow and make them more digestible for the audience. </w:t>
      </w:r>
    </w:p>
    <w:p w:rsidR="00000000" w:rsidDel="00000000" w:rsidP="00000000" w:rsidRDefault="00000000" w:rsidRPr="00000000" w14:paraId="00000031">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Further develop a strong attention to detail in order to perfect content for publication</w:t>
      </w:r>
    </w:p>
    <w:p w:rsidR="00000000" w:rsidDel="00000000" w:rsidP="00000000" w:rsidRDefault="00000000" w:rsidRPr="00000000" w14:paraId="0000003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Approximately 8 hours per week.  </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organization- </w:t>
      </w:r>
      <w:r w:rsidDel="00000000" w:rsidR="00000000" w:rsidRPr="00000000">
        <w:rPr>
          <w:rFonts w:ascii="Times New Roman" w:cs="Times New Roman" w:eastAsia="Times New Roman" w:hAnsi="Times New Roman"/>
          <w:sz w:val="24"/>
          <w:szCs w:val="24"/>
          <w:rtl w:val="0"/>
        </w:rPr>
        <w:t xml:space="preserve">Stories Beneath the Shell</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location- </w:t>
      </w:r>
      <w:r w:rsidDel="00000000" w:rsidR="00000000" w:rsidRPr="00000000">
        <w:rPr>
          <w:rFonts w:ascii="Times New Roman" w:cs="Times New Roman" w:eastAsia="Times New Roman" w:hAnsi="Times New Roman"/>
          <w:sz w:val="24"/>
          <w:szCs w:val="24"/>
          <w:rtl w:val="0"/>
        </w:rPr>
        <w:t xml:space="preserve">College Park, MD</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title- </w:t>
      </w:r>
      <w:r w:rsidDel="00000000" w:rsidR="00000000" w:rsidRPr="00000000">
        <w:rPr>
          <w:rFonts w:ascii="Times New Roman" w:cs="Times New Roman" w:eastAsia="Times New Roman" w:hAnsi="Times New Roman"/>
          <w:sz w:val="24"/>
          <w:szCs w:val="24"/>
          <w:rtl w:val="0"/>
        </w:rPr>
        <w:t xml:space="preserve">Staff Reporter</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date- </w:t>
      </w:r>
      <w:r w:rsidDel="00000000" w:rsidR="00000000" w:rsidRPr="00000000">
        <w:rPr>
          <w:rFonts w:ascii="Times New Roman" w:cs="Times New Roman" w:eastAsia="Times New Roman" w:hAnsi="Times New Roman"/>
          <w:sz w:val="24"/>
          <w:szCs w:val="24"/>
          <w:rtl w:val="0"/>
        </w:rPr>
        <w:t xml:space="preserve">January 2021 - May 2021</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 desc - </w:t>
      </w:r>
    </w:p>
    <w:p w:rsidR="00000000" w:rsidDel="00000000" w:rsidP="00000000" w:rsidRDefault="00000000" w:rsidRPr="00000000" w14:paraId="0000003A">
      <w:pPr>
        <w:numPr>
          <w:ilvl w:val="0"/>
          <w:numId w:val="4"/>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and report on underreported news, issues and events pertinent to the University of Maryland community, while working under demanding deadlines and producing high standards of work. stringent deadline. </w:t>
      </w:r>
    </w:p>
    <w:p w:rsidR="00000000" w:rsidDel="00000000" w:rsidP="00000000" w:rsidRDefault="00000000" w:rsidRPr="00000000" w14:paraId="0000003B">
      <w:pPr>
        <w:numPr>
          <w:ilvl w:val="0"/>
          <w:numId w:val="4"/>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and transcribe regular interviews with students, community leaders</w:t>
      </w:r>
      <w:r w:rsidDel="00000000" w:rsidR="00000000" w:rsidRPr="00000000">
        <w:rPr>
          <w:rFonts w:ascii="Times New Roman" w:cs="Times New Roman" w:eastAsia="Times New Roman" w:hAnsi="Times New Roman"/>
          <w:color w:val="002060"/>
          <w:rtl w:val="0"/>
        </w:rPr>
        <w:t xml:space="preserve"> </w:t>
      </w:r>
      <w:r w:rsidDel="00000000" w:rsidR="00000000" w:rsidRPr="00000000">
        <w:rPr>
          <w:rFonts w:ascii="Times New Roman" w:cs="Times New Roman" w:eastAsia="Times New Roman" w:hAnsi="Times New Roman"/>
          <w:rtl w:val="0"/>
        </w:rPr>
        <w:t xml:space="preserve">and university officials and continue to build a network of sources. </w:t>
      </w:r>
    </w:p>
    <w:p w:rsidR="00000000" w:rsidDel="00000000" w:rsidP="00000000" w:rsidRDefault="00000000" w:rsidRPr="00000000" w14:paraId="0000003C">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Continue to develop key skills in news writing, reporting and editing, as well as proficiency in time management and organization.   </w:t>
      </w:r>
    </w:p>
    <w:p w:rsidR="00000000" w:rsidDel="00000000" w:rsidP="00000000" w:rsidRDefault="00000000" w:rsidRPr="00000000" w14:paraId="0000003D">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Actively participate and collaborate in weekly staff and operational meetings to create new content for publication.</w:t>
      </w:r>
    </w:p>
    <w:p w:rsidR="00000000" w:rsidDel="00000000" w:rsidP="00000000" w:rsidRDefault="00000000" w:rsidRPr="00000000" w14:paraId="0000003E">
      <w:pPr>
        <w:numPr>
          <w:ilvl w:val="0"/>
          <w:numId w:val="2"/>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Publish one story per week. </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Resume</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h2- section- </w:t>
      </w: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organization- </w:t>
      </w:r>
      <w:r w:rsidDel="00000000" w:rsidR="00000000" w:rsidRPr="00000000">
        <w:rPr>
          <w:rFonts w:ascii="Times New Roman" w:cs="Times New Roman" w:eastAsia="Times New Roman" w:hAnsi="Times New Roman"/>
          <w:sz w:val="24"/>
          <w:szCs w:val="24"/>
          <w:rtl w:val="0"/>
        </w:rPr>
        <w:t xml:space="preserve">University of Maryland</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location- </w:t>
      </w:r>
      <w:r w:rsidDel="00000000" w:rsidR="00000000" w:rsidRPr="00000000">
        <w:rPr>
          <w:rFonts w:ascii="Times New Roman" w:cs="Times New Roman" w:eastAsia="Times New Roman" w:hAnsi="Times New Roman"/>
          <w:sz w:val="24"/>
          <w:szCs w:val="24"/>
          <w:rtl w:val="0"/>
        </w:rPr>
        <w:t xml:space="preserve">College Park, MD</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title- </w:t>
      </w:r>
      <w:r w:rsidDel="00000000" w:rsidR="00000000" w:rsidRPr="00000000">
        <w:rPr>
          <w:rFonts w:ascii="Times New Roman" w:cs="Times New Roman" w:eastAsia="Times New Roman" w:hAnsi="Times New Roman"/>
          <w:sz w:val="24"/>
          <w:szCs w:val="24"/>
          <w:rtl w:val="0"/>
        </w:rPr>
        <w:t xml:space="preserve">BA, Dual Degree in Journalism and International Relations</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 date- </w:t>
      </w:r>
      <w:r w:rsidDel="00000000" w:rsidR="00000000" w:rsidRPr="00000000">
        <w:rPr>
          <w:rFonts w:ascii="Times New Roman" w:cs="Times New Roman" w:eastAsia="Times New Roman" w:hAnsi="Times New Roman"/>
          <w:sz w:val="24"/>
          <w:szCs w:val="24"/>
          <w:rtl w:val="0"/>
        </w:rPr>
        <w:t xml:space="preserve">August 2019-May 2023</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h1- </w:t>
      </w:r>
      <w:r w:rsidDel="00000000" w:rsidR="00000000" w:rsidRPr="00000000">
        <w:rPr>
          <w:rFonts w:ascii="Times New Roman" w:cs="Times New Roman" w:eastAsia="Times New Roman" w:hAnsi="Times New Roman"/>
          <w:sz w:val="24"/>
          <w:szCs w:val="24"/>
          <w:rtl w:val="0"/>
        </w:rPr>
        <w:t xml:space="preserve">Clips</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organization- </w:t>
      </w:r>
      <w:r w:rsidDel="00000000" w:rsidR="00000000" w:rsidRPr="00000000">
        <w:rPr>
          <w:rFonts w:ascii="Times New Roman" w:cs="Times New Roman" w:eastAsia="Times New Roman" w:hAnsi="Times New Roman"/>
          <w:sz w:val="24"/>
          <w:szCs w:val="24"/>
          <w:rtl w:val="0"/>
        </w:rPr>
        <w:t xml:space="preserve">Stories Beneath the Shell</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hed- </w:t>
      </w:r>
      <w:r w:rsidDel="00000000" w:rsidR="00000000" w:rsidRPr="00000000">
        <w:rPr>
          <w:rFonts w:ascii="Times New Roman" w:cs="Times New Roman" w:eastAsia="Times New Roman" w:hAnsi="Times New Roman"/>
          <w:sz w:val="24"/>
          <w:szCs w:val="24"/>
          <w:rtl w:val="0"/>
        </w:rPr>
        <w:t xml:space="preserve">University System of Maryland institutions to recognize Juneteenth as holiday</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date- </w:t>
      </w:r>
      <w:r w:rsidDel="00000000" w:rsidR="00000000" w:rsidRPr="00000000">
        <w:rPr>
          <w:rFonts w:ascii="Times New Roman" w:cs="Times New Roman" w:eastAsia="Times New Roman" w:hAnsi="Times New Roman"/>
          <w:sz w:val="24"/>
          <w:szCs w:val="24"/>
          <w:rtl w:val="0"/>
        </w:rPr>
        <w:t xml:space="preserve">April 17, 2021</w:t>
      </w:r>
    </w:p>
    <w:p w:rsidR="00000000" w:rsidDel="00000000" w:rsidP="00000000" w:rsidRDefault="00000000" w:rsidRPr="00000000" w14:paraId="0000004E">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color w:val="222222"/>
          <w:sz w:val="24"/>
          <w:szCs w:val="24"/>
          <w:highlight w:val="white"/>
          <w:rtl w:val="0"/>
        </w:rPr>
        <w:t xml:space="preserve">The University System of Maryland (USM) has taken a significant step in recognizing the past and present oppression of Black Americans with Chancellor Jay Perman’s announcement March 31 that Juneteenth will now be recognized as a holiday across all its institutions. </w:t>
      </w:r>
    </w:p>
    <w:p w:rsidR="00000000" w:rsidDel="00000000" w:rsidP="00000000" w:rsidRDefault="00000000" w:rsidRPr="00000000" w14:paraId="0000004F">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hed- </w:t>
      </w:r>
      <w:r w:rsidDel="00000000" w:rsidR="00000000" w:rsidRPr="00000000">
        <w:rPr>
          <w:rFonts w:ascii="Times New Roman" w:cs="Times New Roman" w:eastAsia="Times New Roman" w:hAnsi="Times New Roman"/>
          <w:sz w:val="24"/>
          <w:szCs w:val="24"/>
          <w:rtl w:val="0"/>
        </w:rPr>
        <w:t xml:space="preserve">College Park community reacts to WMATA’s proposal to close Metro station and bus lines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date- </w:t>
      </w:r>
      <w:r w:rsidDel="00000000" w:rsidR="00000000" w:rsidRPr="00000000">
        <w:rPr>
          <w:rFonts w:ascii="Times New Roman" w:cs="Times New Roman" w:eastAsia="Times New Roman" w:hAnsi="Times New Roman"/>
          <w:sz w:val="24"/>
          <w:szCs w:val="24"/>
          <w:rtl w:val="0"/>
        </w:rPr>
        <w:t xml:space="preserve">March 13, 2021</w:t>
      </w:r>
    </w:p>
    <w:p w:rsidR="00000000" w:rsidDel="00000000" w:rsidP="00000000" w:rsidRDefault="00000000" w:rsidRPr="00000000" w14:paraId="00000053">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color w:val="222222"/>
          <w:sz w:val="24"/>
          <w:szCs w:val="24"/>
          <w:highlight w:val="white"/>
          <w:rtl w:val="0"/>
        </w:rPr>
        <w:t xml:space="preserve">The College Park City Council unanimously agreed during its March 9 meeting to send a letter to the Washington Metropolitan Area Transit Authority (WMATA) opposing its proposed budget cuts, which would close the College Park Metro Station and two bus lines. </w:t>
      </w:r>
    </w:p>
    <w:p w:rsidR="00000000" w:rsidDel="00000000" w:rsidP="00000000" w:rsidRDefault="00000000" w:rsidRPr="00000000" w14:paraId="00000054">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hed- </w:t>
      </w:r>
      <w:r w:rsidDel="00000000" w:rsidR="00000000" w:rsidRPr="00000000">
        <w:rPr>
          <w:rFonts w:ascii="Times New Roman" w:cs="Times New Roman" w:eastAsia="Times New Roman" w:hAnsi="Times New Roman"/>
          <w:sz w:val="24"/>
          <w:szCs w:val="24"/>
          <w:rtl w:val="0"/>
        </w:rPr>
        <w:t xml:space="preserve">College Park community reacts to WMATA’s proposal to close Metro station and bus lines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date-  </w:t>
      </w:r>
      <w:r w:rsidDel="00000000" w:rsidR="00000000" w:rsidRPr="00000000">
        <w:rPr>
          <w:rFonts w:ascii="Times New Roman" w:cs="Times New Roman" w:eastAsia="Times New Roman" w:hAnsi="Times New Roman"/>
          <w:sz w:val="24"/>
          <w:szCs w:val="24"/>
          <w:rtl w:val="0"/>
        </w:rPr>
        <w:t xml:space="preserve">March 13, 2021</w:t>
      </w:r>
    </w:p>
    <w:p w:rsidR="00000000" w:rsidDel="00000000" w:rsidP="00000000" w:rsidRDefault="00000000" w:rsidRPr="00000000" w14:paraId="00000058">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color w:val="222222"/>
          <w:sz w:val="24"/>
          <w:szCs w:val="24"/>
          <w:highlight w:val="white"/>
          <w:rtl w:val="0"/>
        </w:rPr>
        <w:t xml:space="preserve">The College Park City Council unanimously agreed during its March 9 meeting to send a letter to the Washington Metropolitan Area Transit Authority (WMATA) opposing its proposed budget cuts, which would close the College Park Metro Station and two bus lines. </w:t>
      </w:r>
    </w:p>
    <w:p w:rsidR="00000000" w:rsidDel="00000000" w:rsidP="00000000" w:rsidRDefault="00000000" w:rsidRPr="00000000" w14:paraId="00000059">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organization-  </w:t>
      </w:r>
      <w:r w:rsidDel="00000000" w:rsidR="00000000" w:rsidRPr="00000000">
        <w:rPr>
          <w:rFonts w:ascii="Times New Roman" w:cs="Times New Roman" w:eastAsia="Times New Roman" w:hAnsi="Times New Roman"/>
          <w:sz w:val="24"/>
          <w:szCs w:val="24"/>
          <w:rtl w:val="0"/>
        </w:rPr>
        <w:t xml:space="preserve">The Diamondback</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hed- </w:t>
      </w:r>
      <w:r w:rsidDel="00000000" w:rsidR="00000000" w:rsidRPr="00000000">
        <w:rPr>
          <w:rFonts w:ascii="Times New Roman" w:cs="Times New Roman" w:eastAsia="Times New Roman" w:hAnsi="Times New Roman"/>
          <w:sz w:val="24"/>
          <w:szCs w:val="24"/>
          <w:rtl w:val="0"/>
        </w:rPr>
        <w:t xml:space="preserve">“No corners were cut”: UMD public health professors say the COVID-19 vaccine is safe</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date-  </w:t>
      </w:r>
      <w:r w:rsidDel="00000000" w:rsidR="00000000" w:rsidRPr="00000000">
        <w:rPr>
          <w:rFonts w:ascii="Times New Roman" w:cs="Times New Roman" w:eastAsia="Times New Roman" w:hAnsi="Times New Roman"/>
          <w:sz w:val="24"/>
          <w:szCs w:val="24"/>
          <w:rtl w:val="0"/>
        </w:rPr>
        <w:t xml:space="preserve">December 14, 2021</w:t>
      </w:r>
    </w:p>
    <w:p w:rsidR="00000000" w:rsidDel="00000000" w:rsidP="00000000" w:rsidRDefault="00000000" w:rsidRPr="00000000" w14:paraId="0000005E">
      <w:pPr>
        <w:spacing w:line="240"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color w:val="1a202c"/>
          <w:sz w:val="24"/>
          <w:szCs w:val="24"/>
          <w:rtl w:val="0"/>
        </w:rPr>
        <w:t xml:space="preserve">The world watches as COVID-19 vaccines have begun to be approved, and in some places, administered. But not everyone is quick to line up to receive one. Some public health professors at the University of Maryland say that hesitancy and skepticism are normal among the public, but the vaccines have undergone rigorous testing to prove their safety.</w:t>
      </w:r>
    </w:p>
    <w:p w:rsidR="00000000" w:rsidDel="00000000" w:rsidP="00000000" w:rsidRDefault="00000000" w:rsidRPr="00000000" w14:paraId="0000005F">
      <w:pPr>
        <w:spacing w:line="240" w:lineRule="auto"/>
        <w:rPr>
          <w:rFonts w:ascii="Times New Roman" w:cs="Times New Roman" w:eastAsia="Times New Roman" w:hAnsi="Times New Roman"/>
          <w:color w:val="1a202c"/>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hed- </w:t>
      </w:r>
      <w:r w:rsidDel="00000000" w:rsidR="00000000" w:rsidRPr="00000000">
        <w:rPr>
          <w:rFonts w:ascii="Times New Roman" w:cs="Times New Roman" w:eastAsia="Times New Roman" w:hAnsi="Times New Roman"/>
          <w:sz w:val="24"/>
          <w:szCs w:val="24"/>
          <w:rtl w:val="0"/>
        </w:rPr>
        <w:t xml:space="preserve">UMD Campus Pantry prepares to combat food insecurity for Thanksgiving amid pandemic</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clips - date- </w:t>
      </w:r>
      <w:r w:rsidDel="00000000" w:rsidR="00000000" w:rsidRPr="00000000">
        <w:rPr>
          <w:rFonts w:ascii="Times New Roman" w:cs="Times New Roman" w:eastAsia="Times New Roman" w:hAnsi="Times New Roman"/>
          <w:sz w:val="24"/>
          <w:szCs w:val="24"/>
          <w:rtl w:val="0"/>
        </w:rPr>
        <w:t xml:space="preserve">November 19, 2021</w:t>
      </w:r>
    </w:p>
    <w:p w:rsidR="00000000" w:rsidDel="00000000" w:rsidP="00000000" w:rsidRDefault="00000000" w:rsidRPr="00000000" w14:paraId="00000063">
      <w:pPr>
        <w:spacing w:line="240" w:lineRule="auto"/>
        <w:rPr>
          <w:rFonts w:ascii="Times New Roman" w:cs="Times New Roman" w:eastAsia="Times New Roman" w:hAnsi="Times New Roman"/>
          <w:color w:val="1a202c"/>
          <w:sz w:val="24"/>
          <w:szCs w:val="24"/>
        </w:rPr>
      </w:pPr>
      <w:r w:rsidDel="00000000" w:rsidR="00000000" w:rsidRPr="00000000">
        <w:rPr>
          <w:rFonts w:ascii="Times New Roman" w:cs="Times New Roman" w:eastAsia="Times New Roman" w:hAnsi="Times New Roman"/>
          <w:b w:val="1"/>
          <w:sz w:val="24"/>
          <w:szCs w:val="24"/>
          <w:rtl w:val="0"/>
        </w:rPr>
        <w:t xml:space="preserve">body- </w:t>
      </w:r>
      <w:r w:rsidDel="00000000" w:rsidR="00000000" w:rsidRPr="00000000">
        <w:rPr>
          <w:rFonts w:ascii="Times New Roman" w:cs="Times New Roman" w:eastAsia="Times New Roman" w:hAnsi="Times New Roman"/>
          <w:color w:val="1a202c"/>
          <w:sz w:val="24"/>
          <w:szCs w:val="24"/>
          <w:rtl w:val="0"/>
        </w:rPr>
        <w:t xml:space="preserve">As Thanksgiving approaches and food insecurity increases nationally due to the coronavirus pandemic, the University of Maryland’s Campus Pantry is continuing to fight hunger within the campus community, trying to ensure that those in need have a meal for the holiday.</w:t>
      </w:r>
    </w:p>
    <w:p w:rsidR="00000000" w:rsidDel="00000000" w:rsidP="00000000" w:rsidRDefault="00000000" w:rsidRPr="00000000" w14:paraId="00000064">
      <w:pPr>
        <w:spacing w:line="240" w:lineRule="auto"/>
        <w:rPr>
          <w:rFonts w:ascii="Times New Roman" w:cs="Times New Roman" w:eastAsia="Times New Roman" w:hAnsi="Times New Roman"/>
          <w:color w:val="1a202c"/>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1a202c"/>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bknews.com/2020/11/19/umd-campus-pantry-food-insecurity-thanksgiving/" TargetMode="External"/><Relationship Id="rId10" Type="http://schemas.openxmlformats.org/officeDocument/2006/relationships/hyperlink" Target="https://dbknews.com/2020/12/14/umd-public-health-professors-vaccines-coronavirus/" TargetMode="External"/><Relationship Id="rId9" Type="http://schemas.openxmlformats.org/officeDocument/2006/relationships/hyperlink" Target="https://umdsbs.wordpress.com/2021/03/13/college-park-community-reacts-to-wmatas-proposal-to-close-metro-station-and-bus-lines/" TargetMode="External"/><Relationship Id="rId5" Type="http://schemas.openxmlformats.org/officeDocument/2006/relationships/styles" Target="styles.xml"/><Relationship Id="rId6" Type="http://schemas.openxmlformats.org/officeDocument/2006/relationships/hyperlink" Target="mailto:mvarghes@terpmail.umd.edu" TargetMode="External"/><Relationship Id="rId7" Type="http://schemas.openxmlformats.org/officeDocument/2006/relationships/hyperlink" Target="https://umdsbs.wordpress.com/2021/04/17/university-system-of-maryland-institutions-to-recognize-juneteenth-as-holiday/" TargetMode="External"/><Relationship Id="rId8" Type="http://schemas.openxmlformats.org/officeDocument/2006/relationships/hyperlink" Target="https://umdsbs.wordpress.com/2021/03/13/college-park-community-reacts-to-wmatas-proposal-to-close-metro-station-and-bus-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