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1155cc"/>
          <w:sz w:val="18"/>
          <w:szCs w:val="18"/>
          <w:shd w:fill="f8f8f8" w:val="clear"/>
        </w:rPr>
      </w:pPr>
      <w:hyperlink r:id="rId6">
        <w:r w:rsidDel="00000000" w:rsidR="00000000" w:rsidRPr="00000000">
          <w:rPr>
            <w:b w:val="1"/>
            <w:color w:val="1155cc"/>
            <w:sz w:val="23"/>
            <w:szCs w:val="23"/>
            <w:shd w:fill="f8f8f8" w:val="clear"/>
            <w:rtl w:val="0"/>
          </w:rPr>
          <w:t xml:space="preserve">E2283-Berat</w:t>
        </w:r>
      </w:hyperlink>
      <w:hyperlink r:id="rId7">
        <w:r w:rsidDel="00000000" w:rsidR="00000000" w:rsidRPr="00000000">
          <w:rPr>
            <w:b w:val="1"/>
            <w:color w:val="1155cc"/>
            <w:sz w:val="23"/>
            <w:szCs w:val="23"/>
            <w:shd w:fill="f8f8f8" w:val="clear"/>
          </w:rPr>
          <w:drawing>
            <wp:inline distB="114300" distT="114300" distL="114300" distR="114300">
              <wp:extent cx="152400" cy="152400"/>
              <wp:effectExtent b="0" l="0" r="0" t="0"/>
              <wp:docPr descr=":performing_arts:" id="1" name="image1.png"/>
              <a:graphic>
                <a:graphicData uri="http://schemas.openxmlformats.org/drawingml/2006/picture">
                  <pic:pic>
                    <pic:nvPicPr>
                      <pic:cNvPr descr=":performing_arts:"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</w:t>
      </w:r>
      <w:hyperlink r:id="rId9">
        <w:r w:rsidDel="00000000" w:rsidR="00000000" w:rsidRPr="00000000">
          <w:rPr>
            <w:color w:val="1155cc"/>
            <w:sz w:val="18"/>
            <w:szCs w:val="18"/>
            <w:shd w:fill="f8f8f8" w:val="clear"/>
            <w:rtl w:val="0"/>
          </w:rPr>
          <w:t xml:space="preserve">4:56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8f8f8" w:val="clear"/>
        <w:spacing w:after="60" w:line="352.0032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Developer Hiring Challenge - Europe'a katılarak, sadece tercih ettiğiniz pozisyona uygun kodlama testlerini çözüp Avrupa’nın çeşitli yerlerinden onlarca şirket arasından tercihlerinizle en çok uyuşan Remote/Relocate/Freelance iş teklifleri alabilirsiniz.</w:t>
      </w:r>
    </w:p>
    <w:p w:rsidR="00000000" w:rsidDel="00000000" w:rsidP="00000000" w:rsidRDefault="00000000" w:rsidRPr="00000000" w14:paraId="00000003">
      <w:pPr>
        <w:pageBreakBefore w:val="0"/>
        <w:shd w:fill="f8f8f8" w:val="clear"/>
        <w:spacing w:after="60" w:line="352.0032" w:lineRule="auto"/>
        <w:rPr>
          <w:color w:val="1155cc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Detaylı bilgi&amp;kayıt için: </w:t>
      </w:r>
      <w:hyperlink r:id="rId10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https://coderspace.io/etkinlikler/developer-hiring-challenge-europe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derspace.io/etkinlikler/developer-hiring-challenge-europe" TargetMode="External"/><Relationship Id="rId9" Type="http://schemas.openxmlformats.org/officeDocument/2006/relationships/hyperlink" Target="https://claruswayeurope.slack.com/archives/C012VDMQ6Q6/p1614866203073100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slack.com/team/U013YJDU9T6" TargetMode="External"/><Relationship Id="rId7" Type="http://schemas.openxmlformats.org/officeDocument/2006/relationships/hyperlink" Target="https://app.slack.com/team/U013YJDU9T6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