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33D7" w14:textId="77777777" w:rsidR="00C4591A" w:rsidRPr="00C4591A" w:rsidRDefault="00C4591A" w:rsidP="00C4591A">
      <w:r w:rsidRPr="00C4591A">
        <w:t xml:space="preserve"># </w:t>
      </w:r>
      <w:r w:rsidRPr="00C4591A">
        <w:rPr>
          <w:rtl/>
        </w:rPr>
        <w:t>سند مادر سامانه کلینیک جوما — پیوست الف: جدول مرجع تصمیمات معماری</w:t>
      </w:r>
      <w:r w:rsidRPr="00C4591A">
        <w:t xml:space="preserve"> (ADR Master Registry)</w:t>
      </w:r>
    </w:p>
    <w:p w14:paraId="0F9A780E" w14:textId="77777777" w:rsidR="00C4591A" w:rsidRPr="00C4591A" w:rsidRDefault="00C4591A" w:rsidP="00C4591A"/>
    <w:p w14:paraId="33FC665C" w14:textId="77777777" w:rsidR="00C4591A" w:rsidRPr="00C4591A" w:rsidRDefault="00C4591A" w:rsidP="00C4591A">
      <w:r w:rsidRPr="00C4591A">
        <w:rPr>
          <w:rtl/>
        </w:rPr>
        <w:t>این پیوست یک مرجع مستقل است؛ در صورت تعارض ظاهری بین بخش‌های روایی سند و این جدول، **این جدول ملاک نهایی است**، چون آخرین نسخهٔ تثبیت‌شدهٔ هر تصمیم را نگه می‌دارد</w:t>
      </w:r>
      <w:r w:rsidRPr="00C4591A">
        <w:t>.</w:t>
      </w:r>
    </w:p>
    <w:p w14:paraId="74EFB6E1" w14:textId="77777777" w:rsidR="00C4591A" w:rsidRPr="00C4591A" w:rsidRDefault="00C4591A" w:rsidP="00C4591A"/>
    <w:p w14:paraId="2B47BF50" w14:textId="77777777" w:rsidR="00C4591A" w:rsidRPr="00C4591A" w:rsidRDefault="00C4591A" w:rsidP="00C4591A">
      <w:r w:rsidRPr="00C4591A">
        <w:t>---</w:t>
      </w:r>
    </w:p>
    <w:p w14:paraId="7A83375A" w14:textId="77777777" w:rsidR="00C4591A" w:rsidRPr="00C4591A" w:rsidRDefault="00C4591A" w:rsidP="00C4591A"/>
    <w:p w14:paraId="16EF68FD" w14:textId="77777777" w:rsidR="00C4591A" w:rsidRPr="00C4591A" w:rsidRDefault="00C4591A" w:rsidP="00C4591A">
      <w:r w:rsidRPr="00C4591A">
        <w:t xml:space="preserve">## </w:t>
      </w:r>
      <w:r w:rsidRPr="00C4591A">
        <w:rPr>
          <w:rtl/>
        </w:rPr>
        <w:t>الف.</w:t>
      </w:r>
      <w:r w:rsidRPr="00C4591A">
        <w:rPr>
          <w:rtl/>
          <w:lang w:bidi="fa-IR"/>
        </w:rPr>
        <w:t xml:space="preserve">۱. </w:t>
      </w:r>
      <w:r w:rsidRPr="00C4591A">
        <w:rPr>
          <w:rtl/>
        </w:rPr>
        <w:t>جدول کامل تصمیمات معماری</w:t>
      </w:r>
    </w:p>
    <w:p w14:paraId="799B7DF6" w14:textId="77777777" w:rsidR="00C4591A" w:rsidRPr="00C4591A" w:rsidRDefault="00C4591A" w:rsidP="00C4591A"/>
    <w:p w14:paraId="5D3C2E37" w14:textId="77777777" w:rsidR="00C4591A" w:rsidRPr="00C4591A" w:rsidRDefault="00C4591A" w:rsidP="00C4591A">
      <w:r w:rsidRPr="00C4591A">
        <w:t xml:space="preserve">| </w:t>
      </w:r>
      <w:r w:rsidRPr="00C4591A">
        <w:rPr>
          <w:rtl/>
        </w:rPr>
        <w:t>کد | عنوان | تصمیم نهایی | وضعیت</w:t>
      </w:r>
      <w:r w:rsidRPr="00C4591A">
        <w:t xml:space="preserve"> |</w:t>
      </w:r>
    </w:p>
    <w:p w14:paraId="68C5EAE4" w14:textId="77777777" w:rsidR="00C4591A" w:rsidRPr="00C4591A" w:rsidRDefault="00C4591A" w:rsidP="00C4591A">
      <w:r w:rsidRPr="00C4591A">
        <w:t>|---|---|---|---|</w:t>
      </w:r>
    </w:p>
    <w:p w14:paraId="0BD110C9" w14:textId="77777777" w:rsidR="00C4591A" w:rsidRPr="00C4591A" w:rsidRDefault="00C4591A" w:rsidP="00C4591A">
      <w:r w:rsidRPr="00C4591A">
        <w:t xml:space="preserve">| **ADR-001** | </w:t>
      </w:r>
      <w:r w:rsidRPr="00C4591A">
        <w:rPr>
          <w:rtl/>
        </w:rPr>
        <w:t>راهبرد کلید اصلی جداول | هر جدول دو شناسه دارد</w:t>
      </w:r>
      <w:r w:rsidRPr="00C4591A">
        <w:t>: `id BIGINT UNSIGNED AUTO_INCREMENT` (</w:t>
      </w:r>
      <w:r w:rsidRPr="00C4591A">
        <w:rPr>
          <w:rtl/>
        </w:rPr>
        <w:t>داخلی، فقط برای</w:t>
      </w:r>
      <w:r w:rsidRPr="00C4591A">
        <w:t xml:space="preserve"> FK) </w:t>
      </w:r>
      <w:r w:rsidRPr="00C4591A">
        <w:rPr>
          <w:rtl/>
        </w:rPr>
        <w:t>و</w:t>
      </w:r>
      <w:r w:rsidRPr="00C4591A">
        <w:t xml:space="preserve"> `public_id CHAR(26)` </w:t>
      </w:r>
      <w:r w:rsidRPr="00C4591A">
        <w:rPr>
          <w:rtl/>
        </w:rPr>
        <w:t>یکتا با پیشوند دوحرفی</w:t>
      </w:r>
      <w:r w:rsidRPr="00C4591A">
        <w:t xml:space="preserve"> (</w:t>
      </w:r>
      <w:r w:rsidRPr="00C4591A">
        <w:rPr>
          <w:rtl/>
        </w:rPr>
        <w:t>مثل</w:t>
      </w:r>
      <w:r w:rsidRPr="00C4591A">
        <w:t xml:space="preserve"> `pt_`, `ap_`) </w:t>
      </w:r>
      <w:r w:rsidRPr="00C4591A">
        <w:rPr>
          <w:rtl/>
        </w:rPr>
        <w:t>برای هر چیزی که به بیرون</w:t>
      </w:r>
      <w:r w:rsidRPr="00C4591A">
        <w:t xml:space="preserve"> (URL/</w:t>
      </w:r>
      <w:r w:rsidRPr="00C4591A">
        <w:rPr>
          <w:rtl/>
        </w:rPr>
        <w:t>فرم</w:t>
      </w:r>
      <w:r w:rsidRPr="00C4591A">
        <w:t xml:space="preserve">) </w:t>
      </w:r>
      <w:r w:rsidRPr="00C4591A">
        <w:rPr>
          <w:rtl/>
        </w:rPr>
        <w:t>دیده می‌شود | قطعی</w:t>
      </w:r>
      <w:r w:rsidRPr="00C4591A">
        <w:t xml:space="preserve"> |</w:t>
      </w:r>
    </w:p>
    <w:p w14:paraId="6E7DAE55" w14:textId="77777777" w:rsidR="00C4591A" w:rsidRPr="00C4591A" w:rsidRDefault="00C4591A" w:rsidP="00C4591A">
      <w:r w:rsidRPr="00C4591A">
        <w:t xml:space="preserve">| **ADR-002** | </w:t>
      </w:r>
      <w:r w:rsidRPr="00C4591A">
        <w:rPr>
          <w:rtl/>
        </w:rPr>
        <w:t>رمزنگاری یادداشت محرمانه | رمزنگاری سمت سرور با</w:t>
      </w:r>
      <w:r w:rsidRPr="00C4591A">
        <w:t xml:space="preserve"> `AES-256-GCM`</w:t>
      </w:r>
      <w:r w:rsidRPr="00C4591A">
        <w:rPr>
          <w:rtl/>
        </w:rPr>
        <w:t>؛ کلید اصلی</w:t>
      </w:r>
      <w:r w:rsidRPr="00C4591A">
        <w:t xml:space="preserve"> (`MASTER_NOTE_KEY`) </w:t>
      </w:r>
      <w:r w:rsidRPr="00C4591A">
        <w:rPr>
          <w:rtl/>
        </w:rPr>
        <w:t>خارج از دیتابیس در</w:t>
      </w:r>
      <w:r w:rsidRPr="00C4591A">
        <w:t xml:space="preserve"> `includes/secrets.php`</w:t>
      </w:r>
      <w:r w:rsidRPr="00C4591A">
        <w:rPr>
          <w:rtl/>
        </w:rPr>
        <w:t>؛ کلید هر یادداشت با</w:t>
      </w:r>
      <w:r w:rsidRPr="00C4591A">
        <w:t xml:space="preserve"> `hash_hkdf()` </w:t>
      </w:r>
      <w:r w:rsidRPr="00C4591A">
        <w:rPr>
          <w:rtl/>
        </w:rPr>
        <w:t>از روی</w:t>
      </w:r>
      <w:r w:rsidRPr="00C4591A">
        <w:t xml:space="preserve"> Salt </w:t>
      </w:r>
      <w:r w:rsidRPr="00C4591A">
        <w:rPr>
          <w:rtl/>
        </w:rPr>
        <w:t>اختصاصی مشتق می‌شود؛ دسترسی فقط با</w:t>
      </w:r>
      <w:r w:rsidRPr="00C4591A">
        <w:t xml:space="preserve"> `author_person_id`</w:t>
      </w:r>
      <w:r w:rsidRPr="00C4591A">
        <w:rPr>
          <w:rtl/>
        </w:rPr>
        <w:t>، حتی مدیر هم استثنا ندارد | قطعی</w:t>
      </w:r>
      <w:r w:rsidRPr="00C4591A">
        <w:t xml:space="preserve"> |</w:t>
      </w:r>
    </w:p>
    <w:p w14:paraId="6695DF5F" w14:textId="77777777" w:rsidR="00C4591A" w:rsidRPr="00C4591A" w:rsidRDefault="00C4591A" w:rsidP="00C4591A">
      <w:r w:rsidRPr="00C4591A">
        <w:t xml:space="preserve">| **ADR-003** | </w:t>
      </w:r>
      <w:r w:rsidRPr="00C4591A">
        <w:rPr>
          <w:rtl/>
        </w:rPr>
        <w:t>مسیر پروژه | بازنویسی کامل و تمیز از صفر؛ کد نسخهٔ قبلی فقط مرجع مفهومی است، هیچ فایلی مستقیم کپی نمی‌شود | قطعی</w:t>
      </w:r>
      <w:r w:rsidRPr="00C4591A">
        <w:t xml:space="preserve"> |</w:t>
      </w:r>
    </w:p>
    <w:p w14:paraId="1EA74051" w14:textId="77777777" w:rsidR="00C4591A" w:rsidRPr="00C4591A" w:rsidRDefault="00C4591A" w:rsidP="00C4591A">
      <w:r w:rsidRPr="00C4591A">
        <w:t xml:space="preserve">| **ADR-004** | </w:t>
      </w:r>
      <w:r w:rsidRPr="00C4591A">
        <w:rPr>
          <w:rtl/>
        </w:rPr>
        <w:t>سلسله‌مراتب دسترسی مدیر | مدیر تمام اختیارات اداری منشی را به‌صورت وراثتی دارد</w:t>
      </w:r>
      <w:r w:rsidRPr="00C4591A">
        <w:t xml:space="preserve"> (`ROLE_INHERITANCE`)</w:t>
      </w:r>
      <w:r w:rsidRPr="00C4591A">
        <w:rPr>
          <w:rtl/>
        </w:rPr>
        <w:t>؛ این وراثت هرگز به حوزهٔ دادهٔ بالینی (یادداشت، تفسیر) تسری نمی‌یابد | قطعی</w:t>
      </w:r>
      <w:r w:rsidRPr="00C4591A">
        <w:t xml:space="preserve"> |</w:t>
      </w:r>
    </w:p>
    <w:p w14:paraId="115B201F" w14:textId="77777777" w:rsidR="00C4591A" w:rsidRPr="00C4591A" w:rsidRDefault="00C4591A" w:rsidP="00C4591A">
      <w:r w:rsidRPr="00C4591A">
        <w:t xml:space="preserve">| **ADR-005** | </w:t>
      </w:r>
      <w:r w:rsidRPr="00C4591A">
        <w:rPr>
          <w:rtl/>
        </w:rPr>
        <w:t>ثبت نمرهٔ آزمون در جوما | **لغو شده.** اجرای آزمون منحصراً در</w:t>
      </w:r>
      <w:r w:rsidRPr="00C4591A">
        <w:t xml:space="preserve"> `test.mirbolouki.com` </w:t>
      </w:r>
      <w:r w:rsidRPr="00C4591A">
        <w:rPr>
          <w:rtl/>
        </w:rPr>
        <w:t>است؛ جوما هیچ فرم یا ورودی دستی نمره ندارد | لغوشده</w:t>
      </w:r>
      <w:r w:rsidRPr="00C4591A">
        <w:t xml:space="preserve"> |</w:t>
      </w:r>
    </w:p>
    <w:p w14:paraId="6FEBFDAE" w14:textId="77777777" w:rsidR="00C4591A" w:rsidRPr="00C4591A" w:rsidRDefault="00C4591A" w:rsidP="00C4591A">
      <w:r w:rsidRPr="00C4591A">
        <w:t xml:space="preserve">| **ADR-006** | </w:t>
      </w:r>
      <w:r w:rsidRPr="00C4591A">
        <w:rPr>
          <w:rtl/>
        </w:rPr>
        <w:t>دریافت و انتشار اسناد سامانهٔ تست | وب‌هوک دو نوع</w:t>
      </w:r>
      <w:r w:rsidRPr="00C4591A">
        <w:t xml:space="preserve"> PDF (`ASSESSMENT_RESULT`, `PRACTICE_PACKAGE`) </w:t>
      </w:r>
      <w:r w:rsidRPr="00C4591A">
        <w:rPr>
          <w:rtl/>
        </w:rPr>
        <w:t>را در</w:t>
      </w:r>
      <w:r w:rsidRPr="00C4591A">
        <w:t xml:space="preserve"> `clinical_case_documents` </w:t>
      </w:r>
      <w:r w:rsidRPr="00C4591A">
        <w:rPr>
          <w:rtl/>
        </w:rPr>
        <w:t>ذخیره می‌کند؛ فقط درمانگر مسئول می‌بیند؛ انتشار برای مراجع دو مسیر مستقل دارد (مستقیم یا گزارش تألیفی) که هرکدام **جداگانه** تصمیم‌گیری و **در هر زمان بدون محدودیت** توسط درمانگر یا مدیر قابل‌لغو هستند | قطعی (نسخهٔ نهایی)</w:t>
      </w:r>
      <w:r w:rsidRPr="00C4591A">
        <w:t xml:space="preserve"> |</w:t>
      </w:r>
    </w:p>
    <w:p w14:paraId="4B6FF3CC" w14:textId="77777777" w:rsidR="00C4591A" w:rsidRPr="00C4591A" w:rsidRDefault="00C4591A" w:rsidP="00C4591A">
      <w:r w:rsidRPr="00C4591A">
        <w:t xml:space="preserve">| **ADR-007** | </w:t>
      </w:r>
      <w:r w:rsidRPr="00C4591A">
        <w:rPr>
          <w:rtl/>
        </w:rPr>
        <w:t>فرم‌های بالینی روتین + فرم‌ساز | فرم‌های روتین ثابت در کد + فرم‌ساز سفارشی فقط در اختیار مدیر؛ بدون فیلد متن‌آزاد پیش‌فرض (مگر انتخاب آگاهانهٔ نوع «متن توضیحی») | قطعی</w:t>
      </w:r>
      <w:r w:rsidRPr="00C4591A">
        <w:t xml:space="preserve"> |</w:t>
      </w:r>
    </w:p>
    <w:p w14:paraId="20E8AF0E" w14:textId="77777777" w:rsidR="00C4591A" w:rsidRPr="00C4591A" w:rsidRDefault="00C4591A" w:rsidP="00C4591A">
      <w:r w:rsidRPr="00C4591A">
        <w:lastRenderedPageBreak/>
        <w:t xml:space="preserve">| **ADR-008** | </w:t>
      </w:r>
      <w:r w:rsidRPr="00C4591A">
        <w:rPr>
          <w:rtl/>
        </w:rPr>
        <w:t>فرم پذیرش اولیه و تخصیص خودکار فرم | «فرم پذیرش اولیهٔ مراجع» دقیقاً در لحظهٔ تثبیت</w:t>
      </w:r>
      <w:r w:rsidRPr="00C4591A">
        <w:t xml:space="preserve"> (</w:t>
      </w:r>
      <w:r w:rsidRPr="00C4591A">
        <w:rPr>
          <w:rtl/>
        </w:rPr>
        <w:t>نه</w:t>
      </w:r>
      <w:r w:rsidRPr="00C4591A">
        <w:t xml:space="preserve"> Hold) </w:t>
      </w:r>
      <w:r w:rsidRPr="00C4591A">
        <w:rPr>
          <w:rtl/>
        </w:rPr>
        <w:t>اولین نوبت مراجع تازه، خودکار به او تخصیص می‌یابد؛ مستقل از پذیرش مسئولیت درمانگر؛ هر فرم ثبت‌شده دو ستون صریح</w:t>
      </w:r>
      <w:r w:rsidRPr="00C4591A">
        <w:t xml:space="preserve"> `submitted_by_person_id` </w:t>
      </w:r>
      <w:r w:rsidRPr="00C4591A">
        <w:rPr>
          <w:rtl/>
        </w:rPr>
        <w:t>و</w:t>
      </w:r>
      <w:r w:rsidRPr="00C4591A">
        <w:t xml:space="preserve"> `submitted_by_role_code` </w:t>
      </w:r>
      <w:r w:rsidRPr="00C4591A">
        <w:rPr>
          <w:rtl/>
        </w:rPr>
        <w:t>دارد | قطعی</w:t>
      </w:r>
      <w:r w:rsidRPr="00C4591A">
        <w:t xml:space="preserve"> |</w:t>
      </w:r>
    </w:p>
    <w:p w14:paraId="19906CAD" w14:textId="77777777" w:rsidR="00C4591A" w:rsidRPr="00C4591A" w:rsidRDefault="00C4591A" w:rsidP="00C4591A">
      <w:r w:rsidRPr="00C4591A">
        <w:t xml:space="preserve">| **ADR-009** | </w:t>
      </w:r>
      <w:r w:rsidRPr="00C4591A">
        <w:rPr>
          <w:rtl/>
        </w:rPr>
        <w:t>ساده‌سازی زنجیرهٔ پذیرش بالینی | حذف کامل</w:t>
      </w:r>
      <w:r w:rsidRPr="00C4591A">
        <w:t xml:space="preserve"> `command_receipts`, `responsibility_acceptances`, `therapeutic_relationships`, `therapist_assignments`, `scopes`</w:t>
      </w:r>
      <w:r w:rsidRPr="00C4591A">
        <w:rPr>
          <w:rtl/>
        </w:rPr>
        <w:t>؛ جایگزینی با دو جدول</w:t>
      </w:r>
      <w:r w:rsidRPr="00C4591A">
        <w:t xml:space="preserve"> (`admissions` + `clinical_cases`) </w:t>
      </w:r>
      <w:r w:rsidRPr="00C4591A">
        <w:rPr>
          <w:rtl/>
        </w:rPr>
        <w:t>و یک</w:t>
      </w:r>
      <w:r w:rsidRPr="00C4591A">
        <w:t xml:space="preserve"> `audit_log` </w:t>
      </w:r>
      <w:r w:rsidRPr="00C4591A">
        <w:rPr>
          <w:rtl/>
        </w:rPr>
        <w:t>واحد؛ اتمیک‌بودن با تراکنش</w:t>
      </w:r>
      <w:r w:rsidRPr="00C4591A">
        <w:t xml:space="preserve"> mysqli + `SELECT...FOR UPDATE`</w:t>
      </w:r>
      <w:r w:rsidRPr="00C4591A">
        <w:rPr>
          <w:rtl/>
        </w:rPr>
        <w:t>، نه جدول‌های واسط | قطعی</w:t>
      </w:r>
      <w:r w:rsidRPr="00C4591A">
        <w:t xml:space="preserve"> |</w:t>
      </w:r>
    </w:p>
    <w:p w14:paraId="54A5F25A" w14:textId="77777777" w:rsidR="00C4591A" w:rsidRPr="00C4591A" w:rsidRDefault="00C4591A" w:rsidP="00C4591A">
      <w:r w:rsidRPr="00C4591A">
        <w:t xml:space="preserve">| **ADR-009 </w:t>
      </w:r>
      <w:r w:rsidRPr="00C4591A">
        <w:rPr>
          <w:rtl/>
        </w:rPr>
        <w:t>(اصلاحیه)** | بایگانی/بازگشایی پرونده | ستون‌های بایگانی از</w:t>
      </w:r>
      <w:r w:rsidRPr="00C4591A">
        <w:t xml:space="preserve"> `clinical_cases` </w:t>
      </w:r>
      <w:r w:rsidRPr="00C4591A">
        <w:rPr>
          <w:rtl/>
        </w:rPr>
        <w:t>حذف و به جدول مستقل</w:t>
      </w:r>
      <w:r w:rsidRPr="00C4591A">
        <w:t xml:space="preserve"> `clinical_case_status_events` </w:t>
      </w:r>
      <w:r w:rsidRPr="00C4591A">
        <w:rPr>
          <w:rtl/>
        </w:rPr>
        <w:t>منتقل شد تا چرخهٔ نامحدود بایگانی↔بازگشایی با تاریخچهٔ کامل ثبت شود؛ هر دو عملیات در اختیار درمانگر مالک **و** مدیر | قطعی</w:t>
      </w:r>
      <w:r w:rsidRPr="00C4591A">
        <w:t xml:space="preserve"> |</w:t>
      </w:r>
    </w:p>
    <w:p w14:paraId="7D4F47CD" w14:textId="77777777" w:rsidR="00C4591A" w:rsidRPr="00C4591A" w:rsidRDefault="00C4591A" w:rsidP="00C4591A">
      <w:r w:rsidRPr="00C4591A">
        <w:t xml:space="preserve">| **ADR-010** | </w:t>
      </w:r>
      <w:r w:rsidRPr="00C4591A">
        <w:rPr>
          <w:rtl/>
        </w:rPr>
        <w:t>الگوی عمومی فهرست‌های قابل‌ویرایش | یک جفت جدول عمومی</w:t>
      </w:r>
      <w:r w:rsidRPr="00C4591A">
        <w:t xml:space="preserve"> (`lookup_lists` + `lookup_items`) </w:t>
      </w:r>
      <w:r w:rsidRPr="00C4591A">
        <w:rPr>
          <w:rtl/>
        </w:rPr>
        <w:t>برای تمام فهرست‌های قابل‌ویرایش (دلیل مراجعه، لغو، بایگانی، بازگشایی)؛ یک صفحهٔ مدیریتی واحد، نه صفحه به ازای هر فهرست؛ آیتم‌ها هرگز حذف فیزیکی نمی‌شوند، فقط</w:t>
      </w:r>
      <w:r w:rsidRPr="00C4591A">
        <w:t xml:space="preserve"> `is_active=0` | </w:t>
      </w:r>
      <w:r w:rsidRPr="00C4591A">
        <w:rPr>
          <w:rtl/>
        </w:rPr>
        <w:t>قطعی</w:t>
      </w:r>
      <w:r w:rsidRPr="00C4591A">
        <w:t xml:space="preserve"> |</w:t>
      </w:r>
    </w:p>
    <w:p w14:paraId="65826CE5" w14:textId="77777777" w:rsidR="00C4591A" w:rsidRPr="00C4591A" w:rsidRDefault="00C4591A" w:rsidP="00C4591A">
      <w:r w:rsidRPr="00C4591A">
        <w:t xml:space="preserve">| **ADR-011** | </w:t>
      </w:r>
      <w:r w:rsidRPr="00C4591A">
        <w:rPr>
          <w:rtl/>
        </w:rPr>
        <w:t>مدیریت کاربران پرسنلی توسط مدیر | ساخت کاربر با چند نقش هم‌زمان (چک‌باکس)؛ تابع</w:t>
      </w:r>
      <w:r w:rsidRPr="00C4591A">
        <w:t xml:space="preserve"> `staff_account_create()` </w:t>
      </w:r>
      <w:r w:rsidRPr="00C4591A">
        <w:rPr>
          <w:rtl/>
        </w:rPr>
        <w:t>اتمیک؛ تشخیص موبایل تکراری با گزینهٔ «همان شخص / اشتباه تایپی»؛</w:t>
      </w:r>
      <w:r w:rsidRPr="00C4591A">
        <w:t xml:space="preserve"> `must_change_password=1` </w:t>
      </w:r>
      <w:r w:rsidRPr="00C4591A">
        <w:rPr>
          <w:rtl/>
        </w:rPr>
        <w:t>پیش‌فرض برای اجبار تغییر رمز در اولین ورود | قطعی</w:t>
      </w:r>
      <w:r w:rsidRPr="00C4591A">
        <w:t xml:space="preserve"> |</w:t>
      </w:r>
    </w:p>
    <w:p w14:paraId="57987CE9" w14:textId="77777777" w:rsidR="00C4591A" w:rsidRPr="00C4591A" w:rsidRDefault="00C4591A" w:rsidP="00C4591A">
      <w:r w:rsidRPr="00C4591A">
        <w:t xml:space="preserve">| **ADR-012** | </w:t>
      </w:r>
      <w:r w:rsidRPr="00C4591A">
        <w:rPr>
          <w:rtl/>
        </w:rPr>
        <w:t>بازیابی رمز عبور پرسنل | از همان زیرساخت</w:t>
      </w:r>
      <w:r w:rsidRPr="00C4591A">
        <w:t xml:space="preserve"> `otp_codes` </w:t>
      </w:r>
      <w:r w:rsidRPr="00C4591A">
        <w:rPr>
          <w:rtl/>
        </w:rPr>
        <w:t>استفادهٔ مجدد می‌شود؛ ورودی کاربر نام‌کاربری است، کد به موبایل ثبت‌شدهٔ همان شخص ارسال می‌شود | قطعی</w:t>
      </w:r>
      <w:r w:rsidRPr="00C4591A">
        <w:t xml:space="preserve"> |</w:t>
      </w:r>
    </w:p>
    <w:p w14:paraId="0FFCC9D1" w14:textId="77777777" w:rsidR="00C4591A" w:rsidRPr="00C4591A" w:rsidRDefault="00C4591A" w:rsidP="00C4591A">
      <w:r w:rsidRPr="00C4591A">
        <w:t xml:space="preserve">| **ADR-013** | </w:t>
      </w:r>
      <w:r w:rsidRPr="00C4591A">
        <w:rPr>
          <w:rtl/>
        </w:rPr>
        <w:t>فعال/غیرفعال‌سازی فوری کاربر | غیرفعال‌سازی باید بلافاصله اثر کند، نه فقط در ورود بعدی؛ هر صفحه با</w:t>
      </w:r>
      <w:r w:rsidRPr="00C4591A">
        <w:t xml:space="preserve"> `auth_require_active_session()` </w:t>
      </w:r>
      <w:r w:rsidRPr="00C4591A">
        <w:rPr>
          <w:rtl/>
        </w:rPr>
        <w:t>وضعیت حساب را در همان درخواست بررسی می‌کند | قطعی</w:t>
      </w:r>
      <w:r w:rsidRPr="00C4591A">
        <w:t xml:space="preserve"> |</w:t>
      </w:r>
    </w:p>
    <w:p w14:paraId="6FD7223A" w14:textId="77777777" w:rsidR="00C4591A" w:rsidRPr="00C4591A" w:rsidRDefault="00C4591A" w:rsidP="00C4591A">
      <w:r w:rsidRPr="00C4591A">
        <w:t xml:space="preserve">| **ADR-014** | </w:t>
      </w:r>
      <w:r w:rsidRPr="00C4591A">
        <w:rPr>
          <w:rtl/>
        </w:rPr>
        <w:t>شمارهٔ موبایل به‌عنوان شناسهٔ یکپارچه‌کنندهٔ بین‌دامنه‌ای | تشخیص هویت مراجع بین جوما و</w:t>
      </w:r>
      <w:r w:rsidRPr="00C4591A">
        <w:t xml:space="preserve"> `test.mirbolouki.com` </w:t>
      </w:r>
      <w:r w:rsidRPr="00C4591A">
        <w:rPr>
          <w:rtl/>
        </w:rPr>
        <w:t>منحصراً با موبایل است؛ تابع اجباری</w:t>
      </w:r>
      <w:r w:rsidRPr="00C4591A">
        <w:t xml:space="preserve"> `normalize_mobile_number()` </w:t>
      </w:r>
      <w:r w:rsidRPr="00C4591A">
        <w:rPr>
          <w:rtl/>
        </w:rPr>
        <w:t>پیش از هر ذخیره/مقایسه در کل سیستم بدون استثنا اجرا می‌شود | قطعی</w:t>
      </w:r>
      <w:r w:rsidRPr="00C4591A">
        <w:t xml:space="preserve"> |</w:t>
      </w:r>
    </w:p>
    <w:p w14:paraId="2B48F9F7" w14:textId="77777777" w:rsidR="00C4591A" w:rsidRPr="00C4591A" w:rsidRDefault="00C4591A" w:rsidP="00C4591A">
      <w:r w:rsidRPr="00C4591A">
        <w:t xml:space="preserve">| **ADR-015** | </w:t>
      </w:r>
      <w:r w:rsidRPr="00C4591A">
        <w:rPr>
          <w:rtl/>
        </w:rPr>
        <w:t>تغییر شمارهٔ موبایل مراجع توسط مدیر | فرآیند دومرحله‌ای: ثبت درخواست + دلیل توجیهی اجباری → ارسال</w:t>
      </w:r>
      <w:r w:rsidRPr="00C4591A">
        <w:t xml:space="preserve"> OTP </w:t>
      </w:r>
      <w:r w:rsidRPr="00C4591A">
        <w:rPr>
          <w:rtl/>
        </w:rPr>
        <w:t>به **شمارهٔ جدید** → تأیید نهایی؛ تاریخچهٔ کامل در</w:t>
      </w:r>
      <w:r w:rsidRPr="00C4591A">
        <w:t xml:space="preserve"> `person_mobile_change_log`</w:t>
      </w:r>
      <w:r w:rsidRPr="00C4591A">
        <w:rPr>
          <w:rtl/>
        </w:rPr>
        <w:t>؛ ابطال خودکار</w:t>
      </w:r>
      <w:r w:rsidRPr="00C4591A">
        <w:t xml:space="preserve"> OTP</w:t>
      </w:r>
      <w:r w:rsidRPr="00C4591A">
        <w:rPr>
          <w:rtl/>
        </w:rPr>
        <w:t>های معلق شمارهٔ قدیم؛ همگام‌سازی</w:t>
      </w:r>
      <w:r w:rsidRPr="00C4591A">
        <w:t xml:space="preserve"> `login_identifier` </w:t>
      </w:r>
      <w:r w:rsidRPr="00C4591A">
        <w:rPr>
          <w:rtl/>
        </w:rPr>
        <w:t>مراجع | قطعی</w:t>
      </w:r>
      <w:r w:rsidRPr="00C4591A">
        <w:t xml:space="preserve"> |</w:t>
      </w:r>
    </w:p>
    <w:p w14:paraId="29AA4BFA" w14:textId="77777777" w:rsidR="00C4591A" w:rsidRPr="00C4591A" w:rsidRDefault="00C4591A" w:rsidP="00C4591A">
      <w:r w:rsidRPr="00C4591A">
        <w:t xml:space="preserve">| **ADR-016** | </w:t>
      </w:r>
      <w:r w:rsidRPr="00C4591A">
        <w:rPr>
          <w:rtl/>
        </w:rPr>
        <w:t>ویرایش شمارهٔ موبایل پرسنل | ویرایش سادهٔ مستقیم در پروفایل، بدون</w:t>
      </w:r>
      <w:r w:rsidRPr="00C4591A">
        <w:t xml:space="preserve"> OTP </w:t>
      </w:r>
      <w:r w:rsidRPr="00C4591A">
        <w:rPr>
          <w:rtl/>
        </w:rPr>
        <w:t>و بدون جدول تاریخچهٔ اختصاصی؛ فقط یک رکورد در</w:t>
      </w:r>
      <w:r w:rsidRPr="00C4591A">
        <w:t xml:space="preserve"> `audit_log` </w:t>
      </w:r>
      <w:r w:rsidRPr="00C4591A">
        <w:rPr>
          <w:rtl/>
        </w:rPr>
        <w:t>عمومی | قطعی</w:t>
      </w:r>
      <w:r w:rsidRPr="00C4591A">
        <w:t xml:space="preserve"> |</w:t>
      </w:r>
    </w:p>
    <w:p w14:paraId="05318818" w14:textId="77777777" w:rsidR="00C4591A" w:rsidRPr="00C4591A" w:rsidRDefault="00C4591A" w:rsidP="00C4591A"/>
    <w:p w14:paraId="583EC521" w14:textId="77777777" w:rsidR="00C4591A" w:rsidRPr="00C4591A" w:rsidRDefault="00C4591A" w:rsidP="00C4591A">
      <w:r w:rsidRPr="00C4591A">
        <w:t>---</w:t>
      </w:r>
    </w:p>
    <w:p w14:paraId="7B1D569B" w14:textId="77777777" w:rsidR="00C4591A" w:rsidRPr="00C4591A" w:rsidRDefault="00C4591A" w:rsidP="00C4591A"/>
    <w:p w14:paraId="2F906D6C" w14:textId="77777777" w:rsidR="00C4591A" w:rsidRPr="00C4591A" w:rsidRDefault="00C4591A" w:rsidP="00C4591A">
      <w:r w:rsidRPr="00C4591A">
        <w:t xml:space="preserve">## </w:t>
      </w:r>
      <w:r w:rsidRPr="00C4591A">
        <w:rPr>
          <w:rtl/>
        </w:rPr>
        <w:t>الف.</w:t>
      </w:r>
      <w:r w:rsidRPr="00C4591A">
        <w:rPr>
          <w:rtl/>
          <w:lang w:bidi="fa-IR"/>
        </w:rPr>
        <w:t xml:space="preserve">۲. </w:t>
      </w:r>
      <w:r w:rsidRPr="00C4591A">
        <w:rPr>
          <w:rtl/>
        </w:rPr>
        <w:t>فهرست موجودیت‌های حذف‌شده از طراحی اولیه (و دلیل حذف)</w:t>
      </w:r>
    </w:p>
    <w:p w14:paraId="52C29E7A" w14:textId="77777777" w:rsidR="00C4591A" w:rsidRPr="00C4591A" w:rsidRDefault="00C4591A" w:rsidP="00C4591A"/>
    <w:p w14:paraId="0F468AC9" w14:textId="77777777" w:rsidR="00C4591A" w:rsidRPr="00C4591A" w:rsidRDefault="00C4591A" w:rsidP="00C4591A">
      <w:r w:rsidRPr="00C4591A">
        <w:t xml:space="preserve">| </w:t>
      </w:r>
      <w:r w:rsidRPr="00C4591A">
        <w:rPr>
          <w:rtl/>
        </w:rPr>
        <w:t>موجودیت حذف‌شده | از کجا حذف شد | دلیل</w:t>
      </w:r>
      <w:r w:rsidRPr="00C4591A">
        <w:t xml:space="preserve"> |</w:t>
      </w:r>
    </w:p>
    <w:p w14:paraId="2046FA0B" w14:textId="77777777" w:rsidR="00C4591A" w:rsidRPr="00C4591A" w:rsidRDefault="00C4591A" w:rsidP="00C4591A">
      <w:r w:rsidRPr="00C4591A">
        <w:t>|---|---|---|</w:t>
      </w:r>
    </w:p>
    <w:p w14:paraId="5DF3343D" w14:textId="77777777" w:rsidR="00C4591A" w:rsidRPr="00C4591A" w:rsidRDefault="00C4591A" w:rsidP="00C4591A">
      <w:r w:rsidRPr="00C4591A">
        <w:t xml:space="preserve">| `joma_command_receipts` | </w:t>
      </w:r>
      <w:r w:rsidRPr="00C4591A">
        <w:rPr>
          <w:rtl/>
        </w:rPr>
        <w:t>زنجیرهٔ پذیرش بالینی | جایگزین با</w:t>
      </w:r>
      <w:r w:rsidRPr="00C4591A">
        <w:t xml:space="preserve"> `audit_log` + </w:t>
      </w:r>
      <w:r w:rsidRPr="00C4591A">
        <w:rPr>
          <w:rtl/>
        </w:rPr>
        <w:t>تراکنش</w:t>
      </w:r>
      <w:r w:rsidRPr="00C4591A">
        <w:t xml:space="preserve"> PHP </w:t>
      </w:r>
      <w:r w:rsidRPr="00C4591A">
        <w:rPr>
          <w:rtl/>
        </w:rPr>
        <w:t>ساده</w:t>
      </w:r>
      <w:r w:rsidRPr="00C4591A">
        <w:t xml:space="preserve"> (ADR-009) |</w:t>
      </w:r>
    </w:p>
    <w:p w14:paraId="5627E37F" w14:textId="77777777" w:rsidR="00C4591A" w:rsidRPr="00C4591A" w:rsidRDefault="00C4591A" w:rsidP="00C4591A">
      <w:r w:rsidRPr="00C4591A">
        <w:t xml:space="preserve">| `joma_responsibility_acceptances` | </w:t>
      </w:r>
      <w:r w:rsidRPr="00C4591A">
        <w:rPr>
          <w:rtl/>
        </w:rPr>
        <w:t>زنجیرهٔ پذیرش بالینی | ادغام در منطق تابع</w:t>
      </w:r>
      <w:r w:rsidRPr="00C4591A">
        <w:t xml:space="preserve"> `clinical_case_open_from_admission()` |</w:t>
      </w:r>
    </w:p>
    <w:p w14:paraId="534F6916" w14:textId="77777777" w:rsidR="00C4591A" w:rsidRPr="00C4591A" w:rsidRDefault="00C4591A" w:rsidP="00C4591A">
      <w:r w:rsidRPr="00C4591A">
        <w:t xml:space="preserve">| `joma_therapeutic_relationships` | </w:t>
      </w:r>
      <w:r w:rsidRPr="00C4591A">
        <w:rPr>
          <w:rtl/>
        </w:rPr>
        <w:t>زنجیرهٔ پذیرش بالینی | غیرضروری؛ رابطه مستقیماً در</w:t>
      </w:r>
      <w:r w:rsidRPr="00C4591A">
        <w:t xml:space="preserve"> `clinical_cases.responsible_therapist_person_id` </w:t>
      </w:r>
      <w:r w:rsidRPr="00C4591A">
        <w:rPr>
          <w:rtl/>
        </w:rPr>
        <w:t>نگه داشته می‌شود</w:t>
      </w:r>
      <w:r w:rsidRPr="00C4591A">
        <w:t xml:space="preserve"> |</w:t>
      </w:r>
    </w:p>
    <w:p w14:paraId="287F44B0" w14:textId="77777777" w:rsidR="00C4591A" w:rsidRPr="00C4591A" w:rsidRDefault="00C4591A" w:rsidP="00C4591A">
      <w:r w:rsidRPr="00C4591A">
        <w:t xml:space="preserve">| `joma_therapist_assignments` | </w:t>
      </w:r>
      <w:r w:rsidRPr="00C4591A">
        <w:rPr>
          <w:rtl/>
        </w:rPr>
        <w:t>زنجیرهٔ پذیرش بالینی | همان بالا</w:t>
      </w:r>
      <w:r w:rsidRPr="00C4591A">
        <w:t xml:space="preserve"> |</w:t>
      </w:r>
    </w:p>
    <w:p w14:paraId="357AE9A8" w14:textId="77777777" w:rsidR="00C4591A" w:rsidRPr="00C4591A" w:rsidRDefault="00C4591A" w:rsidP="00C4591A">
      <w:r w:rsidRPr="00C4591A">
        <w:t xml:space="preserve">| `joma_work_scopes` / `scopes` | </w:t>
      </w:r>
      <w:r w:rsidRPr="00C4591A">
        <w:rPr>
          <w:rtl/>
        </w:rPr>
        <w:t>کل سیستم (چندشعبه‌ای) | سامانه تک‌کلینیکی پیاده‌سازی می‌شود؛ منشأ مستقیم خطای</w:t>
      </w:r>
      <w:r w:rsidRPr="00C4591A">
        <w:t xml:space="preserve"> `fk_joma_009` </w:t>
      </w:r>
      <w:r w:rsidRPr="00C4591A">
        <w:rPr>
          <w:rtl/>
        </w:rPr>
        <w:t>در نسخهٔ قبلی بود</w:t>
      </w:r>
      <w:r w:rsidRPr="00C4591A">
        <w:t xml:space="preserve"> |</w:t>
      </w:r>
    </w:p>
    <w:p w14:paraId="4762A414" w14:textId="77777777" w:rsidR="00C4591A" w:rsidRPr="00C4591A" w:rsidRDefault="00C4591A" w:rsidP="00C4591A">
      <w:r w:rsidRPr="00C4591A">
        <w:t xml:space="preserve">| `joma_memberships` | </w:t>
      </w:r>
      <w:r w:rsidRPr="00C4591A">
        <w:rPr>
          <w:rtl/>
        </w:rPr>
        <w:t>کل سیستم | وابسته به</w:t>
      </w:r>
      <w:r w:rsidRPr="00C4591A">
        <w:t xml:space="preserve"> `scopes`</w:t>
      </w:r>
      <w:r w:rsidRPr="00C4591A">
        <w:rPr>
          <w:rtl/>
        </w:rPr>
        <w:t>؛ با حذف آن، دیگر لازم نیست</w:t>
      </w:r>
      <w:r w:rsidRPr="00C4591A">
        <w:t xml:space="preserve"> |</w:t>
      </w:r>
    </w:p>
    <w:p w14:paraId="2E3D6923" w14:textId="77777777" w:rsidR="00C4591A" w:rsidRPr="00C4591A" w:rsidRDefault="00C4591A" w:rsidP="00C4591A">
      <w:r w:rsidRPr="00C4591A">
        <w:t xml:space="preserve">| UUID </w:t>
      </w:r>
      <w:r w:rsidRPr="00C4591A">
        <w:rPr>
          <w:rtl/>
        </w:rPr>
        <w:t>باینری</w:t>
      </w:r>
      <w:r w:rsidRPr="00C4591A">
        <w:t xml:space="preserve"> `BINARY(16)` </w:t>
      </w:r>
      <w:r w:rsidRPr="00C4591A">
        <w:rPr>
          <w:rtl/>
        </w:rPr>
        <w:t>به‌عنوان کلید اصلی | کل سیستم | جایگزین با</w:t>
      </w:r>
      <w:r w:rsidRPr="00C4591A">
        <w:t xml:space="preserve"> `BIGINT AUTO_INCREMENT` + `public_id` (ADR-001)</w:t>
      </w:r>
      <w:r w:rsidRPr="00C4591A">
        <w:rPr>
          <w:rtl/>
        </w:rPr>
        <w:t>، به دلیل خطاپذیری بالا با</w:t>
      </w:r>
      <w:r w:rsidRPr="00C4591A">
        <w:t xml:space="preserve"> mysqli </w:t>
      </w:r>
      <w:r w:rsidRPr="00C4591A">
        <w:rPr>
          <w:rtl/>
        </w:rPr>
        <w:t>روی هاست اشتراکی</w:t>
      </w:r>
      <w:r w:rsidRPr="00C4591A">
        <w:t xml:space="preserve"> |</w:t>
      </w:r>
    </w:p>
    <w:p w14:paraId="04F71D57" w14:textId="77777777" w:rsidR="00C4591A" w:rsidRPr="00C4591A" w:rsidRDefault="00C4591A" w:rsidP="00C4591A">
      <w:r w:rsidRPr="00C4591A">
        <w:t xml:space="preserve">| </w:t>
      </w:r>
      <w:r w:rsidRPr="00C4591A">
        <w:rPr>
          <w:rtl/>
        </w:rPr>
        <w:t>اجرای آزمون داخل جوما | کل سیستم | آزمون‌ها منحصراً در</w:t>
      </w:r>
      <w:r w:rsidRPr="00C4591A">
        <w:t xml:space="preserve"> `test.mirbolouki.com` </w:t>
      </w:r>
      <w:r w:rsidRPr="00C4591A">
        <w:rPr>
          <w:rtl/>
        </w:rPr>
        <w:t>برگزار می‌شوند</w:t>
      </w:r>
      <w:r w:rsidRPr="00C4591A">
        <w:t xml:space="preserve"> (</w:t>
      </w:r>
      <w:r w:rsidRPr="00C4591A">
        <w:rPr>
          <w:rtl/>
        </w:rPr>
        <w:t>لغو</w:t>
      </w:r>
      <w:r w:rsidRPr="00C4591A">
        <w:t xml:space="preserve"> ADR-005) |</w:t>
      </w:r>
    </w:p>
    <w:p w14:paraId="172D39DF" w14:textId="77777777" w:rsidR="00C4591A" w:rsidRPr="00C4591A" w:rsidRDefault="00C4591A" w:rsidP="00C4591A">
      <w:r w:rsidRPr="00C4591A">
        <w:t xml:space="preserve">| </w:t>
      </w:r>
      <w:r w:rsidRPr="00C4591A">
        <w:rPr>
          <w:rtl/>
        </w:rPr>
        <w:t>محدودیت تداخل اتاق در سطح دیتابیس | نوبت‌دهی | اتاق فقط اطلاعاتی است؛ تداخل آن فقط هشدار نرم در</w:t>
      </w:r>
      <w:r w:rsidRPr="00C4591A">
        <w:t xml:space="preserve"> UI </w:t>
      </w:r>
      <w:r w:rsidRPr="00C4591A">
        <w:rPr>
          <w:rtl/>
        </w:rPr>
        <w:t>است، نه قید دیتابیسی</w:t>
      </w:r>
      <w:r w:rsidRPr="00C4591A">
        <w:t xml:space="preserve"> |</w:t>
      </w:r>
    </w:p>
    <w:p w14:paraId="3D11DA62" w14:textId="77777777" w:rsidR="00C4591A" w:rsidRPr="00C4591A" w:rsidRDefault="00C4591A" w:rsidP="00C4591A">
      <w:r w:rsidRPr="00C4591A">
        <w:t xml:space="preserve">| </w:t>
      </w:r>
      <w:r w:rsidRPr="00C4591A">
        <w:rPr>
          <w:rtl/>
        </w:rPr>
        <w:t>ذخیرهٔ تنظیمات در فایل</w:t>
      </w:r>
      <w:r w:rsidRPr="00C4591A">
        <w:t xml:space="preserve"> JSON | </w:t>
      </w:r>
      <w:r w:rsidRPr="00C4591A">
        <w:rPr>
          <w:rtl/>
        </w:rPr>
        <w:t>تنظیمات کلینیک | نقض اصل «یک منبع حقیقت»؛ همه‌چیز در جدول</w:t>
      </w:r>
      <w:r w:rsidRPr="00C4591A">
        <w:t xml:space="preserve"> `clinic_settings` </w:t>
      </w:r>
      <w:r w:rsidRPr="00C4591A">
        <w:rPr>
          <w:rtl/>
        </w:rPr>
        <w:t>و جداول اختصاصی</w:t>
      </w:r>
      <w:r w:rsidRPr="00C4591A">
        <w:t xml:space="preserve"> |</w:t>
      </w:r>
    </w:p>
    <w:p w14:paraId="70F3A82E" w14:textId="77777777" w:rsidR="00C4591A" w:rsidRPr="00C4591A" w:rsidRDefault="00C4591A" w:rsidP="00C4591A"/>
    <w:p w14:paraId="4E87F0F5" w14:textId="77777777" w:rsidR="00C4591A" w:rsidRPr="00C4591A" w:rsidRDefault="00C4591A" w:rsidP="00C4591A">
      <w:r w:rsidRPr="00C4591A">
        <w:t>---</w:t>
      </w:r>
    </w:p>
    <w:p w14:paraId="5033D7C5" w14:textId="77777777" w:rsidR="00C4591A" w:rsidRPr="00C4591A" w:rsidRDefault="00C4591A" w:rsidP="00C4591A"/>
    <w:p w14:paraId="6FE98890" w14:textId="77777777" w:rsidR="00C4591A" w:rsidRPr="00C4591A" w:rsidRDefault="00C4591A" w:rsidP="00C4591A">
      <w:r w:rsidRPr="00C4591A">
        <w:t xml:space="preserve">## </w:t>
      </w:r>
      <w:r w:rsidRPr="00C4591A">
        <w:rPr>
          <w:rtl/>
        </w:rPr>
        <w:t>الف.</w:t>
      </w:r>
      <w:r w:rsidRPr="00C4591A">
        <w:rPr>
          <w:rtl/>
          <w:lang w:bidi="fa-IR"/>
        </w:rPr>
        <w:t xml:space="preserve">۳. </w:t>
      </w:r>
      <w:r w:rsidRPr="00C4591A">
        <w:rPr>
          <w:rtl/>
        </w:rPr>
        <w:t>فهرست کامل جداول نهایی به تفکیک فاز (مرجع سریع)</w:t>
      </w:r>
    </w:p>
    <w:p w14:paraId="6D290102" w14:textId="77777777" w:rsidR="00C4591A" w:rsidRPr="00C4591A" w:rsidRDefault="00C4591A" w:rsidP="00C4591A"/>
    <w:p w14:paraId="59189DF0" w14:textId="77777777" w:rsidR="00C4591A" w:rsidRPr="00C4591A" w:rsidRDefault="00C4591A" w:rsidP="00C4591A">
      <w:r w:rsidRPr="00C4591A">
        <w:t xml:space="preserve">| </w:t>
      </w:r>
      <w:r w:rsidRPr="00C4591A">
        <w:rPr>
          <w:rtl/>
        </w:rPr>
        <w:t>فاز | جداول</w:t>
      </w:r>
      <w:r w:rsidRPr="00C4591A">
        <w:t xml:space="preserve"> |</w:t>
      </w:r>
    </w:p>
    <w:p w14:paraId="206FF5E7" w14:textId="77777777" w:rsidR="00C4591A" w:rsidRPr="00C4591A" w:rsidRDefault="00C4591A" w:rsidP="00C4591A">
      <w:r w:rsidRPr="00C4591A">
        <w:t>|---|---|</w:t>
      </w:r>
    </w:p>
    <w:p w14:paraId="0239601C" w14:textId="77777777" w:rsidR="00C4591A" w:rsidRPr="00C4591A" w:rsidRDefault="00C4591A" w:rsidP="00C4591A">
      <w:r w:rsidRPr="00C4591A">
        <w:lastRenderedPageBreak/>
        <w:t>| **</w:t>
      </w:r>
      <w:r w:rsidRPr="00C4591A">
        <w:rPr>
          <w:rtl/>
          <w:lang w:bidi="fa-IR"/>
        </w:rPr>
        <w:t>۱</w:t>
      </w:r>
      <w:r w:rsidRPr="00C4591A">
        <w:t>** | `persons`, `accounts`, `role_assignments`, `otp_codes`, `lookup_lists`, `lookup_items`, `service_types`, `admissions`, `clinical_cases`, `audit_log`, `migrations` |</w:t>
      </w:r>
    </w:p>
    <w:p w14:paraId="6E28C6B2" w14:textId="77777777" w:rsidR="00C4591A" w:rsidRPr="00C4591A" w:rsidRDefault="00C4591A" w:rsidP="00C4591A">
      <w:r w:rsidRPr="00C4591A">
        <w:t>| **</w:t>
      </w:r>
      <w:r w:rsidRPr="00C4591A">
        <w:rPr>
          <w:rtl/>
          <w:lang w:bidi="fa-IR"/>
        </w:rPr>
        <w:t>۲</w:t>
      </w:r>
      <w:r w:rsidRPr="00C4591A">
        <w:t>** | `appointment_holds`, `appointments`, `therapist_service_tariffs`, `rooms`, `therapist_absence_rules` |</w:t>
      </w:r>
    </w:p>
    <w:p w14:paraId="2D5B812B" w14:textId="77777777" w:rsidR="00C4591A" w:rsidRPr="00C4591A" w:rsidRDefault="00C4591A" w:rsidP="00C4591A">
      <w:r w:rsidRPr="00C4591A">
        <w:t>| **</w:t>
      </w:r>
      <w:r w:rsidRPr="00C4591A">
        <w:rPr>
          <w:rtl/>
          <w:lang w:bidi="fa-IR"/>
        </w:rPr>
        <w:t>۳</w:t>
      </w:r>
      <w:r w:rsidRPr="00C4591A">
        <w:t>** | `confidential_notes`, `clinical_case_status_events` |</w:t>
      </w:r>
    </w:p>
    <w:p w14:paraId="2A772BC2" w14:textId="77777777" w:rsidR="00C4591A" w:rsidRPr="00C4591A" w:rsidRDefault="00C4591A" w:rsidP="00C4591A">
      <w:r w:rsidRPr="00C4591A">
        <w:t>| **</w:t>
      </w:r>
      <w:r w:rsidRPr="00C4591A">
        <w:rPr>
          <w:rtl/>
          <w:lang w:bidi="fa-IR"/>
        </w:rPr>
        <w:t>۴</w:t>
      </w:r>
      <w:r w:rsidRPr="00C4591A">
        <w:t>** | `form_templates`, `form_fields`, `form_assignments`, `form_submissions`, `form_submission_values` |</w:t>
      </w:r>
    </w:p>
    <w:p w14:paraId="38D682D9" w14:textId="77777777" w:rsidR="00C4591A" w:rsidRPr="00C4591A" w:rsidRDefault="00C4591A" w:rsidP="00C4591A">
      <w:r w:rsidRPr="00C4591A">
        <w:t>| **</w:t>
      </w:r>
      <w:r w:rsidRPr="00C4591A">
        <w:rPr>
          <w:rtl/>
          <w:lang w:bidi="fa-IR"/>
        </w:rPr>
        <w:t>۵</w:t>
      </w:r>
      <w:r w:rsidRPr="00C4591A">
        <w:t>** | `api_clients`, `clinical_case_documents`, `clinical_reports`, `report_publications`, `pending_mobile_changes`, `person_mobile_change_log`, `clinic_settings` |</w:t>
      </w:r>
    </w:p>
    <w:p w14:paraId="1866A2B7" w14:textId="77777777" w:rsidR="00C4591A" w:rsidRPr="00C4591A" w:rsidRDefault="00C4591A" w:rsidP="00C4591A"/>
    <w:p w14:paraId="347CFED4" w14:textId="77777777" w:rsidR="00C4591A" w:rsidRPr="00C4591A" w:rsidRDefault="00C4591A" w:rsidP="00C4591A">
      <w:r w:rsidRPr="00C4591A">
        <w:rPr>
          <w:rtl/>
        </w:rPr>
        <w:t>جمع کل: **</w:t>
      </w:r>
      <w:r w:rsidRPr="00C4591A">
        <w:rPr>
          <w:rtl/>
          <w:lang w:bidi="fa-IR"/>
        </w:rPr>
        <w:t>۲۸</w:t>
      </w:r>
      <w:r w:rsidRPr="00C4591A">
        <w:rPr>
          <w:rtl/>
        </w:rPr>
        <w:t xml:space="preserve"> جدول** در پایان فاز </w:t>
      </w:r>
      <w:r w:rsidRPr="00C4591A">
        <w:rPr>
          <w:rtl/>
          <w:lang w:bidi="fa-IR"/>
        </w:rPr>
        <w:t>۵</w:t>
      </w:r>
      <w:r w:rsidRPr="00C4591A">
        <w:rPr>
          <w:rtl/>
        </w:rPr>
        <w:t xml:space="preserve">، در برابر بیش از </w:t>
      </w:r>
      <w:r w:rsidRPr="00C4591A">
        <w:rPr>
          <w:rtl/>
          <w:lang w:bidi="fa-IR"/>
        </w:rPr>
        <w:t>۳۵</w:t>
      </w:r>
      <w:r w:rsidRPr="00C4591A">
        <w:rPr>
          <w:rtl/>
        </w:rPr>
        <w:t xml:space="preserve"> جدول و روابط مرکب نسخهٔ قبلی سامانه</w:t>
      </w:r>
      <w:r w:rsidRPr="00C4591A">
        <w:t>.</w:t>
      </w:r>
    </w:p>
    <w:p w14:paraId="3A48D545" w14:textId="77777777" w:rsidR="00C4591A" w:rsidRPr="00C4591A" w:rsidRDefault="00C4591A" w:rsidP="00C4591A"/>
    <w:p w14:paraId="172A9222" w14:textId="77777777" w:rsidR="00C4591A" w:rsidRPr="00C4591A" w:rsidRDefault="00C4591A" w:rsidP="00C4591A">
      <w:r w:rsidRPr="00C4591A">
        <w:t>---</w:t>
      </w:r>
    </w:p>
    <w:p w14:paraId="5734E290" w14:textId="77777777" w:rsidR="00C4591A" w:rsidRPr="00C4591A" w:rsidRDefault="00C4591A" w:rsidP="00C4591A"/>
    <w:p w14:paraId="22E4A1B4" w14:textId="77777777" w:rsidR="00C4591A" w:rsidRPr="00C4591A" w:rsidRDefault="00C4591A" w:rsidP="00C4591A">
      <w:r w:rsidRPr="00C4591A">
        <w:t xml:space="preserve">## </w:t>
      </w:r>
      <w:r w:rsidRPr="00C4591A">
        <w:rPr>
          <w:rtl/>
        </w:rPr>
        <w:t>الف.</w:t>
      </w:r>
      <w:r w:rsidRPr="00C4591A">
        <w:rPr>
          <w:rtl/>
          <w:lang w:bidi="fa-IR"/>
        </w:rPr>
        <w:t xml:space="preserve">۴. </w:t>
      </w:r>
      <w:r w:rsidRPr="00C4591A">
        <w:rPr>
          <w:rtl/>
        </w:rPr>
        <w:t>ریسک‌های پذیرفته‌شده و مفروضات باز (برای مرور دورهٔ بعدی)</w:t>
      </w:r>
    </w:p>
    <w:p w14:paraId="381C45BE" w14:textId="77777777" w:rsidR="00C4591A" w:rsidRPr="00C4591A" w:rsidRDefault="00C4591A" w:rsidP="00C4591A"/>
    <w:p w14:paraId="2FAC4B36" w14:textId="77777777" w:rsidR="00C4591A" w:rsidRPr="00C4591A" w:rsidRDefault="00C4591A" w:rsidP="00C4591A">
      <w:r w:rsidRPr="00C4591A">
        <w:rPr>
          <w:rtl/>
        </w:rPr>
        <w:t>این موارد **تصمیم نیستند**، بلکه تصمیماتی هستند که آگاهانه با یک محدودیت یا فرض نامطمئن پذیرفته شده‌اند و باید در آینده بازبینی شوند</w:t>
      </w:r>
      <w:r w:rsidRPr="00C4591A">
        <w:t>.</w:t>
      </w:r>
    </w:p>
    <w:p w14:paraId="7FCE3180" w14:textId="77777777" w:rsidR="00C4591A" w:rsidRPr="00C4591A" w:rsidRDefault="00C4591A" w:rsidP="00C4591A"/>
    <w:p w14:paraId="244E085E" w14:textId="77777777" w:rsidR="00C4591A" w:rsidRPr="00C4591A" w:rsidRDefault="00C4591A" w:rsidP="00C4591A">
      <w:r w:rsidRPr="00C4591A">
        <w:t xml:space="preserve">| </w:t>
      </w:r>
      <w:r w:rsidRPr="00C4591A">
        <w:rPr>
          <w:rtl/>
        </w:rPr>
        <w:t>ریسک/فرض | منبع | وضعیت پیگیری</w:t>
      </w:r>
      <w:r w:rsidRPr="00C4591A">
        <w:t xml:space="preserve"> |</w:t>
      </w:r>
    </w:p>
    <w:p w14:paraId="60A3C434" w14:textId="77777777" w:rsidR="00C4591A" w:rsidRPr="00C4591A" w:rsidRDefault="00C4591A" w:rsidP="00C4591A">
      <w:r w:rsidRPr="00C4591A">
        <w:t>|---|---|---|</w:t>
      </w:r>
    </w:p>
    <w:p w14:paraId="05AAF8BA" w14:textId="77777777" w:rsidR="00C4591A" w:rsidRPr="00C4591A" w:rsidRDefault="00C4591A" w:rsidP="00C4591A">
      <w:r w:rsidRPr="00C4591A">
        <w:t xml:space="preserve">| </w:t>
      </w:r>
      <w:r w:rsidRPr="00C4591A">
        <w:rPr>
          <w:rtl/>
        </w:rPr>
        <w:t>کلید رمزنگاری یادداشت‌ها روی سرور است؛ مدیر هاست از نظر تئوریک می‌تواند با دسترسی فایل‌سیستم به آن برسد</w:t>
      </w:r>
      <w:r w:rsidRPr="00C4591A">
        <w:t xml:space="preserve"> | ADR-002 | </w:t>
      </w:r>
      <w:r w:rsidRPr="00C4591A">
        <w:rPr>
          <w:rtl/>
        </w:rPr>
        <w:t>پذیرفته‌شده؛ گزینهٔ ارتقا به</w:t>
      </w:r>
      <w:r w:rsidRPr="00C4591A">
        <w:t xml:space="preserve"> E2EE </w:t>
      </w:r>
      <w:r w:rsidRPr="00C4591A">
        <w:rPr>
          <w:rtl/>
        </w:rPr>
        <w:t>مرورگر در آینده باز می‌ماند</w:t>
      </w:r>
      <w:r w:rsidRPr="00C4591A">
        <w:t xml:space="preserve"> |</w:t>
      </w:r>
    </w:p>
    <w:p w14:paraId="0B14B863" w14:textId="77777777" w:rsidR="00C4591A" w:rsidRPr="00C4591A" w:rsidRDefault="00C4591A" w:rsidP="00C4591A">
      <w:r w:rsidRPr="00C4591A">
        <w:t xml:space="preserve">| </w:t>
      </w:r>
      <w:r w:rsidRPr="00C4591A">
        <w:rPr>
          <w:rtl/>
        </w:rPr>
        <w:t xml:space="preserve">دورهٔ </w:t>
      </w:r>
      <w:r w:rsidRPr="00C4591A">
        <w:rPr>
          <w:rtl/>
          <w:lang w:bidi="fa-IR"/>
        </w:rPr>
        <w:t>۲۴</w:t>
      </w:r>
      <w:r w:rsidRPr="00C4591A">
        <w:rPr>
          <w:rtl/>
        </w:rPr>
        <w:t xml:space="preserve"> ماههٔ پیشنهاد بایگانی، یک **حدس** است نه الزام قانونی اثبات‌شده | بخش </w:t>
      </w:r>
      <w:r w:rsidRPr="00C4591A">
        <w:rPr>
          <w:rtl/>
          <w:lang w:bidi="fa-IR"/>
        </w:rPr>
        <w:t xml:space="preserve">۴.۵ | </w:t>
      </w:r>
      <w:r w:rsidRPr="00C4591A">
        <w:rPr>
          <w:rtl/>
        </w:rPr>
        <w:t>نیازمند تأیید از نظام روان‌شناسی/مشاور حقوقی پیش از استفادهٔ واقعی</w:t>
      </w:r>
      <w:r w:rsidRPr="00C4591A">
        <w:t xml:space="preserve"> |</w:t>
      </w:r>
    </w:p>
    <w:p w14:paraId="34F26603" w14:textId="77777777" w:rsidR="00C4591A" w:rsidRPr="00C4591A" w:rsidRDefault="00C4591A" w:rsidP="00C4591A">
      <w:r w:rsidRPr="00C4591A">
        <w:t xml:space="preserve">| </w:t>
      </w:r>
      <w:r w:rsidRPr="00C4591A">
        <w:rPr>
          <w:rtl/>
        </w:rPr>
        <w:t>تغییر شمارهٔ موبایل مراجع در جوما، شمارهٔ متناظر در</w:t>
      </w:r>
      <w:r w:rsidRPr="00C4591A">
        <w:t xml:space="preserve"> `test.mirbolouki.com` </w:t>
      </w:r>
      <w:r w:rsidRPr="00C4591A">
        <w:rPr>
          <w:rtl/>
        </w:rPr>
        <w:t>را خودکار به‌روزرسانی نمی‌کند</w:t>
      </w:r>
      <w:r w:rsidRPr="00C4591A">
        <w:t xml:space="preserve"> | ADR-015 | </w:t>
      </w:r>
      <w:r w:rsidRPr="00C4591A">
        <w:rPr>
          <w:rtl/>
        </w:rPr>
        <w:t>وظیفهٔ عملیاتی دستی برای اپراتور؛ راه‌حل فنی در این سند تعریف نشده</w:t>
      </w:r>
      <w:r w:rsidRPr="00C4591A">
        <w:t xml:space="preserve"> |</w:t>
      </w:r>
    </w:p>
    <w:p w14:paraId="524055D5" w14:textId="77777777" w:rsidR="00C4591A" w:rsidRPr="00C4591A" w:rsidRDefault="00C4591A" w:rsidP="00C4591A">
      <w:r w:rsidRPr="00C4591A">
        <w:t xml:space="preserve">| </w:t>
      </w:r>
      <w:r w:rsidRPr="00C4591A">
        <w:rPr>
          <w:rtl/>
        </w:rPr>
        <w:t>گم‌شدن فایل</w:t>
      </w:r>
      <w:r w:rsidRPr="00C4591A">
        <w:t xml:space="preserve"> `includes/secrets.php` </w:t>
      </w:r>
      <w:r w:rsidRPr="00C4591A">
        <w:rPr>
          <w:rtl/>
        </w:rPr>
        <w:t>یعنی از‌دست‌رفتن دائمی تمام یادداشت‌های محرمانه</w:t>
      </w:r>
      <w:r w:rsidRPr="00C4591A">
        <w:t xml:space="preserve"> | ADR-002 | </w:t>
      </w:r>
      <w:r w:rsidRPr="00C4591A">
        <w:rPr>
          <w:rtl/>
        </w:rPr>
        <w:t>مسئولیت پشتیبان‌گیری مستقل از این فایل باید در مستندات عملیاتی تأکید شود</w:t>
      </w:r>
      <w:r w:rsidRPr="00C4591A">
        <w:t xml:space="preserve"> |</w:t>
      </w:r>
    </w:p>
    <w:p w14:paraId="0929B6EE" w14:textId="77777777" w:rsidR="00C4591A" w:rsidRPr="00C4591A" w:rsidRDefault="00C4591A" w:rsidP="00C4591A">
      <w:r w:rsidRPr="00C4591A">
        <w:lastRenderedPageBreak/>
        <w:t xml:space="preserve">| </w:t>
      </w:r>
      <w:r w:rsidRPr="00C4591A">
        <w:rPr>
          <w:rtl/>
        </w:rPr>
        <w:t>رمز عبور اولیهٔ کاربر پرسنلی فقط یک‌بار روی صفحهٔ مدیر نمایش داده می‌شود، بدون ارسال پیامکی</w:t>
      </w:r>
      <w:r w:rsidRPr="00C4591A">
        <w:t xml:space="preserve"> | ADR-011 + </w:t>
      </w:r>
      <w:r w:rsidRPr="00C4591A">
        <w:rPr>
          <w:rtl/>
        </w:rPr>
        <w:t>پاسخ کاربر (گزینه الف) | انتقال امن آن از مدیر به کارمند، یک فرآیند بیرون از سیستم و متکی به مدیر است</w:t>
      </w:r>
      <w:r w:rsidRPr="00C4591A">
        <w:t xml:space="preserve"> |</w:t>
      </w:r>
    </w:p>
    <w:p w14:paraId="205B872E" w14:textId="77777777" w:rsidR="00C4591A" w:rsidRPr="00C4591A" w:rsidRDefault="00C4591A" w:rsidP="00C4591A">
      <w:r w:rsidRPr="00C4591A">
        <w:t xml:space="preserve">| </w:t>
      </w:r>
      <w:r w:rsidRPr="00C4591A">
        <w:rPr>
          <w:rtl/>
        </w:rPr>
        <w:t>هاست اشتراکی بدون</w:t>
      </w:r>
      <w:r w:rsidRPr="00C4591A">
        <w:t xml:space="preserve"> Cron</w:t>
      </w:r>
      <w:r w:rsidRPr="00C4591A">
        <w:rPr>
          <w:rtl/>
        </w:rPr>
        <w:t>؛ پاکسازی</w:t>
      </w:r>
      <w:r w:rsidRPr="00C4591A">
        <w:t xml:space="preserve"> Hold </w:t>
      </w:r>
      <w:r w:rsidRPr="00C4591A">
        <w:rPr>
          <w:rtl/>
        </w:rPr>
        <w:t>منقضی‌شده کاملاً تنبل</w:t>
      </w:r>
      <w:r w:rsidRPr="00C4591A">
        <w:t xml:space="preserve"> (Lazy) </w:t>
      </w:r>
      <w:r w:rsidRPr="00C4591A">
        <w:rPr>
          <w:rtl/>
        </w:rPr>
        <w:t xml:space="preserve">است | بخش </w:t>
      </w:r>
      <w:r w:rsidRPr="00C4591A">
        <w:rPr>
          <w:rtl/>
          <w:lang w:bidi="fa-IR"/>
        </w:rPr>
        <w:t xml:space="preserve">۰.۴ | </w:t>
      </w:r>
      <w:r w:rsidRPr="00C4591A">
        <w:rPr>
          <w:rtl/>
        </w:rPr>
        <w:t xml:space="preserve">قابل‌قبول در مقیاس اعلام‌شدهٔ بخش </w:t>
      </w:r>
      <w:r w:rsidRPr="00C4591A">
        <w:rPr>
          <w:rtl/>
          <w:lang w:bidi="fa-IR"/>
        </w:rPr>
        <w:t>۴.۱</w:t>
      </w:r>
      <w:r w:rsidRPr="00C4591A">
        <w:rPr>
          <w:rtl/>
        </w:rPr>
        <w:t>؛ در صورت رشد شدید حجم باید بازبینی شود</w:t>
      </w:r>
      <w:r w:rsidRPr="00C4591A">
        <w:t xml:space="preserve"> |</w:t>
      </w:r>
    </w:p>
    <w:p w14:paraId="725DA475" w14:textId="77777777" w:rsidR="00C4591A" w:rsidRPr="00C4591A" w:rsidRDefault="00C4591A" w:rsidP="00C4591A"/>
    <w:p w14:paraId="0D7B17EA" w14:textId="77777777" w:rsidR="00C4591A" w:rsidRPr="00C4591A" w:rsidRDefault="00C4591A" w:rsidP="00C4591A">
      <w:r w:rsidRPr="00C4591A">
        <w:t>---</w:t>
      </w:r>
    </w:p>
    <w:p w14:paraId="465125C7" w14:textId="77777777" w:rsidR="00C4591A" w:rsidRPr="00C4591A" w:rsidRDefault="00C4591A" w:rsidP="00C4591A"/>
    <w:p w14:paraId="32231EDB" w14:textId="77777777" w:rsidR="00C4591A" w:rsidRPr="00C4591A" w:rsidRDefault="00C4591A" w:rsidP="00C4591A">
      <w:r w:rsidRPr="00C4591A">
        <w:t xml:space="preserve">## </w:t>
      </w:r>
      <w:r w:rsidRPr="00C4591A">
        <w:rPr>
          <w:rtl/>
        </w:rPr>
        <w:t>الف.</w:t>
      </w:r>
      <w:r w:rsidRPr="00C4591A">
        <w:rPr>
          <w:rtl/>
          <w:lang w:bidi="fa-IR"/>
        </w:rPr>
        <w:t xml:space="preserve">۵. </w:t>
      </w:r>
      <w:r w:rsidRPr="00C4591A">
        <w:rPr>
          <w:rtl/>
        </w:rPr>
        <w:t xml:space="preserve">جدول تناظر سریع «نقش ↔ دسترسی کلیدی» (خلاصهٔ نهایی ماتریس بخش </w:t>
      </w:r>
      <w:r w:rsidRPr="00C4591A">
        <w:rPr>
          <w:rtl/>
          <w:lang w:bidi="fa-IR"/>
        </w:rPr>
        <w:t>۳)</w:t>
      </w:r>
    </w:p>
    <w:p w14:paraId="0863900D" w14:textId="77777777" w:rsidR="00C4591A" w:rsidRPr="00C4591A" w:rsidRDefault="00C4591A" w:rsidP="00C4591A"/>
    <w:p w14:paraId="6E9A0A0D" w14:textId="77777777" w:rsidR="00C4591A" w:rsidRPr="00C4591A" w:rsidRDefault="00C4591A" w:rsidP="00C4591A">
      <w:r w:rsidRPr="00C4591A">
        <w:t xml:space="preserve">| </w:t>
      </w:r>
      <w:r w:rsidRPr="00C4591A">
        <w:rPr>
          <w:rtl/>
        </w:rPr>
        <w:t>نقش | می‌تواند | نمی‌تواند</w:t>
      </w:r>
      <w:r w:rsidRPr="00C4591A">
        <w:t xml:space="preserve"> |</w:t>
      </w:r>
    </w:p>
    <w:p w14:paraId="268091EE" w14:textId="77777777" w:rsidR="00C4591A" w:rsidRPr="00C4591A" w:rsidRDefault="00C4591A" w:rsidP="00C4591A">
      <w:r w:rsidRPr="00C4591A">
        <w:t>|---|---|---|</w:t>
      </w:r>
    </w:p>
    <w:p w14:paraId="2D6B1F05" w14:textId="77777777" w:rsidR="00C4591A" w:rsidRPr="00C4591A" w:rsidRDefault="00C4591A" w:rsidP="00C4591A">
      <w:r w:rsidRPr="00C4591A">
        <w:t>| **</w:t>
      </w:r>
      <w:r w:rsidRPr="00C4591A">
        <w:rPr>
          <w:rtl/>
        </w:rPr>
        <w:t>مدیر** | هر کار اداری منشی + تنظیمات، کاربران، تعرفه، فهرست‌ها، پشتیبان‌گیری، بایگانی/بازگشایی و لغو انتشار اضطراری، تغییر موبایل مراجع | دیدن محتوای یادداشت محرمانه یا اسناد آزمون، نوشتن/تفسیر بالینی</w:t>
      </w:r>
      <w:r w:rsidRPr="00C4591A">
        <w:t xml:space="preserve"> |</w:t>
      </w:r>
    </w:p>
    <w:p w14:paraId="0191C834" w14:textId="77777777" w:rsidR="00C4591A" w:rsidRPr="00C4591A" w:rsidRDefault="00C4591A" w:rsidP="00C4591A">
      <w:r w:rsidRPr="00C4591A">
        <w:t>| **</w:t>
      </w:r>
      <w:r w:rsidRPr="00C4591A">
        <w:rPr>
          <w:rtl/>
        </w:rPr>
        <w:t>منشی** | پذیرش، تقویم همه، رزرو/لغو/جابه‌جایی نوبت | دیدن یادداشت، اسناد آزمون، تنظیمات، مدیریت کاربران</w:t>
      </w:r>
      <w:r w:rsidRPr="00C4591A">
        <w:t xml:space="preserve"> |</w:t>
      </w:r>
    </w:p>
    <w:p w14:paraId="50BA2E02" w14:textId="77777777" w:rsidR="00C4591A" w:rsidRPr="00C4591A" w:rsidRDefault="00C4591A" w:rsidP="00C4591A">
      <w:r w:rsidRPr="00C4591A">
        <w:t>| **</w:t>
      </w:r>
      <w:r w:rsidRPr="00C4591A">
        <w:rPr>
          <w:rtl/>
        </w:rPr>
        <w:t>درمانگر** | پذیرش مسئولیت پروندهٔ ارجاع‌شده به خودش، یادداشت محرمانهٔ خودش، اسناد آزمون پروندهٔ خودش، انتشار/لغو انتشار، بایگانی/بازگشایی پروندهٔ خودش، تقویم شخصی | دیدن تقویم/پرونده/یادداشت سایر درمانگران، کار اداری منشی</w:t>
      </w:r>
      <w:r w:rsidRPr="00C4591A">
        <w:t xml:space="preserve"> |</w:t>
      </w:r>
    </w:p>
    <w:p w14:paraId="1183E8A2" w14:textId="77777777" w:rsidR="00C4591A" w:rsidRPr="00C4591A" w:rsidRDefault="00C4591A" w:rsidP="00C4591A">
      <w:r w:rsidRPr="00C4591A">
        <w:t>| **</w:t>
      </w:r>
      <w:r w:rsidRPr="00C4591A">
        <w:rPr>
          <w:rtl/>
        </w:rPr>
        <w:t>روان‌سنج** | (بدون صفحهٔ فعال در فاز فعلی) | هر دسترسی عملیاتی در جوما</w:t>
      </w:r>
      <w:r w:rsidRPr="00C4591A">
        <w:t xml:space="preserve"> |</w:t>
      </w:r>
    </w:p>
    <w:p w14:paraId="0C804EFE" w14:textId="77777777" w:rsidR="00C4591A" w:rsidRPr="00C4591A" w:rsidRDefault="00C4591A" w:rsidP="00C4591A">
      <w:r w:rsidRPr="00C4591A">
        <w:t>| **</w:t>
      </w:r>
      <w:r w:rsidRPr="00C4591A">
        <w:rPr>
          <w:rtl/>
        </w:rPr>
        <w:t>مراجع** | دیدن نوبت‌های خودش، فرم‌های خودش، گزارش‌های منتشرشدهٔ خودش | هر داده‌ای از مراجع دیگر، اسناد آزمون خام، یادداشت</w:t>
      </w:r>
      <w:r w:rsidRPr="00C4591A">
        <w:t xml:space="preserve"> |</w:t>
      </w:r>
    </w:p>
    <w:p w14:paraId="31632C55" w14:textId="77777777" w:rsidR="00C4591A" w:rsidRPr="00C4591A" w:rsidRDefault="00C4591A" w:rsidP="00C4591A"/>
    <w:p w14:paraId="44A88C59" w14:textId="77777777" w:rsidR="00C4591A" w:rsidRPr="00C4591A" w:rsidRDefault="00C4591A" w:rsidP="00C4591A">
      <w:r w:rsidRPr="00C4591A">
        <w:t>---</w:t>
      </w:r>
    </w:p>
    <w:p w14:paraId="111D1983" w14:textId="77777777" w:rsidR="00C4591A" w:rsidRPr="00C4591A" w:rsidRDefault="00C4591A" w:rsidP="00C4591A"/>
    <w:p w14:paraId="24686EA3" w14:textId="77777777" w:rsidR="00C4591A" w:rsidRPr="00C4591A" w:rsidRDefault="00C4591A" w:rsidP="00C4591A">
      <w:r w:rsidRPr="00C4591A">
        <w:t xml:space="preserve">## </w:t>
      </w:r>
      <w:r w:rsidRPr="00C4591A">
        <w:rPr>
          <w:rtl/>
        </w:rPr>
        <w:t>الف.</w:t>
      </w:r>
      <w:r w:rsidRPr="00C4591A">
        <w:rPr>
          <w:rtl/>
          <w:lang w:bidi="fa-IR"/>
        </w:rPr>
        <w:t xml:space="preserve">۶. </w:t>
      </w:r>
      <w:r w:rsidRPr="00C4591A">
        <w:rPr>
          <w:rtl/>
        </w:rPr>
        <w:t xml:space="preserve">نقشهٔ راه فازبندی (خلاصهٔ بخش </w:t>
      </w:r>
      <w:r w:rsidRPr="00C4591A">
        <w:rPr>
          <w:rtl/>
          <w:lang w:bidi="fa-IR"/>
        </w:rPr>
        <w:t>۸)</w:t>
      </w:r>
    </w:p>
    <w:p w14:paraId="556937F5" w14:textId="77777777" w:rsidR="00C4591A" w:rsidRPr="00C4591A" w:rsidRDefault="00C4591A" w:rsidP="00C4591A"/>
    <w:p w14:paraId="40949C8D" w14:textId="77777777" w:rsidR="00C4591A" w:rsidRPr="00C4591A" w:rsidRDefault="00C4591A" w:rsidP="00C4591A">
      <w:r w:rsidRPr="00C4591A">
        <w:t xml:space="preserve">| </w:t>
      </w:r>
      <w:r w:rsidRPr="00C4591A">
        <w:rPr>
          <w:rtl/>
        </w:rPr>
        <w:t>فاز | محور اصلی | نتیجهٔ قابل‌نمایش به کلینیک</w:t>
      </w:r>
      <w:r w:rsidRPr="00C4591A">
        <w:t xml:space="preserve"> |</w:t>
      </w:r>
    </w:p>
    <w:p w14:paraId="2046B24E" w14:textId="77777777" w:rsidR="00C4591A" w:rsidRPr="00C4591A" w:rsidRDefault="00C4591A" w:rsidP="00C4591A">
      <w:r w:rsidRPr="00C4591A">
        <w:t>|---|---|---|</w:t>
      </w:r>
    </w:p>
    <w:p w14:paraId="53330F16" w14:textId="77777777" w:rsidR="00C4591A" w:rsidRPr="00C4591A" w:rsidRDefault="00C4591A" w:rsidP="00C4591A">
      <w:r w:rsidRPr="00C4591A">
        <w:lastRenderedPageBreak/>
        <w:t xml:space="preserve">| </w:t>
      </w:r>
      <w:r w:rsidRPr="00C4591A">
        <w:rPr>
          <w:rtl/>
          <w:lang w:bidi="fa-IR"/>
        </w:rPr>
        <w:t>۱</w:t>
      </w:r>
      <w:r w:rsidRPr="00C4591A">
        <w:t xml:space="preserve"> | </w:t>
      </w:r>
      <w:r w:rsidRPr="00C4591A">
        <w:rPr>
          <w:rtl/>
        </w:rPr>
        <w:t>هستهٔ عملیاتی | پذیرش تا تشکیل پرونده</w:t>
      </w:r>
      <w:r w:rsidRPr="00C4591A">
        <w:t xml:space="preserve"> |</w:t>
      </w:r>
    </w:p>
    <w:p w14:paraId="68D69409" w14:textId="77777777" w:rsidR="00C4591A" w:rsidRPr="00C4591A" w:rsidRDefault="00C4591A" w:rsidP="00C4591A">
      <w:r w:rsidRPr="00C4591A">
        <w:t xml:space="preserve">| </w:t>
      </w:r>
      <w:r w:rsidRPr="00C4591A">
        <w:rPr>
          <w:rtl/>
          <w:lang w:bidi="fa-IR"/>
        </w:rPr>
        <w:t>۲</w:t>
      </w:r>
      <w:r w:rsidRPr="00C4591A">
        <w:t xml:space="preserve"> | </w:t>
      </w:r>
      <w:r w:rsidRPr="00C4591A">
        <w:rPr>
          <w:rtl/>
        </w:rPr>
        <w:t>نوبت‌دهی | تقویم و رزرو واقعی</w:t>
      </w:r>
      <w:r w:rsidRPr="00C4591A">
        <w:t xml:space="preserve"> |</w:t>
      </w:r>
    </w:p>
    <w:p w14:paraId="0AF9FD55" w14:textId="77777777" w:rsidR="00C4591A" w:rsidRPr="00C4591A" w:rsidRDefault="00C4591A" w:rsidP="00C4591A">
      <w:r w:rsidRPr="00C4591A">
        <w:t xml:space="preserve">| </w:t>
      </w:r>
      <w:r w:rsidRPr="00C4591A">
        <w:rPr>
          <w:rtl/>
          <w:lang w:bidi="fa-IR"/>
        </w:rPr>
        <w:t>۳</w:t>
      </w:r>
      <w:r w:rsidRPr="00C4591A">
        <w:t xml:space="preserve"> | </w:t>
      </w:r>
      <w:r w:rsidRPr="00C4591A">
        <w:rPr>
          <w:rtl/>
        </w:rPr>
        <w:t>پروندهٔ بالینی | یادداشت محرمانه + بایگانی/بازگشایی</w:t>
      </w:r>
      <w:r w:rsidRPr="00C4591A">
        <w:t xml:space="preserve"> |</w:t>
      </w:r>
    </w:p>
    <w:p w14:paraId="3378541C" w14:textId="77777777" w:rsidR="00C4591A" w:rsidRPr="00C4591A" w:rsidRDefault="00C4591A" w:rsidP="00C4591A">
      <w:r w:rsidRPr="00C4591A">
        <w:t xml:space="preserve">| </w:t>
      </w:r>
      <w:r w:rsidRPr="00C4591A">
        <w:rPr>
          <w:rtl/>
          <w:lang w:bidi="fa-IR"/>
        </w:rPr>
        <w:t>۴</w:t>
      </w:r>
      <w:r w:rsidRPr="00C4591A">
        <w:t xml:space="preserve"> | </w:t>
      </w:r>
      <w:r w:rsidRPr="00C4591A">
        <w:rPr>
          <w:rtl/>
        </w:rPr>
        <w:t>تعامل مراجع | پورتال و فرم‌ها</w:t>
      </w:r>
      <w:r w:rsidRPr="00C4591A">
        <w:t xml:space="preserve"> |</w:t>
      </w:r>
    </w:p>
    <w:p w14:paraId="2A3F92C9" w14:textId="77777777" w:rsidR="00C4591A" w:rsidRPr="00C4591A" w:rsidRDefault="00C4591A" w:rsidP="00C4591A">
      <w:r w:rsidRPr="00C4591A">
        <w:t xml:space="preserve">| </w:t>
      </w:r>
      <w:r w:rsidRPr="00C4591A">
        <w:rPr>
          <w:rtl/>
          <w:lang w:bidi="fa-IR"/>
        </w:rPr>
        <w:t>۵</w:t>
      </w:r>
      <w:r w:rsidRPr="00C4591A">
        <w:t xml:space="preserve"> | </w:t>
      </w:r>
      <w:r w:rsidRPr="00C4591A">
        <w:rPr>
          <w:rtl/>
        </w:rPr>
        <w:t>یکپارچه‌سازی | وب‌هوک، گزارش، پشتیبان‌گیری، مالی</w:t>
      </w:r>
      <w:r w:rsidRPr="00C4591A">
        <w:t xml:space="preserve"> |</w:t>
      </w:r>
    </w:p>
    <w:p w14:paraId="63EEEFFA" w14:textId="77777777" w:rsidR="00C4591A" w:rsidRPr="00C4591A" w:rsidRDefault="00C4591A" w:rsidP="00C4591A"/>
    <w:p w14:paraId="6079242F" w14:textId="77777777" w:rsidR="00C4591A" w:rsidRPr="00C4591A" w:rsidRDefault="00C4591A" w:rsidP="00C4591A">
      <w:r w:rsidRPr="00C4591A">
        <w:t>---</w:t>
      </w:r>
    </w:p>
    <w:p w14:paraId="226DFB2A" w14:textId="77777777" w:rsidR="00C4591A" w:rsidRPr="00C4591A" w:rsidRDefault="00C4591A" w:rsidP="00C4591A"/>
    <w:p w14:paraId="704936CC" w14:textId="77777777" w:rsidR="00C4591A" w:rsidRPr="00C4591A" w:rsidRDefault="00C4591A" w:rsidP="00C4591A">
      <w:r w:rsidRPr="00C4591A">
        <w:rPr>
          <w:rtl/>
        </w:rPr>
        <w:t xml:space="preserve">سند مادر اکنون از نظر ساختاری کامل است: قیود فنی (بخش </w:t>
      </w:r>
      <w:r w:rsidRPr="00C4591A">
        <w:rPr>
          <w:rtl/>
          <w:lang w:bidi="fa-IR"/>
        </w:rPr>
        <w:t>۰)</w:t>
      </w:r>
      <w:r w:rsidRPr="00C4591A">
        <w:rPr>
          <w:rtl/>
        </w:rPr>
        <w:t xml:space="preserve">، فلسفه و دامنه (بخش </w:t>
      </w:r>
      <w:r w:rsidRPr="00C4591A">
        <w:rPr>
          <w:rtl/>
          <w:lang w:bidi="fa-IR"/>
        </w:rPr>
        <w:t>۱)</w:t>
      </w:r>
      <w:r w:rsidRPr="00C4591A">
        <w:rPr>
          <w:rtl/>
        </w:rPr>
        <w:t xml:space="preserve">، اهداف (بخش </w:t>
      </w:r>
      <w:r w:rsidRPr="00C4591A">
        <w:rPr>
          <w:rtl/>
          <w:lang w:bidi="fa-IR"/>
        </w:rPr>
        <w:t>۲)</w:t>
      </w:r>
      <w:r w:rsidRPr="00C4591A">
        <w:rPr>
          <w:rtl/>
        </w:rPr>
        <w:t xml:space="preserve">، نقش‌ها (بخش </w:t>
      </w:r>
      <w:r w:rsidRPr="00C4591A">
        <w:rPr>
          <w:rtl/>
          <w:lang w:bidi="fa-IR"/>
        </w:rPr>
        <w:t>۳)</w:t>
      </w:r>
      <w:r w:rsidRPr="00C4591A">
        <w:rPr>
          <w:rtl/>
        </w:rPr>
        <w:t xml:space="preserve">، نیازهای غیرکارکردی (بخش </w:t>
      </w:r>
      <w:r w:rsidRPr="00C4591A">
        <w:rPr>
          <w:rtl/>
          <w:lang w:bidi="fa-IR"/>
        </w:rPr>
        <w:t>۴)</w:t>
      </w:r>
      <w:r w:rsidRPr="00C4591A">
        <w:rPr>
          <w:rtl/>
        </w:rPr>
        <w:t xml:space="preserve">، مدل داده (بخش </w:t>
      </w:r>
      <w:r w:rsidRPr="00C4591A">
        <w:rPr>
          <w:rtl/>
          <w:lang w:bidi="fa-IR"/>
        </w:rPr>
        <w:t>۵)</w:t>
      </w:r>
      <w:r w:rsidRPr="00C4591A">
        <w:rPr>
          <w:rtl/>
        </w:rPr>
        <w:t>، تکمیل‌های</w:t>
      </w:r>
      <w:r w:rsidRPr="00C4591A">
        <w:t xml:space="preserve"> ADR </w:t>
      </w:r>
      <w:r w:rsidRPr="00C4591A">
        <w:rPr>
          <w:rtl/>
        </w:rPr>
        <w:t>میانی (</w:t>
      </w:r>
      <w:r w:rsidRPr="00C4591A">
        <w:rPr>
          <w:rtl/>
          <w:lang w:bidi="fa-IR"/>
        </w:rPr>
        <w:t>۶</w:t>
      </w:r>
      <w:r w:rsidRPr="00C4591A">
        <w:rPr>
          <w:rtl/>
        </w:rPr>
        <w:t xml:space="preserve"> تا </w:t>
      </w:r>
      <w:r w:rsidRPr="00C4591A">
        <w:rPr>
          <w:rtl/>
          <w:lang w:bidi="fa-IR"/>
        </w:rPr>
        <w:t>۱۶)</w:t>
      </w:r>
      <w:r w:rsidRPr="00C4591A">
        <w:rPr>
          <w:rtl/>
        </w:rPr>
        <w:t xml:space="preserve">، چرخه‌های کاری (بخش </w:t>
      </w:r>
      <w:r w:rsidRPr="00C4591A">
        <w:rPr>
          <w:rtl/>
          <w:lang w:bidi="fa-IR"/>
        </w:rPr>
        <w:t>۶)</w:t>
      </w:r>
      <w:r w:rsidRPr="00C4591A">
        <w:rPr>
          <w:rtl/>
        </w:rPr>
        <w:t xml:space="preserve">، کاتالوگ صفحات (بخش </w:t>
      </w:r>
      <w:r w:rsidRPr="00C4591A">
        <w:rPr>
          <w:rtl/>
          <w:lang w:bidi="fa-IR"/>
        </w:rPr>
        <w:t>۷)</w:t>
      </w:r>
      <w:r w:rsidRPr="00C4591A">
        <w:rPr>
          <w:rtl/>
        </w:rPr>
        <w:t xml:space="preserve">، نقشهٔ راه (بخش </w:t>
      </w:r>
      <w:r w:rsidRPr="00C4591A">
        <w:rPr>
          <w:rtl/>
          <w:lang w:bidi="fa-IR"/>
        </w:rPr>
        <w:t>۸)</w:t>
      </w:r>
      <w:r w:rsidRPr="00C4591A">
        <w:rPr>
          <w:rtl/>
        </w:rPr>
        <w:t xml:space="preserve">، ولیدیشن‌ها (بخش </w:t>
      </w:r>
      <w:r w:rsidRPr="00C4591A">
        <w:rPr>
          <w:rtl/>
          <w:lang w:bidi="fa-IR"/>
        </w:rPr>
        <w:t xml:space="preserve">۹) </w:t>
      </w:r>
      <w:r w:rsidRPr="00C4591A">
        <w:rPr>
          <w:rtl/>
        </w:rPr>
        <w:t>و این پیوست مرجع</w:t>
      </w:r>
      <w:r w:rsidRPr="00C4591A">
        <w:t>.</w:t>
      </w:r>
    </w:p>
    <w:p w14:paraId="43C82752" w14:textId="77777777" w:rsidR="00C4591A" w:rsidRPr="00C4591A" w:rsidRDefault="00C4591A" w:rsidP="00C4591A"/>
    <w:p w14:paraId="4383C90B" w14:textId="70994E53" w:rsidR="005F0262" w:rsidRDefault="00C4591A" w:rsidP="00C4591A">
      <w:r w:rsidRPr="00C4591A">
        <w:t>**</w:t>
      </w:r>
      <w:r w:rsidRPr="00C4591A">
        <w:rPr>
          <w:rtl/>
        </w:rPr>
        <w:t xml:space="preserve">آماده‌ام وارد مرحلهٔ اجرا شویم.** پیشنهاد من شروع فوری **مشخصات اجرایی فاز </w:t>
      </w:r>
      <w:r w:rsidRPr="00C4591A">
        <w:rPr>
          <w:rtl/>
          <w:lang w:bidi="fa-IR"/>
        </w:rPr>
        <w:t xml:space="preserve">۱** </w:t>
      </w:r>
      <w:r w:rsidRPr="00C4591A">
        <w:rPr>
          <w:rtl/>
        </w:rPr>
        <w:t>است</w:t>
      </w:r>
      <w:r w:rsidRPr="00C4591A">
        <w:t xml:space="preserve"> (</w:t>
      </w:r>
      <w:r w:rsidRPr="00C4591A">
        <w:rPr>
          <w:rtl/>
        </w:rPr>
        <w:t>جدول</w:t>
      </w:r>
      <w:r w:rsidRPr="00C4591A">
        <w:t xml:space="preserve"> SQL </w:t>
      </w:r>
      <w:r w:rsidRPr="00C4591A">
        <w:rPr>
          <w:rtl/>
        </w:rPr>
        <w:t>دقیق، فرم‌به‌فرم، تابع‌به‌تابع، آمادهٔ تحویل مستقیم به ایجنت کدنویس</w:t>
      </w:r>
      <w:r w:rsidRPr="00C4591A">
        <w:t xml:space="preserve">). </w:t>
      </w:r>
      <w:r w:rsidRPr="00C4591A">
        <w:rPr>
          <w:rtl/>
        </w:rPr>
        <w:t>نظر شما چیست؟</w:t>
      </w:r>
    </w:p>
    <w:sectPr w:rsidR="005F0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62"/>
    <w:rsid w:val="005F0262"/>
    <w:rsid w:val="00C4591A"/>
    <w:rsid w:val="00EC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0FF38F-78ED-405E-A667-A55A47224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1431</Words>
  <Characters>8160</Characters>
  <Application>Microsoft Office Word</Application>
  <DocSecurity>0</DocSecurity>
  <Lines>68</Lines>
  <Paragraphs>19</Paragraphs>
  <ScaleCrop>false</ScaleCrop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parto</dc:creator>
  <cp:keywords/>
  <dc:description/>
  <cp:lastModifiedBy>parto</cp:lastModifiedBy>
  <cp:revision>2</cp:revision>
  <dcterms:created xsi:type="dcterms:W3CDTF">2026-10-03T16:04:00Z</dcterms:created>
  <dcterms:modified xsi:type="dcterms:W3CDTF">2026-10-03T16:04:00Z</dcterms:modified>
</cp:coreProperties>
</file>