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12D" w:rsidRPr="00520731" w:rsidRDefault="00A3512D" w:rsidP="00520731">
      <w:pPr>
        <w:jc w:val="center"/>
        <w:rPr>
          <w:sz w:val="44"/>
          <w:szCs w:val="44"/>
        </w:rPr>
      </w:pPr>
      <w:r w:rsidRPr="00520731">
        <w:rPr>
          <w:sz w:val="44"/>
          <w:szCs w:val="44"/>
        </w:rPr>
        <w:t>RMI</w:t>
      </w:r>
    </w:p>
    <w:p w:rsidR="0016317B" w:rsidRDefault="00A3512D" w:rsidP="00A3512D">
      <w:pPr>
        <w:pStyle w:val="Listenabsatz"/>
        <w:numPr>
          <w:ilvl w:val="0"/>
          <w:numId w:val="1"/>
        </w:num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052B86F4" wp14:editId="71E4F496">
            <wp:simplePos x="0" y="0"/>
            <wp:positionH relativeFrom="column">
              <wp:posOffset>120007</wp:posOffset>
            </wp:positionH>
            <wp:positionV relativeFrom="paragraph">
              <wp:posOffset>426538</wp:posOffset>
            </wp:positionV>
            <wp:extent cx="5756910" cy="4309745"/>
            <wp:effectExtent l="0" t="0" r="0" b="0"/>
            <wp:wrapTight wrapText="bothSides">
              <wp:wrapPolygon edited="0">
                <wp:start x="0" y="0"/>
                <wp:lineTo x="0" y="21482"/>
                <wp:lineTo x="21514" y="21482"/>
                <wp:lineTo x="21514" y="0"/>
                <wp:lineTo x="0" y="0"/>
              </wp:wrapPolygon>
            </wp:wrapTight>
            <wp:docPr id="1" name="Grafik 1" descr="\\userserver.rg-bx.schule.suedtirol.it\Users\Students\stbormir\Home\Desktop\TP\RMI\Graf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userserver.rg-bx.schule.suedtirol.it\Users\Students\stbormir\Home\Desktop\TP\RMI\Grafi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17B" w:rsidRPr="0016317B" w:rsidRDefault="0016317B" w:rsidP="0016317B"/>
    <w:p w:rsidR="0016317B" w:rsidRPr="0016317B" w:rsidRDefault="003D0ABC" w:rsidP="0016317B">
      <w:pPr>
        <w:rPr>
          <w:sz w:val="28"/>
          <w:szCs w:val="28"/>
        </w:rPr>
      </w:pPr>
      <w:r>
        <w:rPr>
          <w:sz w:val="28"/>
          <w:szCs w:val="28"/>
        </w:rPr>
        <w:t>RMI</w:t>
      </w:r>
      <w:r w:rsidR="007E0A43">
        <w:rPr>
          <w:sz w:val="28"/>
          <w:szCs w:val="28"/>
        </w:rPr>
        <w:t xml:space="preserve"> funktioniert ähnlich wie ein Client-Server Programm. </w:t>
      </w:r>
      <w:r>
        <w:rPr>
          <w:sz w:val="28"/>
          <w:szCs w:val="28"/>
        </w:rPr>
        <w:t xml:space="preserve">Der Client erstellt ein Objekt, das auf dem Server implementiert ist, und </w:t>
      </w:r>
      <w:r w:rsidR="00A45798">
        <w:rPr>
          <w:sz w:val="28"/>
          <w:szCs w:val="28"/>
        </w:rPr>
        <w:t>lässt</w:t>
      </w:r>
      <w:r>
        <w:rPr>
          <w:sz w:val="28"/>
          <w:szCs w:val="28"/>
        </w:rPr>
        <w:t xml:space="preserve"> es auf dem Server auf dem Server ausführen.</w:t>
      </w:r>
      <w:r w:rsidR="00A45798">
        <w:rPr>
          <w:sz w:val="28"/>
          <w:szCs w:val="28"/>
        </w:rPr>
        <w:t xml:space="preserve"> Der Server hat alle bereitgestellten Remote-</w:t>
      </w:r>
      <w:r w:rsidR="006A25CF">
        <w:rPr>
          <w:sz w:val="28"/>
          <w:szCs w:val="28"/>
        </w:rPr>
        <w:t>Objekte</w:t>
      </w:r>
      <w:r w:rsidR="00A45798">
        <w:rPr>
          <w:sz w:val="28"/>
          <w:szCs w:val="28"/>
        </w:rPr>
        <w:t xml:space="preserve"> in der Registry liegen.</w:t>
      </w:r>
      <w:r w:rsidR="0019181B">
        <w:rPr>
          <w:sz w:val="28"/>
          <w:szCs w:val="28"/>
        </w:rPr>
        <w:t xml:space="preserve"> Der Client sucht das r</w:t>
      </w:r>
      <w:r w:rsidR="006A25CF">
        <w:rPr>
          <w:sz w:val="28"/>
          <w:szCs w:val="28"/>
        </w:rPr>
        <w:t>ichtige heraus und verwendet es.</w:t>
      </w:r>
    </w:p>
    <w:p w:rsidR="007E0A43" w:rsidRDefault="007E0A43" w:rsidP="0016317B">
      <w:pPr>
        <w:tabs>
          <w:tab w:val="left" w:pos="1103"/>
        </w:tabs>
        <w:rPr>
          <w:b/>
          <w:sz w:val="28"/>
          <w:szCs w:val="28"/>
        </w:rPr>
      </w:pPr>
    </w:p>
    <w:p w:rsidR="007E0A43" w:rsidRDefault="007E0A43" w:rsidP="0016317B">
      <w:pPr>
        <w:tabs>
          <w:tab w:val="left" w:pos="1103"/>
        </w:tabs>
        <w:rPr>
          <w:b/>
          <w:sz w:val="28"/>
          <w:szCs w:val="28"/>
        </w:rPr>
      </w:pPr>
    </w:p>
    <w:p w:rsidR="007E0A43" w:rsidRDefault="007E0A43" w:rsidP="0016317B">
      <w:pPr>
        <w:tabs>
          <w:tab w:val="left" w:pos="1103"/>
        </w:tabs>
        <w:rPr>
          <w:b/>
          <w:sz w:val="28"/>
          <w:szCs w:val="28"/>
        </w:rPr>
      </w:pPr>
    </w:p>
    <w:p w:rsidR="007E0A43" w:rsidRDefault="007E0A43" w:rsidP="0016317B">
      <w:pPr>
        <w:tabs>
          <w:tab w:val="left" w:pos="1103"/>
        </w:tabs>
        <w:rPr>
          <w:b/>
          <w:sz w:val="28"/>
          <w:szCs w:val="28"/>
        </w:rPr>
      </w:pPr>
    </w:p>
    <w:p w:rsidR="007E0A43" w:rsidRDefault="007E0A43" w:rsidP="0016317B">
      <w:pPr>
        <w:tabs>
          <w:tab w:val="left" w:pos="1103"/>
        </w:tabs>
        <w:rPr>
          <w:b/>
          <w:sz w:val="28"/>
          <w:szCs w:val="28"/>
        </w:rPr>
      </w:pPr>
    </w:p>
    <w:p w:rsidR="00631678" w:rsidRDefault="00631678" w:rsidP="0016317B">
      <w:pPr>
        <w:tabs>
          <w:tab w:val="left" w:pos="1103"/>
        </w:tabs>
        <w:rPr>
          <w:b/>
          <w:sz w:val="28"/>
          <w:szCs w:val="28"/>
        </w:rPr>
      </w:pPr>
      <w:bookmarkStart w:id="0" w:name="_GoBack"/>
      <w:bookmarkEnd w:id="0"/>
    </w:p>
    <w:p w:rsidR="0016317B" w:rsidRDefault="0016317B" w:rsidP="0016317B">
      <w:pPr>
        <w:tabs>
          <w:tab w:val="left" w:pos="1103"/>
        </w:tabs>
        <w:rPr>
          <w:sz w:val="28"/>
          <w:szCs w:val="28"/>
        </w:rPr>
      </w:pPr>
      <w:proofErr w:type="spellStart"/>
      <w:r w:rsidRPr="00B86F3E">
        <w:rPr>
          <w:b/>
          <w:sz w:val="28"/>
          <w:szCs w:val="28"/>
        </w:rPr>
        <w:lastRenderedPageBreak/>
        <w:t>Stub</w:t>
      </w:r>
      <w:proofErr w:type="spellEnd"/>
      <w:r w:rsidRPr="0016317B">
        <w:rPr>
          <w:sz w:val="28"/>
          <w:szCs w:val="28"/>
        </w:rPr>
        <w:t>:</w:t>
      </w:r>
      <w:r>
        <w:rPr>
          <w:sz w:val="28"/>
          <w:szCs w:val="28"/>
        </w:rPr>
        <w:t xml:space="preserve">  Simuliertes Objekt auf dem Client de</w:t>
      </w:r>
      <w:r w:rsidR="0019181B">
        <w:rPr>
          <w:sz w:val="28"/>
          <w:szCs w:val="28"/>
        </w:rPr>
        <w:t xml:space="preserve">r das Remote-Objekt darstellt. </w:t>
      </w:r>
      <w:r>
        <w:rPr>
          <w:sz w:val="28"/>
          <w:szCs w:val="28"/>
        </w:rPr>
        <w:t>Wie ein Proxy für das reale Objekt.</w:t>
      </w:r>
    </w:p>
    <w:p w:rsidR="00B86F3E" w:rsidRDefault="00B86F3E" w:rsidP="0016317B">
      <w:pPr>
        <w:tabs>
          <w:tab w:val="left" w:pos="1103"/>
        </w:tabs>
        <w:rPr>
          <w:sz w:val="28"/>
          <w:szCs w:val="28"/>
        </w:rPr>
      </w:pPr>
      <w:r w:rsidRPr="00B86F3E">
        <w:rPr>
          <w:b/>
          <w:sz w:val="28"/>
          <w:szCs w:val="28"/>
        </w:rPr>
        <w:t>Skeleton</w:t>
      </w:r>
      <w:r>
        <w:rPr>
          <w:sz w:val="28"/>
          <w:szCs w:val="28"/>
        </w:rPr>
        <w:t xml:space="preserve">: </w:t>
      </w:r>
      <w:r w:rsidR="006C3871">
        <w:rPr>
          <w:sz w:val="28"/>
          <w:szCs w:val="28"/>
        </w:rPr>
        <w:t xml:space="preserve">Gegenstück zum </w:t>
      </w:r>
      <w:proofErr w:type="spellStart"/>
      <w:r w:rsidR="006C3871">
        <w:rPr>
          <w:sz w:val="28"/>
          <w:szCs w:val="28"/>
        </w:rPr>
        <w:t>Stub</w:t>
      </w:r>
      <w:proofErr w:type="spellEnd"/>
      <w:r w:rsidR="006C3871">
        <w:rPr>
          <w:sz w:val="28"/>
          <w:szCs w:val="28"/>
        </w:rPr>
        <w:t xml:space="preserve">, liegt auf dem Server und behandelt die Anfragen des Clients. </w:t>
      </w:r>
    </w:p>
    <w:p w:rsidR="00E761D5" w:rsidRDefault="00E761D5" w:rsidP="0016317B">
      <w:pPr>
        <w:tabs>
          <w:tab w:val="left" w:pos="1103"/>
        </w:tabs>
        <w:rPr>
          <w:sz w:val="28"/>
          <w:szCs w:val="28"/>
        </w:rPr>
      </w:pPr>
    </w:p>
    <w:p w:rsidR="00B41079" w:rsidRDefault="00B41079" w:rsidP="0016317B">
      <w:pPr>
        <w:tabs>
          <w:tab w:val="left" w:pos="1103"/>
        </w:tabs>
        <w:rPr>
          <w:sz w:val="28"/>
          <w:szCs w:val="28"/>
        </w:rPr>
      </w:pPr>
      <w:proofErr w:type="spellStart"/>
      <w:r w:rsidRPr="00E761D5">
        <w:rPr>
          <w:b/>
          <w:sz w:val="28"/>
          <w:szCs w:val="28"/>
        </w:rPr>
        <w:t>Codebase</w:t>
      </w:r>
      <w:proofErr w:type="spellEnd"/>
      <w:r>
        <w:rPr>
          <w:sz w:val="28"/>
          <w:szCs w:val="28"/>
        </w:rPr>
        <w:t xml:space="preserve">: definiert wie die Hauptklasse heißt und wo sie </w:t>
      </w:r>
      <w:r w:rsidR="00E761D5">
        <w:rPr>
          <w:sz w:val="28"/>
          <w:szCs w:val="28"/>
        </w:rPr>
        <w:t>eventuell</w:t>
      </w:r>
      <w:r>
        <w:rPr>
          <w:sz w:val="28"/>
          <w:szCs w:val="28"/>
        </w:rPr>
        <w:t xml:space="preserve"> </w:t>
      </w:r>
      <w:r w:rsidR="00520731">
        <w:rPr>
          <w:sz w:val="28"/>
          <w:szCs w:val="28"/>
        </w:rPr>
        <w:t>liegt</w:t>
      </w:r>
      <w:r>
        <w:rPr>
          <w:sz w:val="28"/>
          <w:szCs w:val="28"/>
        </w:rPr>
        <w:t>.</w:t>
      </w:r>
    </w:p>
    <w:p w:rsidR="00E761D5" w:rsidRDefault="00E761D5" w:rsidP="0016317B">
      <w:pPr>
        <w:tabs>
          <w:tab w:val="left" w:pos="1103"/>
        </w:tabs>
        <w:rPr>
          <w:sz w:val="28"/>
          <w:szCs w:val="28"/>
        </w:rPr>
      </w:pPr>
      <w:r w:rsidRPr="00E761D5">
        <w:rPr>
          <w:b/>
          <w:sz w:val="28"/>
          <w:szCs w:val="28"/>
        </w:rPr>
        <w:t>Hostname</w:t>
      </w:r>
      <w:r>
        <w:rPr>
          <w:sz w:val="28"/>
          <w:szCs w:val="28"/>
        </w:rPr>
        <w:t>: gibt die IP-Adresse des Servers an</w:t>
      </w:r>
    </w:p>
    <w:p w:rsidR="00E761D5" w:rsidRDefault="00E761D5" w:rsidP="00520731">
      <w:pPr>
        <w:tabs>
          <w:tab w:val="left" w:pos="1103"/>
        </w:tabs>
        <w:rPr>
          <w:sz w:val="28"/>
          <w:szCs w:val="28"/>
        </w:rPr>
      </w:pPr>
      <w:proofErr w:type="spellStart"/>
      <w:r w:rsidRPr="00E761D5">
        <w:rPr>
          <w:b/>
          <w:sz w:val="28"/>
          <w:szCs w:val="28"/>
        </w:rPr>
        <w:t>useCodebaseOnly</w:t>
      </w:r>
      <w:proofErr w:type="spellEnd"/>
      <w:r>
        <w:rPr>
          <w:sz w:val="28"/>
          <w:szCs w:val="28"/>
        </w:rPr>
        <w:t>: lädt wen</w:t>
      </w:r>
      <w:r w:rsidR="00162A99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proofErr w:type="spellStart"/>
      <w:r w:rsidRPr="00520731"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nur den </w:t>
      </w:r>
      <w:proofErr w:type="spellStart"/>
      <w:r>
        <w:rPr>
          <w:sz w:val="28"/>
          <w:szCs w:val="28"/>
        </w:rPr>
        <w:t>Codebase</w:t>
      </w:r>
      <w:proofErr w:type="spellEnd"/>
    </w:p>
    <w:p w:rsidR="0084175D" w:rsidRDefault="0084175D" w:rsidP="00520731">
      <w:pPr>
        <w:tabs>
          <w:tab w:val="left" w:pos="1103"/>
        </w:tabs>
        <w:rPr>
          <w:sz w:val="28"/>
          <w:szCs w:val="28"/>
        </w:rPr>
      </w:pPr>
    </w:p>
    <w:p w:rsidR="00E761D5" w:rsidRDefault="00E761D5" w:rsidP="00E761D5">
      <w:pPr>
        <w:tabs>
          <w:tab w:val="left" w:pos="1103"/>
        </w:tabs>
        <w:rPr>
          <w:sz w:val="28"/>
          <w:szCs w:val="28"/>
        </w:rPr>
      </w:pPr>
      <w:proofErr w:type="spellStart"/>
      <w:r w:rsidRPr="00E761D5">
        <w:rPr>
          <w:b/>
          <w:sz w:val="28"/>
          <w:szCs w:val="28"/>
        </w:rPr>
        <w:t>security.policy</w:t>
      </w:r>
      <w:proofErr w:type="spellEnd"/>
      <w:r w:rsidR="00E00D9F">
        <w:rPr>
          <w:b/>
          <w:sz w:val="28"/>
          <w:szCs w:val="28"/>
        </w:rPr>
        <w:t xml:space="preserve">: </w:t>
      </w:r>
      <w:r w:rsidR="00520731">
        <w:rPr>
          <w:sz w:val="28"/>
          <w:szCs w:val="28"/>
        </w:rPr>
        <w:t>Zusätzliche</w:t>
      </w:r>
      <w:r w:rsidR="00E00D9F">
        <w:rPr>
          <w:sz w:val="28"/>
          <w:szCs w:val="28"/>
        </w:rPr>
        <w:t xml:space="preserve"> </w:t>
      </w:r>
      <w:proofErr w:type="spellStart"/>
      <w:r w:rsidR="00E00D9F">
        <w:rPr>
          <w:sz w:val="28"/>
          <w:szCs w:val="28"/>
        </w:rPr>
        <w:t>Policy</w:t>
      </w:r>
      <w:proofErr w:type="spellEnd"/>
      <w:r w:rsidR="00E00D9F">
        <w:rPr>
          <w:sz w:val="28"/>
          <w:szCs w:val="28"/>
        </w:rPr>
        <w:t>-Dateien einbinden lassen.</w:t>
      </w:r>
    </w:p>
    <w:p w:rsidR="00133F8E" w:rsidRDefault="0084175D" w:rsidP="00E761D5">
      <w:pPr>
        <w:tabs>
          <w:tab w:val="left" w:pos="1103"/>
        </w:tabs>
        <w:rPr>
          <w:sz w:val="28"/>
          <w:szCs w:val="28"/>
        </w:rPr>
      </w:pPr>
      <w:r>
        <w:rPr>
          <w:sz w:val="28"/>
          <w:szCs w:val="28"/>
        </w:rPr>
        <w:t>Für normale Programmierer nicht wichtig aber Professionelle können weitere Rechte, Sicherrungen,… hiermit einbinden.</w:t>
      </w:r>
    </w:p>
    <w:p w:rsidR="00133F8E" w:rsidRDefault="00133F8E" w:rsidP="00133F8E">
      <w:pPr>
        <w:pStyle w:val="Default"/>
      </w:pPr>
    </w:p>
    <w:p w:rsidR="0084175D" w:rsidRDefault="00133F8E" w:rsidP="00133F8E">
      <w:pPr>
        <w:tabs>
          <w:tab w:val="left" w:pos="1103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SecurityManagers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prüft ob Klassen eine Operation durchführen darf, Zugriffe Kontrolliert(Netz, Dateisystem, Betriebssystem), hat aber einige Sicherheitslücken,</w:t>
      </w:r>
    </w:p>
    <w:p w:rsidR="00133F8E" w:rsidRDefault="00133F8E" w:rsidP="00133F8E">
      <w:pPr>
        <w:tabs>
          <w:tab w:val="left" w:pos="1103"/>
        </w:tabs>
        <w:rPr>
          <w:sz w:val="28"/>
          <w:szCs w:val="28"/>
        </w:rPr>
      </w:pPr>
    </w:p>
    <w:p w:rsidR="00133F8E" w:rsidRDefault="00133F8E" w:rsidP="00133F8E">
      <w:pPr>
        <w:tabs>
          <w:tab w:val="left" w:pos="1103"/>
        </w:tabs>
        <w:rPr>
          <w:sz w:val="28"/>
          <w:szCs w:val="28"/>
        </w:rPr>
      </w:pPr>
    </w:p>
    <w:p w:rsidR="00133F8E" w:rsidRPr="00133F8E" w:rsidRDefault="00133F8E" w:rsidP="00133F8E">
      <w:pPr>
        <w:tabs>
          <w:tab w:val="left" w:pos="1103"/>
        </w:tabs>
        <w:rPr>
          <w:sz w:val="28"/>
          <w:szCs w:val="28"/>
        </w:rPr>
      </w:pPr>
    </w:p>
    <w:p w:rsidR="00520731" w:rsidRPr="00133F8E" w:rsidRDefault="00520731" w:rsidP="00E761D5">
      <w:pPr>
        <w:tabs>
          <w:tab w:val="left" w:pos="1103"/>
        </w:tabs>
        <w:rPr>
          <w:sz w:val="28"/>
          <w:szCs w:val="28"/>
        </w:rPr>
      </w:pPr>
    </w:p>
    <w:p w:rsidR="00520731" w:rsidRDefault="00520731" w:rsidP="00E761D5">
      <w:pPr>
        <w:tabs>
          <w:tab w:val="left" w:pos="1103"/>
        </w:tabs>
        <w:rPr>
          <w:sz w:val="28"/>
          <w:szCs w:val="28"/>
        </w:rPr>
      </w:pPr>
    </w:p>
    <w:p w:rsidR="00520731" w:rsidRDefault="00520731" w:rsidP="00E761D5">
      <w:pPr>
        <w:tabs>
          <w:tab w:val="left" w:pos="1103"/>
        </w:tabs>
        <w:rPr>
          <w:sz w:val="28"/>
          <w:szCs w:val="28"/>
        </w:rPr>
      </w:pPr>
    </w:p>
    <w:p w:rsidR="00520731" w:rsidRPr="00E00D9F" w:rsidRDefault="00520731" w:rsidP="00E761D5">
      <w:pPr>
        <w:tabs>
          <w:tab w:val="left" w:pos="1103"/>
        </w:tabs>
        <w:rPr>
          <w:sz w:val="28"/>
          <w:szCs w:val="28"/>
        </w:rPr>
      </w:pPr>
    </w:p>
    <w:p w:rsidR="0016317B" w:rsidRPr="0016317B" w:rsidRDefault="0016317B" w:rsidP="0016317B">
      <w:pPr>
        <w:tabs>
          <w:tab w:val="left" w:pos="110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6317B" w:rsidRPr="0016317B" w:rsidRDefault="0016317B" w:rsidP="0016317B"/>
    <w:p w:rsidR="0016317B" w:rsidRPr="0016317B" w:rsidRDefault="0016317B" w:rsidP="0016317B"/>
    <w:p w:rsidR="0016317B" w:rsidRPr="0016317B" w:rsidRDefault="0016317B" w:rsidP="0016317B"/>
    <w:p w:rsidR="0016317B" w:rsidRPr="0016317B" w:rsidRDefault="0016317B" w:rsidP="0016317B"/>
    <w:p w:rsidR="0016317B" w:rsidRPr="0016317B" w:rsidRDefault="0016317B" w:rsidP="0016317B"/>
    <w:p w:rsidR="0016317B" w:rsidRPr="0016317B" w:rsidRDefault="0016317B" w:rsidP="0016317B"/>
    <w:p w:rsidR="0016317B" w:rsidRPr="0016317B" w:rsidRDefault="0016317B" w:rsidP="0016317B"/>
    <w:p w:rsidR="00A3512D" w:rsidRPr="0016317B" w:rsidRDefault="00A3512D" w:rsidP="0016317B"/>
    <w:sectPr w:rsidR="00A3512D" w:rsidRPr="0016317B" w:rsidSect="00E73F27">
      <w:headerReference w:type="default" r:id="rId9"/>
      <w:pgSz w:w="11906" w:h="16838"/>
      <w:pgMar w:top="1417" w:right="1417" w:bottom="1134" w:left="1417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CD6" w:rsidRDefault="00D75CD6" w:rsidP="00E73F27">
      <w:pPr>
        <w:spacing w:after="0" w:line="240" w:lineRule="auto"/>
      </w:pPr>
      <w:r>
        <w:separator/>
      </w:r>
    </w:p>
  </w:endnote>
  <w:endnote w:type="continuationSeparator" w:id="0">
    <w:p w:rsidR="00D75CD6" w:rsidRDefault="00D75CD6" w:rsidP="00E73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CD6" w:rsidRDefault="00D75CD6" w:rsidP="00E73F27">
      <w:pPr>
        <w:spacing w:after="0" w:line="240" w:lineRule="auto"/>
      </w:pPr>
      <w:r>
        <w:separator/>
      </w:r>
    </w:p>
  </w:footnote>
  <w:footnote w:type="continuationSeparator" w:id="0">
    <w:p w:rsidR="00D75CD6" w:rsidRDefault="00D75CD6" w:rsidP="00E73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F27" w:rsidRDefault="00E73F27">
    <w:pPr>
      <w:pStyle w:val="Kopfzeile"/>
    </w:pPr>
    <w:r w:rsidRPr="00E73F27">
      <w:rPr>
        <w:noProof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7124065</wp:posOffset>
          </wp:positionH>
          <wp:positionV relativeFrom="paragraph">
            <wp:posOffset>-426085</wp:posOffset>
          </wp:positionV>
          <wp:extent cx="421005" cy="225425"/>
          <wp:effectExtent l="0" t="0" r="0" b="3175"/>
          <wp:wrapTight wrapText="bothSides">
            <wp:wrapPolygon edited="0">
              <wp:start x="0" y="0"/>
              <wp:lineTo x="0" y="20079"/>
              <wp:lineTo x="20525" y="20079"/>
              <wp:lineTo x="20525" y="0"/>
              <wp:lineTo x="0" y="0"/>
            </wp:wrapPolygon>
          </wp:wrapTight>
          <wp:docPr id="2" name="Grafik 2" descr="\\userserver.rg-bx.schule.suedtirol.it\Users\Students\stbormir\Home\Desktop\sonstiges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userserver.rg-bx.schule.suedtirol.it\Users\Students\stbormir\Home\Desktop\sonstiges\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005" cy="225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Mirco Borri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5D06A1"/>
    <w:multiLevelType w:val="hybridMultilevel"/>
    <w:tmpl w:val="33D4D3B6"/>
    <w:lvl w:ilvl="0" w:tplc="7DBACDD0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  <w:szCs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12D"/>
    <w:rsid w:val="00133F8E"/>
    <w:rsid w:val="00162A99"/>
    <w:rsid w:val="0016317B"/>
    <w:rsid w:val="0019181B"/>
    <w:rsid w:val="003D0ABC"/>
    <w:rsid w:val="004537EB"/>
    <w:rsid w:val="004A5F70"/>
    <w:rsid w:val="00520731"/>
    <w:rsid w:val="00575CF4"/>
    <w:rsid w:val="00631678"/>
    <w:rsid w:val="006A25CF"/>
    <w:rsid w:val="006C3871"/>
    <w:rsid w:val="007E0A43"/>
    <w:rsid w:val="0084175D"/>
    <w:rsid w:val="00A3512D"/>
    <w:rsid w:val="00A45798"/>
    <w:rsid w:val="00B41079"/>
    <w:rsid w:val="00B86F3E"/>
    <w:rsid w:val="00C14525"/>
    <w:rsid w:val="00CE0AF5"/>
    <w:rsid w:val="00D75CD6"/>
    <w:rsid w:val="00E00D9F"/>
    <w:rsid w:val="00E73F27"/>
    <w:rsid w:val="00E7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2D434D2-8A3C-4369-AF07-2979E6A0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512D"/>
    <w:pPr>
      <w:ind w:left="720"/>
      <w:contextualSpacing/>
    </w:pPr>
  </w:style>
  <w:style w:type="paragraph" w:customStyle="1" w:styleId="Default">
    <w:name w:val="Default"/>
    <w:rsid w:val="00E761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73F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3F27"/>
  </w:style>
  <w:style w:type="paragraph" w:styleId="Fuzeile">
    <w:name w:val="footer"/>
    <w:basedOn w:val="Standard"/>
    <w:link w:val="FuzeileZchn"/>
    <w:uiPriority w:val="99"/>
    <w:unhideWhenUsed/>
    <w:rsid w:val="00E73F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3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C911-E847-4472-89BC-A3726A96C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Borri, Mirco</dc:creator>
  <cp:keywords/>
  <dc:description/>
  <cp:lastModifiedBy>Mirco B</cp:lastModifiedBy>
  <cp:revision>21</cp:revision>
  <dcterms:created xsi:type="dcterms:W3CDTF">2017-03-15T06:55:00Z</dcterms:created>
  <dcterms:modified xsi:type="dcterms:W3CDTF">2017-04-18T11:01:00Z</dcterms:modified>
</cp:coreProperties>
</file>