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664D" w:rsidRDefault="004C664D" w:rsidP="004C664D">
      <w:pP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  <w:b/>
          <w:lang w:val="it-IT"/>
        </w:rPr>
      </w:pPr>
      <w:r>
        <w:rPr>
          <w:rFonts w:ascii="Courier New" w:hAnsi="Courier New" w:cs="Courier New"/>
          <w:b/>
          <w:lang w:val="it-IT"/>
        </w:rPr>
        <w:t>2° Appello DATA BASE – 11 febbraio 2010</w:t>
      </w:r>
    </w:p>
    <w:p w:rsidR="004C664D" w:rsidRDefault="004C664D" w:rsidP="00247E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it-IT"/>
        </w:rPr>
      </w:pPr>
    </w:p>
    <w:p w:rsidR="00247E29" w:rsidRPr="008B7E06" w:rsidRDefault="00247E29" w:rsidP="00247E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it-IT"/>
        </w:rPr>
      </w:pPr>
      <w:r w:rsidRPr="008B7E06">
        <w:rPr>
          <w:rFonts w:ascii="Courier New" w:hAnsi="Courier New" w:cs="Courier New"/>
          <w:b/>
          <w:lang w:val="it-IT"/>
        </w:rPr>
        <w:t>ESERCIZIO 1</w:t>
      </w:r>
      <w:r w:rsidR="005B2447">
        <w:rPr>
          <w:rFonts w:ascii="Courier New" w:hAnsi="Courier New" w:cs="Courier New"/>
          <w:b/>
          <w:lang w:val="it-IT"/>
        </w:rPr>
        <w:t xml:space="preserve"> (10pt)</w:t>
      </w:r>
    </w:p>
    <w:p w:rsidR="00247E29" w:rsidRPr="008B7E06" w:rsidRDefault="00247E29" w:rsidP="00247E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it-IT"/>
        </w:rPr>
      </w:pPr>
    </w:p>
    <w:p w:rsidR="0033095B" w:rsidRPr="008B7E06" w:rsidRDefault="00832D20" w:rsidP="00247E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it-IT"/>
        </w:rPr>
      </w:pPr>
      <w:r w:rsidRPr="008B7E06">
        <w:rPr>
          <w:rFonts w:ascii="Courier New" w:hAnsi="Courier New" w:cs="Courier New"/>
          <w:lang w:val="it-IT"/>
        </w:rPr>
        <w:t>Sia dato il seguente schema relazionale:</w:t>
      </w:r>
    </w:p>
    <w:p w:rsidR="0033095B" w:rsidRPr="008B7E06" w:rsidRDefault="0033095B" w:rsidP="0033095B">
      <w:pPr>
        <w:pStyle w:val="Paragrafoelenco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it-IT"/>
        </w:rPr>
      </w:pPr>
    </w:p>
    <w:p w:rsidR="0033095B" w:rsidRPr="008B7E06" w:rsidRDefault="00832D20" w:rsidP="00CE793B">
      <w:pPr>
        <w:pStyle w:val="Paragrafoelenco"/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lang w:val="it-IT"/>
        </w:rPr>
      </w:pPr>
      <w:r w:rsidRPr="008B7E06">
        <w:rPr>
          <w:rFonts w:ascii="Courier New" w:hAnsi="Courier New" w:cs="Courier New"/>
          <w:lang w:val="it-IT"/>
        </w:rPr>
        <w:t>LAVORA-IN(CodImpiegato, CodUfficio)</w:t>
      </w:r>
    </w:p>
    <w:p w:rsidR="00CE793B" w:rsidRPr="008B7E06" w:rsidRDefault="00832D20" w:rsidP="00CE793B">
      <w:pPr>
        <w:pStyle w:val="Paragrafoelenco"/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lang w:val="it-IT"/>
        </w:rPr>
      </w:pPr>
      <w:r w:rsidRPr="008B7E06">
        <w:rPr>
          <w:rFonts w:ascii="Courier New" w:hAnsi="Courier New" w:cs="Courier New"/>
          <w:lang w:val="it-IT"/>
        </w:rPr>
        <w:t>IMPIEGATO(CodImpiegato, Nome, Cognome, Titolo, Stipendio)</w:t>
      </w:r>
    </w:p>
    <w:p w:rsidR="00E80CF0" w:rsidRDefault="00E80CF0" w:rsidP="00247E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it-IT"/>
        </w:rPr>
      </w:pPr>
    </w:p>
    <w:p w:rsidR="00832D20" w:rsidRPr="008B7E06" w:rsidRDefault="00832D20" w:rsidP="00247E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it-IT"/>
        </w:rPr>
      </w:pPr>
      <w:r w:rsidRPr="008B7E06">
        <w:rPr>
          <w:rFonts w:ascii="Courier New" w:hAnsi="Courier New" w:cs="Courier New"/>
          <w:lang w:val="it-IT"/>
        </w:rPr>
        <w:t>Esprimere nel linguaggio SQL le seguenti interrogazioni:</w:t>
      </w:r>
    </w:p>
    <w:p w:rsidR="00832D20" w:rsidRPr="008B7E06" w:rsidRDefault="00832D20" w:rsidP="00832D20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lang w:val="it-IT"/>
        </w:rPr>
      </w:pPr>
    </w:p>
    <w:p w:rsidR="00832D20" w:rsidRPr="008B7E06" w:rsidRDefault="00832D20" w:rsidP="00247E29">
      <w:pPr>
        <w:pStyle w:val="Paragrafoelenco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lang w:val="it-IT"/>
        </w:rPr>
      </w:pPr>
      <w:r w:rsidRPr="008B7E06">
        <w:rPr>
          <w:rFonts w:ascii="Courier New" w:hAnsi="Courier New" w:cs="Courier New"/>
          <w:lang w:val="it-IT"/>
        </w:rPr>
        <w:t>Visualizzare nome e codice di tutti gli impiegati che percepiscono uno stipendio mensile inferiore a 2.500 euro</w:t>
      </w:r>
    </w:p>
    <w:p w:rsidR="00247E29" w:rsidRPr="008B7E06" w:rsidRDefault="00247E29" w:rsidP="00247E29">
      <w:pPr>
        <w:pStyle w:val="Paragrafoelenco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lang w:val="it-IT"/>
        </w:rPr>
      </w:pPr>
    </w:p>
    <w:p w:rsidR="00832D20" w:rsidRPr="008B7E06" w:rsidRDefault="00832D20" w:rsidP="00247E29">
      <w:pPr>
        <w:pStyle w:val="Paragrafoelenco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lang w:val="it-IT"/>
        </w:rPr>
      </w:pPr>
      <w:r w:rsidRPr="008B7E06">
        <w:rPr>
          <w:rFonts w:ascii="Courier New" w:hAnsi="Courier New" w:cs="Courier New"/>
          <w:lang w:val="it-IT"/>
        </w:rPr>
        <w:t>Visualizzare il nome e il codice di tutti gli impiegati che condividono l’ufficio con il Rag. Fantozzi.</w:t>
      </w:r>
    </w:p>
    <w:p w:rsidR="00247E29" w:rsidRPr="008B7E06" w:rsidRDefault="00247E29" w:rsidP="00247E29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lang w:val="it-IT"/>
        </w:rPr>
      </w:pPr>
    </w:p>
    <w:p w:rsidR="00832D20" w:rsidRPr="008B7E06" w:rsidRDefault="00832D20" w:rsidP="00247E29">
      <w:pPr>
        <w:pStyle w:val="Paragrafoelenco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lang w:val="it-IT"/>
        </w:rPr>
      </w:pPr>
      <w:r w:rsidRPr="008B7E06">
        <w:rPr>
          <w:rFonts w:ascii="Courier New" w:hAnsi="Courier New" w:cs="Courier New"/>
          <w:lang w:val="it-IT"/>
        </w:rPr>
        <w:t>Visualizzare il nome di tutti gli impiegati che condividono l’ufficio con esattamente un’altra persona che ha inoltre stipendio inferiore del loro.</w:t>
      </w:r>
    </w:p>
    <w:p w:rsidR="00247E29" w:rsidRPr="008B7E06" w:rsidRDefault="00247E29" w:rsidP="00247E29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lang w:val="it-IT"/>
        </w:rPr>
      </w:pPr>
    </w:p>
    <w:p w:rsidR="00247E29" w:rsidRDefault="00832D20" w:rsidP="00247E29">
      <w:pPr>
        <w:pStyle w:val="Paragrafoelenco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lang w:val="it-IT"/>
        </w:rPr>
      </w:pPr>
      <w:r w:rsidRPr="008B7E06">
        <w:rPr>
          <w:rFonts w:ascii="Courier New" w:hAnsi="Courier New" w:cs="Courier New"/>
          <w:lang w:val="it-IT"/>
        </w:rPr>
        <w:t xml:space="preserve">Esprimere, se possibile, in algebra relazionale le interrogazioni al punto 1 e 2. </w:t>
      </w:r>
    </w:p>
    <w:p w:rsidR="004C664D" w:rsidRPr="004C664D" w:rsidRDefault="004C664D" w:rsidP="004C664D">
      <w:pPr>
        <w:pStyle w:val="Paragrafoelenco"/>
        <w:rPr>
          <w:rFonts w:ascii="Courier New" w:hAnsi="Courier New" w:cs="Courier New"/>
          <w:lang w:val="it-IT"/>
        </w:rPr>
      </w:pPr>
    </w:p>
    <w:p w:rsidR="004C664D" w:rsidRPr="004C664D" w:rsidRDefault="004C664D" w:rsidP="004C664D">
      <w:pPr>
        <w:pStyle w:val="Paragrafoelenco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lang w:val="it-IT"/>
        </w:rPr>
      </w:pPr>
    </w:p>
    <w:p w:rsidR="00247E29" w:rsidRPr="008B7E06" w:rsidRDefault="00247E29" w:rsidP="00247E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it-IT"/>
        </w:rPr>
      </w:pPr>
      <w:r w:rsidRPr="008B7E06">
        <w:rPr>
          <w:rFonts w:ascii="Courier New" w:hAnsi="Courier New" w:cs="Courier New"/>
          <w:b/>
          <w:lang w:val="it-IT"/>
        </w:rPr>
        <w:t>ESERCIZIO 2</w:t>
      </w:r>
      <w:r w:rsidR="005B2447">
        <w:rPr>
          <w:rFonts w:ascii="Courier New" w:hAnsi="Courier New" w:cs="Courier New"/>
          <w:b/>
          <w:lang w:val="it-IT"/>
        </w:rPr>
        <w:t xml:space="preserve"> (5pt)</w:t>
      </w:r>
    </w:p>
    <w:p w:rsidR="00247E29" w:rsidRPr="008B7E06" w:rsidRDefault="00247E29" w:rsidP="00247E29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lang w:val="it-IT"/>
        </w:rPr>
      </w:pPr>
    </w:p>
    <w:p w:rsidR="00247E29" w:rsidRPr="008B7E06" w:rsidRDefault="00C5528F" w:rsidP="00247E29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lang w:val="it-IT"/>
        </w:rPr>
      </w:pPr>
      <w:r w:rsidRPr="008B7E06">
        <w:rPr>
          <w:rFonts w:ascii="Courier New" w:hAnsi="Courier New" w:cs="Courier New"/>
          <w:lang w:val="it-IT"/>
        </w:rPr>
        <w:t>Si vuole rappresentare una base di dati per la gestione di una manifestazione teatrale. Gli spettacoli proposti sono caratterizzaati dal titolo e descrizione. Ogni spettacolo può essere composto da diverse rappresentazioni per le quali si conosce titolo e autore. Inoltre, per ogni spettacolo si conosce l’ordine di presentazione delle rappresentazioni. Le rappresentazioni possono essere monologhi o commedie. Nel caso di commedie si memorizzano la compagnia, il direttore e il numero di componenti della compagnia (un attore può appartenere ad una sola compagnia) , mentre nel caso dei monologhi si considera l’unico attore protagonista. Per le compagnie , inoltre, si memorizzano i componenti, identificati da un codice univoco all'interno della compagnia, e caratterizzati da nome e data di nascita.</w:t>
      </w:r>
      <w:r w:rsidR="00CE793B" w:rsidRPr="008B7E06">
        <w:rPr>
          <w:rFonts w:ascii="Courier New" w:hAnsi="Courier New" w:cs="Courier New"/>
          <w:lang w:val="it-IT"/>
        </w:rPr>
        <w:t xml:space="preserve"> </w:t>
      </w:r>
      <w:r w:rsidRPr="008B7E06">
        <w:rPr>
          <w:rFonts w:ascii="Courier New" w:hAnsi="Courier New" w:cs="Courier New"/>
          <w:lang w:val="it-IT"/>
        </w:rPr>
        <w:t>Gli spettacoli sono tenuti in teatri, identificate da un codice univoco e caratterizzate da nome, indirizzo, capienza massima, numero di posti a sedere, ed eventualmente da uno o più numeri di telefono. Ogni spettacolo può essere programmato in una o più date (ma mai nella stessa sala). Per ogni programmazione di spettacolo è noto il prezzo del biglietto, che può essere diverso per programmazioni diverse dello stesso spettacolo.</w:t>
      </w:r>
      <w:r w:rsidR="00CE793B" w:rsidRPr="008B7E06">
        <w:rPr>
          <w:rFonts w:ascii="Courier New" w:hAnsi="Courier New" w:cs="Courier New"/>
          <w:lang w:val="it-IT"/>
        </w:rPr>
        <w:t xml:space="preserve"> </w:t>
      </w:r>
      <w:r w:rsidRPr="008B7E06">
        <w:rPr>
          <w:rFonts w:ascii="Courier New" w:hAnsi="Courier New" w:cs="Courier New"/>
          <w:lang w:val="it-IT"/>
        </w:rPr>
        <w:t>Descrivere con un diagramma Entità-Relazione lo schema concettuale di una base dati per lo scenario descritto.</w:t>
      </w:r>
      <w:r w:rsidR="00CE793B" w:rsidRPr="008B7E06">
        <w:rPr>
          <w:rFonts w:ascii="Courier New" w:hAnsi="Courier New" w:cs="Courier New"/>
          <w:lang w:val="it-IT"/>
        </w:rPr>
        <w:t xml:space="preserve"> </w:t>
      </w:r>
      <w:r w:rsidRPr="008B7E06">
        <w:rPr>
          <w:rFonts w:ascii="Courier New" w:hAnsi="Courier New" w:cs="Courier New"/>
          <w:lang w:val="it-IT"/>
        </w:rPr>
        <w:t>Costruire, a partire dallo schema concettuale derivato al punto precedente, lo schema logico relazionale per la stessa base di dat</w:t>
      </w:r>
      <w:r w:rsidR="00247E29" w:rsidRPr="008B7E06">
        <w:rPr>
          <w:rFonts w:ascii="Courier New" w:hAnsi="Courier New" w:cs="Courier New"/>
          <w:lang w:val="it-IT"/>
        </w:rPr>
        <w:t>i</w:t>
      </w:r>
    </w:p>
    <w:p w:rsidR="00247E29" w:rsidRPr="008B7E06" w:rsidRDefault="00247E29" w:rsidP="00247E29">
      <w:pPr>
        <w:pStyle w:val="Paragrafoelenco"/>
        <w:ind w:left="0"/>
        <w:rPr>
          <w:rFonts w:ascii="Courier New" w:hAnsi="Courier New" w:cs="Courier New"/>
          <w:b/>
          <w:lang w:val="it-IT"/>
        </w:rPr>
      </w:pPr>
    </w:p>
    <w:p w:rsidR="00247E29" w:rsidRPr="008B7E06" w:rsidRDefault="00247E29" w:rsidP="00247E29">
      <w:pPr>
        <w:pStyle w:val="Paragrafoelenco"/>
        <w:ind w:left="0"/>
        <w:rPr>
          <w:rFonts w:ascii="Courier New" w:eastAsia="Calibri" w:hAnsi="Courier New" w:cs="Courier New"/>
          <w:b/>
          <w:lang w:val="it-IT"/>
        </w:rPr>
      </w:pPr>
      <w:r w:rsidRPr="008B7E06">
        <w:rPr>
          <w:rFonts w:ascii="Courier New" w:eastAsia="Calibri" w:hAnsi="Courier New" w:cs="Courier New"/>
          <w:b/>
          <w:lang w:val="it-IT"/>
        </w:rPr>
        <w:lastRenderedPageBreak/>
        <w:t>ESERCIZIO 3</w:t>
      </w:r>
      <w:r w:rsidR="005B2447">
        <w:rPr>
          <w:rFonts w:ascii="Courier New" w:eastAsia="Calibri" w:hAnsi="Courier New" w:cs="Courier New"/>
          <w:b/>
          <w:lang w:val="it-IT"/>
        </w:rPr>
        <w:t xml:space="preserve"> (5pt)</w:t>
      </w:r>
    </w:p>
    <w:p w:rsidR="00247E29" w:rsidRPr="008B7E06" w:rsidRDefault="00247E29" w:rsidP="00247E2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lang w:val="it-IT"/>
        </w:rPr>
      </w:pPr>
      <w:r w:rsidRPr="008B7E06">
        <w:rPr>
          <w:rFonts w:ascii="Courier New" w:eastAsia="Calibri" w:hAnsi="Courier New" w:cs="Courier New"/>
          <w:lang w:val="it-IT"/>
        </w:rPr>
        <w:t>Si consideri il seguente schema relazionale R(ABCDE) e il seguente insieme di dipendenze funzionali</w:t>
      </w:r>
    </w:p>
    <w:p w:rsidR="00247E29" w:rsidRPr="008B7E06" w:rsidRDefault="00247E29" w:rsidP="00247E29">
      <w:pPr>
        <w:pStyle w:val="Paragrafoelenco"/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imes New Roman"/>
          <w:lang w:val="it-IT"/>
        </w:rPr>
      </w:pPr>
    </w:p>
    <w:p w:rsidR="00247E29" w:rsidRPr="009C37B4" w:rsidRDefault="00247E29" w:rsidP="009C37B4">
      <w:pPr>
        <w:pStyle w:val="Paragrafoelenco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lang w:val="it-IT"/>
        </w:rPr>
      </w:pPr>
      <w:r w:rsidRPr="008B7E06">
        <w:rPr>
          <w:rFonts w:ascii="Courier New" w:hAnsi="Courier New" w:cs="Courier New"/>
          <w:lang w:val="it-IT"/>
        </w:rPr>
        <w:t>R(ABCD)</w:t>
      </w:r>
      <w:r w:rsidR="009C37B4">
        <w:rPr>
          <w:rFonts w:ascii="Courier New" w:hAnsi="Courier New" w:cs="Courier New"/>
          <w:lang w:val="it-IT"/>
        </w:rPr>
        <w:t xml:space="preserve"> </w:t>
      </w:r>
      <w:r w:rsidR="009C37B4">
        <w:rPr>
          <w:rFonts w:ascii="Courier New" w:hAnsi="Courier New" w:cs="Courier New"/>
          <w:lang w:val="it-IT"/>
        </w:rPr>
        <w:tab/>
      </w:r>
      <w:r w:rsidRPr="009C37B4">
        <w:rPr>
          <w:rFonts w:ascii="Courier New" w:hAnsi="Courier New" w:cs="Courier New"/>
          <w:lang w:val="it-IT"/>
        </w:rPr>
        <w:t>A-&gt;E</w:t>
      </w:r>
    </w:p>
    <w:p w:rsidR="00247E29" w:rsidRPr="008B7E06" w:rsidRDefault="00247E29" w:rsidP="009C37B4">
      <w:pPr>
        <w:pStyle w:val="Paragrafoelenco"/>
        <w:autoSpaceDE w:val="0"/>
        <w:autoSpaceDN w:val="0"/>
        <w:adjustRightInd w:val="0"/>
        <w:spacing w:after="0" w:line="240" w:lineRule="auto"/>
        <w:ind w:left="1440" w:firstLine="720"/>
        <w:jc w:val="both"/>
        <w:rPr>
          <w:rFonts w:ascii="Courier New" w:hAnsi="Courier New" w:cs="Courier New"/>
          <w:lang w:val="it-IT"/>
        </w:rPr>
      </w:pPr>
      <w:r w:rsidRPr="008B7E06">
        <w:rPr>
          <w:rFonts w:ascii="Courier New" w:hAnsi="Courier New" w:cs="Courier New"/>
          <w:lang w:val="it-IT"/>
        </w:rPr>
        <w:t>BC-&gt;E</w:t>
      </w:r>
    </w:p>
    <w:p w:rsidR="00247E29" w:rsidRPr="008B7E06" w:rsidRDefault="00247E29" w:rsidP="009C37B4">
      <w:pPr>
        <w:pStyle w:val="Paragrafoelenco"/>
        <w:autoSpaceDE w:val="0"/>
        <w:autoSpaceDN w:val="0"/>
        <w:adjustRightInd w:val="0"/>
        <w:spacing w:after="0" w:line="240" w:lineRule="auto"/>
        <w:ind w:left="1440" w:firstLine="720"/>
        <w:jc w:val="both"/>
        <w:rPr>
          <w:rFonts w:ascii="Courier New" w:hAnsi="Courier New" w:cs="Courier New"/>
          <w:lang w:val="it-IT"/>
        </w:rPr>
      </w:pPr>
      <w:r w:rsidRPr="008B7E06">
        <w:rPr>
          <w:rFonts w:ascii="Courier New" w:hAnsi="Courier New" w:cs="Courier New"/>
          <w:lang w:val="it-IT"/>
        </w:rPr>
        <w:t>D-&gt;C</w:t>
      </w:r>
    </w:p>
    <w:p w:rsidR="00247E29" w:rsidRDefault="00247E29" w:rsidP="00247E29">
      <w:pPr>
        <w:pStyle w:val="Paragrafoelenco"/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imes New Roman"/>
          <w:lang w:val="it-IT"/>
        </w:rPr>
      </w:pPr>
    </w:p>
    <w:p w:rsidR="00247E29" w:rsidRPr="008B7E06" w:rsidRDefault="00247E29" w:rsidP="005B2447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lang w:val="it-IT"/>
        </w:rPr>
      </w:pPr>
      <w:r w:rsidRPr="008B7E06">
        <w:rPr>
          <w:rFonts w:ascii="Courier New" w:eastAsia="Calibri" w:hAnsi="Courier New" w:cs="Courier New"/>
          <w:lang w:val="it-IT"/>
        </w:rPr>
        <w:t>Determinare la chiave o le chiavi dello schema di relazione R</w:t>
      </w:r>
    </w:p>
    <w:p w:rsidR="00247E29" w:rsidRPr="008B7E06" w:rsidRDefault="005B2447" w:rsidP="005B2447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lang w:val="it-IT"/>
        </w:rPr>
      </w:pPr>
      <w:r>
        <w:rPr>
          <w:rFonts w:ascii="Courier New" w:eastAsia="Calibri" w:hAnsi="Courier New" w:cs="Courier New"/>
          <w:lang w:val="it-IT"/>
        </w:rPr>
        <w:t>Decomporre lo schema in BCNF</w:t>
      </w:r>
    </w:p>
    <w:p w:rsidR="00247E29" w:rsidRDefault="005B2447" w:rsidP="005B2447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imes New Roman"/>
          <w:lang w:val="it-IT"/>
        </w:rPr>
      </w:pPr>
      <w:r w:rsidRPr="005B2447">
        <w:rPr>
          <w:rFonts w:ascii="Courier New" w:eastAsia="Calibri" w:hAnsi="Courier New" w:cs="Courier New"/>
          <w:lang w:val="it-IT"/>
        </w:rPr>
        <w:t>Dire se vengono preservate le dipendenza, in caso contrario trovare una decomposizione 3NF che le preservi.</w:t>
      </w:r>
      <w:r w:rsidRPr="005B2447">
        <w:rPr>
          <w:rFonts w:ascii="Verdana" w:hAnsi="Verdana" w:cs="Times New Roman"/>
          <w:lang w:val="it-IT"/>
        </w:rPr>
        <w:t xml:space="preserve"> </w:t>
      </w:r>
    </w:p>
    <w:p w:rsidR="008B7E06" w:rsidRPr="008B7E06" w:rsidRDefault="008B7E06" w:rsidP="00247E29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imes New Roman"/>
          <w:lang w:val="it-IT"/>
        </w:rPr>
      </w:pPr>
    </w:p>
    <w:p w:rsidR="00247E29" w:rsidRDefault="00247E29" w:rsidP="005B2447">
      <w:pPr>
        <w:pStyle w:val="Paragrafoelenco"/>
        <w:ind w:left="0"/>
        <w:rPr>
          <w:rFonts w:ascii="Courier New" w:eastAsia="Calibri" w:hAnsi="Courier New" w:cs="Courier New"/>
          <w:b/>
          <w:lang w:val="it-IT"/>
        </w:rPr>
      </w:pPr>
      <w:r w:rsidRPr="008B7E06">
        <w:rPr>
          <w:rFonts w:ascii="Courier New" w:hAnsi="Courier New" w:cs="Courier New"/>
          <w:b/>
          <w:lang w:val="it-IT"/>
        </w:rPr>
        <w:t>ESERCIZIO 4</w:t>
      </w:r>
      <w:r w:rsidR="005B2447">
        <w:rPr>
          <w:rFonts w:ascii="Courier New" w:hAnsi="Courier New" w:cs="Courier New"/>
          <w:b/>
          <w:lang w:val="it-IT"/>
        </w:rPr>
        <w:t xml:space="preserve"> </w:t>
      </w:r>
      <w:r w:rsidR="005B2447">
        <w:rPr>
          <w:rFonts w:ascii="Courier New" w:eastAsia="Calibri" w:hAnsi="Courier New" w:cs="Courier New"/>
          <w:b/>
          <w:lang w:val="it-IT"/>
        </w:rPr>
        <w:t>(5pt)</w:t>
      </w:r>
    </w:p>
    <w:p w:rsidR="009C37B4" w:rsidRPr="005B2447" w:rsidRDefault="009C37B4" w:rsidP="005B2447">
      <w:pPr>
        <w:pStyle w:val="Paragrafoelenco"/>
        <w:ind w:left="0"/>
        <w:rPr>
          <w:rFonts w:ascii="Courier New" w:eastAsia="Calibri" w:hAnsi="Courier New" w:cs="Courier New"/>
          <w:b/>
          <w:lang w:val="it-IT"/>
        </w:rPr>
      </w:pPr>
    </w:p>
    <w:p w:rsidR="00247E29" w:rsidRPr="005B2447" w:rsidRDefault="00247E29" w:rsidP="00247E29">
      <w:pPr>
        <w:pStyle w:val="Paragrafoelenco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lang w:val="it-IT"/>
        </w:rPr>
      </w:pPr>
      <w:r w:rsidRPr="005B2447">
        <w:rPr>
          <w:rFonts w:ascii="Courier New" w:hAnsi="Courier New" w:cs="Courier New"/>
          <w:lang w:val="it-IT"/>
        </w:rPr>
        <w:t>Indicare se il programma è conflict-serialzable. In caso affermativo, scrivere una corretta esecuzione seriale equivalente</w:t>
      </w:r>
    </w:p>
    <w:p w:rsidR="008B7E06" w:rsidRDefault="005B2447" w:rsidP="005B2447">
      <w:pPr>
        <w:pStyle w:val="Paragrafoelenco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lang w:val="it-IT"/>
        </w:rPr>
      </w:pPr>
      <w:r>
        <w:rPr>
          <w:rFonts w:ascii="Courier New" w:hAnsi="Courier New" w:cs="Courier New"/>
          <w:lang w:val="it-IT"/>
        </w:rPr>
        <w:t xml:space="preserve">   </w:t>
      </w:r>
      <w:r w:rsidR="00247E29" w:rsidRPr="005B2447">
        <w:rPr>
          <w:rFonts w:ascii="Courier New" w:hAnsi="Courier New" w:cs="Courier New"/>
          <w:lang w:val="it-IT"/>
        </w:rPr>
        <w:t>r2(E) r2(C) r1(D) w1(B) r3(E) w3(A) w2(C) w4(D) r4(A) w3(B)</w:t>
      </w:r>
    </w:p>
    <w:p w:rsidR="005B2447" w:rsidRPr="005B2447" w:rsidRDefault="005B2447" w:rsidP="005B2447">
      <w:pPr>
        <w:pStyle w:val="Paragrafoelenco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lang w:val="it-IT"/>
        </w:rPr>
      </w:pPr>
    </w:p>
    <w:p w:rsidR="005B2447" w:rsidRPr="009C37B4" w:rsidRDefault="008B7E06" w:rsidP="009C37B4">
      <w:pPr>
        <w:pStyle w:val="Paragrafoelenco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it-IT"/>
        </w:rPr>
      </w:pPr>
      <w:r w:rsidRPr="005B2447">
        <w:rPr>
          <w:rFonts w:ascii="Courier New" w:eastAsia="Times New Roman" w:hAnsi="Courier New" w:cs="Courier New"/>
          <w:lang w:val="it-IT"/>
        </w:rPr>
        <w:t>Data la seguente esecuzione seriale</w:t>
      </w:r>
      <w:r w:rsidRPr="005B2447">
        <w:rPr>
          <w:rFonts w:ascii="Times New Roman" w:eastAsia="Times New Roman" w:hAnsi="Times New Roman" w:cs="Times New Roman"/>
          <w:lang w:val="it-IT"/>
        </w:rPr>
        <w:t xml:space="preserve"> </w:t>
      </w:r>
      <w:r w:rsidR="009C37B4">
        <w:rPr>
          <w:rFonts w:ascii="Times New Roman" w:eastAsia="Times New Roman" w:hAnsi="Times New Roman" w:cs="Times New Roman"/>
          <w:lang w:val="it-IT"/>
        </w:rPr>
        <w:t>:</w:t>
      </w:r>
      <w:r w:rsidR="005B2447" w:rsidRPr="009C37B4">
        <w:rPr>
          <w:rFonts w:ascii="Times New Roman" w:eastAsia="Times New Roman" w:hAnsi="Times New Roman" w:cs="Times New Roman"/>
          <w:lang w:val="it-IT"/>
        </w:rPr>
        <w:t xml:space="preserve">    </w:t>
      </w:r>
      <w:r w:rsidRPr="009C37B4">
        <w:rPr>
          <w:rFonts w:ascii="Courier New" w:hAnsi="Courier New" w:cs="Courier New"/>
          <w:lang w:val="it-IT"/>
        </w:rPr>
        <w:t>inc1(A) inc2(A) w1(A) w2(A)</w:t>
      </w:r>
    </w:p>
    <w:p w:rsidR="005B2447" w:rsidRPr="009C37B4" w:rsidRDefault="005B2447" w:rsidP="005B2447">
      <w:pPr>
        <w:pStyle w:val="Paragrafoelenco"/>
        <w:spacing w:before="100" w:beforeAutospacing="1" w:after="100" w:afterAutospacing="1" w:line="240" w:lineRule="auto"/>
        <w:rPr>
          <w:rFonts w:ascii="Courier New" w:eastAsia="Times New Roman" w:hAnsi="Courier New" w:cs="Courier New"/>
          <w:lang w:val="it-IT"/>
        </w:rPr>
      </w:pPr>
    </w:p>
    <w:p w:rsidR="00A92FFD" w:rsidRDefault="008B7E06" w:rsidP="005B2447">
      <w:pPr>
        <w:pStyle w:val="Paragrafoelenco"/>
        <w:spacing w:before="100" w:beforeAutospacing="1" w:after="100" w:afterAutospacing="1" w:line="240" w:lineRule="auto"/>
        <w:rPr>
          <w:rFonts w:ascii="Courier New" w:eastAsia="Times New Roman" w:hAnsi="Courier New" w:cs="Courier New"/>
          <w:lang w:val="it-IT"/>
        </w:rPr>
      </w:pPr>
      <w:r w:rsidRPr="005B2447">
        <w:rPr>
          <w:rFonts w:ascii="Courier New" w:eastAsia="Times New Roman" w:hAnsi="Courier New" w:cs="Courier New"/>
          <w:lang w:val="it-IT"/>
        </w:rPr>
        <w:t xml:space="preserve">Usando  </w:t>
      </w:r>
      <w:proofErr w:type="spellStart"/>
      <w:r w:rsidRPr="005B2447">
        <w:rPr>
          <w:rFonts w:ascii="Courier New" w:eastAsia="Times New Roman" w:hAnsi="Courier New" w:cs="Courier New"/>
          <w:lang w:val="it-IT"/>
        </w:rPr>
        <w:t>shared</w:t>
      </w:r>
      <w:proofErr w:type="spellEnd"/>
      <w:r w:rsidRPr="005B2447">
        <w:rPr>
          <w:rFonts w:ascii="Courier New" w:eastAsia="Times New Roman" w:hAnsi="Courier New" w:cs="Courier New"/>
          <w:lang w:val="it-IT"/>
        </w:rPr>
        <w:t xml:space="preserve">, </w:t>
      </w:r>
      <w:proofErr w:type="spellStart"/>
      <w:r w:rsidRPr="005B2447">
        <w:rPr>
          <w:rFonts w:ascii="Courier New" w:eastAsia="Times New Roman" w:hAnsi="Courier New" w:cs="Courier New"/>
          <w:lang w:val="it-IT"/>
        </w:rPr>
        <w:t>exclusive</w:t>
      </w:r>
      <w:proofErr w:type="spellEnd"/>
      <w:r w:rsidRPr="005B2447">
        <w:rPr>
          <w:rFonts w:ascii="Courier New" w:eastAsia="Times New Roman" w:hAnsi="Courier New" w:cs="Courier New"/>
          <w:lang w:val="it-IT"/>
        </w:rPr>
        <w:t xml:space="preserve"> e </w:t>
      </w:r>
      <w:proofErr w:type="spellStart"/>
      <w:r w:rsidRPr="005B2447">
        <w:rPr>
          <w:rFonts w:ascii="Courier New" w:eastAsia="Times New Roman" w:hAnsi="Courier New" w:cs="Courier New"/>
          <w:lang w:val="it-IT"/>
        </w:rPr>
        <w:t>increments</w:t>
      </w:r>
      <w:proofErr w:type="spellEnd"/>
      <w:r w:rsidRPr="005B2447">
        <w:rPr>
          <w:rFonts w:ascii="Courier New" w:eastAsia="Times New Roman" w:hAnsi="Courier New" w:cs="Courier New"/>
          <w:lang w:val="it-IT"/>
        </w:rPr>
        <w:t xml:space="preserve"> locks, inserire i locks conformemente al 2PL desc</w:t>
      </w:r>
      <w:r w:rsidR="005B2447">
        <w:rPr>
          <w:rFonts w:ascii="Courier New" w:eastAsia="Times New Roman" w:hAnsi="Courier New" w:cs="Courier New"/>
          <w:lang w:val="it-IT"/>
        </w:rPr>
        <w:t xml:space="preserve">rivendone poi il comportamento </w:t>
      </w:r>
    </w:p>
    <w:p w:rsidR="00D262BD" w:rsidRDefault="00D262BD" w:rsidP="00D262B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lang w:val="it-IT"/>
        </w:rPr>
      </w:pPr>
      <w:r w:rsidRPr="008B7E06">
        <w:rPr>
          <w:rFonts w:ascii="Courier New" w:hAnsi="Courier New" w:cs="Courier New"/>
          <w:b/>
          <w:lang w:val="it-IT"/>
        </w:rPr>
        <w:t xml:space="preserve">ESERCIZIO </w:t>
      </w:r>
      <w:r w:rsidR="00B17508">
        <w:rPr>
          <w:rFonts w:ascii="Courier New" w:hAnsi="Courier New" w:cs="Courier New"/>
          <w:b/>
          <w:lang w:val="it-IT"/>
        </w:rPr>
        <w:t>6</w:t>
      </w:r>
      <w:r w:rsidR="005B2447">
        <w:rPr>
          <w:rFonts w:ascii="Courier New" w:hAnsi="Courier New" w:cs="Courier New"/>
          <w:b/>
          <w:lang w:val="it-IT"/>
        </w:rPr>
        <w:t xml:space="preserve"> (2pt)</w:t>
      </w:r>
    </w:p>
    <w:p w:rsidR="00D262BD" w:rsidRDefault="00D262BD" w:rsidP="00D262B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lang w:val="it-IT"/>
        </w:rPr>
      </w:pPr>
    </w:p>
    <w:p w:rsidR="00D262BD" w:rsidRPr="005B2447" w:rsidRDefault="00D262BD" w:rsidP="005B2447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lang w:val="it-IT"/>
        </w:rPr>
      </w:pPr>
      <w:r w:rsidRPr="006A4075">
        <w:rPr>
          <w:rFonts w:ascii="Courier New" w:hAnsi="Courier New" w:cs="Courier New"/>
          <w:lang w:val="it-IT"/>
        </w:rPr>
        <w:t>Fornire una breve descrizione del concetto di Embedded SQL.</w:t>
      </w:r>
      <w:r w:rsidR="00B17508" w:rsidRPr="006A4075">
        <w:rPr>
          <w:rFonts w:ascii="Courier New" w:hAnsi="Courier New" w:cs="Courier New"/>
          <w:lang w:val="it-IT"/>
        </w:rPr>
        <w:t xml:space="preserve"> Indicare inoltre, a livello gen</w:t>
      </w:r>
      <w:r w:rsidR="006A4075">
        <w:rPr>
          <w:rFonts w:ascii="Courier New" w:hAnsi="Courier New" w:cs="Courier New"/>
          <w:lang w:val="it-IT"/>
        </w:rPr>
        <w:t>erale, i passi principali per l’</w:t>
      </w:r>
      <w:r w:rsidR="00B17508" w:rsidRPr="006A4075">
        <w:rPr>
          <w:rFonts w:ascii="Courier New" w:hAnsi="Courier New" w:cs="Courier New"/>
          <w:lang w:val="it-IT"/>
        </w:rPr>
        <w:t>accesso</w:t>
      </w:r>
      <w:r w:rsidR="006A4075">
        <w:rPr>
          <w:rFonts w:ascii="Courier New" w:hAnsi="Courier New" w:cs="Courier New"/>
          <w:lang w:val="it-IT"/>
        </w:rPr>
        <w:t xml:space="preserve"> e l’interrogazione</w:t>
      </w:r>
      <w:r w:rsidR="00B17508" w:rsidRPr="006A4075">
        <w:rPr>
          <w:rFonts w:ascii="Courier New" w:hAnsi="Courier New" w:cs="Courier New"/>
          <w:lang w:val="it-IT"/>
        </w:rPr>
        <w:t xml:space="preserve"> a db da linguaggio di programmazione JAVA.</w:t>
      </w:r>
    </w:p>
    <w:p w:rsidR="006A4075" w:rsidRPr="003E2A62" w:rsidRDefault="006A4075" w:rsidP="008B7E0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lang w:val="it-IT"/>
        </w:rPr>
      </w:pPr>
      <w:r w:rsidRPr="003E2A62">
        <w:rPr>
          <w:rFonts w:ascii="Courier New" w:eastAsia="Times New Roman" w:hAnsi="Courier New" w:cs="Courier New"/>
          <w:b/>
          <w:lang w:val="it-IT"/>
        </w:rPr>
        <w:t>ESERCIZIO 7</w:t>
      </w:r>
      <w:r w:rsidR="005B2447">
        <w:rPr>
          <w:rFonts w:ascii="Courier New" w:eastAsia="Times New Roman" w:hAnsi="Courier New" w:cs="Courier New"/>
          <w:b/>
          <w:lang w:val="it-IT"/>
        </w:rPr>
        <w:t xml:space="preserve"> (3pt)</w:t>
      </w:r>
    </w:p>
    <w:p w:rsidR="006A4075" w:rsidRPr="005B2447" w:rsidRDefault="006A4075" w:rsidP="006A40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lang w:val="it-IT"/>
        </w:rPr>
      </w:pPr>
      <w:r>
        <w:rPr>
          <w:rFonts w:ascii="Courier New" w:eastAsia="Times New Roman" w:hAnsi="Courier New" w:cs="Courier New"/>
          <w:lang w:val="it-IT"/>
        </w:rPr>
        <w:t>Dato la seguente definizione di tabella</w:t>
      </w:r>
    </w:p>
    <w:p w:rsidR="006A4075" w:rsidRPr="006A4075" w:rsidRDefault="006A4075" w:rsidP="006A4075">
      <w:pPr>
        <w:spacing w:after="0" w:line="240" w:lineRule="auto"/>
        <w:rPr>
          <w:rFonts w:ascii="Courier New" w:eastAsia="Times New Roman" w:hAnsi="Courier New" w:cs="Courier New"/>
        </w:rPr>
      </w:pPr>
      <w:r w:rsidRPr="006A4075">
        <w:rPr>
          <w:rFonts w:ascii="Courier New" w:eastAsia="Times New Roman" w:hAnsi="Courier New" w:cs="Courier New"/>
          <w:b/>
          <w:bCs/>
        </w:rPr>
        <w:t xml:space="preserve">create table </w:t>
      </w:r>
      <w:proofErr w:type="spellStart"/>
      <w:r w:rsidRPr="006A4075">
        <w:rPr>
          <w:rFonts w:ascii="Courier New" w:eastAsia="Times New Roman" w:hAnsi="Courier New" w:cs="Courier New"/>
          <w:b/>
          <w:bCs/>
        </w:rPr>
        <w:t>Impiegati</w:t>
      </w:r>
      <w:proofErr w:type="spellEnd"/>
    </w:p>
    <w:p w:rsidR="006A4075" w:rsidRDefault="006A4075" w:rsidP="006A4075">
      <w:pPr>
        <w:spacing w:after="0" w:line="240" w:lineRule="auto"/>
        <w:rPr>
          <w:rFonts w:ascii="Courier New" w:eastAsia="Times New Roman" w:hAnsi="Courier New" w:cs="Courier New"/>
          <w:b/>
          <w:bCs/>
        </w:rPr>
      </w:pPr>
      <w:r w:rsidRPr="006A4075">
        <w:rPr>
          <w:rFonts w:ascii="Courier New" w:eastAsia="Times New Roman" w:hAnsi="Courier New" w:cs="Courier New"/>
          <w:b/>
          <w:bCs/>
        </w:rPr>
        <w:t>(</w:t>
      </w:r>
      <w:proofErr w:type="spellStart"/>
      <w:r w:rsidRPr="006A4075">
        <w:rPr>
          <w:rFonts w:ascii="Courier New" w:eastAsia="Times New Roman" w:hAnsi="Courier New" w:cs="Courier New"/>
          <w:b/>
          <w:bCs/>
        </w:rPr>
        <w:t>Matr</w:t>
      </w:r>
      <w:proofErr w:type="spellEnd"/>
      <w:r w:rsidRPr="006A4075">
        <w:rPr>
          <w:rFonts w:ascii="Courier New" w:eastAsia="Times New Roman" w:hAnsi="Courier New" w:cs="Courier New"/>
          <w:b/>
          <w:bCs/>
        </w:rPr>
        <w:t xml:space="preserve"> character(6) primary key</w:t>
      </w:r>
      <w:r>
        <w:rPr>
          <w:rFonts w:ascii="Courier New" w:eastAsia="Times New Roman" w:hAnsi="Courier New" w:cs="Courier New"/>
          <w:b/>
          <w:bCs/>
        </w:rPr>
        <w:t xml:space="preserve"> </w:t>
      </w:r>
    </w:p>
    <w:p w:rsidR="006A4075" w:rsidRPr="006A4075" w:rsidRDefault="006A4075" w:rsidP="006A4075">
      <w:pPr>
        <w:spacing w:after="0" w:line="240" w:lineRule="auto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  <w:b/>
          <w:bCs/>
        </w:rPr>
        <w:t xml:space="preserve"> </w:t>
      </w:r>
      <w:proofErr w:type="spellStart"/>
      <w:r w:rsidRPr="006A4075">
        <w:rPr>
          <w:rFonts w:ascii="Courier New" w:eastAsia="Times New Roman" w:hAnsi="Courier New" w:cs="Courier New"/>
          <w:b/>
          <w:bCs/>
        </w:rPr>
        <w:t>Cogn</w:t>
      </w:r>
      <w:proofErr w:type="spellEnd"/>
      <w:r w:rsidRPr="006A4075">
        <w:rPr>
          <w:rFonts w:ascii="Courier New" w:eastAsia="Times New Roman" w:hAnsi="Courier New" w:cs="Courier New"/>
          <w:b/>
          <w:bCs/>
        </w:rPr>
        <w:t xml:space="preserve"> character(20) not null, </w:t>
      </w:r>
    </w:p>
    <w:p w:rsidR="006A4075" w:rsidRPr="006A4075" w:rsidRDefault="006A4075" w:rsidP="006A4075">
      <w:pPr>
        <w:spacing w:after="0" w:line="240" w:lineRule="auto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  <w:b/>
          <w:bCs/>
        </w:rPr>
        <w:t xml:space="preserve"> </w:t>
      </w:r>
      <w:r w:rsidRPr="006A4075">
        <w:rPr>
          <w:rFonts w:ascii="Courier New" w:eastAsia="Times New Roman" w:hAnsi="Courier New" w:cs="Courier New"/>
          <w:b/>
          <w:bCs/>
        </w:rPr>
        <w:t>Nome character(20) not null,</w:t>
      </w:r>
    </w:p>
    <w:p w:rsidR="006A4075" w:rsidRPr="006A4075" w:rsidRDefault="006A4075" w:rsidP="006A4075">
      <w:pPr>
        <w:spacing w:after="0" w:line="240" w:lineRule="auto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  <w:b/>
          <w:bCs/>
        </w:rPr>
        <w:t xml:space="preserve">  </w:t>
      </w:r>
      <w:r w:rsidRPr="006A4075">
        <w:rPr>
          <w:rFonts w:ascii="Courier New" w:eastAsia="Times New Roman" w:hAnsi="Courier New" w:cs="Courier New"/>
          <w:b/>
          <w:bCs/>
        </w:rPr>
        <w:t>Dip character(15)</w:t>
      </w:r>
      <w:r>
        <w:rPr>
          <w:rFonts w:ascii="Courier New" w:eastAsia="Times New Roman" w:hAnsi="Courier New" w:cs="Courier New"/>
          <w:b/>
          <w:bCs/>
        </w:rPr>
        <w:t xml:space="preserve"> </w:t>
      </w:r>
      <w:r w:rsidRPr="006A4075">
        <w:rPr>
          <w:rFonts w:ascii="Courier New" w:eastAsia="Times New Roman" w:hAnsi="Courier New" w:cs="Courier New"/>
          <w:b/>
          <w:bCs/>
        </w:rPr>
        <w:t xml:space="preserve">references </w:t>
      </w:r>
      <w:proofErr w:type="spellStart"/>
      <w:r w:rsidRPr="006A4075">
        <w:rPr>
          <w:rFonts w:ascii="Courier New" w:eastAsia="Times New Roman" w:hAnsi="Courier New" w:cs="Courier New"/>
          <w:b/>
          <w:bCs/>
        </w:rPr>
        <w:t>Dipartimento</w:t>
      </w:r>
      <w:proofErr w:type="spellEnd"/>
      <w:r w:rsidRPr="006A4075">
        <w:rPr>
          <w:rFonts w:ascii="Courier New" w:eastAsia="Times New Roman" w:hAnsi="Courier New" w:cs="Courier New"/>
          <w:b/>
          <w:bCs/>
        </w:rPr>
        <w:t>(</w:t>
      </w:r>
      <w:proofErr w:type="spellStart"/>
      <w:r w:rsidRPr="006A4075">
        <w:rPr>
          <w:rFonts w:ascii="Courier New" w:eastAsia="Times New Roman" w:hAnsi="Courier New" w:cs="Courier New"/>
          <w:b/>
          <w:bCs/>
        </w:rPr>
        <w:t>NomeDip</w:t>
      </w:r>
      <w:proofErr w:type="spellEnd"/>
      <w:r w:rsidRPr="006A4075">
        <w:rPr>
          <w:rFonts w:ascii="Courier New" w:eastAsia="Times New Roman" w:hAnsi="Courier New" w:cs="Courier New"/>
          <w:b/>
          <w:bCs/>
        </w:rPr>
        <w:t>),</w:t>
      </w:r>
    </w:p>
    <w:p w:rsidR="006A4075" w:rsidRDefault="006A4075" w:rsidP="006A4075">
      <w:pPr>
        <w:spacing w:after="0" w:line="240" w:lineRule="auto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  <w:b/>
          <w:bCs/>
        </w:rPr>
        <w:t xml:space="preserve"> </w:t>
      </w:r>
      <w:proofErr w:type="spellStart"/>
      <w:r w:rsidRPr="006A4075">
        <w:rPr>
          <w:rFonts w:ascii="Courier New" w:eastAsia="Times New Roman" w:hAnsi="Courier New" w:cs="Courier New"/>
          <w:b/>
          <w:bCs/>
        </w:rPr>
        <w:t>Stip</w:t>
      </w:r>
      <w:proofErr w:type="spellEnd"/>
      <w:r w:rsidRPr="006A4075">
        <w:rPr>
          <w:rFonts w:ascii="Courier New" w:eastAsia="Times New Roman" w:hAnsi="Courier New" w:cs="Courier New"/>
          <w:b/>
          <w:bCs/>
        </w:rPr>
        <w:t xml:space="preserve"> numeric(6) default 0,</w:t>
      </w:r>
    </w:p>
    <w:p w:rsidR="006A4075" w:rsidRDefault="006A4075" w:rsidP="006A4075">
      <w:pPr>
        <w:spacing w:after="0" w:line="240" w:lineRule="auto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  <w:b/>
          <w:bCs/>
        </w:rPr>
        <w:t xml:space="preserve"> </w:t>
      </w:r>
      <w:r w:rsidRPr="006A4075">
        <w:rPr>
          <w:rFonts w:ascii="Courier New" w:eastAsia="Times New Roman" w:hAnsi="Courier New" w:cs="Courier New"/>
          <w:b/>
          <w:bCs/>
        </w:rPr>
        <w:t>unique(</w:t>
      </w:r>
      <w:proofErr w:type="spellStart"/>
      <w:r w:rsidRPr="006A4075">
        <w:rPr>
          <w:rFonts w:ascii="Courier New" w:eastAsia="Times New Roman" w:hAnsi="Courier New" w:cs="Courier New"/>
          <w:b/>
          <w:bCs/>
        </w:rPr>
        <w:t>Nome,Cogn</w:t>
      </w:r>
      <w:proofErr w:type="spellEnd"/>
      <w:r w:rsidRPr="006A4075">
        <w:rPr>
          <w:rFonts w:ascii="Courier New" w:eastAsia="Times New Roman" w:hAnsi="Courier New" w:cs="Courier New"/>
          <w:b/>
          <w:bCs/>
        </w:rPr>
        <w:t>),</w:t>
      </w:r>
    </w:p>
    <w:p w:rsidR="006A4075" w:rsidRPr="006A4075" w:rsidRDefault="006A4075" w:rsidP="006A4075">
      <w:pPr>
        <w:spacing w:after="0" w:line="240" w:lineRule="auto"/>
        <w:rPr>
          <w:rFonts w:ascii="Courier New" w:eastAsia="Times New Roman" w:hAnsi="Courier New" w:cs="Courier New"/>
        </w:rPr>
      </w:pPr>
      <w:r w:rsidRPr="006A4075">
        <w:rPr>
          <w:rFonts w:ascii="Courier New" w:eastAsia="Times New Roman" w:hAnsi="Courier New" w:cs="Courier New"/>
          <w:b/>
          <w:bCs/>
        </w:rPr>
        <w:t>foreign key(</w:t>
      </w:r>
      <w:proofErr w:type="spellStart"/>
      <w:r w:rsidRPr="006A4075">
        <w:rPr>
          <w:rFonts w:ascii="Courier New" w:eastAsia="Times New Roman" w:hAnsi="Courier New" w:cs="Courier New"/>
          <w:b/>
          <w:bCs/>
        </w:rPr>
        <w:t>Nome,Cogn</w:t>
      </w:r>
      <w:proofErr w:type="spellEnd"/>
      <w:r>
        <w:rPr>
          <w:rFonts w:ascii="Courier New" w:eastAsia="Times New Roman" w:hAnsi="Courier New" w:cs="Courier New"/>
          <w:b/>
          <w:bCs/>
        </w:rPr>
        <w:t>)</w:t>
      </w:r>
      <w:r w:rsidRPr="005B2447">
        <w:rPr>
          <w:rFonts w:ascii="Courier New" w:eastAsia="Times New Roman" w:hAnsi="Courier New" w:cs="Courier New"/>
          <w:b/>
          <w:bCs/>
        </w:rPr>
        <w:t>)</w:t>
      </w:r>
    </w:p>
    <w:p w:rsidR="006A4075" w:rsidRPr="005B2447" w:rsidRDefault="006A4075" w:rsidP="006A4075">
      <w:pPr>
        <w:spacing w:after="0" w:line="240" w:lineRule="auto"/>
        <w:rPr>
          <w:rFonts w:ascii="Courier New" w:eastAsia="Times New Roman" w:hAnsi="Courier New" w:cs="Courier New"/>
        </w:rPr>
      </w:pPr>
    </w:p>
    <w:p w:rsidR="003E2A62" w:rsidRDefault="003E2A62" w:rsidP="006A4075">
      <w:pPr>
        <w:spacing w:after="0" w:line="240" w:lineRule="auto"/>
        <w:rPr>
          <w:rFonts w:ascii="Courier New" w:eastAsia="Times New Roman" w:hAnsi="Courier New" w:cs="Courier New"/>
          <w:lang w:val="it-IT"/>
        </w:rPr>
      </w:pPr>
      <w:r>
        <w:rPr>
          <w:rFonts w:ascii="Courier New" w:eastAsia="Times New Roman" w:hAnsi="Courier New" w:cs="Courier New"/>
          <w:lang w:val="it-IT"/>
        </w:rPr>
        <w:t>Si vuole sapere se:</w:t>
      </w:r>
    </w:p>
    <w:p w:rsidR="003E2A62" w:rsidRPr="003E2A62" w:rsidRDefault="003E2A62" w:rsidP="003E2A62">
      <w:pPr>
        <w:pStyle w:val="Paragrafoelenco"/>
        <w:numPr>
          <w:ilvl w:val="0"/>
          <w:numId w:val="10"/>
        </w:numPr>
        <w:spacing w:after="0" w:line="240" w:lineRule="auto"/>
        <w:rPr>
          <w:rFonts w:ascii="Courier New" w:eastAsia="Times New Roman" w:hAnsi="Courier New" w:cs="Courier New"/>
          <w:lang w:val="it-IT"/>
        </w:rPr>
      </w:pPr>
      <w:r w:rsidRPr="003E2A62">
        <w:rPr>
          <w:rFonts w:ascii="Courier New" w:eastAsia="Times New Roman" w:hAnsi="Courier New" w:cs="Courier New"/>
          <w:lang w:val="it-IT"/>
        </w:rPr>
        <w:t>E’ possibile inserire 2 impiegati con stesso nome e cognome?</w:t>
      </w:r>
    </w:p>
    <w:p w:rsidR="003E2A62" w:rsidRPr="003E2A62" w:rsidRDefault="003E2A62" w:rsidP="003E2A62">
      <w:pPr>
        <w:pStyle w:val="Paragrafoelenco"/>
        <w:numPr>
          <w:ilvl w:val="0"/>
          <w:numId w:val="10"/>
        </w:numPr>
        <w:spacing w:after="0" w:line="240" w:lineRule="auto"/>
        <w:rPr>
          <w:rFonts w:ascii="Courier New" w:eastAsia="Times New Roman" w:hAnsi="Courier New" w:cs="Courier New"/>
          <w:lang w:val="it-IT"/>
        </w:rPr>
      </w:pPr>
      <w:r w:rsidRPr="003E2A62">
        <w:rPr>
          <w:rFonts w:ascii="Courier New" w:eastAsia="Times New Roman" w:hAnsi="Courier New" w:cs="Courier New"/>
          <w:lang w:val="it-IT"/>
        </w:rPr>
        <w:t>E’ possibile che un dato impiegato non sia associato uno stipendio?</w:t>
      </w:r>
    </w:p>
    <w:p w:rsidR="00247E29" w:rsidRPr="005B2447" w:rsidRDefault="003E2A62" w:rsidP="005B2447">
      <w:pPr>
        <w:pStyle w:val="Paragrafoelenco"/>
        <w:numPr>
          <w:ilvl w:val="0"/>
          <w:numId w:val="10"/>
        </w:numPr>
        <w:spacing w:after="0" w:line="240" w:lineRule="auto"/>
        <w:rPr>
          <w:rFonts w:ascii="Courier New" w:eastAsia="Times New Roman" w:hAnsi="Courier New" w:cs="Courier New"/>
          <w:lang w:val="it-IT"/>
        </w:rPr>
      </w:pPr>
      <w:r w:rsidRPr="003E2A62">
        <w:rPr>
          <w:rFonts w:ascii="Courier New" w:eastAsia="Times New Roman" w:hAnsi="Courier New" w:cs="Courier New"/>
          <w:lang w:val="it-IT"/>
        </w:rPr>
        <w:t>E’ possibile che esista un impiegato non collegato ad un dipartimento descr</w:t>
      </w:r>
      <w:r w:rsidR="005B2447">
        <w:rPr>
          <w:rFonts w:ascii="Courier New" w:eastAsia="Times New Roman" w:hAnsi="Courier New" w:cs="Courier New"/>
          <w:lang w:val="it-IT"/>
        </w:rPr>
        <w:t>itto nella tabella Dipartimento?</w:t>
      </w:r>
    </w:p>
    <w:sectPr w:rsidR="00247E29" w:rsidRPr="005B2447" w:rsidSect="00B01F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B208DF"/>
    <w:multiLevelType w:val="hybridMultilevel"/>
    <w:tmpl w:val="E21E33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C9576D"/>
    <w:multiLevelType w:val="hybridMultilevel"/>
    <w:tmpl w:val="E940D08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D5547FE"/>
    <w:multiLevelType w:val="hybridMultilevel"/>
    <w:tmpl w:val="1E6445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E43C64"/>
    <w:multiLevelType w:val="hybridMultilevel"/>
    <w:tmpl w:val="EBB4DA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76112B1"/>
    <w:multiLevelType w:val="multilevel"/>
    <w:tmpl w:val="A7D8B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FA6631A"/>
    <w:multiLevelType w:val="hybridMultilevel"/>
    <w:tmpl w:val="95C8B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F22E1D"/>
    <w:multiLevelType w:val="hybridMultilevel"/>
    <w:tmpl w:val="856E4C2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766212C"/>
    <w:multiLevelType w:val="hybridMultilevel"/>
    <w:tmpl w:val="74DC9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2AB03B9"/>
    <w:multiLevelType w:val="hybridMultilevel"/>
    <w:tmpl w:val="F126C79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8F9753C"/>
    <w:multiLevelType w:val="hybridMultilevel"/>
    <w:tmpl w:val="8C7C1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C926E7C"/>
    <w:multiLevelType w:val="hybridMultilevel"/>
    <w:tmpl w:val="E098C1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63704F"/>
    <w:multiLevelType w:val="hybridMultilevel"/>
    <w:tmpl w:val="C45C6F4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9"/>
  </w:num>
  <w:num w:numId="7">
    <w:abstractNumId w:val="10"/>
  </w:num>
  <w:num w:numId="8">
    <w:abstractNumId w:val="4"/>
  </w:num>
  <w:num w:numId="9">
    <w:abstractNumId w:val="2"/>
  </w:num>
  <w:num w:numId="10">
    <w:abstractNumId w:val="11"/>
  </w:num>
  <w:num w:numId="11">
    <w:abstractNumId w:val="6"/>
  </w:num>
  <w:num w:numId="1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/>
  <w:defaultTabStop w:val="720"/>
  <w:hyphenationZone w:val="283"/>
  <w:characterSpacingControl w:val="doNotCompress"/>
  <w:compat/>
  <w:rsids>
    <w:rsidRoot w:val="00832D20"/>
    <w:rsid w:val="001334F5"/>
    <w:rsid w:val="001F45FA"/>
    <w:rsid w:val="00247E29"/>
    <w:rsid w:val="0033095B"/>
    <w:rsid w:val="003E2A62"/>
    <w:rsid w:val="00427D68"/>
    <w:rsid w:val="004B628E"/>
    <w:rsid w:val="004C664D"/>
    <w:rsid w:val="00566938"/>
    <w:rsid w:val="005B2447"/>
    <w:rsid w:val="006A4075"/>
    <w:rsid w:val="00832D20"/>
    <w:rsid w:val="00875E47"/>
    <w:rsid w:val="008B7E06"/>
    <w:rsid w:val="00973D67"/>
    <w:rsid w:val="00974488"/>
    <w:rsid w:val="009C37B4"/>
    <w:rsid w:val="00A92FFD"/>
    <w:rsid w:val="00B01FDE"/>
    <w:rsid w:val="00B17508"/>
    <w:rsid w:val="00BA4EB5"/>
    <w:rsid w:val="00C2583A"/>
    <w:rsid w:val="00C3706A"/>
    <w:rsid w:val="00C5528F"/>
    <w:rsid w:val="00CE793B"/>
    <w:rsid w:val="00D262BD"/>
    <w:rsid w:val="00E80CF0"/>
    <w:rsid w:val="00EF42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B01FDE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32D20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8B7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8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54703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555</Words>
  <Characters>3165</Characters>
  <Application>Microsoft Office Word</Application>
  <DocSecurity>0</DocSecurity>
  <Lines>26</Lines>
  <Paragraphs>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Arslogica spa</Company>
  <LinksUpToDate>false</LinksUpToDate>
  <CharactersWithSpaces>3713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Maddalena Garzetti</dc:creator>
  <cp:keywords/>
  <dc:description/>
  <cp:lastModifiedBy>garzettim</cp:lastModifiedBy>
  <cp:revision>11</cp:revision>
  <dcterms:created xsi:type="dcterms:W3CDTF">2010-01-26T20:28:00Z</dcterms:created>
  <dcterms:modified xsi:type="dcterms:W3CDTF">2010-02-05T09:02:00Z</dcterms:modified>
</cp:coreProperties>
</file>