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988" w:rsidRPr="00481988" w:rsidRDefault="00481988" w:rsidP="00481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M"/>
        </w:rPr>
      </w:pPr>
      <w:bookmarkStart w:id="0" w:name="_GoBack"/>
      <w:r w:rsidRPr="00481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M"/>
        </w:rPr>
        <w:t>CAHIER DES CHARGES FONCTIONNEL</w:t>
      </w:r>
    </w:p>
    <w:bookmarkEnd w:id="0"/>
    <w:p w:rsidR="00481988" w:rsidRPr="00481988" w:rsidRDefault="00481988" w:rsidP="00481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Projet :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Application de Gestion de Maintenance Assistée par Ordinateur (GMAO) </w:t>
      </w: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Stack :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Spring Boot (Backend) / Flutter (Mobile) / MySQL (Base de données)</w:t>
      </w:r>
    </w:p>
    <w:p w:rsidR="00481988" w:rsidRPr="00481988" w:rsidRDefault="00481988" w:rsidP="00481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pict>
          <v:rect id="_x0000_i1025" style="width:0;height:1.5pt" o:hralign="center" o:hrstd="t" o:hr="t" fillcolor="#a0a0a0" stroked="f"/>
        </w:pic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  <w:t>1. Contexte et Objectifs</w:t>
      </w:r>
    </w:p>
    <w:p w:rsidR="00481988" w:rsidRPr="00481988" w:rsidRDefault="00481988" w:rsidP="00481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 projet consiste à développer une solution logicielle permettant de gérer le parc immobilier (bâtiments), les équipements techniques associés, et le cycle de vie des interventions de maintenance.</w:t>
      </w:r>
    </w:p>
    <w:p w:rsidR="00481988" w:rsidRPr="00481988" w:rsidRDefault="00481988" w:rsidP="00481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Objectifs clés :</w:t>
      </w:r>
    </w:p>
    <w:p w:rsidR="00481988" w:rsidRPr="00481988" w:rsidRDefault="00481988" w:rsidP="00481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Centraliser les informations du patrimoine.</w:t>
      </w:r>
    </w:p>
    <w:p w:rsidR="00481988" w:rsidRPr="00481988" w:rsidRDefault="00481988" w:rsidP="00481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Optimiser la planification des techniciens.</w:t>
      </w:r>
    </w:p>
    <w:p w:rsidR="00481988" w:rsidRPr="00481988" w:rsidRDefault="00481988" w:rsidP="00481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Assurer la traçabilité des pannes et réparations.</w:t>
      </w:r>
    </w:p>
    <w:p w:rsidR="00481988" w:rsidRPr="00481988" w:rsidRDefault="00481988" w:rsidP="00481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Réduire les temps d'arrêt des équipements critiques.</w:t>
      </w:r>
    </w:p>
    <w:p w:rsidR="00481988" w:rsidRPr="00481988" w:rsidRDefault="00481988" w:rsidP="00481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pict>
          <v:rect id="_x0000_i1026" style="width:0;height:1.5pt" o:hralign="center" o:hrstd="t" o:hr="t" fillcolor="#a0a0a0" stroked="f"/>
        </w:pic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  <w:t>2. Acteurs du Système</w:t>
      </w:r>
    </w:p>
    <w:p w:rsidR="00481988" w:rsidRPr="00481988" w:rsidRDefault="00481988" w:rsidP="00481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 système identifie trois rôles distincts :</w:t>
      </w:r>
    </w:p>
    <w:p w:rsidR="00481988" w:rsidRPr="00481988" w:rsidRDefault="00481988" w:rsidP="00481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L'Administrateur (ADMIN) :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Gère les accès et la configuration globale.</w:t>
      </w:r>
    </w:p>
    <w:p w:rsidR="00481988" w:rsidRPr="00481988" w:rsidRDefault="00481988" w:rsidP="00481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Le Gestionnaire (MANAGER) :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Responsable de la planification et du suivi.</w:t>
      </w:r>
    </w:p>
    <w:p w:rsidR="00481988" w:rsidRPr="00481988" w:rsidRDefault="00481988" w:rsidP="00481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Le Technicien (TECH) :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Exécute les interventions sur le terrain via mobile.</w:t>
      </w:r>
    </w:p>
    <w:p w:rsidR="00481988" w:rsidRPr="00481988" w:rsidRDefault="00481988" w:rsidP="00481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pict>
          <v:rect id="_x0000_i1027" style="width:0;height:1.5pt" o:hralign="center" o:hrstd="t" o:hr="t" fillcolor="#a0a0a0" stroked="f"/>
        </w:pic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  <w:t>3. Spécifications Fonctionnelles Détaillées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Module 1 : Gestion des Accès et Sécurité (</w:t>
      </w:r>
      <w:proofErr w:type="spellStart"/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Auth</w:t>
      </w:r>
      <w:proofErr w:type="spellEnd"/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)</w:t>
      </w:r>
    </w:p>
    <w:p w:rsidR="00481988" w:rsidRPr="00481988" w:rsidRDefault="00481988" w:rsidP="00481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F1.1 - Authentification :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Le système doit permettre aux utilisateurs de se connecter via Email/Mot de passe (Sécurisé par JWT).</w:t>
      </w:r>
    </w:p>
    <w:p w:rsidR="00481988" w:rsidRPr="00481988" w:rsidRDefault="00481988" w:rsidP="00481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F1.2 - Gestion des Profils :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L'Admin peut créer, modifier et supprimer des comptes utilisateurs et leur attribuer un rôle (Manager ou Tech).</w:t>
      </w:r>
    </w:p>
    <w:p w:rsidR="00481988" w:rsidRPr="00481988" w:rsidRDefault="00481988" w:rsidP="00481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F1.3 - Déconnexion :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Permettre la fermeture sécurisée de la session.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Module 2 : Gestion du Patrimoine (Backend + Web Manager)</w:t>
      </w:r>
    </w:p>
    <w:p w:rsidR="00481988" w:rsidRPr="00481988" w:rsidRDefault="00481988" w:rsidP="00481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F2.1 - Gestion des Bâtiments :</w:t>
      </w:r>
    </w:p>
    <w:p w:rsidR="00481988" w:rsidRPr="00481988" w:rsidRDefault="00481988" w:rsidP="004819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lastRenderedPageBreak/>
        <w:t>Ajouter un nouveau bâtiment (Nom, Adresse, Description).</w:t>
      </w:r>
    </w:p>
    <w:p w:rsidR="00481988" w:rsidRPr="00481988" w:rsidRDefault="00481988" w:rsidP="004819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Lister tous les bâtiments.</w:t>
      </w:r>
    </w:p>
    <w:p w:rsidR="00481988" w:rsidRPr="00481988" w:rsidRDefault="00481988" w:rsidP="004819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Modifier/Supprimer un bâtiment.</w:t>
      </w:r>
    </w:p>
    <w:p w:rsidR="00481988" w:rsidRPr="00481988" w:rsidRDefault="00481988" w:rsidP="00481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F2.2 - Gestion des Équipements :</w:t>
      </w:r>
    </w:p>
    <w:p w:rsidR="00481988" w:rsidRPr="00481988" w:rsidRDefault="00481988" w:rsidP="004819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Ajouter un équipement dans un bâtiment spécifique (</w:t>
      </w:r>
      <w:proofErr w:type="gramStart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Ex:</w:t>
      </w:r>
      <w:proofErr w:type="gramEnd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"Climatiseur Salle 101").</w:t>
      </w:r>
    </w:p>
    <w:p w:rsidR="00481988" w:rsidRPr="00481988" w:rsidRDefault="00481988" w:rsidP="004819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Définir le type d'équipement (Électrique, Plomberie, CVC, Ascenseur).</w:t>
      </w:r>
    </w:p>
    <w:p w:rsidR="00481988" w:rsidRPr="00481988" w:rsidRDefault="00481988" w:rsidP="004819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Consulter l'historique des pannes d'un équipement.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Module 3 : Gestion des Interventions (Cœur du Système)</w:t>
      </w:r>
    </w:p>
    <w:p w:rsidR="00481988" w:rsidRPr="00481988" w:rsidRDefault="00481988" w:rsidP="00481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F3.1 - Création d'une Intervention (Ticket) :</w:t>
      </w:r>
    </w:p>
    <w:p w:rsidR="00481988" w:rsidRPr="00481988" w:rsidRDefault="00481988" w:rsidP="004819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 Manager peut créer une intervention.</w:t>
      </w:r>
    </w:p>
    <w:p w:rsidR="00481988" w:rsidRPr="00481988" w:rsidRDefault="00481988" w:rsidP="004819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Champs obligatoires : Titre, Description, Bâtiment concerné, Équipement (optionnel), Priorité (Basse, Moyenne, Urgente).</w:t>
      </w:r>
    </w:p>
    <w:p w:rsidR="00481988" w:rsidRPr="00481988" w:rsidRDefault="00481988" w:rsidP="00481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F3.2 - Planification :</w:t>
      </w:r>
    </w:p>
    <w:p w:rsidR="00481988" w:rsidRPr="00481988" w:rsidRDefault="00481988" w:rsidP="004819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 Manager doit pouvoir assigner une date et une heure de début prévue.</w:t>
      </w:r>
    </w:p>
    <w:p w:rsidR="00481988" w:rsidRPr="00481988" w:rsidRDefault="00481988" w:rsidP="004819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 Manager doit pouvoir assigner un Technicien spécifique à l'intervention.</w:t>
      </w:r>
    </w:p>
    <w:p w:rsidR="00481988" w:rsidRPr="00481988" w:rsidRDefault="00481988" w:rsidP="00481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F3.3 - Suivi des Statuts :</w:t>
      </w:r>
    </w:p>
    <w:p w:rsidR="00481988" w:rsidRPr="00481988" w:rsidRDefault="00481988" w:rsidP="004819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Une intervention doit avoir un état : </w:t>
      </w:r>
      <w:r w:rsidRPr="00481988">
        <w:rPr>
          <w:rFonts w:ascii="Courier New" w:eastAsia="Times New Roman" w:hAnsi="Courier New" w:cs="Courier New"/>
          <w:sz w:val="20"/>
          <w:szCs w:val="20"/>
          <w:lang w:eastAsia="fr-CM"/>
        </w:rPr>
        <w:t>PLANIFIÉE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-&gt; </w:t>
      </w:r>
      <w:r w:rsidRPr="00481988">
        <w:rPr>
          <w:rFonts w:ascii="Courier New" w:eastAsia="Times New Roman" w:hAnsi="Courier New" w:cs="Courier New"/>
          <w:sz w:val="20"/>
          <w:szCs w:val="20"/>
          <w:lang w:eastAsia="fr-CM"/>
        </w:rPr>
        <w:t>EN_COURS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-&gt; </w:t>
      </w:r>
      <w:r w:rsidRPr="00481988">
        <w:rPr>
          <w:rFonts w:ascii="Courier New" w:eastAsia="Times New Roman" w:hAnsi="Courier New" w:cs="Courier New"/>
          <w:sz w:val="20"/>
          <w:szCs w:val="20"/>
          <w:lang w:eastAsia="fr-CM"/>
        </w:rPr>
        <w:t>TERMINÉE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-&gt; </w:t>
      </w:r>
      <w:r w:rsidRPr="00481988">
        <w:rPr>
          <w:rFonts w:ascii="Courier New" w:eastAsia="Times New Roman" w:hAnsi="Courier New" w:cs="Courier New"/>
          <w:sz w:val="20"/>
          <w:szCs w:val="20"/>
          <w:lang w:eastAsia="fr-CM"/>
        </w:rPr>
        <w:t>ANNULÉE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.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Module 4 : Application Mobile Technicien (Flutter)</w:t>
      </w:r>
    </w:p>
    <w:p w:rsidR="00481988" w:rsidRPr="00481988" w:rsidRDefault="00481988" w:rsidP="00481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F4.1 - Tableau de Bord Technicien :</w:t>
      </w:r>
    </w:p>
    <w:p w:rsidR="00481988" w:rsidRPr="00481988" w:rsidRDefault="00481988" w:rsidP="004819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Afficher la liste des interventions assignées au technicien connecté.</w:t>
      </w:r>
    </w:p>
    <w:p w:rsidR="00481988" w:rsidRPr="00481988" w:rsidRDefault="00481988" w:rsidP="004819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Filtrer par date (Aujourd'hui, Demain) ou par urgence.</w:t>
      </w:r>
    </w:p>
    <w:p w:rsidR="00481988" w:rsidRPr="00481988" w:rsidRDefault="00481988" w:rsidP="00481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F4.2 - Traitement d'une Intervention :</w:t>
      </w:r>
    </w:p>
    <w:p w:rsidR="00481988" w:rsidRPr="00481988" w:rsidRDefault="00481988" w:rsidP="004819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 technicien peut consulter les détails (Adresse, panne signalée).</w:t>
      </w:r>
    </w:p>
    <w:p w:rsidR="00481988" w:rsidRPr="00481988" w:rsidRDefault="00481988" w:rsidP="004819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Bouton "Démarrer" : Passe l'état à </w:t>
      </w:r>
      <w:r w:rsidRPr="00481988">
        <w:rPr>
          <w:rFonts w:ascii="Courier New" w:eastAsia="Times New Roman" w:hAnsi="Courier New" w:cs="Courier New"/>
          <w:sz w:val="20"/>
          <w:szCs w:val="20"/>
          <w:lang w:eastAsia="fr-CM"/>
        </w:rPr>
        <w:t>EN_COURS</w:t>
      </w: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(Horodatage automatique).</w:t>
      </w:r>
    </w:p>
    <w:p w:rsidR="00481988" w:rsidRPr="00481988" w:rsidRDefault="00481988" w:rsidP="004819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Bouton "Terminer" : Ouvre le formulaire de clôture.</w:t>
      </w:r>
    </w:p>
    <w:p w:rsidR="00481988" w:rsidRPr="00481988" w:rsidRDefault="00481988" w:rsidP="00481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F4.3 - Rapport de Clôture :</w:t>
      </w:r>
    </w:p>
    <w:p w:rsidR="00481988" w:rsidRPr="00481988" w:rsidRDefault="00481988" w:rsidP="004819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 technicien doit saisir un compte-rendu textuel ("Pièce changée", "Réparé").</w:t>
      </w:r>
    </w:p>
    <w:p w:rsidR="00481988" w:rsidRPr="00481988" w:rsidRDefault="00481988" w:rsidP="004819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(Optionnel/Bonus) Ajout d'une photo de la réparation.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Module 5 : Maintenance Préventive &amp; Alertes</w:t>
      </w:r>
    </w:p>
    <w:p w:rsidR="00481988" w:rsidRPr="00481988" w:rsidRDefault="00481988" w:rsidP="00481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F5.1 - Définition de Récurrence :</w:t>
      </w:r>
    </w:p>
    <w:p w:rsidR="00481988" w:rsidRPr="00481988" w:rsidRDefault="00481988" w:rsidP="004819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Possibilité de définir une périodicité sur un équipement (</w:t>
      </w:r>
      <w:proofErr w:type="gramStart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ex:</w:t>
      </w:r>
      <w:proofErr w:type="gramEnd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"Révision tous les 30 jours").</w:t>
      </w:r>
    </w:p>
    <w:p w:rsidR="00481988" w:rsidRPr="00481988" w:rsidRDefault="00481988" w:rsidP="00481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F5.2 - Génération Automatique :</w:t>
      </w:r>
    </w:p>
    <w:p w:rsidR="00481988" w:rsidRPr="00481988" w:rsidRDefault="00481988" w:rsidP="004819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Le système génère une alerte ou </w:t>
      </w:r>
      <w:proofErr w:type="gramStart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une intervention brouillon</w:t>
      </w:r>
      <w:proofErr w:type="gramEnd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quand la date de maintenance approche.</w:t>
      </w:r>
    </w:p>
    <w:p w:rsidR="00481988" w:rsidRPr="00481988" w:rsidRDefault="00481988" w:rsidP="00481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pict>
          <v:rect id="_x0000_i1028" style="width:0;height:1.5pt" o:hralign="center" o:hrstd="t" o:hr="t" fillcolor="#a0a0a0" stroked="f"/>
        </w:pic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  <w:t>4. Spécifications Non-Fonctionnelles (Contraintes Techniques)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lastRenderedPageBreak/>
        <w:t>4.1. Performance</w:t>
      </w:r>
    </w:p>
    <w:p w:rsidR="00481988" w:rsidRPr="00481988" w:rsidRDefault="00481988" w:rsidP="00481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L'API Spring Boot doit répondre en moins de 2 secondes pour les requêtes standards.</w:t>
      </w:r>
    </w:p>
    <w:p w:rsidR="00481988" w:rsidRPr="00481988" w:rsidRDefault="00481988" w:rsidP="00481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L'application mobile doit rester fluide même avec une liste de 100 interventions.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4.2. Sécurité</w:t>
      </w:r>
    </w:p>
    <w:p w:rsidR="00481988" w:rsidRPr="00481988" w:rsidRDefault="00481988" w:rsidP="00481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Les mots de passe doivent être hachés dans la base de données (</w:t>
      </w:r>
      <w:proofErr w:type="spellStart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BCrypt</w:t>
      </w:r>
      <w:proofErr w:type="spellEnd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).</w:t>
      </w:r>
    </w:p>
    <w:p w:rsidR="00481988" w:rsidRPr="00481988" w:rsidRDefault="00481988" w:rsidP="00481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Les communications API doivent être sécurisées (HTTPS recommandé, ou HTTP pour dev local).</w:t>
      </w:r>
    </w:p>
    <w:p w:rsidR="00481988" w:rsidRPr="00481988" w:rsidRDefault="00481988" w:rsidP="00481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Un technicien ne doit voir que ses propres interventions.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4.3. Ergonomie (UI/UX)</w:t>
      </w:r>
    </w:p>
    <w:p w:rsidR="00481988" w:rsidRPr="00481988" w:rsidRDefault="00481988" w:rsidP="00481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Interface responsive (adaptée aux écrans mobiles Android/iOS).</w:t>
      </w:r>
    </w:p>
    <w:p w:rsidR="00481988" w:rsidRPr="00481988" w:rsidRDefault="00481988" w:rsidP="00481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Code couleur clair pour les priorités (Rouge = Urgence, Vert = Normal).</w:t>
      </w:r>
    </w:p>
    <w:p w:rsidR="00481988" w:rsidRPr="00481988" w:rsidRDefault="00481988" w:rsidP="00481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481988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4.4. Base de Données</w:t>
      </w:r>
    </w:p>
    <w:p w:rsidR="00481988" w:rsidRPr="00481988" w:rsidRDefault="00481988" w:rsidP="00481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SGBD : MySQL (ou </w:t>
      </w:r>
      <w:proofErr w:type="spellStart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MariaDB</w:t>
      </w:r>
      <w:proofErr w:type="spellEnd"/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).</w:t>
      </w:r>
    </w:p>
    <w:p w:rsidR="00481988" w:rsidRPr="00481988" w:rsidRDefault="00481988" w:rsidP="00481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481988">
        <w:rPr>
          <w:rFonts w:ascii="Times New Roman" w:eastAsia="Times New Roman" w:hAnsi="Times New Roman" w:cs="Times New Roman"/>
          <w:sz w:val="24"/>
          <w:szCs w:val="24"/>
          <w:lang w:eastAsia="fr-CM"/>
        </w:rPr>
        <w:t>Intégrité référentielle stricte (Impossible de supprimer un bâtiment s'il contient des équipements avec des interventions en cours).</w:t>
      </w:r>
    </w:p>
    <w:p w:rsidR="00EB58B5" w:rsidRDefault="00481988"/>
    <w:sectPr w:rsidR="00EB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37969"/>
    <w:multiLevelType w:val="multilevel"/>
    <w:tmpl w:val="ED3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F349E"/>
    <w:multiLevelType w:val="multilevel"/>
    <w:tmpl w:val="93E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15D4B"/>
    <w:multiLevelType w:val="multilevel"/>
    <w:tmpl w:val="B692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768A7"/>
    <w:multiLevelType w:val="multilevel"/>
    <w:tmpl w:val="5B8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D4784"/>
    <w:multiLevelType w:val="multilevel"/>
    <w:tmpl w:val="90A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47449"/>
    <w:multiLevelType w:val="multilevel"/>
    <w:tmpl w:val="CFF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F0F8F"/>
    <w:multiLevelType w:val="multilevel"/>
    <w:tmpl w:val="0954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C7C9D"/>
    <w:multiLevelType w:val="multilevel"/>
    <w:tmpl w:val="D75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41412"/>
    <w:multiLevelType w:val="multilevel"/>
    <w:tmpl w:val="6C4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A32AE"/>
    <w:multiLevelType w:val="multilevel"/>
    <w:tmpl w:val="FED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91284"/>
    <w:multiLevelType w:val="multilevel"/>
    <w:tmpl w:val="0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9"/>
  </w:num>
  <w:num w:numId="9">
    <w:abstractNumId w:val="5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88"/>
    <w:rsid w:val="00481988"/>
    <w:rsid w:val="006B30B3"/>
    <w:rsid w:val="0095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8C7ED7-CD8D-4A2F-B25C-F6A05D92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81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M"/>
    </w:rPr>
  </w:style>
  <w:style w:type="paragraph" w:styleId="Titre2">
    <w:name w:val="heading 2"/>
    <w:basedOn w:val="Normal"/>
    <w:link w:val="Titre2Car"/>
    <w:uiPriority w:val="9"/>
    <w:qFormat/>
    <w:rsid w:val="004819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M"/>
    </w:rPr>
  </w:style>
  <w:style w:type="paragraph" w:styleId="Titre3">
    <w:name w:val="heading 3"/>
    <w:basedOn w:val="Normal"/>
    <w:link w:val="Titre3Car"/>
    <w:uiPriority w:val="9"/>
    <w:qFormat/>
    <w:rsid w:val="004819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988"/>
    <w:rPr>
      <w:rFonts w:ascii="Times New Roman" w:eastAsia="Times New Roman" w:hAnsi="Times New Roman" w:cs="Times New Roman"/>
      <w:b/>
      <w:bCs/>
      <w:kern w:val="36"/>
      <w:sz w:val="48"/>
      <w:szCs w:val="48"/>
      <w:lang w:eastAsia="fr-CM"/>
    </w:rPr>
  </w:style>
  <w:style w:type="character" w:customStyle="1" w:styleId="Titre2Car">
    <w:name w:val="Titre 2 Car"/>
    <w:basedOn w:val="Policepardfaut"/>
    <w:link w:val="Titre2"/>
    <w:uiPriority w:val="9"/>
    <w:rsid w:val="00481988"/>
    <w:rPr>
      <w:rFonts w:ascii="Times New Roman" w:eastAsia="Times New Roman" w:hAnsi="Times New Roman" w:cs="Times New Roman"/>
      <w:b/>
      <w:bCs/>
      <w:sz w:val="36"/>
      <w:szCs w:val="36"/>
      <w:lang w:eastAsia="fr-CM"/>
    </w:rPr>
  </w:style>
  <w:style w:type="character" w:customStyle="1" w:styleId="Titre3Car">
    <w:name w:val="Titre 3 Car"/>
    <w:basedOn w:val="Policepardfaut"/>
    <w:link w:val="Titre3"/>
    <w:uiPriority w:val="9"/>
    <w:rsid w:val="00481988"/>
    <w:rPr>
      <w:rFonts w:ascii="Times New Roman" w:eastAsia="Times New Roman" w:hAnsi="Times New Roman" w:cs="Times New Roman"/>
      <w:b/>
      <w:bCs/>
      <w:sz w:val="27"/>
      <w:szCs w:val="27"/>
      <w:lang w:eastAsia="fr-CM"/>
    </w:rPr>
  </w:style>
  <w:style w:type="paragraph" w:styleId="NormalWeb">
    <w:name w:val="Normal (Web)"/>
    <w:basedOn w:val="Normal"/>
    <w:uiPriority w:val="99"/>
    <w:semiHidden/>
    <w:unhideWhenUsed/>
    <w:rsid w:val="00481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M"/>
    </w:rPr>
  </w:style>
  <w:style w:type="character" w:styleId="CodeHTML">
    <w:name w:val="HTML Code"/>
    <w:basedOn w:val="Policepardfaut"/>
    <w:uiPriority w:val="99"/>
    <w:semiHidden/>
    <w:unhideWhenUsed/>
    <w:rsid w:val="004819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9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622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Mireille KOM KOM epse FONDJO</dc:creator>
  <cp:keywords/>
  <dc:description/>
  <cp:lastModifiedBy>Jeanne Mireille KOM KOM epse FONDJO</cp:lastModifiedBy>
  <cp:revision>1</cp:revision>
  <dcterms:created xsi:type="dcterms:W3CDTF">2026-02-14T00:05:00Z</dcterms:created>
  <dcterms:modified xsi:type="dcterms:W3CDTF">2026-02-14T00:09:00Z</dcterms:modified>
</cp:coreProperties>
</file>