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0017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1. Понятие компьютерного вируса, виды, вредоносные функции, пути распространения, проявление действия</w:t>
      </w:r>
    </w:p>
    <w:p w14:paraId="380B5EB4" w14:textId="77777777" w:rsidR="00C2340E" w:rsidRPr="00C2340E" w:rsidRDefault="00C2340E" w:rsidP="00C2340E">
      <w:r w:rsidRPr="00C2340E">
        <w:t>Компьютерный вирус — это вредоносная программа, которая способна внедряться в другие программы или файлы, распространяться и выполнять нежелательные действия без ведома пользователя.</w:t>
      </w:r>
    </w:p>
    <w:p w14:paraId="273CEC0B" w14:textId="77777777" w:rsidR="00C2340E" w:rsidRPr="00C2340E" w:rsidRDefault="00C2340E" w:rsidP="00C2340E">
      <w:r w:rsidRPr="00C2340E">
        <w:t> Виды вирусов: файловые, загрузочные, сетевые, макровирусы, скриптовые.</w:t>
      </w:r>
    </w:p>
    <w:p w14:paraId="673834DD" w14:textId="77777777" w:rsidR="00C2340E" w:rsidRPr="00C2340E" w:rsidRDefault="00C2340E" w:rsidP="00C2340E">
      <w:r w:rsidRPr="00C2340E">
        <w:t> Вредоносные функции: уничтожение или изменение данных, перегрузка системы, кража информации, создание «лазеек» для других программ.</w:t>
      </w:r>
    </w:p>
    <w:p w14:paraId="7250FE70" w14:textId="77777777" w:rsidR="00C2340E" w:rsidRPr="00C2340E" w:rsidRDefault="00C2340E" w:rsidP="00C2340E">
      <w:r w:rsidRPr="00C2340E">
        <w:t> Пути распространения: съёмные носители, электронная почта, сетевые соединения, вредоносные сайты.</w:t>
      </w:r>
    </w:p>
    <w:p w14:paraId="283E0E11" w14:textId="77777777" w:rsidR="00C2340E" w:rsidRPr="00C2340E" w:rsidRDefault="00C2340E" w:rsidP="00C2340E">
      <w:r w:rsidRPr="00C2340E">
        <w:t> Проявление действия: торможение системы, удаление файлов, сбои программ, появление сообщений, самопроизвольная перезагрузка.</w:t>
      </w:r>
    </w:p>
    <w:p w14:paraId="6FAE73EC" w14:textId="77777777" w:rsidR="00C2340E" w:rsidRPr="00C2340E" w:rsidRDefault="00C2340E" w:rsidP="00C2340E">
      <w:r w:rsidRPr="00C2340E">
        <w:pict w14:anchorId="06930CDA">
          <v:rect id="_x0000_i1085" style="width:0;height:1.5pt" o:hralign="center" o:hrstd="t" o:hr="t" fillcolor="#a0a0a0" stroked="f"/>
        </w:pict>
      </w:r>
    </w:p>
    <w:p w14:paraId="12A20518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2. Основные понятия безопасности информации: конфиденциальность, целостность, доступность</w:t>
      </w:r>
    </w:p>
    <w:p w14:paraId="6CAA33F8" w14:textId="77777777" w:rsidR="00C2340E" w:rsidRPr="00C2340E" w:rsidRDefault="00C2340E" w:rsidP="00C2340E">
      <w:r w:rsidRPr="00C2340E">
        <w:t>Информационная безопасность — это состояние защищённости информации от различных угроз, направленных на её уничтожение, подделку, кражу или блокировку.</w:t>
      </w:r>
    </w:p>
    <w:p w14:paraId="5898B185" w14:textId="77777777" w:rsidR="00C2340E" w:rsidRPr="00C2340E" w:rsidRDefault="00C2340E" w:rsidP="00C2340E">
      <w:r w:rsidRPr="00C2340E">
        <w:t>Три ключевых свойства, определяющие защищённость информации:</w:t>
      </w:r>
    </w:p>
    <w:p w14:paraId="74DF220A" w14:textId="77777777" w:rsidR="00C2340E" w:rsidRPr="00C2340E" w:rsidRDefault="00C2340E" w:rsidP="00C2340E">
      <w:pPr>
        <w:numPr>
          <w:ilvl w:val="0"/>
          <w:numId w:val="1"/>
        </w:numPr>
      </w:pPr>
      <w:r w:rsidRPr="00C2340E">
        <w:rPr>
          <w:b/>
          <w:bCs/>
        </w:rPr>
        <w:t>Конфиденциальность</w:t>
      </w:r>
      <w:r w:rsidRPr="00C2340E">
        <w:t xml:space="preserve"> Обеспечивает защиту информации от несанкционированного доступа. Цель — чтобы только уполномоченные лица могли читать или использовать данные. Примеры реализации: шифрование, аутентификация, ограничение прав доступа.</w:t>
      </w:r>
    </w:p>
    <w:p w14:paraId="2F29DAF6" w14:textId="77777777" w:rsidR="00C2340E" w:rsidRPr="00C2340E" w:rsidRDefault="00C2340E" w:rsidP="00C2340E">
      <w:pPr>
        <w:numPr>
          <w:ilvl w:val="0"/>
          <w:numId w:val="1"/>
        </w:numPr>
      </w:pPr>
      <w:r w:rsidRPr="00C2340E">
        <w:rPr>
          <w:b/>
          <w:bCs/>
        </w:rPr>
        <w:t>Целостность</w:t>
      </w:r>
      <w:r w:rsidRPr="00C2340E">
        <w:t xml:space="preserve"> Гарантирует, что данные не были изменены, повреждены или уничтожены без разрешения. Она означает точность и корректность данных, сохранение их в исходном виде. Примеры мер: контрольные суммы, хэш-функции, системы обнаружения изменений.</w:t>
      </w:r>
    </w:p>
    <w:p w14:paraId="73C1D69F" w14:textId="77777777" w:rsidR="00C2340E" w:rsidRPr="00C2340E" w:rsidRDefault="00C2340E" w:rsidP="00C2340E">
      <w:pPr>
        <w:numPr>
          <w:ilvl w:val="0"/>
          <w:numId w:val="1"/>
        </w:numPr>
      </w:pPr>
      <w:r w:rsidRPr="00C2340E">
        <w:rPr>
          <w:b/>
          <w:bCs/>
        </w:rPr>
        <w:t>Доступность</w:t>
      </w:r>
      <w:r w:rsidRPr="00C2340E">
        <w:t xml:space="preserve"> Обеспечивает возможность своевременного и надёжного доступа к информации для авторизованных пользователей. Важна, например, для систем управления, банков, здравоохранения. Меры обеспечения: резервное копирование, отказоустойчивые системы, балансировка нагрузки.</w:t>
      </w:r>
    </w:p>
    <w:p w14:paraId="6E5387FF" w14:textId="77777777" w:rsidR="00C2340E" w:rsidRPr="00C2340E" w:rsidRDefault="00C2340E" w:rsidP="00C2340E">
      <w:r w:rsidRPr="00C2340E">
        <w:t xml:space="preserve">Эти три характеристики составляют так называемый </w:t>
      </w:r>
      <w:r w:rsidRPr="00C2340E">
        <w:rPr>
          <w:b/>
          <w:bCs/>
        </w:rPr>
        <w:t>треугольник информационной безопасности (CIA: Confidentiality, Integrity, Availability)</w:t>
      </w:r>
      <w:r w:rsidRPr="00C2340E">
        <w:t>. Нарушение любого из этих свойств считается угрозой информационной безопасности.</w:t>
      </w:r>
    </w:p>
    <w:p w14:paraId="159533C1" w14:textId="77777777" w:rsidR="00C2340E" w:rsidRPr="00C2340E" w:rsidRDefault="00C2340E" w:rsidP="00C2340E">
      <w:r w:rsidRPr="00C2340E">
        <w:pict w14:anchorId="5260AFE1">
          <v:rect id="_x0000_i1086" style="width:0;height:1.5pt" o:hralign="center" o:hrstd="t" o:hr="t" fillcolor="#a0a0a0" stroked="f"/>
        </w:pict>
      </w:r>
    </w:p>
    <w:p w14:paraId="17EF3F2B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3. Виды мер обеспечения информационной безопасности</w:t>
      </w:r>
    </w:p>
    <w:p w14:paraId="5057161C" w14:textId="77777777" w:rsidR="00C2340E" w:rsidRPr="00C2340E" w:rsidRDefault="00C2340E" w:rsidP="00C2340E">
      <w:r w:rsidRPr="00C2340E">
        <w:t>Меры защиты информации можно классифицировать по характеру их воздействия и способу реализации. Они охватывают как юридические, так и технические и поведенческие аспекты.</w:t>
      </w:r>
    </w:p>
    <w:p w14:paraId="37F80092" w14:textId="77777777" w:rsidR="00C2340E" w:rsidRPr="00C2340E" w:rsidRDefault="00C2340E" w:rsidP="00C2340E">
      <w:pPr>
        <w:numPr>
          <w:ilvl w:val="0"/>
          <w:numId w:val="2"/>
        </w:numPr>
      </w:pPr>
      <w:r w:rsidRPr="00C2340E">
        <w:rPr>
          <w:b/>
          <w:bCs/>
        </w:rPr>
        <w:t>Законодательные меры</w:t>
      </w:r>
      <w:r w:rsidRPr="00C2340E">
        <w:t xml:space="preserve"> Включают в себя законы, подзаконные акты и международные соглашения, регламентирующие защиту информации. Примеры: Федеральный закон "О персональных данных", "О государственной тайне", GDPR. Их </w:t>
      </w:r>
      <w:r w:rsidRPr="00C2340E">
        <w:lastRenderedPageBreak/>
        <w:t>задача — установить юридическую ответственность за нарушения и определить стандарты защиты.</w:t>
      </w:r>
    </w:p>
    <w:p w14:paraId="403AB70F" w14:textId="77777777" w:rsidR="00C2340E" w:rsidRPr="00C2340E" w:rsidRDefault="00C2340E" w:rsidP="00C2340E">
      <w:pPr>
        <w:numPr>
          <w:ilvl w:val="0"/>
          <w:numId w:val="2"/>
        </w:numPr>
      </w:pPr>
      <w:r w:rsidRPr="00C2340E">
        <w:rPr>
          <w:b/>
          <w:bCs/>
        </w:rPr>
        <w:t>Морально-этические меры</w:t>
      </w:r>
      <w:r w:rsidRPr="00C2340E">
        <w:t xml:space="preserve"> Основаны на принципах добросовестного поведения при работе с информацией. Включают нормы профессиональной этики, внутренние кодексы поведения сотрудников. Примеры: неразглашение служебной информации, честность при работе с данными.</w:t>
      </w:r>
    </w:p>
    <w:p w14:paraId="278D8202" w14:textId="77777777" w:rsidR="00C2340E" w:rsidRPr="00C2340E" w:rsidRDefault="00C2340E" w:rsidP="00C2340E">
      <w:pPr>
        <w:numPr>
          <w:ilvl w:val="0"/>
          <w:numId w:val="2"/>
        </w:numPr>
      </w:pPr>
      <w:r w:rsidRPr="00C2340E">
        <w:rPr>
          <w:b/>
          <w:bCs/>
        </w:rPr>
        <w:t>Организационные меры</w:t>
      </w:r>
      <w:r w:rsidRPr="00C2340E">
        <w:t xml:space="preserve"> Представляют собой внутренние правила и процедуры организации, направленные на защиту информации. Примеры: разграничение прав доступа, контроль входа в помещения, обучение сотрудников, создание инструкций и регламентов по работе с данными.</w:t>
      </w:r>
    </w:p>
    <w:p w14:paraId="7AC14C1B" w14:textId="77777777" w:rsidR="00C2340E" w:rsidRPr="00C2340E" w:rsidRDefault="00C2340E" w:rsidP="00C2340E">
      <w:pPr>
        <w:numPr>
          <w:ilvl w:val="0"/>
          <w:numId w:val="2"/>
        </w:numPr>
      </w:pPr>
      <w:r w:rsidRPr="00C2340E">
        <w:rPr>
          <w:b/>
          <w:bCs/>
        </w:rPr>
        <w:t>Технические меры</w:t>
      </w:r>
      <w:r w:rsidRPr="00C2340E">
        <w:t xml:space="preserve"> Предполагают использование физических и электронных средств для предотвращения угроз. Примеры: замки, видеонаблюдение, системы контроля и управления доступом (СКУД), сейфы, экраны конфиденциальности.</w:t>
      </w:r>
    </w:p>
    <w:p w14:paraId="6491AFA7" w14:textId="77777777" w:rsidR="00C2340E" w:rsidRPr="00C2340E" w:rsidRDefault="00C2340E" w:rsidP="00C2340E">
      <w:pPr>
        <w:numPr>
          <w:ilvl w:val="0"/>
          <w:numId w:val="2"/>
        </w:numPr>
      </w:pPr>
      <w:r w:rsidRPr="00C2340E">
        <w:rPr>
          <w:b/>
          <w:bCs/>
        </w:rPr>
        <w:t>Программно-математические меры</w:t>
      </w:r>
      <w:r w:rsidRPr="00C2340E">
        <w:t xml:space="preserve"> Это алгоритмические и программные средства защиты информации. Примеры:</w:t>
      </w:r>
    </w:p>
    <w:p w14:paraId="440C7FA5" w14:textId="77777777" w:rsidR="00C2340E" w:rsidRPr="00C2340E" w:rsidRDefault="00C2340E" w:rsidP="00C2340E">
      <w:pPr>
        <w:numPr>
          <w:ilvl w:val="1"/>
          <w:numId w:val="2"/>
        </w:numPr>
      </w:pPr>
      <w:r w:rsidRPr="00C2340E">
        <w:t>антивирусы и системы обнаружения вторжений;</w:t>
      </w:r>
    </w:p>
    <w:p w14:paraId="2E89BEF3" w14:textId="77777777" w:rsidR="00C2340E" w:rsidRPr="00C2340E" w:rsidRDefault="00C2340E" w:rsidP="00C2340E">
      <w:pPr>
        <w:numPr>
          <w:ilvl w:val="1"/>
          <w:numId w:val="2"/>
        </w:numPr>
      </w:pPr>
      <w:r w:rsidRPr="00C2340E">
        <w:t>криптографические методы: шифрование, цифровая подпись, токены;</w:t>
      </w:r>
    </w:p>
    <w:p w14:paraId="756F3A3B" w14:textId="77777777" w:rsidR="00C2340E" w:rsidRPr="00C2340E" w:rsidRDefault="00C2340E" w:rsidP="00C2340E">
      <w:pPr>
        <w:numPr>
          <w:ilvl w:val="1"/>
          <w:numId w:val="2"/>
        </w:numPr>
      </w:pPr>
      <w:r w:rsidRPr="00C2340E">
        <w:t>резервное копирование и восстановление;</w:t>
      </w:r>
    </w:p>
    <w:p w14:paraId="4719CDFD" w14:textId="77777777" w:rsidR="00C2340E" w:rsidRPr="00C2340E" w:rsidRDefault="00C2340E" w:rsidP="00C2340E">
      <w:pPr>
        <w:numPr>
          <w:ilvl w:val="1"/>
          <w:numId w:val="2"/>
        </w:numPr>
      </w:pPr>
      <w:r w:rsidRPr="00C2340E">
        <w:t>контроль целостности файлов и логирование событий.</w:t>
      </w:r>
    </w:p>
    <w:p w14:paraId="440033C2" w14:textId="77777777" w:rsidR="00C2340E" w:rsidRPr="00C2340E" w:rsidRDefault="00C2340E" w:rsidP="00C2340E">
      <w:r w:rsidRPr="00C2340E">
        <w:t>Каждая категория мер решает свою задачу, но только комплексное их применение даёт надёжную защиту. Например, даже самое мощное шифрование не спасёт от утечки, если пользователь добровольно откроет доступ злоумышленнику.</w:t>
      </w:r>
    </w:p>
    <w:p w14:paraId="56CE72F1" w14:textId="77777777" w:rsidR="00C2340E" w:rsidRPr="00C2340E" w:rsidRDefault="00C2340E" w:rsidP="00C2340E">
      <w:r w:rsidRPr="00C2340E">
        <w:pict w14:anchorId="62483CC7">
          <v:rect id="_x0000_i1087" style="width:0;height:1.5pt" o:hralign="center" o:hrstd="t" o:hr="t" fillcolor="#a0a0a0" stroked="f"/>
        </w:pict>
      </w:r>
    </w:p>
    <w:p w14:paraId="491C5CBE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4. Основные защитные механизмы построения систем защиты информации</w:t>
      </w:r>
    </w:p>
    <w:p w14:paraId="601ED304" w14:textId="77777777" w:rsidR="00C2340E" w:rsidRPr="00C2340E" w:rsidRDefault="00C2340E" w:rsidP="00C2340E">
      <w:r w:rsidRPr="00C2340E">
        <w:t>Эффективная система информационной безопасности опирается на совокупность базовых защитных механизмов. Эти механизмы реализуются в программных, технических и организационных решениях и направлены на защиту от различных угроз.</w:t>
      </w:r>
    </w:p>
    <w:p w14:paraId="1992332C" w14:textId="77777777" w:rsidR="00C2340E" w:rsidRPr="00C2340E" w:rsidRDefault="00C2340E" w:rsidP="00C2340E">
      <w:pPr>
        <w:numPr>
          <w:ilvl w:val="0"/>
          <w:numId w:val="3"/>
        </w:numPr>
      </w:pPr>
      <w:r w:rsidRPr="00C2340E">
        <w:rPr>
          <w:b/>
          <w:bCs/>
        </w:rPr>
        <w:t>Идентификация и аутентификация</w:t>
      </w:r>
      <w:r w:rsidRPr="00C2340E">
        <w:t xml:space="preserve"> Это первые и ключевые этапы защиты.</w:t>
      </w:r>
    </w:p>
    <w:p w14:paraId="18C1D5FC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rPr>
          <w:b/>
          <w:bCs/>
        </w:rPr>
        <w:t>Идентификация</w:t>
      </w:r>
      <w:r w:rsidRPr="00C2340E">
        <w:t xml:space="preserve"> — процесс установления субъекта (например, пользователь вводит логин или предъявляет карту доступа);</w:t>
      </w:r>
    </w:p>
    <w:p w14:paraId="5F3AE476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rPr>
          <w:b/>
          <w:bCs/>
        </w:rPr>
        <w:t>Аутентификация</w:t>
      </w:r>
      <w:r w:rsidRPr="00C2340E">
        <w:t xml:space="preserve"> — проверка, действительно ли субъект тот, за кого себя выдаёт (например, проверка пароля, отпечатка пальца, одноразового кода). Современные методы аутентификации включают однофакторную (например, только пароль), двухфакторную (например, пароль + SMS) и многофакторную (добавляется биометрия или устройство).</w:t>
      </w:r>
    </w:p>
    <w:p w14:paraId="715B5A61" w14:textId="77777777" w:rsidR="00C2340E" w:rsidRPr="00C2340E" w:rsidRDefault="00C2340E" w:rsidP="00C2340E">
      <w:pPr>
        <w:numPr>
          <w:ilvl w:val="0"/>
          <w:numId w:val="3"/>
        </w:numPr>
      </w:pPr>
      <w:r w:rsidRPr="00C2340E">
        <w:rPr>
          <w:b/>
          <w:bCs/>
        </w:rPr>
        <w:t>Разграничение доступа (авторизация)</w:t>
      </w:r>
      <w:r w:rsidRPr="00C2340E">
        <w:t xml:space="preserve"> После идентификации и аутентификации система определяет, какие действия разрешены данному пользователю. Реализуется через </w:t>
      </w:r>
      <w:r w:rsidRPr="00C2340E">
        <w:rPr>
          <w:b/>
          <w:bCs/>
        </w:rPr>
        <w:t>политику доступа</w:t>
      </w:r>
      <w:r w:rsidRPr="00C2340E">
        <w:t>, определяющую:</w:t>
      </w:r>
    </w:p>
    <w:p w14:paraId="58A7416F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t>какие ресурсы доступны;</w:t>
      </w:r>
    </w:p>
    <w:p w14:paraId="23862574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t>какие операции разрешены (чтение, запись, удаление);</w:t>
      </w:r>
    </w:p>
    <w:p w14:paraId="6C579CB8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lastRenderedPageBreak/>
        <w:t>какие условия должны соблюдаться. Механизмы: списки контроля доступа (ACL), матрицы прав, ролевые модели (RBAC).</w:t>
      </w:r>
    </w:p>
    <w:p w14:paraId="782426EB" w14:textId="77777777" w:rsidR="00C2340E" w:rsidRPr="00C2340E" w:rsidRDefault="00C2340E" w:rsidP="00C2340E">
      <w:pPr>
        <w:numPr>
          <w:ilvl w:val="0"/>
          <w:numId w:val="3"/>
        </w:numPr>
      </w:pPr>
      <w:r w:rsidRPr="00C2340E">
        <w:rPr>
          <w:b/>
          <w:bCs/>
        </w:rPr>
        <w:t>Контроль целостности</w:t>
      </w:r>
      <w:r w:rsidRPr="00C2340E">
        <w:t xml:space="preserve"> Цель — обнаружить любые изменения информации, произошедшие без разрешения. Методы:</w:t>
      </w:r>
    </w:p>
    <w:p w14:paraId="1DF5EAC0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t>контрольные суммы;</w:t>
      </w:r>
    </w:p>
    <w:p w14:paraId="7E3B9872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t>хэш-функции (например, SHA-256);</w:t>
      </w:r>
    </w:p>
    <w:p w14:paraId="4F543F4E" w14:textId="77777777" w:rsidR="00C2340E" w:rsidRPr="00C2340E" w:rsidRDefault="00C2340E" w:rsidP="00C2340E">
      <w:pPr>
        <w:numPr>
          <w:ilvl w:val="1"/>
          <w:numId w:val="3"/>
        </w:numPr>
      </w:pPr>
      <w:r w:rsidRPr="00C2340E">
        <w:t>цифровые подписи. Также используется журналирование изменений и мониторинг целостности файлов (например, в системах IDS — intrusion detection systems).</w:t>
      </w:r>
    </w:p>
    <w:p w14:paraId="6E0D70C5" w14:textId="77777777" w:rsidR="00C2340E" w:rsidRPr="00C2340E" w:rsidRDefault="00C2340E" w:rsidP="00C2340E">
      <w:r w:rsidRPr="00C2340E">
        <w:t>Эти механизмы часто работают в комплексе, формируя систему защиты с многоуровневой архитектурой (defense in depth).</w:t>
      </w:r>
    </w:p>
    <w:p w14:paraId="14AC22D1" w14:textId="77777777" w:rsidR="00C2340E" w:rsidRPr="00C2340E" w:rsidRDefault="00C2340E" w:rsidP="00C2340E">
      <w:r w:rsidRPr="00C2340E">
        <w:pict w14:anchorId="085089AB">
          <v:rect id="_x0000_i1088" style="width:0;height:1.5pt" o:hralign="center" o:hrstd="t" o:hr="t" fillcolor="#a0a0a0" stroked="f"/>
        </w:pict>
      </w:r>
    </w:p>
    <w:p w14:paraId="2AC0591C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5. Криптографические механизмы конфиденциальности, целостности и аутентичности информации. Электронная цифровая подпись</w:t>
      </w:r>
    </w:p>
    <w:p w14:paraId="30274EF4" w14:textId="77777777" w:rsidR="00C2340E" w:rsidRPr="00C2340E" w:rsidRDefault="00C2340E" w:rsidP="00C2340E">
      <w:r w:rsidRPr="00C2340E">
        <w:t>Криптография — это наука и практика защиты информации путём её преобразования (обычно шифрования), чтобы только авторизованные стороны могли её понять или подтвердить её подлинность.</w:t>
      </w:r>
    </w:p>
    <w:p w14:paraId="6F0CC0ED" w14:textId="77777777" w:rsidR="00C2340E" w:rsidRPr="00C2340E" w:rsidRDefault="00C2340E" w:rsidP="00C2340E">
      <w:r w:rsidRPr="00C2340E">
        <w:rPr>
          <w:b/>
          <w:bCs/>
        </w:rPr>
        <w:t>Криптографические механизмы решают три фундаментальные задачи:</w:t>
      </w:r>
    </w:p>
    <w:p w14:paraId="57523F94" w14:textId="77777777" w:rsidR="00C2340E" w:rsidRPr="00C2340E" w:rsidRDefault="00C2340E" w:rsidP="00C2340E">
      <w:pPr>
        <w:numPr>
          <w:ilvl w:val="0"/>
          <w:numId w:val="4"/>
        </w:numPr>
      </w:pPr>
      <w:r w:rsidRPr="00C2340E">
        <w:rPr>
          <w:b/>
          <w:bCs/>
        </w:rPr>
        <w:t>Конфиденциальность</w:t>
      </w:r>
      <w:r w:rsidRPr="00C2340E">
        <w:t xml:space="preserve"> Достигается с помощью </w:t>
      </w:r>
      <w:r w:rsidRPr="00C2340E">
        <w:rPr>
          <w:b/>
          <w:bCs/>
        </w:rPr>
        <w:t>шифрования</w:t>
      </w:r>
      <w:r w:rsidRPr="00C2340E">
        <w:t>, при котором данные преобразуются в нечитаемый вид. Только обладатель соответствующего ключа может расшифровать сообщение. Существуют:</w:t>
      </w:r>
    </w:p>
    <w:p w14:paraId="095DF7CC" w14:textId="77777777" w:rsidR="00C2340E" w:rsidRPr="00C2340E" w:rsidRDefault="00C2340E" w:rsidP="00C2340E">
      <w:pPr>
        <w:numPr>
          <w:ilvl w:val="1"/>
          <w:numId w:val="4"/>
        </w:numPr>
      </w:pPr>
      <w:r w:rsidRPr="00C2340E">
        <w:rPr>
          <w:b/>
          <w:bCs/>
        </w:rPr>
        <w:t>симметричные алгоритмы</w:t>
      </w:r>
      <w:r w:rsidRPr="00C2340E">
        <w:t xml:space="preserve"> (один ключ): AES, DES;</w:t>
      </w:r>
    </w:p>
    <w:p w14:paraId="74F7F737" w14:textId="77777777" w:rsidR="00C2340E" w:rsidRPr="00C2340E" w:rsidRDefault="00C2340E" w:rsidP="00C2340E">
      <w:pPr>
        <w:numPr>
          <w:ilvl w:val="1"/>
          <w:numId w:val="4"/>
        </w:numPr>
      </w:pPr>
      <w:r w:rsidRPr="00C2340E">
        <w:rPr>
          <w:b/>
          <w:bCs/>
        </w:rPr>
        <w:t>асимметричные алгоритмы</w:t>
      </w:r>
      <w:r w:rsidRPr="00C2340E">
        <w:t xml:space="preserve"> (два ключа — открытый и закрытый): RSA, ElGamal.</w:t>
      </w:r>
    </w:p>
    <w:p w14:paraId="67D3FC54" w14:textId="77777777" w:rsidR="00C2340E" w:rsidRPr="00C2340E" w:rsidRDefault="00C2340E" w:rsidP="00C2340E">
      <w:pPr>
        <w:numPr>
          <w:ilvl w:val="0"/>
          <w:numId w:val="4"/>
        </w:numPr>
      </w:pPr>
      <w:r w:rsidRPr="00C2340E">
        <w:rPr>
          <w:b/>
          <w:bCs/>
        </w:rPr>
        <w:t>Целостность</w:t>
      </w:r>
      <w:r w:rsidRPr="00C2340E">
        <w:t xml:space="preserve"> Обеспечивается с помощью </w:t>
      </w:r>
      <w:r w:rsidRPr="00C2340E">
        <w:rPr>
          <w:b/>
          <w:bCs/>
        </w:rPr>
        <w:t>хэш-функций</w:t>
      </w:r>
      <w:r w:rsidRPr="00C2340E">
        <w:t xml:space="preserve">, которые создают уникальное фиксированной длины значение (хэш) от данных. Если данные изменены — хэш изменится. Примеры: SHA-256, SHA-3. Для дополнительной защиты может использоваться </w:t>
      </w:r>
      <w:r w:rsidRPr="00C2340E">
        <w:rPr>
          <w:b/>
          <w:bCs/>
        </w:rPr>
        <w:t>MAC</w:t>
      </w:r>
      <w:r w:rsidRPr="00C2340E">
        <w:t xml:space="preserve"> (message authentication code) или </w:t>
      </w:r>
      <w:r w:rsidRPr="00C2340E">
        <w:rPr>
          <w:b/>
          <w:bCs/>
        </w:rPr>
        <w:t>HMAC</w:t>
      </w:r>
      <w:r w:rsidRPr="00C2340E">
        <w:t xml:space="preserve"> — хэш с секретным ключом.</w:t>
      </w:r>
    </w:p>
    <w:p w14:paraId="4A840C64" w14:textId="77777777" w:rsidR="00C2340E" w:rsidRPr="00C2340E" w:rsidRDefault="00C2340E" w:rsidP="00C2340E">
      <w:pPr>
        <w:numPr>
          <w:ilvl w:val="0"/>
          <w:numId w:val="4"/>
        </w:numPr>
      </w:pPr>
      <w:r w:rsidRPr="00C2340E">
        <w:rPr>
          <w:b/>
          <w:bCs/>
        </w:rPr>
        <w:t>Аутентичность</w:t>
      </w:r>
      <w:r w:rsidRPr="00C2340E">
        <w:t xml:space="preserve"> Подтверждается через криптографические протоколы, позволяющие убедиться в том, что данные отправлены определённым источником. Часто реализуется с помощью </w:t>
      </w:r>
      <w:r w:rsidRPr="00C2340E">
        <w:rPr>
          <w:b/>
          <w:bCs/>
        </w:rPr>
        <w:t>цифровой подписи</w:t>
      </w:r>
      <w:r w:rsidRPr="00C2340E">
        <w:t>, где открытый ключ позволяет проверить, что данные подписаны соответствующим закрытым ключом.</w:t>
      </w:r>
    </w:p>
    <w:p w14:paraId="46DC250E" w14:textId="77777777" w:rsidR="00C2340E" w:rsidRPr="00C2340E" w:rsidRDefault="00C2340E" w:rsidP="00C2340E">
      <w:r w:rsidRPr="00C2340E">
        <w:rPr>
          <w:b/>
          <w:bCs/>
        </w:rPr>
        <w:t>Электронная цифровая подпись (ЭЦП)</w:t>
      </w:r>
      <w:r w:rsidRPr="00C2340E">
        <w:t xml:space="preserve"> — это один из важнейших инструментов обеспечения </w:t>
      </w:r>
      <w:r w:rsidRPr="00C2340E">
        <w:rPr>
          <w:b/>
          <w:bCs/>
        </w:rPr>
        <w:t>аутентичности и целостности</w:t>
      </w:r>
      <w:r w:rsidRPr="00C2340E">
        <w:t>. Она представляет собой результат криптографического преобразования, создаваемый с помощью закрытого ключа и привязанный к конкретным данным.</w:t>
      </w:r>
    </w:p>
    <w:p w14:paraId="068663EE" w14:textId="77777777" w:rsidR="00C2340E" w:rsidRPr="00C2340E" w:rsidRDefault="00C2340E" w:rsidP="00C2340E">
      <w:r w:rsidRPr="00C2340E">
        <w:rPr>
          <w:b/>
          <w:bCs/>
        </w:rPr>
        <w:t>Свойства ЭЦП:</w:t>
      </w:r>
    </w:p>
    <w:p w14:paraId="6CB44CC4" w14:textId="77777777" w:rsidR="00C2340E" w:rsidRPr="00C2340E" w:rsidRDefault="00C2340E" w:rsidP="00C2340E">
      <w:pPr>
        <w:numPr>
          <w:ilvl w:val="0"/>
          <w:numId w:val="5"/>
        </w:numPr>
      </w:pPr>
      <w:r w:rsidRPr="00C2340E">
        <w:t>Невозможность подделки: без знания закрытого ключа нельзя создать допустимую подпись;</w:t>
      </w:r>
    </w:p>
    <w:p w14:paraId="5BF1FAF4" w14:textId="77777777" w:rsidR="00C2340E" w:rsidRPr="00C2340E" w:rsidRDefault="00C2340E" w:rsidP="00C2340E">
      <w:pPr>
        <w:numPr>
          <w:ilvl w:val="0"/>
          <w:numId w:val="5"/>
        </w:numPr>
      </w:pPr>
      <w:r w:rsidRPr="00C2340E">
        <w:lastRenderedPageBreak/>
        <w:t>Проверяемость: любой может проверить подпись, используя открытый ключ;</w:t>
      </w:r>
    </w:p>
    <w:p w14:paraId="6D35574D" w14:textId="77777777" w:rsidR="00C2340E" w:rsidRPr="00C2340E" w:rsidRDefault="00C2340E" w:rsidP="00C2340E">
      <w:pPr>
        <w:numPr>
          <w:ilvl w:val="0"/>
          <w:numId w:val="5"/>
        </w:numPr>
      </w:pPr>
      <w:r w:rsidRPr="00C2340E">
        <w:t>Защита от изменения данных: при изменении хотя бы одного бита данных подпись становится недействительной;</w:t>
      </w:r>
    </w:p>
    <w:p w14:paraId="32631E0F" w14:textId="77777777" w:rsidR="00C2340E" w:rsidRPr="00C2340E" w:rsidRDefault="00C2340E" w:rsidP="00C2340E">
      <w:pPr>
        <w:numPr>
          <w:ilvl w:val="0"/>
          <w:numId w:val="5"/>
        </w:numPr>
      </w:pPr>
      <w:r w:rsidRPr="00C2340E">
        <w:t>Юридическая значимость: в ряде стран ЭЦП приравнивается к собственноручной подписи.</w:t>
      </w:r>
    </w:p>
    <w:p w14:paraId="1F84ED4F" w14:textId="77777777" w:rsidR="00C2340E" w:rsidRPr="00C2340E" w:rsidRDefault="00C2340E" w:rsidP="00C2340E">
      <w:r w:rsidRPr="00C2340E">
        <w:t>ЭЦП применяется в документообороте, онлайн-банкинге, электронных торгах и любых системах, где требуется юридическая обоснованность и подлинность данных.</w:t>
      </w:r>
    </w:p>
    <w:p w14:paraId="4990AA98" w14:textId="77777777" w:rsidR="00C2340E" w:rsidRPr="00C2340E" w:rsidRDefault="00C2340E" w:rsidP="00C2340E">
      <w:r w:rsidRPr="00C2340E">
        <w:pict w14:anchorId="14BE23C4">
          <v:rect id="_x0000_i1089" style="width:0;height:1.5pt" o:hralign="center" o:hrstd="t" o:hr="t" fillcolor="#a0a0a0" stroked="f"/>
        </w:pict>
      </w:r>
    </w:p>
    <w:p w14:paraId="4DED5A37" w14:textId="77777777" w:rsidR="00C2340E" w:rsidRPr="00C2340E" w:rsidRDefault="00C2340E" w:rsidP="00C2340E">
      <w:pPr>
        <w:rPr>
          <w:b/>
          <w:bCs/>
        </w:rPr>
      </w:pPr>
      <w:r w:rsidRPr="00C2340E">
        <w:rPr>
          <w:b/>
          <w:bCs/>
        </w:rPr>
        <w:t>6. Классификация антивирусных программ. Программы-детекторы, программы-доктора, программы-ревизоры, программы-фильтры. Профилактика заражения вирусом</w:t>
      </w:r>
    </w:p>
    <w:p w14:paraId="25AAD762" w14:textId="77777777" w:rsidR="00C2340E" w:rsidRPr="00C2340E" w:rsidRDefault="00C2340E" w:rsidP="00C2340E">
      <w:r w:rsidRPr="00C2340E">
        <w:t>Антивирусные программы — это специализированное программное обеспечение, предназначенное для обнаружения, блокировки и удаления вредоносного кода (вирусов, троянов, червей, шпионского ПО и др.).</w:t>
      </w:r>
    </w:p>
    <w:p w14:paraId="2615978E" w14:textId="77777777" w:rsidR="00C2340E" w:rsidRPr="00C2340E" w:rsidRDefault="00C2340E" w:rsidP="00C2340E">
      <w:r w:rsidRPr="00C2340E">
        <w:rPr>
          <w:b/>
          <w:bCs/>
        </w:rPr>
        <w:t>Антивирусы классифицируются по принципу действия на несколько типов:</w:t>
      </w:r>
    </w:p>
    <w:p w14:paraId="2563EAF8" w14:textId="77777777" w:rsidR="00C2340E" w:rsidRPr="00C2340E" w:rsidRDefault="00C2340E" w:rsidP="00C2340E">
      <w:r w:rsidRPr="00C2340E">
        <w:pict w14:anchorId="5D6EC3FC">
          <v:rect id="_x0000_i1090" style="width:0;height:1.5pt" o:hralign="center" o:hrstd="t" o:hr="t" fillcolor="#a0a0a0" stroked="f"/>
        </w:pict>
      </w:r>
    </w:p>
    <w:p w14:paraId="0539F168" w14:textId="77777777" w:rsidR="00C2340E" w:rsidRPr="00C2340E" w:rsidRDefault="00C2340E" w:rsidP="00C2340E">
      <w:r w:rsidRPr="00C2340E">
        <w:rPr>
          <w:b/>
          <w:bCs/>
        </w:rPr>
        <w:t>1. Программы-детекторы (сканеры)</w:t>
      </w:r>
      <w:r w:rsidRPr="00C2340E">
        <w:t xml:space="preserve"> Основываются на </w:t>
      </w:r>
      <w:r w:rsidRPr="00C2340E">
        <w:rPr>
          <w:b/>
          <w:bCs/>
        </w:rPr>
        <w:t>поиске сигнатур</w:t>
      </w:r>
      <w:r w:rsidRPr="00C2340E">
        <w:t xml:space="preserve"> — уникальных последовательностей байтов, характерных для известных вирусов.</w:t>
      </w:r>
    </w:p>
    <w:p w14:paraId="1AEED6EF" w14:textId="77777777" w:rsidR="00C2340E" w:rsidRPr="00C2340E" w:rsidRDefault="00C2340E" w:rsidP="00C2340E">
      <w:pPr>
        <w:numPr>
          <w:ilvl w:val="0"/>
          <w:numId w:val="6"/>
        </w:numPr>
      </w:pPr>
      <w:r w:rsidRPr="00C2340E">
        <w:t>Работают по принципу: "если найдено совпадение — это вирус";</w:t>
      </w:r>
    </w:p>
    <w:p w14:paraId="57B8527C" w14:textId="77777777" w:rsidR="00C2340E" w:rsidRPr="00C2340E" w:rsidRDefault="00C2340E" w:rsidP="00C2340E">
      <w:pPr>
        <w:numPr>
          <w:ilvl w:val="0"/>
          <w:numId w:val="6"/>
        </w:numPr>
      </w:pPr>
      <w:r w:rsidRPr="00C2340E">
        <w:t>Эффективны против известных вирусов;</w:t>
      </w:r>
    </w:p>
    <w:p w14:paraId="554139B6" w14:textId="77777777" w:rsidR="00C2340E" w:rsidRPr="00C2340E" w:rsidRDefault="00C2340E" w:rsidP="00C2340E">
      <w:pPr>
        <w:numPr>
          <w:ilvl w:val="0"/>
          <w:numId w:val="6"/>
        </w:numPr>
      </w:pPr>
      <w:r w:rsidRPr="00C2340E">
        <w:t>Недостаток: не выявляют новые и модифицированные угрозы (неизвестные сигнатуры).</w:t>
      </w:r>
    </w:p>
    <w:p w14:paraId="424FCCB7" w14:textId="77777777" w:rsidR="00C2340E" w:rsidRPr="00C2340E" w:rsidRDefault="00C2340E" w:rsidP="00C2340E">
      <w:r w:rsidRPr="00C2340E">
        <w:t>Пример: простые версии антивирусов, основанные только на базе сигнатур.</w:t>
      </w:r>
    </w:p>
    <w:p w14:paraId="0A6D5AE8" w14:textId="77777777" w:rsidR="00C2340E" w:rsidRPr="00C2340E" w:rsidRDefault="00C2340E" w:rsidP="00C2340E">
      <w:r w:rsidRPr="00C2340E">
        <w:pict w14:anchorId="7D6173B5">
          <v:rect id="_x0000_i1091" style="width:0;height:1.5pt" o:hralign="center" o:hrstd="t" o:hr="t" fillcolor="#a0a0a0" stroked="f"/>
        </w:pict>
      </w:r>
    </w:p>
    <w:p w14:paraId="20452244" w14:textId="77777777" w:rsidR="00C2340E" w:rsidRPr="00C2340E" w:rsidRDefault="00C2340E" w:rsidP="00C2340E">
      <w:r w:rsidRPr="00C2340E">
        <w:rPr>
          <w:b/>
          <w:bCs/>
        </w:rPr>
        <w:t>2. Программы-доктора (фаги)</w:t>
      </w:r>
      <w:r w:rsidRPr="00C2340E">
        <w:t xml:space="preserve"> Не только обнаруживают вирус, но и </w:t>
      </w:r>
      <w:r w:rsidRPr="00C2340E">
        <w:rPr>
          <w:b/>
          <w:bCs/>
        </w:rPr>
        <w:t>восстанавливают заражённые файлы</w:t>
      </w:r>
      <w:r w:rsidRPr="00C2340E">
        <w:t xml:space="preserve"> — «лечат» их.</w:t>
      </w:r>
    </w:p>
    <w:p w14:paraId="17405615" w14:textId="77777777" w:rsidR="00C2340E" w:rsidRPr="00C2340E" w:rsidRDefault="00C2340E" w:rsidP="00C2340E">
      <w:pPr>
        <w:numPr>
          <w:ilvl w:val="0"/>
          <w:numId w:val="7"/>
        </w:numPr>
      </w:pPr>
      <w:r w:rsidRPr="00C2340E">
        <w:t>Удаляют вирусный код, восстанавливая оригинальное содержимое;</w:t>
      </w:r>
    </w:p>
    <w:p w14:paraId="1A333321" w14:textId="77777777" w:rsidR="00C2340E" w:rsidRPr="00C2340E" w:rsidRDefault="00C2340E" w:rsidP="00C2340E">
      <w:pPr>
        <w:numPr>
          <w:ilvl w:val="0"/>
          <w:numId w:val="7"/>
        </w:numPr>
      </w:pPr>
      <w:r w:rsidRPr="00C2340E">
        <w:t>Часто сочетаются с детекторами и антивирусными базами;</w:t>
      </w:r>
    </w:p>
    <w:p w14:paraId="393D481D" w14:textId="77777777" w:rsidR="00C2340E" w:rsidRPr="00C2340E" w:rsidRDefault="00C2340E" w:rsidP="00C2340E">
      <w:pPr>
        <w:numPr>
          <w:ilvl w:val="0"/>
          <w:numId w:val="7"/>
        </w:numPr>
      </w:pPr>
      <w:r w:rsidRPr="00C2340E">
        <w:t>Эффективны при распространённых вирусах, где известна структура заражения.</w:t>
      </w:r>
    </w:p>
    <w:p w14:paraId="7F04532D" w14:textId="77777777" w:rsidR="00C2340E" w:rsidRPr="00C2340E" w:rsidRDefault="00C2340E" w:rsidP="00C2340E">
      <w:r w:rsidRPr="00C2340E">
        <w:pict w14:anchorId="1EA0ECCE">
          <v:rect id="_x0000_i1092" style="width:0;height:1.5pt" o:hralign="center" o:hrstd="t" o:hr="t" fillcolor="#a0a0a0" stroked="f"/>
        </w:pict>
      </w:r>
    </w:p>
    <w:p w14:paraId="63F7F2F6" w14:textId="77777777" w:rsidR="00C2340E" w:rsidRPr="00C2340E" w:rsidRDefault="00C2340E" w:rsidP="00C2340E">
      <w:r w:rsidRPr="00C2340E">
        <w:rPr>
          <w:b/>
          <w:bCs/>
        </w:rPr>
        <w:t>3. Программы-ревизоры</w:t>
      </w:r>
      <w:r w:rsidRPr="00C2340E">
        <w:t xml:space="preserve"> Работают по принципу </w:t>
      </w:r>
      <w:r w:rsidRPr="00C2340E">
        <w:rPr>
          <w:b/>
          <w:bCs/>
        </w:rPr>
        <w:t>сравнения текущего состояния системы с эталонным</w:t>
      </w:r>
      <w:r w:rsidRPr="00C2340E">
        <w:t>.</w:t>
      </w:r>
    </w:p>
    <w:p w14:paraId="3A30ACE5" w14:textId="77777777" w:rsidR="00C2340E" w:rsidRPr="00C2340E" w:rsidRDefault="00C2340E" w:rsidP="00C2340E">
      <w:pPr>
        <w:numPr>
          <w:ilvl w:val="0"/>
          <w:numId w:val="8"/>
        </w:numPr>
      </w:pPr>
      <w:r w:rsidRPr="00C2340E">
        <w:t>Сохраняют контрольные суммы, размеры и другие характеристики файлов и системных объектов;</w:t>
      </w:r>
    </w:p>
    <w:p w14:paraId="7865ABBF" w14:textId="77777777" w:rsidR="00C2340E" w:rsidRPr="00C2340E" w:rsidRDefault="00C2340E" w:rsidP="00C2340E">
      <w:pPr>
        <w:numPr>
          <w:ilvl w:val="0"/>
          <w:numId w:val="8"/>
        </w:numPr>
      </w:pPr>
      <w:r w:rsidRPr="00C2340E">
        <w:t>При повторной проверке выявляют подозрительные изменения;</w:t>
      </w:r>
    </w:p>
    <w:p w14:paraId="6F7AC76E" w14:textId="77777777" w:rsidR="00C2340E" w:rsidRPr="00C2340E" w:rsidRDefault="00C2340E" w:rsidP="00C2340E">
      <w:pPr>
        <w:numPr>
          <w:ilvl w:val="0"/>
          <w:numId w:val="8"/>
        </w:numPr>
      </w:pPr>
      <w:r w:rsidRPr="00C2340E">
        <w:t>Позволяют обнаруживать даже неизвестные вирусы, но не всегда точно определяют их характер.</w:t>
      </w:r>
    </w:p>
    <w:p w14:paraId="5441A957" w14:textId="77777777" w:rsidR="00C2340E" w:rsidRPr="00C2340E" w:rsidRDefault="00C2340E" w:rsidP="00C2340E">
      <w:r w:rsidRPr="00C2340E">
        <w:t>Используются в корпоративной защите и системах аудита целостности.</w:t>
      </w:r>
    </w:p>
    <w:p w14:paraId="760A5B79" w14:textId="77777777" w:rsidR="00C2340E" w:rsidRPr="00C2340E" w:rsidRDefault="00C2340E" w:rsidP="00C2340E">
      <w:r w:rsidRPr="00C2340E">
        <w:lastRenderedPageBreak/>
        <w:pict w14:anchorId="1EA94CAA">
          <v:rect id="_x0000_i1093" style="width:0;height:1.5pt" o:hralign="center" o:hrstd="t" o:hr="t" fillcolor="#a0a0a0" stroked="f"/>
        </w:pict>
      </w:r>
    </w:p>
    <w:p w14:paraId="06642E3E" w14:textId="77777777" w:rsidR="00C2340E" w:rsidRPr="00C2340E" w:rsidRDefault="00C2340E" w:rsidP="00C2340E">
      <w:r w:rsidRPr="00C2340E">
        <w:rPr>
          <w:b/>
          <w:bCs/>
        </w:rPr>
        <w:t>4. Программы-фильтры (мониторы)</w:t>
      </w:r>
      <w:r w:rsidRPr="00C2340E">
        <w:t xml:space="preserve"> </w:t>
      </w:r>
      <w:r w:rsidRPr="00C2340E">
        <w:rPr>
          <w:b/>
          <w:bCs/>
        </w:rPr>
        <w:t>Следят за поведением программ в реальном времени</w:t>
      </w:r>
      <w:r w:rsidRPr="00C2340E">
        <w:t xml:space="preserve"> и блокируют подозрительные действия.</w:t>
      </w:r>
    </w:p>
    <w:p w14:paraId="4C4EA89C" w14:textId="77777777" w:rsidR="00C2340E" w:rsidRPr="00C2340E" w:rsidRDefault="00C2340E" w:rsidP="00C2340E">
      <w:pPr>
        <w:numPr>
          <w:ilvl w:val="0"/>
          <w:numId w:val="9"/>
        </w:numPr>
      </w:pPr>
      <w:r w:rsidRPr="00C2340E">
        <w:t>Могут обнаруживать вирусы по действиям, даже если сигнатура неизвестна;</w:t>
      </w:r>
    </w:p>
    <w:p w14:paraId="00A74955" w14:textId="77777777" w:rsidR="00C2340E" w:rsidRPr="00C2340E" w:rsidRDefault="00C2340E" w:rsidP="00C2340E">
      <w:pPr>
        <w:numPr>
          <w:ilvl w:val="0"/>
          <w:numId w:val="9"/>
        </w:numPr>
      </w:pPr>
      <w:r w:rsidRPr="00C2340E">
        <w:t>Защищают системные области, реестр, сетевые соединения, загрузочные секторы;</w:t>
      </w:r>
    </w:p>
    <w:p w14:paraId="2CB5017F" w14:textId="77777777" w:rsidR="00C2340E" w:rsidRPr="00C2340E" w:rsidRDefault="00C2340E" w:rsidP="00C2340E">
      <w:pPr>
        <w:numPr>
          <w:ilvl w:val="0"/>
          <w:numId w:val="9"/>
        </w:numPr>
      </w:pPr>
      <w:r w:rsidRPr="00C2340E">
        <w:t>Эффективны против современных угроз, включая шифровальщиков и эксплойтов.</w:t>
      </w:r>
    </w:p>
    <w:p w14:paraId="370720C8" w14:textId="77777777" w:rsidR="00C2340E" w:rsidRPr="00C2340E" w:rsidRDefault="00C2340E" w:rsidP="00C2340E">
      <w:r w:rsidRPr="00C2340E">
        <w:t>Пример: постоянный антивирусный монитор или защитник в ОС.</w:t>
      </w:r>
    </w:p>
    <w:p w14:paraId="27816E1D" w14:textId="77777777" w:rsidR="00C2340E" w:rsidRPr="00C2340E" w:rsidRDefault="00C2340E" w:rsidP="00C2340E">
      <w:r w:rsidRPr="00C2340E">
        <w:pict w14:anchorId="5FEEE794">
          <v:rect id="_x0000_i1094" style="width:0;height:1.5pt" o:hralign="center" o:hrstd="t" o:hr="t" fillcolor="#a0a0a0" stroked="f"/>
        </w:pict>
      </w:r>
    </w:p>
    <w:p w14:paraId="2B6A1B6A" w14:textId="77777777" w:rsidR="00C2340E" w:rsidRPr="00C2340E" w:rsidRDefault="00C2340E" w:rsidP="00C2340E">
      <w:r w:rsidRPr="00C2340E">
        <w:rPr>
          <w:b/>
          <w:bCs/>
        </w:rPr>
        <w:t>Профилактика заражения вирусом</w:t>
      </w:r>
    </w:p>
    <w:p w14:paraId="20AA72EC" w14:textId="77777777" w:rsidR="00C2340E" w:rsidRPr="00C2340E" w:rsidRDefault="00C2340E" w:rsidP="00C2340E">
      <w:r w:rsidRPr="00C2340E">
        <w:t>Надёжная защита требует не только установки антивируса, но и соблюдения общих правил безопасности:</w:t>
      </w:r>
    </w:p>
    <w:p w14:paraId="4607912A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Регулярное обновление антивирусного ПО</w:t>
      </w:r>
      <w:r w:rsidRPr="00C2340E">
        <w:t xml:space="preserve"> — для актуализации сигнатур и правил поведения;</w:t>
      </w:r>
    </w:p>
    <w:p w14:paraId="2B58D266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Не открывать подозрительные вложения в письмах</w:t>
      </w:r>
      <w:r w:rsidRPr="00C2340E">
        <w:t xml:space="preserve"> — особенно с расширениями .exe, .scr, .js;</w:t>
      </w:r>
    </w:p>
    <w:p w14:paraId="098C5A3D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Использование только доверенных источников ПО</w:t>
      </w:r>
      <w:r w:rsidRPr="00C2340E">
        <w:t xml:space="preserve"> — избегать пиратских программ и неофициальных репозиториев;</w:t>
      </w:r>
    </w:p>
    <w:p w14:paraId="686E9F10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Ограничение прав пользователя</w:t>
      </w:r>
      <w:r w:rsidRPr="00C2340E">
        <w:t xml:space="preserve"> — не работать под учётной записью администратора без необходимости;</w:t>
      </w:r>
    </w:p>
    <w:p w14:paraId="76D91EE5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Резервное копирование данных</w:t>
      </w:r>
      <w:r w:rsidRPr="00C2340E">
        <w:t xml:space="preserve"> — особенно критично при угрозе шифровальщиков;</w:t>
      </w:r>
    </w:p>
    <w:p w14:paraId="02834197" w14:textId="77777777" w:rsidR="00C2340E" w:rsidRPr="00C2340E" w:rsidRDefault="00C2340E" w:rsidP="00C2340E">
      <w:pPr>
        <w:numPr>
          <w:ilvl w:val="0"/>
          <w:numId w:val="10"/>
        </w:numPr>
      </w:pPr>
      <w:r w:rsidRPr="00C2340E">
        <w:rPr>
          <w:b/>
          <w:bCs/>
        </w:rPr>
        <w:t>Использование межсетевого экрана (фаервола)</w:t>
      </w:r>
      <w:r w:rsidRPr="00C2340E">
        <w:t xml:space="preserve"> — ограничивает несанкционированный сетевой доступ;</w:t>
      </w:r>
    </w:p>
    <w:p w14:paraId="1F9B4239" w14:textId="0077DDDB" w:rsidR="003D164E" w:rsidRDefault="00C2340E" w:rsidP="00C2340E">
      <w:r w:rsidRPr="00C2340E">
        <w:rPr>
          <w:b/>
          <w:bCs/>
        </w:rPr>
        <w:t>Обновление операционной системы и программ</w:t>
      </w:r>
      <w:r w:rsidRPr="00C2340E">
        <w:t xml:space="preserve"> — устранение уязвимостей, которыми могут воспользоваться вирусы.</w:t>
      </w:r>
    </w:p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6F2B"/>
    <w:multiLevelType w:val="multilevel"/>
    <w:tmpl w:val="050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B31"/>
    <w:multiLevelType w:val="multilevel"/>
    <w:tmpl w:val="91B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24C45"/>
    <w:multiLevelType w:val="multilevel"/>
    <w:tmpl w:val="88B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77102"/>
    <w:multiLevelType w:val="multilevel"/>
    <w:tmpl w:val="49E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359"/>
    <w:multiLevelType w:val="multilevel"/>
    <w:tmpl w:val="1D44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24D24"/>
    <w:multiLevelType w:val="multilevel"/>
    <w:tmpl w:val="32E4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93D46"/>
    <w:multiLevelType w:val="multilevel"/>
    <w:tmpl w:val="C47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701F3"/>
    <w:multiLevelType w:val="multilevel"/>
    <w:tmpl w:val="F15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B6F89"/>
    <w:multiLevelType w:val="multilevel"/>
    <w:tmpl w:val="3EF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E1C44"/>
    <w:multiLevelType w:val="multilevel"/>
    <w:tmpl w:val="2B9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62722">
    <w:abstractNumId w:val="3"/>
  </w:num>
  <w:num w:numId="2" w16cid:durableId="1845854163">
    <w:abstractNumId w:val="0"/>
  </w:num>
  <w:num w:numId="3" w16cid:durableId="788747014">
    <w:abstractNumId w:val="2"/>
  </w:num>
  <w:num w:numId="4" w16cid:durableId="2001078195">
    <w:abstractNumId w:val="6"/>
  </w:num>
  <w:num w:numId="5" w16cid:durableId="658580876">
    <w:abstractNumId w:val="8"/>
  </w:num>
  <w:num w:numId="6" w16cid:durableId="1535270565">
    <w:abstractNumId w:val="1"/>
  </w:num>
  <w:num w:numId="7" w16cid:durableId="300694440">
    <w:abstractNumId w:val="4"/>
  </w:num>
  <w:num w:numId="8" w16cid:durableId="763454750">
    <w:abstractNumId w:val="7"/>
  </w:num>
  <w:num w:numId="9" w16cid:durableId="18968574">
    <w:abstractNumId w:val="9"/>
  </w:num>
  <w:num w:numId="10" w16cid:durableId="1648123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29"/>
    <w:rsid w:val="003D164E"/>
    <w:rsid w:val="00474929"/>
    <w:rsid w:val="009F164A"/>
    <w:rsid w:val="00B11A4B"/>
    <w:rsid w:val="00C2340E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052F-AB3C-4258-AEB0-BBAD2E41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47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92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7492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7492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749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9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9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9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9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9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749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7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749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7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929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9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9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929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4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2025-05-25T07:58:00Z</dcterms:created>
  <dcterms:modified xsi:type="dcterms:W3CDTF">2025-05-25T07:58:00Z</dcterms:modified>
</cp:coreProperties>
</file>