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B61C36" w14:textId="77777777" w:rsidR="00DE2337" w:rsidRDefault="00000000">
      <w:pPr>
        <w:spacing w:after="671"/>
        <w:ind w:left="30" w:right="-121"/>
      </w:pPr>
      <w:r>
        <w:rPr>
          <w:noProof/>
        </w:rPr>
        <w:drawing>
          <wp:inline distT="0" distB="0" distL="0" distR="0" wp14:anchorId="2A1CFF96" wp14:editId="3585E99F">
            <wp:extent cx="6588004" cy="654075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88004" cy="65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5356F" w14:textId="77777777" w:rsidR="00DE2337" w:rsidRDefault="00000000">
      <w:pPr>
        <w:spacing w:after="55" w:line="265" w:lineRule="auto"/>
        <w:ind w:left="25" w:hanging="10"/>
      </w:pPr>
      <w:r>
        <w:rPr>
          <w:rFonts w:ascii="Arial" w:eastAsia="Arial" w:hAnsi="Arial" w:cs="Arial"/>
          <w:b/>
        </w:rPr>
        <w:t xml:space="preserve">Nome: </w:t>
      </w:r>
      <w:r>
        <w:rPr>
          <w:rFonts w:ascii="Arial" w:eastAsia="Arial" w:hAnsi="Arial" w:cs="Arial"/>
        </w:rPr>
        <w:t>Gustavo Ribeiro Vieira de Souza</w:t>
      </w:r>
    </w:p>
    <w:p w14:paraId="7BBFB9CA" w14:textId="77777777" w:rsidR="00DE2337" w:rsidRDefault="00000000">
      <w:pPr>
        <w:spacing w:after="421" w:line="265" w:lineRule="auto"/>
        <w:ind w:left="25" w:hanging="10"/>
      </w:pPr>
      <w:r>
        <w:rPr>
          <w:rFonts w:ascii="Arial" w:eastAsia="Arial" w:hAnsi="Arial" w:cs="Arial"/>
          <w:b/>
        </w:rPr>
        <w:t xml:space="preserve">CPF: </w:t>
      </w:r>
      <w:r>
        <w:rPr>
          <w:rFonts w:ascii="Arial" w:eastAsia="Arial" w:hAnsi="Arial" w:cs="Arial"/>
        </w:rPr>
        <w:t>490.930.518-14</w:t>
      </w:r>
    </w:p>
    <w:p w14:paraId="05476BC1" w14:textId="77777777" w:rsidR="00DE2337" w:rsidRDefault="00000000">
      <w:pPr>
        <w:spacing w:after="230"/>
        <w:ind w:left="30"/>
      </w:pPr>
      <w:r>
        <w:rPr>
          <w:rFonts w:ascii="Arial" w:eastAsia="Arial" w:hAnsi="Arial" w:cs="Arial"/>
          <w:b/>
        </w:rPr>
        <w:t>Atestado médico</w:t>
      </w:r>
    </w:p>
    <w:p w14:paraId="1FFD77D9" w14:textId="13FF6D5E" w:rsidR="00DE2337" w:rsidRDefault="00000000">
      <w:pPr>
        <w:spacing w:after="0" w:line="241" w:lineRule="auto"/>
        <w:ind w:left="-5" w:hanging="10"/>
      </w:pPr>
      <w:r>
        <w:rPr>
          <w:rFonts w:ascii="Arial" w:eastAsia="Arial" w:hAnsi="Arial" w:cs="Arial"/>
          <w:sz w:val="21"/>
        </w:rPr>
        <w:t xml:space="preserve">Atesto para os devidos fins que o paciente supracitado foi atendido por mim nesta data sob queixa registrada no CID. 10:  </w:t>
      </w:r>
      <w:r w:rsidR="003243AE">
        <w:rPr>
          <w:rFonts w:ascii="Arial" w:eastAsia="Arial" w:hAnsi="Arial" w:cs="Arial"/>
          <w:sz w:val="21"/>
        </w:rPr>
        <w:t>B</w:t>
      </w:r>
      <w:r>
        <w:rPr>
          <w:rFonts w:ascii="Arial" w:eastAsia="Arial" w:hAnsi="Arial" w:cs="Arial"/>
          <w:sz w:val="21"/>
        </w:rPr>
        <w:t>43 e deverá se afastar de suas atividades por um período de 0</w:t>
      </w:r>
      <w:r w:rsidR="00DD002C">
        <w:rPr>
          <w:rFonts w:ascii="Arial" w:eastAsia="Arial" w:hAnsi="Arial" w:cs="Arial"/>
          <w:sz w:val="21"/>
        </w:rPr>
        <w:t xml:space="preserve">3 (três </w:t>
      </w:r>
      <w:r>
        <w:rPr>
          <w:rFonts w:ascii="Arial" w:eastAsia="Arial" w:hAnsi="Arial" w:cs="Arial"/>
          <w:sz w:val="21"/>
        </w:rPr>
        <w:t xml:space="preserve"> ) dias.</w:t>
      </w:r>
    </w:p>
    <w:p w14:paraId="59EB842A" w14:textId="77777777" w:rsidR="00DE2337" w:rsidRDefault="00000000">
      <w:pPr>
        <w:spacing w:after="8963" w:line="241" w:lineRule="auto"/>
        <w:ind w:left="-5" w:hanging="10"/>
      </w:pPr>
      <w:r>
        <w:rPr>
          <w:rFonts w:ascii="Arial" w:eastAsia="Arial" w:hAnsi="Arial" w:cs="Arial"/>
          <w:sz w:val="21"/>
        </w:rPr>
        <w:t>Paciente, ciente, solicita e autoriza a equipe médica a revelar neste atestado os códigos das doenças conforme Resolução CFM número 1658/2002, artigo 5.</w:t>
      </w:r>
    </w:p>
    <w:p w14:paraId="3B3A3246" w14:textId="21CCC952" w:rsidR="00DE2337" w:rsidRDefault="00000000">
      <w:pPr>
        <w:tabs>
          <w:tab w:val="center" w:pos="3090"/>
          <w:tab w:val="right" w:pos="10283"/>
        </w:tabs>
        <w:spacing w:after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6D604137" wp14:editId="20B2CD9F">
                <wp:simplePos x="0" y="0"/>
                <wp:positionH relativeFrom="column">
                  <wp:posOffset>19050</wp:posOffset>
                </wp:positionH>
                <wp:positionV relativeFrom="paragraph">
                  <wp:posOffset>-24864</wp:posOffset>
                </wp:positionV>
                <wp:extent cx="6588004" cy="635000"/>
                <wp:effectExtent l="0" t="0" r="0" b="0"/>
                <wp:wrapNone/>
                <wp:docPr id="547" name="Group 5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8004" cy="635000"/>
                          <a:chOff x="0" y="0"/>
                          <a:chExt cx="6588004" cy="635000"/>
                        </a:xfrm>
                      </wpg:grpSpPr>
                      <pic:pic xmlns:pic="http://schemas.openxmlformats.org/drawingml/2006/picture">
                        <pic:nvPicPr>
                          <pic:cNvPr id="17" name="Picture 1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0" cy="6350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" name="Shape 27"/>
                        <wps:cNvSpPr/>
                        <wps:spPr>
                          <a:xfrm>
                            <a:off x="0" y="611089"/>
                            <a:ext cx="65880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88004">
                                <a:moveTo>
                                  <a:pt x="0" y="0"/>
                                </a:moveTo>
                                <a:lnTo>
                                  <a:pt x="6588004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47" style="width:518.74pt;height:50pt;position:absolute;z-index:-2147483634;mso-position-horizontal-relative:text;mso-position-horizontal:absolute;margin-left:1.5pt;mso-position-vertical-relative:text;margin-top:-1.95789pt;" coordsize="65880,6350">
                <v:shape id="Picture 17" style="position:absolute;width:6350;height:6350;left:0;top:0;" filled="f">
                  <v:imagedata r:id="rId6"/>
                </v:shape>
                <v:shape id="Shape 27" style="position:absolute;width:65880;height:0;left:0;top:6110;" coordsize="6588004,0" path="m0,0l6588004,0">
                  <v:stroke weight="1pt" endcap="flat" joinstyle="miter" miterlimit="10" on="true" color="#cccccc"/>
                  <v:fill on="false" color="#000000" opacity="0"/>
                </v:shape>
              </v:group>
            </w:pict>
          </mc:Fallback>
        </mc:AlternateContent>
      </w:r>
      <w:r>
        <w:tab/>
      </w:r>
      <w:r>
        <w:rPr>
          <w:rFonts w:ascii="Arial" w:eastAsia="Arial" w:hAnsi="Arial" w:cs="Arial"/>
          <w:b/>
          <w:sz w:val="17"/>
        </w:rPr>
        <w:t>MEMED</w:t>
      </w:r>
      <w:r>
        <w:rPr>
          <w:rFonts w:ascii="Arial" w:eastAsia="Arial" w:hAnsi="Arial" w:cs="Arial"/>
          <w:sz w:val="17"/>
        </w:rPr>
        <w:t xml:space="preserve"> - Acesso à sua receita digital via QR </w:t>
      </w:r>
      <w:proofErr w:type="spellStart"/>
      <w:r>
        <w:rPr>
          <w:rFonts w:ascii="Arial" w:eastAsia="Arial" w:hAnsi="Arial" w:cs="Arial"/>
          <w:sz w:val="17"/>
        </w:rPr>
        <w:t>Code</w:t>
      </w:r>
      <w:proofErr w:type="spellEnd"/>
      <w:r>
        <w:rPr>
          <w:rFonts w:ascii="Arial" w:eastAsia="Arial" w:hAnsi="Arial" w:cs="Arial"/>
          <w:sz w:val="17"/>
        </w:rPr>
        <w:tab/>
      </w:r>
      <w:r>
        <w:rPr>
          <w:rFonts w:ascii="Arial" w:eastAsia="Arial" w:hAnsi="Arial" w:cs="Arial"/>
          <w:b/>
        </w:rPr>
        <w:t xml:space="preserve">Data e hora: </w:t>
      </w:r>
      <w:r>
        <w:rPr>
          <w:rFonts w:ascii="Arial" w:eastAsia="Arial" w:hAnsi="Arial" w:cs="Arial"/>
        </w:rPr>
        <w:t>2</w:t>
      </w:r>
      <w:r w:rsidR="008A63D9">
        <w:rPr>
          <w:rFonts w:ascii="Arial" w:eastAsia="Arial" w:hAnsi="Arial" w:cs="Arial"/>
        </w:rPr>
        <w:t>2</w:t>
      </w:r>
      <w:r w:rsidR="00FB3070">
        <w:rPr>
          <w:rFonts w:ascii="Arial" w:eastAsia="Arial" w:hAnsi="Arial" w:cs="Arial"/>
        </w:rPr>
        <w:t>/</w:t>
      </w:r>
      <w:r>
        <w:rPr>
          <w:rFonts w:ascii="Arial" w:eastAsia="Arial" w:hAnsi="Arial" w:cs="Arial"/>
        </w:rPr>
        <w:t xml:space="preserve">01/2025 - </w:t>
      </w:r>
      <w:r w:rsidR="00D415DF">
        <w:rPr>
          <w:rFonts w:ascii="Arial" w:eastAsia="Arial" w:hAnsi="Arial" w:cs="Arial"/>
        </w:rPr>
        <w:t>09</w:t>
      </w:r>
      <w:r>
        <w:rPr>
          <w:rFonts w:ascii="Arial" w:eastAsia="Arial" w:hAnsi="Arial" w:cs="Arial"/>
        </w:rPr>
        <w:t>:</w:t>
      </w:r>
      <w:r w:rsidR="00D415DF">
        <w:rPr>
          <w:rFonts w:ascii="Arial" w:eastAsia="Arial" w:hAnsi="Arial" w:cs="Arial"/>
        </w:rPr>
        <w:t>44:20</w:t>
      </w:r>
      <w:r>
        <w:rPr>
          <w:rFonts w:ascii="Arial" w:eastAsia="Arial" w:hAnsi="Arial" w:cs="Arial"/>
          <w:vertAlign w:val="superscript"/>
        </w:rPr>
        <w:t xml:space="preserve"> (GMT-3)</w:t>
      </w:r>
    </w:p>
    <w:p w14:paraId="42A77A4D" w14:textId="77777777" w:rsidR="00DE2337" w:rsidRDefault="00000000">
      <w:pPr>
        <w:spacing w:after="0" w:line="265" w:lineRule="auto"/>
        <w:ind w:left="1125" w:hanging="10"/>
      </w:pPr>
      <w:r>
        <w:rPr>
          <w:rFonts w:ascii="Arial" w:eastAsia="Arial" w:hAnsi="Arial" w:cs="Arial"/>
          <w:sz w:val="17"/>
        </w:rPr>
        <w:t>Endereço: R. Moreira César, 2019 - Pio X - Caxias do Sul - RS, 95034-000.</w:t>
      </w:r>
    </w:p>
    <w:p w14:paraId="2E0BB1C4" w14:textId="77777777" w:rsidR="00DE2337" w:rsidRDefault="00000000">
      <w:pPr>
        <w:spacing w:after="0"/>
        <w:ind w:left="1130"/>
      </w:pPr>
      <w:r>
        <w:rPr>
          <w:rFonts w:ascii="Arial" w:eastAsia="Arial" w:hAnsi="Arial" w:cs="Arial"/>
          <w:sz w:val="17"/>
        </w:rPr>
        <w:t xml:space="preserve">Assinado digitalmente por </w:t>
      </w:r>
      <w:r>
        <w:rPr>
          <w:rFonts w:ascii="Arial" w:eastAsia="Arial" w:hAnsi="Arial" w:cs="Arial"/>
          <w:b/>
          <w:sz w:val="17"/>
        </w:rPr>
        <w:t>Vladimir Lenin A. e Araújo - CRM 31583 PE</w:t>
      </w:r>
    </w:p>
    <w:p w14:paraId="11AF8539" w14:textId="77777777" w:rsidR="00DE2337" w:rsidRDefault="00000000">
      <w:pPr>
        <w:spacing w:after="436" w:line="265" w:lineRule="auto"/>
        <w:ind w:left="1125" w:hanging="10"/>
      </w:pPr>
      <w:r>
        <w:rPr>
          <w:rFonts w:ascii="Arial" w:eastAsia="Arial" w:hAnsi="Arial" w:cs="Arial"/>
          <w:sz w:val="17"/>
        </w:rPr>
        <w:t xml:space="preserve">Token (Farmácia): </w:t>
      </w:r>
      <w:proofErr w:type="spellStart"/>
      <w:r>
        <w:rPr>
          <w:rFonts w:ascii="Arial" w:eastAsia="Arial" w:hAnsi="Arial" w:cs="Arial"/>
          <w:b/>
          <w:sz w:val="17"/>
        </w:rPr>
        <w:t>xunghn</w:t>
      </w:r>
      <w:proofErr w:type="spellEnd"/>
      <w:r>
        <w:rPr>
          <w:rFonts w:ascii="Arial" w:eastAsia="Arial" w:hAnsi="Arial" w:cs="Arial"/>
          <w:b/>
          <w:sz w:val="17"/>
        </w:rPr>
        <w:t xml:space="preserve"> - </w:t>
      </w:r>
      <w:r>
        <w:rPr>
          <w:rFonts w:ascii="Arial" w:eastAsia="Arial" w:hAnsi="Arial" w:cs="Arial"/>
          <w:sz w:val="17"/>
        </w:rPr>
        <w:t xml:space="preserve">Código de desbloqueio (Paciente): </w:t>
      </w:r>
      <w:r>
        <w:rPr>
          <w:rFonts w:ascii="Arial" w:eastAsia="Arial" w:hAnsi="Arial" w:cs="Arial"/>
          <w:b/>
          <w:sz w:val="17"/>
        </w:rPr>
        <w:t>9468</w:t>
      </w:r>
    </w:p>
    <w:p w14:paraId="15968718" w14:textId="77777777" w:rsidR="00DE2337" w:rsidRDefault="00000000">
      <w:pPr>
        <w:spacing w:after="107" w:line="232" w:lineRule="auto"/>
        <w:ind w:left="30"/>
      </w:pPr>
      <w:r>
        <w:rPr>
          <w:color w:val="8C8C8C"/>
        </w:rPr>
        <w:lastRenderedPageBreak/>
        <w:t>Olá Doutor - Registro CRM nº 16858-RS. Contatos: (54) 3601-7454 suporte@oladoutor.app Emitido via plataforma de telemedicina Olá Doutor. Documento válido em todo Brasil por Lei Federal 14.510/22 e Resoluções CFM 2314/22 e 2381/24; mesmo que médico, paciente e/ou Serviço de Estados diferentes.</w:t>
      </w:r>
    </w:p>
    <w:p w14:paraId="4AC95DB7" w14:textId="77777777" w:rsidR="00DE2337" w:rsidRDefault="00000000">
      <w:pPr>
        <w:spacing w:after="0"/>
        <w:ind w:left="130"/>
      </w:pPr>
      <w:r>
        <w:rPr>
          <w:rFonts w:ascii="Arial" w:eastAsia="Arial" w:hAnsi="Arial" w:cs="Arial"/>
          <w:sz w:val="12"/>
        </w:rPr>
        <w:t xml:space="preserve">*Para validar assinatura deste documento, acesse https://validador.memed.com.br | Token: </w:t>
      </w:r>
      <w:proofErr w:type="spellStart"/>
      <w:r>
        <w:rPr>
          <w:rFonts w:ascii="Arial" w:eastAsia="Arial" w:hAnsi="Arial" w:cs="Arial"/>
          <w:sz w:val="12"/>
        </w:rPr>
        <w:t>xunghn</w:t>
      </w:r>
      <w:proofErr w:type="spellEnd"/>
    </w:p>
    <w:sectPr w:rsidR="00DE2337">
      <w:pgSz w:w="11906" w:h="16838"/>
      <w:pgMar w:top="567" w:right="972" w:bottom="1440" w:left="65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notTrueType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ptos Display">
    <w:panose1 w:val="020B0004020202020204"/>
    <w:charset w:val="00"/>
    <w:family w:val="swiss"/>
    <w:notTrueType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2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2337"/>
    <w:rsid w:val="002050EE"/>
    <w:rsid w:val="00256652"/>
    <w:rsid w:val="003243AE"/>
    <w:rsid w:val="00471252"/>
    <w:rsid w:val="008A63D9"/>
    <w:rsid w:val="008B48B3"/>
    <w:rsid w:val="00C750B7"/>
    <w:rsid w:val="00D415DF"/>
    <w:rsid w:val="00DD002C"/>
    <w:rsid w:val="00DE2337"/>
    <w:rsid w:val="00E81F99"/>
    <w:rsid w:val="00FB3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48C1574"/>
  <w15:docId w15:val="{D6C6891D-CE6C-E84F-817E-0703FC279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0.jpg" /><Relationship Id="rId5" Type="http://schemas.openxmlformats.org/officeDocument/2006/relationships/image" Target="media/image2.jpg" /><Relationship Id="rId4" Type="http://schemas.openxmlformats.org/officeDocument/2006/relationships/image" Target="media/image1.jpg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175</Words>
  <Characters>947</Characters>
  <Application>Microsoft Office Word</Application>
  <DocSecurity>0</DocSecurity>
  <Lines>7</Lines>
  <Paragraphs>2</Paragraphs>
  <ScaleCrop>false</ScaleCrop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>{"prescriptionUuid":"54989258-ed98-4118-b51b-b18d68ba896c","uuid":"e00443e0-e998-4532-ad67-8f1bd828d53d","date":"20/01/2025 10:07:36"}</cp:keywords>
  <cp:lastModifiedBy>Gustavo Ribeiro</cp:lastModifiedBy>
  <cp:revision>9</cp:revision>
  <dcterms:created xsi:type="dcterms:W3CDTF">2025-01-22T12:41:00Z</dcterms:created>
  <dcterms:modified xsi:type="dcterms:W3CDTF">2025-01-24T12:48:00Z</dcterms:modified>
</cp:coreProperties>
</file>