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Daniel Osei</w:t>
      </w:r>
    </w:p>
    <w:p>
      <w:r>
        <w:t xml:space="preserve">Winnipeg, MB | (555) 010-4471 | daniel.osei@example.com</w:t>
      </w:r>
    </w:p>
    <w:p>
      <w:pPr>
        <w:pStyle w:val="Heading1"/>
      </w:pPr>
      <w:r>
        <w:t xml:space="preserve">Work History</w:t>
      </w:r>
    </w:p>
    <w:p>
      <w:r>
        <w:t xml:space="preserve">Electrician, Prairie Electric Ltd., Winnipeg, MB — Mar 2019 to Present</w:t>
      </w:r>
    </w:p>
    <w:p>
      <w:r>
        <w:t xml:space="preserve">• Performed residential and light-commercial electrical installations.</w:t>
      </w:r>
    </w:p>
    <w:p>
      <w:pPr>
        <w:pStyle w:val="Heading1"/>
      </w:pPr>
      <w:r>
        <w:t xml:space="preserve">Licenses</w:t>
      </w:r>
    </w:p>
    <w:p>
      <w:r>
        <w:t xml:space="preserve">• Certificate of Qualification, Construction and Maintenance Electrician, Manitoba — 2019</w:t>
      </w:r>
    </w:p>
    <w:p>
      <w:r>
        <w:t xml:space="preserve">• Red Seal Endorsement — 2020</w:t>
      </w:r>
    </w:p>
    <w:p>
      <w:pPr>
        <w:pStyle w:val="Heading1"/>
      </w:pPr>
      <w:r>
        <w:t xml:space="preserve">Community Involvement</w:t>
      </w:r>
    </w:p>
    <w:p>
      <w:r>
        <w:t xml:space="preserve">Volunteer instructor, Winnipeg Trades Youth Program — 2021 to Present</w:t>
      </w:r>
    </w:p>
    <w:p>
      <w:r>
        <w:t xml:space="preserve">• Led monthly hands-on electrical safety workshops for high school students.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2026-08-04T12:14:19.224Z</dcterms:created>
  <dcterms:modified xsi:type="dcterms:W3CDTF">2026-08-04T12:14:19.224Z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