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Simone Tremblay</w:t>
      </w:r>
    </w:p>
    <w:p>
      <w:r>
        <w:t xml:space="preserve">Quebec City, QC | (555) 010-3345 | simone.tremblay@example.com</w:t>
      </w:r>
    </w:p>
    <w:p>
      <w:pPr>
        <w:pStyle w:val="Heading1"/>
      </w:pPr>
      <w:r>
        <w:t xml:space="preserve">Summary</w:t>
      </w:r>
    </w:p>
    <w:p>
      <w:r>
        <w:t xml:space="preserve">Data analyst with a background in retail reporting and dashboard design.</w:t>
      </w:r>
    </w:p>
    <w:p>
      <w:pPr>
        <w:pStyle w:val="Heading1"/>
      </w:pPr>
      <w:r>
        <w:t xml:space="preserve">Experience</w:t>
      </w:r>
    </w:p>
    <w:p>
      <w:r>
        <w:t xml:space="preserve">Data Analyst, Laurent Retail Group, Quebec City, QC — 2020 to Present</w:t>
      </w:r>
    </w:p>
    <w:p>
      <w:r>
        <w:t xml:space="preserve">• Built weekly sales dashboards used by regional managers.</w:t>
      </w:r>
    </w:p>
    <w:p>
      <w:pPr>
        <w:pStyle w:val="Heading1"/>
      </w:pPr>
      <w: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Skill</w:t>
            </w:r>
          </w:p>
        </w:tc>
        <w:tc>
          <w:p>
            <w:r>
              <w:t xml:space="preserve">Level</w:t>
            </w:r>
          </w:p>
        </w:tc>
      </w:tr>
      <w:tr>
        <w:tc>
          <w:p>
            <w:r>
              <w:t xml:space="preserve">Excel</w:t>
            </w:r>
          </w:p>
        </w:tc>
        <w:tc>
          <w:p>
            <w:r>
              <w:t xml:space="preserve">Advanced</w:t>
            </w:r>
          </w:p>
        </w:tc>
      </w:tr>
      <w:tr>
        <w:tc>
          <w:p>
            <w:r>
              <w:t xml:space="preserve">SQL</w:t>
            </w:r>
          </w:p>
        </w:tc>
        <w:tc>
          <w:p>
            <w:r>
              <w:t xml:space="preserve">Intermediate</w:t>
            </w:r>
          </w:p>
        </w:tc>
      </w:tr>
      <w:tr>
        <w:tc>
          <w:p>
            <w:r>
              <w:t xml:space="preserve">Power BI</w:t>
            </w:r>
          </w:p>
        </w:tc>
        <w:tc>
          <w:p>
            <w:r>
              <w:t xml:space="preserve">Advanced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2026-08-04T12:14:19.308Z</dcterms:created>
  <dcterms:modified xsi:type="dcterms:W3CDTF">2026-08-04T12:14:19.308Z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