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23E0" w14:textId="55FC3048" w:rsidR="00583396" w:rsidRDefault="001D63A4" w:rsidP="001D63A4">
      <w:pPr>
        <w:pStyle w:val="Heading1"/>
      </w:pPr>
      <w:r>
        <w:t>PCI kernel APIs: -</w:t>
      </w:r>
    </w:p>
    <w:p w14:paraId="5FCE7021" w14:textId="77777777" w:rsidR="001D63A4" w:rsidRPr="001D63A4" w:rsidRDefault="001D63A4" w:rsidP="001D63A4"/>
    <w:p w14:paraId="03D3B2C0" w14:textId="77CC98C2" w:rsidR="001018FC" w:rsidRPr="001018FC" w:rsidRDefault="001018FC" w:rsidP="001018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Cs/>
          <w:kern w:val="0"/>
          <w:bdr w:val="none" w:sz="0" w:space="0" w:color="auto" w:frame="1"/>
          <w14:ligatures w14:val="none"/>
        </w:rPr>
      </w:pPr>
      <w:r w:rsidRPr="001018FC">
        <w:rPr>
          <w:rFonts w:eastAsia="Times New Roman" w:cstheme="minorHAnsi"/>
          <w:b/>
          <w:bCs/>
          <w:kern w:val="0"/>
          <w:bdr w:val="none" w:sz="0" w:space="0" w:color="auto" w:frame="1"/>
          <w14:ligatures w14:val="none"/>
        </w:rPr>
        <w:t>pcim_enable_device( )</w:t>
      </w:r>
    </w:p>
    <w:p w14:paraId="4725A1EE" w14:textId="77777777" w:rsidR="001018FC" w:rsidRPr="001018FC" w:rsidRDefault="001018FC" w:rsidP="001018F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018FC">
        <w:rPr>
          <w:rStyle w:val="cm"/>
          <w:rFonts w:asciiTheme="minorHAnsi" w:hAnsiTheme="minorHAnsi" w:cstheme="minorHAnsi"/>
          <w:sz w:val="22"/>
          <w:szCs w:val="22"/>
        </w:rPr>
        <w:t>Initialize device before it's used by a driver.</w:t>
      </w:r>
    </w:p>
    <w:p w14:paraId="5B5B7478" w14:textId="3C413A99" w:rsidR="001018FC" w:rsidRDefault="001018FC" w:rsidP="0010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bdr w:val="none" w:sz="0" w:space="0" w:color="auto" w:frame="1"/>
          <w14:ligatures w14:val="none"/>
        </w:rPr>
      </w:pPr>
      <w:r>
        <w:rPr>
          <w:rFonts w:eastAsia="Times New Roman" w:cstheme="minorHAnsi"/>
          <w:kern w:val="0"/>
          <w:bdr w:val="none" w:sz="0" w:space="0" w:color="auto" w:frame="1"/>
          <w14:ligatures w14:val="none"/>
        </w:rPr>
        <w:t xml:space="preserve">Wakes up the device if it is suspended and provides access to I/O and memory. </w:t>
      </w:r>
    </w:p>
    <w:p w14:paraId="1DD3FFE2" w14:textId="7EBD229D" w:rsidR="001018FC" w:rsidRPr="001018FC" w:rsidRDefault="001018FC" w:rsidP="001018F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018FC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Note:  </w:t>
      </w:r>
      <w:r w:rsidRPr="001018FC">
        <w:rPr>
          <w:rStyle w:val="cm"/>
          <w:rFonts w:asciiTheme="minorHAnsi" w:hAnsiTheme="minorHAnsi" w:cstheme="minorHAnsi"/>
          <w:sz w:val="22"/>
          <w:szCs w:val="22"/>
        </w:rPr>
        <w:t>we don't actually enable the device many times if we call</w:t>
      </w:r>
      <w:r>
        <w:rPr>
          <w:rStyle w:val="cm"/>
          <w:rFonts w:asciiTheme="minorHAnsi" w:hAnsiTheme="minorHAnsi" w:cstheme="minorHAnsi"/>
          <w:sz w:val="22"/>
          <w:szCs w:val="22"/>
        </w:rPr>
        <w:t xml:space="preserve"> </w:t>
      </w:r>
      <w:r w:rsidRPr="001018FC">
        <w:rPr>
          <w:rStyle w:val="cm"/>
          <w:rFonts w:asciiTheme="minorHAnsi" w:hAnsiTheme="minorHAnsi" w:cstheme="minorHAnsi"/>
          <w:sz w:val="22"/>
          <w:szCs w:val="22"/>
        </w:rPr>
        <w:t>this function repeatedly (we just increment the count).</w:t>
      </w:r>
    </w:p>
    <w:p w14:paraId="691B6522" w14:textId="690C50F9" w:rsidR="001018FC" w:rsidRPr="001018FC" w:rsidRDefault="001018FC" w:rsidP="00101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kern w:val="0"/>
          <w:bdr w:val="none" w:sz="0" w:space="0" w:color="auto" w:frame="1"/>
          <w14:ligatures w14:val="none"/>
        </w:rPr>
      </w:pPr>
    </w:p>
    <w:p w14:paraId="6902E356" w14:textId="5CD6D27B" w:rsidR="001018FC" w:rsidRPr="001018FC" w:rsidRDefault="001018FC" w:rsidP="001018FC">
      <w:pPr>
        <w:pStyle w:val="HTMLPreformatted"/>
        <w:numPr>
          <w:ilvl w:val="0"/>
          <w:numId w:val="1"/>
        </w:numPr>
        <w:textAlignment w:val="baseline"/>
        <w:rPr>
          <w:rFonts w:asciiTheme="minorHAnsi" w:hAnsiTheme="minorHAnsi" w:cstheme="minorHAnsi"/>
          <w:sz w:val="22"/>
          <w:szCs w:val="22"/>
        </w:rPr>
      </w:pPr>
      <w:r w:rsidRPr="001018FC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pcim_enable_device(</w:t>
      </w:r>
      <w:r w:rsidRPr="001018FC">
        <w:rPr>
          <w:rStyle w:val="HTMLCode"/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struct pci_dev * pdev</w:t>
      </w:r>
      <w:r w:rsidRPr="001018FC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1018FC">
        <w:rPr>
          <w:rFonts w:asciiTheme="minorHAnsi" w:hAnsiTheme="minorHAnsi" w:cstheme="minorHAnsi"/>
          <w:b/>
          <w:bCs/>
          <w:sz w:val="22"/>
          <w:szCs w:val="22"/>
          <w:bdr w:val="none" w:sz="0" w:space="0" w:color="auto" w:frame="1"/>
        </w:rPr>
        <w:t>)</w:t>
      </w:r>
    </w:p>
    <w:p w14:paraId="58EEF63B" w14:textId="32FB072C" w:rsidR="001018FC" w:rsidRDefault="001018FC" w:rsidP="00101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1018FC">
        <w:rPr>
          <w:rFonts w:eastAsia="Times New Roman" w:cstheme="minorHAnsi"/>
          <w:color w:val="232629"/>
          <w:kern w:val="0"/>
          <w:bdr w:val="none" w:sz="0" w:space="0" w:color="auto" w:frame="1"/>
          <w14:ligatures w14:val="none"/>
        </w:rPr>
        <w:t>pcim_enable_device()</w:t>
      </w:r>
      <w:r w:rsidRPr="001018FC">
        <w:rPr>
          <w:rFonts w:eastAsia="Times New Roman" w:cstheme="minorHAnsi"/>
          <w:color w:val="232629"/>
          <w:kern w:val="0"/>
          <w14:ligatures w14:val="none"/>
        </w:rPr>
        <w:t> is a managed version of </w:t>
      </w:r>
      <w:r w:rsidRPr="001018FC">
        <w:rPr>
          <w:rFonts w:eastAsia="Times New Roman" w:cstheme="minorHAnsi"/>
          <w:color w:val="232629"/>
          <w:kern w:val="0"/>
          <w:bdr w:val="none" w:sz="0" w:space="0" w:color="auto" w:frame="1"/>
          <w14:ligatures w14:val="none"/>
        </w:rPr>
        <w:t>pci_enable_device()</w:t>
      </w:r>
      <w:r w:rsidRPr="001018FC">
        <w:rPr>
          <w:rFonts w:eastAsia="Times New Roman" w:cstheme="minorHAnsi"/>
          <w:color w:val="232629"/>
          <w:kern w:val="0"/>
          <w14:ligatures w14:val="none"/>
        </w:rPr>
        <w:t>. Means that if we call </w:t>
      </w:r>
      <w:r w:rsidRPr="001018FC">
        <w:rPr>
          <w:rFonts w:eastAsia="Times New Roman" w:cstheme="minorHAnsi"/>
          <w:color w:val="232629"/>
          <w:kern w:val="0"/>
          <w:bdr w:val="none" w:sz="0" w:space="0" w:color="auto" w:frame="1"/>
          <w14:ligatures w14:val="none"/>
        </w:rPr>
        <w:t>pci_enable_device()</w:t>
      </w:r>
      <w:r w:rsidRPr="001018FC">
        <w:rPr>
          <w:rFonts w:eastAsia="Times New Roman" w:cstheme="minorHAnsi"/>
          <w:color w:val="232629"/>
          <w:kern w:val="0"/>
          <w14:ligatures w14:val="none"/>
        </w:rPr>
        <w:t>, we also need to call </w:t>
      </w:r>
      <w:r w:rsidRPr="001018FC">
        <w:rPr>
          <w:rFonts w:eastAsia="Times New Roman" w:cstheme="minorHAnsi"/>
          <w:color w:val="232629"/>
          <w:kern w:val="0"/>
          <w:bdr w:val="none" w:sz="0" w:space="0" w:color="auto" w:frame="1"/>
          <w14:ligatures w14:val="none"/>
        </w:rPr>
        <w:t>pci_disable_device()</w:t>
      </w:r>
      <w:r w:rsidRPr="001018FC">
        <w:rPr>
          <w:rFonts w:eastAsia="Times New Roman" w:cstheme="minorHAnsi"/>
          <w:color w:val="232629"/>
          <w:kern w:val="0"/>
          <w14:ligatures w14:val="none"/>
        </w:rPr>
        <w:t> in the end. In case of </w:t>
      </w:r>
      <w:r w:rsidRPr="001018FC">
        <w:rPr>
          <w:rFonts w:eastAsia="Times New Roman" w:cstheme="minorHAnsi"/>
          <w:color w:val="232629"/>
          <w:kern w:val="0"/>
          <w:bdr w:val="none" w:sz="0" w:space="0" w:color="auto" w:frame="1"/>
          <w14:ligatures w14:val="none"/>
        </w:rPr>
        <w:t>pcim_enable_device()</w:t>
      </w:r>
      <w:r w:rsidRPr="001018FC">
        <w:rPr>
          <w:rFonts w:eastAsia="Times New Roman" w:cstheme="minorHAnsi"/>
          <w:color w:val="232629"/>
          <w:kern w:val="0"/>
          <w14:ligatures w14:val="none"/>
        </w:rPr>
        <w:t>, managed framework will take care of disable operation for us.</w:t>
      </w:r>
    </w:p>
    <w:p w14:paraId="63691DDE" w14:textId="77777777" w:rsidR="00343ACC" w:rsidRDefault="00343ACC" w:rsidP="00101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1EF49032" w14:textId="39BC6D18" w:rsidR="00343ACC" w:rsidRPr="00343ACC" w:rsidRDefault="00343ACC" w:rsidP="00343A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32629"/>
          <w:kern w:val="0"/>
          <w14:ligatures w14:val="none"/>
        </w:rPr>
      </w:pPr>
      <w:r w:rsidRPr="00343ACC">
        <w:rPr>
          <w:rFonts w:eastAsia="Times New Roman" w:cstheme="minorHAnsi"/>
          <w:b/>
          <w:bCs/>
          <w:color w:val="232629"/>
          <w:kern w:val="0"/>
          <w14:ligatures w14:val="none"/>
        </w:rPr>
        <w:t>pci_resource_flags(dev, bar)</w:t>
      </w:r>
    </w:p>
    <w:p w14:paraId="226FE148" w14:textId="7B876FBD" w:rsidR="00343ACC" w:rsidRDefault="00343ACC" w:rsidP="00736640">
      <w:pPr>
        <w:shd w:val="clear" w:color="auto" w:fill="FFFFFF"/>
        <w:spacing w:after="0" w:line="240" w:lineRule="auto"/>
        <w:textAlignment w:val="baseline"/>
        <w:rPr>
          <w:shd w:val="clear" w:color="auto" w:fill="FFFFFF"/>
        </w:rPr>
      </w:pPr>
      <w:r w:rsidRPr="00736640">
        <w:rPr>
          <w:shd w:val="clear" w:color="auto" w:fill="FFFFFF"/>
        </w:rPr>
        <w:t>This function returns the flags associated with this resource.</w:t>
      </w:r>
    </w:p>
    <w:p w14:paraId="6E623EB9" w14:textId="77777777" w:rsidR="00736640" w:rsidRPr="00736640" w:rsidRDefault="00736640" w:rsidP="00736640">
      <w:pPr>
        <w:shd w:val="clear" w:color="auto" w:fill="FFFFFF"/>
        <w:spacing w:after="0" w:line="240" w:lineRule="auto"/>
        <w:textAlignment w:val="baseline"/>
        <w:rPr>
          <w:shd w:val="clear" w:color="auto" w:fill="FFFFFF"/>
        </w:rPr>
      </w:pPr>
    </w:p>
    <w:p w14:paraId="4EE26B01" w14:textId="102B2282" w:rsid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>if ((pci_resource_flags(pdev, 0) &amp; IORESOURCE_IO) == 0) {</w:t>
      </w:r>
    </w:p>
    <w:p w14:paraId="016969E0" w14:textId="6E2F7B3E" w:rsidR="00736640" w:rsidRPr="00736640" w:rsidRDefault="00736640" w:rsidP="00736640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 xml:space="preserve"> dev_err(endpoint-&gt;dev,</w:t>
      </w:r>
      <w:r>
        <w:rPr>
          <w:rFonts w:eastAsia="Times New Roman" w:cstheme="minorHAnsi"/>
          <w:color w:val="232629"/>
          <w:kern w:val="0"/>
          <w14:ligatures w14:val="none"/>
        </w:rPr>
        <w:t xml:space="preserve"> </w:t>
      </w:r>
      <w:r w:rsidRPr="00736640">
        <w:rPr>
          <w:rFonts w:eastAsia="Times New Roman" w:cstheme="minorHAnsi"/>
          <w:color w:val="232629"/>
          <w:kern w:val="0"/>
          <w14:ligatures w14:val="none"/>
        </w:rPr>
        <w:t>"Incorrect BAR configuration. Aborting.\n");</w:t>
      </w:r>
    </w:p>
    <w:p w14:paraId="440F6E46" w14:textId="5EE5BA2F" w:rsidR="00736640" w:rsidRPr="00736640" w:rsidRDefault="00736640" w:rsidP="00736640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 xml:space="preserve"> return -ENODEV;</w:t>
      </w:r>
    </w:p>
    <w:p w14:paraId="75301FF7" w14:textId="77777777" w:rsid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 xml:space="preserve"> }    </w:t>
      </w:r>
    </w:p>
    <w:p w14:paraId="0F48E0E3" w14:textId="77777777" w:rsid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5D6E009F" w14:textId="77777777" w:rsidR="00736640" w:rsidRP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>if (!(pci_resource_flags(pdev, 0) &amp; IORESOURCE_MEM)) {</w:t>
      </w:r>
    </w:p>
    <w:p w14:paraId="7EB2EE60" w14:textId="603CB825" w:rsidR="00736640" w:rsidRPr="00736640" w:rsidRDefault="00736640" w:rsidP="00736640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>dev_err(endpoint-&gt;dev,</w:t>
      </w:r>
      <w:r>
        <w:rPr>
          <w:rFonts w:eastAsia="Times New Roman" w:cstheme="minorHAnsi"/>
          <w:color w:val="232629"/>
          <w:kern w:val="0"/>
          <w14:ligatures w14:val="none"/>
        </w:rPr>
        <w:t xml:space="preserve"> </w:t>
      </w:r>
      <w:r w:rsidRPr="00736640">
        <w:rPr>
          <w:rFonts w:eastAsia="Times New Roman" w:cstheme="minorHAnsi"/>
          <w:color w:val="232629"/>
          <w:kern w:val="0"/>
          <w14:ligatures w14:val="none"/>
        </w:rPr>
        <w:t>"Incorrect BAR configuration. Aborting.\n");</w:t>
      </w:r>
    </w:p>
    <w:p w14:paraId="477B0BF4" w14:textId="77777777" w:rsid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 xml:space="preserve">               return -ENODEV;</w:t>
      </w:r>
    </w:p>
    <w:p w14:paraId="41AD5D6A" w14:textId="71CC58E4" w:rsidR="00736640" w:rsidRDefault="00736640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736640">
        <w:rPr>
          <w:rFonts w:eastAsia="Times New Roman" w:cstheme="minorHAnsi"/>
          <w:color w:val="232629"/>
          <w:kern w:val="0"/>
          <w14:ligatures w14:val="none"/>
        </w:rPr>
        <w:t xml:space="preserve">}    </w:t>
      </w:r>
    </w:p>
    <w:p w14:paraId="6FBE9704" w14:textId="77777777" w:rsidR="0020682C" w:rsidRDefault="0020682C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0A4EB7DC" w14:textId="64A055B9" w:rsidR="0020682C" w:rsidRDefault="0020682C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 xml:space="preserve">Macro values: - </w:t>
      </w:r>
    </w:p>
    <w:p w14:paraId="4D441F5F" w14:textId="31C94CD0" w:rsidR="0020682C" w:rsidRDefault="0020682C" w:rsidP="0073664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 xml:space="preserve">File - </w:t>
      </w:r>
      <w:r w:rsidRPr="0020682C">
        <w:rPr>
          <w:rFonts w:eastAsia="Times New Roman" w:cstheme="minorHAnsi"/>
          <w:color w:val="232629"/>
          <w:kern w:val="0"/>
          <w14:ligatures w14:val="none"/>
        </w:rPr>
        <w:t>include/linux/ioport.h</w:t>
      </w:r>
    </w:p>
    <w:p w14:paraId="088DAE30" w14:textId="77777777" w:rsidR="0020682C" w:rsidRPr="0020682C" w:rsidRDefault="0020682C" w:rsidP="002068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20682C">
        <w:rPr>
          <w:rFonts w:eastAsia="Times New Roman" w:cstheme="minorHAnsi"/>
          <w:color w:val="232629"/>
          <w:kern w:val="0"/>
          <w14:ligatures w14:val="none"/>
        </w:rPr>
        <w:t>#define IORESOURCE_IO           0x00000100      /* PCI/ISA I/O ports */</w:t>
      </w:r>
    </w:p>
    <w:p w14:paraId="6A0C6915" w14:textId="3E601837" w:rsidR="0020682C" w:rsidRDefault="0020682C" w:rsidP="002068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20682C">
        <w:rPr>
          <w:rFonts w:eastAsia="Times New Roman" w:cstheme="minorHAnsi"/>
          <w:color w:val="232629"/>
          <w:kern w:val="0"/>
          <w14:ligatures w14:val="none"/>
        </w:rPr>
        <w:t>#define IORESOURCE_MEM          0x00000200</w:t>
      </w:r>
    </w:p>
    <w:p w14:paraId="037AD0DF" w14:textId="77777777" w:rsidR="00C27DB9" w:rsidRDefault="00C27DB9" w:rsidP="002068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6951FA16" w14:textId="03FEC661" w:rsidR="00C27DB9" w:rsidRPr="00C27DB9" w:rsidRDefault="00000000" w:rsidP="00C27DB9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color w:val="232629"/>
          <w:sz w:val="22"/>
          <w:szCs w:val="22"/>
        </w:rPr>
      </w:pPr>
      <w:hyperlink r:id="rId5" w:history="1">
        <w:r w:rsidR="00C27DB9" w:rsidRPr="00C27DB9">
          <w:rPr>
            <w:rFonts w:asciiTheme="minorHAnsi" w:hAnsiTheme="minorHAnsi" w:cstheme="minorHAnsi"/>
            <w:b/>
            <w:bCs/>
            <w:color w:val="232629"/>
          </w:rPr>
          <w:t>pcim_iomap_regions</w:t>
        </w:r>
      </w:hyperlink>
      <w:r w:rsidR="00C27DB9" w:rsidRPr="00C27DB9">
        <w:rPr>
          <w:rFonts w:asciiTheme="minorHAnsi" w:hAnsiTheme="minorHAnsi" w:cstheme="minorHAnsi"/>
          <w:b/>
          <w:bCs/>
          <w:color w:val="232629"/>
        </w:rPr>
        <w:t>()</w:t>
      </w:r>
    </w:p>
    <w:p w14:paraId="38FC90EC" w14:textId="0AFFA3BE" w:rsidR="00C27DB9" w:rsidRDefault="00C27DB9" w:rsidP="00C27DB9">
      <w:pPr>
        <w:pStyle w:val="HTMLPreformatted"/>
        <w:rPr>
          <w:rFonts w:asciiTheme="minorHAnsi" w:hAnsiTheme="minorHAnsi" w:cstheme="minorHAnsi"/>
          <w:color w:val="232629"/>
        </w:rPr>
      </w:pP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This function </w:t>
      </w:r>
      <w:r w:rsidRPr="00C27DB9">
        <w:rPr>
          <w:rFonts w:asciiTheme="minorHAnsi" w:hAnsiTheme="minorHAnsi" w:cstheme="minorHAnsi"/>
          <w:color w:val="232629"/>
        </w:rPr>
        <w:t>Request and iomap PCI BARs</w:t>
      </w:r>
      <w:r>
        <w:rPr>
          <w:rFonts w:asciiTheme="minorHAnsi" w:hAnsiTheme="minorHAnsi" w:cstheme="minorHAnsi"/>
          <w:color w:val="232629"/>
        </w:rPr>
        <w:t>.</w:t>
      </w:r>
    </w:p>
    <w:p w14:paraId="10493B92" w14:textId="1B3DC076" w:rsidR="00C27DB9" w:rsidRDefault="00C27DB9" w:rsidP="00C27DB9">
      <w:pPr>
        <w:pStyle w:val="HTMLPreformatted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</w:rPr>
        <w:t xml:space="preserve">Function signature and arguments: - </w:t>
      </w:r>
    </w:p>
    <w:p w14:paraId="4B208919" w14:textId="4EFB2AA9" w:rsidR="00C27DB9" w:rsidRPr="00C27DB9" w:rsidRDefault="00C27DB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</w:rPr>
        <w:tab/>
      </w:r>
      <w:r w:rsidRPr="00C27DB9">
        <w:rPr>
          <w:rFonts w:asciiTheme="minorHAnsi" w:hAnsiTheme="minorHAnsi" w:cstheme="minorHAnsi"/>
          <w:color w:val="232629"/>
        </w:rPr>
        <w:t>int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6" w:history="1">
        <w:r w:rsidRPr="00C27DB9">
          <w:rPr>
            <w:rFonts w:asciiTheme="minorHAnsi" w:hAnsiTheme="minorHAnsi" w:cstheme="minorHAnsi"/>
            <w:color w:val="232629"/>
          </w:rPr>
          <w:t>pcim_iomap_regions</w:t>
        </w:r>
      </w:hyperlink>
      <w:r w:rsidRPr="00C27DB9">
        <w:rPr>
          <w:rFonts w:asciiTheme="minorHAnsi" w:hAnsiTheme="minorHAnsi" w:cstheme="minorHAnsi"/>
          <w:color w:val="232629"/>
        </w:rPr>
        <w:t>(struct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7" w:history="1">
        <w:r w:rsidRPr="00C27DB9">
          <w:rPr>
            <w:rFonts w:asciiTheme="minorHAnsi" w:hAnsiTheme="minorHAnsi" w:cstheme="minorHAnsi"/>
            <w:color w:val="232629"/>
          </w:rPr>
          <w:t>pci_dev</w:t>
        </w:r>
      </w:hyperlink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*pdev,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int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mask,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const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char</w:t>
      </w:r>
      <w:r w:rsidRPr="00C27DB9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C27DB9">
        <w:rPr>
          <w:rFonts w:asciiTheme="minorHAnsi" w:hAnsiTheme="minorHAnsi" w:cstheme="minorHAnsi"/>
          <w:color w:val="232629"/>
        </w:rPr>
        <w:t>*name)</w:t>
      </w:r>
    </w:p>
    <w:p w14:paraId="363B29FB" w14:textId="648971AA" w:rsidR="00C27DB9" w:rsidRDefault="00C27DB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 xml:space="preserve">Arguments: </w:t>
      </w:r>
    </w:p>
    <w:p w14:paraId="580B3476" w14:textId="77777777" w:rsidR="00721F59" w:rsidRPr="00721F59" w:rsidRDefault="00721F59" w:rsidP="00721F59">
      <w:pPr>
        <w:pStyle w:val="HTMLPreformatted"/>
        <w:rPr>
          <w:rFonts w:asciiTheme="minorHAnsi" w:hAnsiTheme="minorHAnsi" w:cstheme="minorHAnsi"/>
          <w:color w:val="232629"/>
        </w:rPr>
      </w:pPr>
      <w:r w:rsidRPr="00721F59">
        <w:rPr>
          <w:rFonts w:asciiTheme="minorHAnsi" w:hAnsiTheme="minorHAnsi" w:cstheme="minorHAnsi"/>
          <w:color w:val="232629"/>
        </w:rPr>
        <w:t>@pdev: PCI device to map IO resources for</w:t>
      </w:r>
    </w:p>
    <w:p w14:paraId="40E865E3" w14:textId="1B24596F" w:rsidR="00721F59" w:rsidRPr="00721F59" w:rsidRDefault="00721F59" w:rsidP="00721F59">
      <w:pPr>
        <w:pStyle w:val="HTMLPreformatted"/>
        <w:rPr>
          <w:rFonts w:asciiTheme="minorHAnsi" w:hAnsiTheme="minorHAnsi" w:cstheme="minorHAnsi"/>
          <w:color w:val="232629"/>
        </w:rPr>
      </w:pPr>
      <w:r w:rsidRPr="00721F59">
        <w:rPr>
          <w:rFonts w:asciiTheme="minorHAnsi" w:hAnsiTheme="minorHAnsi" w:cstheme="minorHAnsi"/>
          <w:color w:val="232629"/>
        </w:rPr>
        <w:t>@mask: Mask of BARs to request and iomap</w:t>
      </w:r>
    </w:p>
    <w:p w14:paraId="2E999932" w14:textId="79310D8B" w:rsidR="00721F59" w:rsidRPr="00721F59" w:rsidRDefault="00721F59" w:rsidP="00721F59">
      <w:pPr>
        <w:pStyle w:val="HTMLPreformatted"/>
        <w:rPr>
          <w:rFonts w:asciiTheme="minorHAnsi" w:hAnsiTheme="minorHAnsi" w:cstheme="minorHAnsi"/>
          <w:color w:val="232629"/>
        </w:rPr>
      </w:pPr>
      <w:r w:rsidRPr="00721F59">
        <w:rPr>
          <w:rFonts w:asciiTheme="minorHAnsi" w:hAnsiTheme="minorHAnsi" w:cstheme="minorHAnsi"/>
          <w:color w:val="232629"/>
        </w:rPr>
        <w:t>@name: Name used when requesting regions</w:t>
      </w:r>
    </w:p>
    <w:p w14:paraId="602B9A14" w14:textId="77777777" w:rsidR="00C27DB9" w:rsidRPr="00C27DB9" w:rsidRDefault="00C27DB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</w:p>
    <w:p w14:paraId="02992582" w14:textId="77777777" w:rsidR="00721F59" w:rsidRDefault="00721F5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721F59">
        <w:rPr>
          <w:rFonts w:asciiTheme="minorHAnsi" w:hAnsiTheme="minorHAnsi" w:cstheme="minorHAnsi"/>
          <w:color w:val="232629"/>
          <w:sz w:val="22"/>
          <w:szCs w:val="22"/>
        </w:rPr>
        <w:t xml:space="preserve">Example Use: </w:t>
      </w:r>
      <w:r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</w:p>
    <w:p w14:paraId="7C5DDE1C" w14:textId="13B238CE" w:rsidR="00C27DB9" w:rsidRPr="00721F59" w:rsidRDefault="00721F59" w:rsidP="00C27DB9">
      <w:pPr>
        <w:pStyle w:val="HTMLPreformatted"/>
        <w:rPr>
          <w:rFonts w:asciiTheme="minorHAnsi" w:hAnsiTheme="minorHAnsi" w:cstheme="minorHAnsi"/>
          <w:color w:val="232629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721F59">
        <w:rPr>
          <w:rFonts w:asciiTheme="minorHAnsi" w:hAnsiTheme="minorHAnsi" w:cstheme="minorHAnsi"/>
          <w:color w:val="232629"/>
        </w:rPr>
        <w:t>ret = pcim_iomap_regions(dev, BIT(0), KBUILD_MODNAME);</w:t>
      </w:r>
    </w:p>
    <w:p w14:paraId="08E81E1F" w14:textId="77777777" w:rsidR="00721F59" w:rsidRPr="00721F59" w:rsidRDefault="00721F59" w:rsidP="00721F59">
      <w:pPr>
        <w:pStyle w:val="HTMLPreformatted"/>
        <w:rPr>
          <w:rFonts w:asciiTheme="minorHAnsi" w:hAnsiTheme="minorHAnsi" w:cstheme="minorHAnsi"/>
          <w:color w:val="232629"/>
        </w:rPr>
      </w:pPr>
    </w:p>
    <w:p w14:paraId="424E5492" w14:textId="2EF1AF8A" w:rsidR="00721F59" w:rsidRPr="00721F59" w:rsidRDefault="00721F59" w:rsidP="00721F59">
      <w:pPr>
        <w:pStyle w:val="HTMLPreformatted"/>
        <w:rPr>
          <w:rFonts w:asciiTheme="minorHAnsi" w:hAnsiTheme="minorHAnsi" w:cstheme="minorHAnsi"/>
          <w:color w:val="232629"/>
        </w:rPr>
      </w:pPr>
      <w:r w:rsidRPr="00721F59">
        <w:rPr>
          <w:rFonts w:asciiTheme="minorHAnsi" w:hAnsiTheme="minorHAnsi" w:cstheme="minorHAnsi"/>
          <w:color w:val="232629"/>
        </w:rPr>
        <w:t xml:space="preserve">#define </w:t>
      </w:r>
      <w:hyperlink r:id="rId8" w:history="1">
        <w:r w:rsidRPr="00721F59">
          <w:rPr>
            <w:rFonts w:asciiTheme="minorHAnsi" w:hAnsiTheme="minorHAnsi" w:cstheme="minorHAnsi"/>
            <w:color w:val="232629"/>
          </w:rPr>
          <w:t>BIT</w:t>
        </w:r>
      </w:hyperlink>
      <w:r w:rsidRPr="00721F59">
        <w:rPr>
          <w:rFonts w:asciiTheme="minorHAnsi" w:hAnsiTheme="minorHAnsi" w:cstheme="minorHAnsi"/>
          <w:color w:val="232629"/>
        </w:rPr>
        <w:t>(</w:t>
      </w:r>
      <w:hyperlink r:id="rId9" w:history="1">
        <w:r w:rsidRPr="00721F59">
          <w:rPr>
            <w:rFonts w:asciiTheme="minorHAnsi" w:hAnsiTheme="minorHAnsi" w:cstheme="minorHAnsi"/>
            <w:color w:val="232629"/>
          </w:rPr>
          <w:t>nr</w:t>
        </w:r>
      </w:hyperlink>
      <w:r w:rsidRPr="00721F59">
        <w:rPr>
          <w:rFonts w:asciiTheme="minorHAnsi" w:hAnsiTheme="minorHAnsi" w:cstheme="minorHAnsi"/>
          <w:color w:val="232629"/>
        </w:rPr>
        <w:t>)</w:t>
      </w:r>
      <w:r w:rsidRPr="00721F59">
        <w:rPr>
          <w:rFonts w:asciiTheme="minorHAnsi" w:hAnsiTheme="minorHAnsi" w:cstheme="minorHAnsi"/>
          <w:color w:val="232629"/>
        </w:rPr>
        <w:tab/>
      </w:r>
      <w:r w:rsidRPr="00721F59">
        <w:rPr>
          <w:rFonts w:asciiTheme="minorHAnsi" w:hAnsiTheme="minorHAnsi" w:cstheme="minorHAnsi"/>
          <w:color w:val="232629"/>
        </w:rPr>
        <w:tab/>
      </w:r>
      <w:r w:rsidRPr="00721F59">
        <w:rPr>
          <w:rFonts w:asciiTheme="minorHAnsi" w:hAnsiTheme="minorHAnsi" w:cstheme="minorHAnsi"/>
          <w:color w:val="232629"/>
        </w:rPr>
        <w:tab/>
        <w:t>(</w:t>
      </w:r>
      <w:hyperlink r:id="rId10" w:history="1">
        <w:r w:rsidRPr="00721F59">
          <w:rPr>
            <w:rFonts w:asciiTheme="minorHAnsi" w:hAnsiTheme="minorHAnsi" w:cstheme="minorHAnsi"/>
            <w:color w:val="232629"/>
          </w:rPr>
          <w:t>UL</w:t>
        </w:r>
      </w:hyperlink>
      <w:r w:rsidRPr="00721F59">
        <w:rPr>
          <w:rFonts w:asciiTheme="minorHAnsi" w:hAnsiTheme="minorHAnsi" w:cstheme="minorHAnsi"/>
          <w:color w:val="232629"/>
        </w:rPr>
        <w:t>(1) &lt;&lt; (</w:t>
      </w:r>
      <w:hyperlink r:id="rId11" w:history="1">
        <w:r w:rsidRPr="00721F59">
          <w:rPr>
            <w:rFonts w:asciiTheme="minorHAnsi" w:hAnsiTheme="minorHAnsi" w:cstheme="minorHAnsi"/>
            <w:color w:val="232629"/>
          </w:rPr>
          <w:t>nr</w:t>
        </w:r>
      </w:hyperlink>
      <w:r w:rsidRPr="00721F59">
        <w:rPr>
          <w:rFonts w:asciiTheme="minorHAnsi" w:hAnsiTheme="minorHAnsi" w:cstheme="minorHAnsi"/>
          <w:color w:val="232629"/>
        </w:rPr>
        <w:t>))</w:t>
      </w:r>
    </w:p>
    <w:p w14:paraId="3BC68730" w14:textId="77777777" w:rsidR="00721F59" w:rsidRDefault="00721F5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</w:p>
    <w:p w14:paraId="45C49AE1" w14:textId="3CEDE99F" w:rsidR="00721F59" w:rsidRDefault="00721F59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>So, BIT(0) means (1 &lt;&lt; 0) = 1.</w:t>
      </w:r>
    </w:p>
    <w:p w14:paraId="60AEE351" w14:textId="77777777" w:rsidR="00D75364" w:rsidRDefault="00D75364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lastRenderedPageBreak/>
        <w:t>Using this second argument “mask”, we can tell which all BARs to map or avoid.</w:t>
      </w:r>
    </w:p>
    <w:p w14:paraId="30538FC4" w14:textId="77777777" w:rsidR="00D75364" w:rsidRDefault="00D75364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 xml:space="preserve">For example, if we give mask as 1 or BIT(0), then it maps only BAR-0. </w:t>
      </w:r>
    </w:p>
    <w:p w14:paraId="10BF16EA" w14:textId="77777777" w:rsidR="00D75364" w:rsidRDefault="00D75364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>Similarly, if we use mask as BIT(0) | BIT(1), then it maps both BAR-0 and BAR-1.</w:t>
      </w:r>
    </w:p>
    <w:p w14:paraId="0DDED824" w14:textId="77777777" w:rsidR="00D75364" w:rsidRDefault="00D75364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4FBA1E3B" w14:textId="113C5EC6" w:rsidR="004339AD" w:rsidRDefault="004339AD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>In above function, we can use bit mask as below: -</w:t>
      </w:r>
    </w:p>
    <w:p w14:paraId="01F8FAD7" w14:textId="488C588D" w:rsidR="004339AD" w:rsidRDefault="004339AD" w:rsidP="00D75364">
      <w:pPr>
        <w:shd w:val="clear" w:color="auto" w:fill="FFFFFF"/>
        <w:spacing w:after="0" w:line="240" w:lineRule="auto"/>
        <w:textAlignment w:val="baseline"/>
        <w:rPr>
          <w:rFonts w:cstheme="minorHAnsi"/>
          <w:color w:val="232629"/>
        </w:rPr>
      </w:pPr>
      <w:r w:rsidRPr="00721F59">
        <w:rPr>
          <w:rFonts w:cstheme="minorHAnsi"/>
          <w:color w:val="232629"/>
        </w:rPr>
        <w:t xml:space="preserve">ret = pcim_iomap_regions(dev, </w:t>
      </w:r>
      <w:r w:rsidR="004A5251">
        <w:rPr>
          <w:rFonts w:cstheme="minorHAnsi"/>
          <w:color w:val="232629"/>
        </w:rPr>
        <w:t>0b</w:t>
      </w:r>
      <w:r>
        <w:rPr>
          <w:rFonts w:cstheme="minorHAnsi"/>
          <w:color w:val="232629"/>
        </w:rPr>
        <w:t xml:space="preserve">0011, </w:t>
      </w:r>
      <w:r w:rsidRPr="00721F59">
        <w:rPr>
          <w:rFonts w:cstheme="minorHAnsi"/>
          <w:color w:val="232629"/>
        </w:rPr>
        <w:t>KBUILD_MODNAME</w:t>
      </w:r>
      <w:proofErr w:type="gramStart"/>
      <w:r w:rsidRPr="00721F59">
        <w:rPr>
          <w:rFonts w:cstheme="minorHAnsi"/>
          <w:color w:val="232629"/>
        </w:rPr>
        <w:t>);</w:t>
      </w:r>
      <w:proofErr w:type="gramEnd"/>
    </w:p>
    <w:p w14:paraId="3A882829" w14:textId="35066D6D" w:rsidR="004339AD" w:rsidRDefault="002B0BCB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 xml:space="preserve">Here </w:t>
      </w:r>
      <w:r w:rsidR="004A5251">
        <w:rPr>
          <w:rFonts w:eastAsia="Times New Roman" w:cstheme="minorHAnsi"/>
          <w:color w:val="232629"/>
          <w:kern w:val="0"/>
          <w14:ligatures w14:val="none"/>
        </w:rPr>
        <w:t>0b</w:t>
      </w:r>
      <w:r>
        <w:rPr>
          <w:rFonts w:eastAsia="Times New Roman" w:cstheme="minorHAnsi"/>
          <w:color w:val="232629"/>
          <w:kern w:val="0"/>
          <w14:ligatures w14:val="none"/>
        </w:rPr>
        <w:t>0011 is bit mask in binary.</w:t>
      </w:r>
    </w:p>
    <w:p w14:paraId="4F8029E3" w14:textId="77777777" w:rsidR="002B0BCB" w:rsidRDefault="002B0BCB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39169B58" w14:textId="332299C4" w:rsidR="00D75364" w:rsidRDefault="00D75364" w:rsidP="00D7536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t>It can best be understood by the above function’s definition defined in kernel code “</w:t>
      </w:r>
      <w:r w:rsidRPr="00A22974">
        <w:rPr>
          <w:rFonts w:eastAsia="Times New Roman" w:cstheme="minorHAnsi"/>
          <w:color w:val="232629"/>
          <w:kern w:val="0"/>
          <w14:ligatures w14:val="none"/>
        </w:rPr>
        <w:t>lib/devres.c</w:t>
      </w:r>
      <w:r>
        <w:rPr>
          <w:rFonts w:eastAsia="Times New Roman" w:cstheme="minorHAnsi"/>
          <w:color w:val="232629"/>
          <w:kern w:val="0"/>
          <w14:ligatures w14:val="none"/>
        </w:rPr>
        <w:t>”.</w:t>
      </w:r>
    </w:p>
    <w:p w14:paraId="4AFD227E" w14:textId="77777777" w:rsidR="00022D0B" w:rsidRPr="00022D0B" w:rsidRDefault="00022D0B" w:rsidP="00022D0B">
      <w:pPr>
        <w:pStyle w:val="HTMLPreformatted"/>
        <w:ind w:left="360"/>
        <w:rPr>
          <w:b/>
          <w:bCs/>
          <w:color w:val="232629"/>
          <w:sz w:val="22"/>
          <w:szCs w:val="22"/>
        </w:rPr>
      </w:pPr>
    </w:p>
    <w:p w14:paraId="4D01D14D" w14:textId="2FE5F887" w:rsidR="00022D0B" w:rsidRPr="00022D0B" w:rsidRDefault="00022D0B" w:rsidP="00022D0B">
      <w:pPr>
        <w:pStyle w:val="HTMLPreformatted"/>
        <w:numPr>
          <w:ilvl w:val="0"/>
          <w:numId w:val="1"/>
        </w:numPr>
        <w:rPr>
          <w:b/>
          <w:bCs/>
          <w:color w:val="232629"/>
          <w:sz w:val="22"/>
          <w:szCs w:val="22"/>
        </w:rPr>
      </w:pPr>
      <w:r w:rsidRPr="00022D0B">
        <w:rPr>
          <w:b/>
          <w:bCs/>
          <w:color w:val="232629"/>
          <w:sz w:val="22"/>
          <w:szCs w:val="22"/>
        </w:rPr>
        <w:t xml:space="preserve">pci_select_bars() </w:t>
      </w:r>
    </w:p>
    <w:p w14:paraId="1F2B7186" w14:textId="44A63C8C" w:rsidR="00D75364" w:rsidRDefault="00022D0B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 xml:space="preserve">This API returns BAR mask, whose bits set to 1 represents BAR </w:t>
      </w:r>
      <w:proofErr w:type="gramStart"/>
      <w:r>
        <w:rPr>
          <w:rFonts w:asciiTheme="minorHAnsi" w:hAnsiTheme="minorHAnsi" w:cstheme="minorHAnsi"/>
          <w:color w:val="232629"/>
          <w:sz w:val="22"/>
          <w:szCs w:val="22"/>
        </w:rPr>
        <w:t>numer</w:t>
      </w:r>
      <w:proofErr w:type="gramEnd"/>
      <w:r>
        <w:rPr>
          <w:rFonts w:asciiTheme="minorHAnsi" w:hAnsiTheme="minorHAnsi" w:cstheme="minorHAnsi"/>
          <w:color w:val="232629"/>
          <w:sz w:val="22"/>
          <w:szCs w:val="22"/>
        </w:rPr>
        <w:t xml:space="preserve"> and type of BAR is specified by the flag passed in second argument.</w:t>
      </w:r>
    </w:p>
    <w:p w14:paraId="61DFF782" w14:textId="5A7843A5" w:rsidR="00022D0B" w:rsidRDefault="00022D0B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 xml:space="preserve">Ex. - </w:t>
      </w:r>
      <w:r w:rsidRPr="00022D0B">
        <w:rPr>
          <w:rFonts w:asciiTheme="minorHAnsi" w:hAnsiTheme="minorHAnsi" w:cstheme="minorHAnsi"/>
          <w:color w:val="232629"/>
          <w:sz w:val="22"/>
          <w:szCs w:val="22"/>
        </w:rPr>
        <w:t>bar_mask = pci_select_bars(pdev, IORESOURCE_MEM</w:t>
      </w:r>
      <w:proofErr w:type="gramStart"/>
      <w:r w:rsidRPr="00022D0B">
        <w:rPr>
          <w:rFonts w:asciiTheme="minorHAnsi" w:hAnsiTheme="minorHAnsi" w:cstheme="minorHAnsi"/>
          <w:color w:val="232629"/>
          <w:sz w:val="22"/>
          <w:szCs w:val="22"/>
        </w:rPr>
        <w:t>);</w:t>
      </w:r>
      <w:proofErr w:type="gramEnd"/>
    </w:p>
    <w:p w14:paraId="7D940F05" w14:textId="77777777" w:rsidR="00022D0B" w:rsidRDefault="00022D0B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>If bar_mask = 0b0101, then it means MMIO BAR - 0 and BAR – 2 are available.</w:t>
      </w:r>
    </w:p>
    <w:p w14:paraId="5BDCDCF0" w14:textId="691C4BC7" w:rsidR="00022D0B" w:rsidRDefault="00022D0B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</w:p>
    <w:p w14:paraId="66FE1C24" w14:textId="0E4CB635" w:rsidR="00D75364" w:rsidRPr="00D75364" w:rsidRDefault="00000000" w:rsidP="00D75364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bCs/>
          <w:color w:val="232629"/>
          <w:sz w:val="22"/>
          <w:szCs w:val="22"/>
        </w:rPr>
      </w:pPr>
      <w:hyperlink r:id="rId12" w:history="1">
        <w:r w:rsidR="00D75364" w:rsidRPr="00D75364">
          <w:rPr>
            <w:b/>
            <w:bCs/>
            <w:color w:val="232629"/>
            <w:sz w:val="22"/>
            <w:szCs w:val="22"/>
          </w:rPr>
          <w:t>pcim_iomap_table</w:t>
        </w:r>
      </w:hyperlink>
      <w:r w:rsidR="00D75364" w:rsidRPr="00D75364">
        <w:rPr>
          <w:b/>
          <w:bCs/>
          <w:color w:val="232629"/>
          <w:sz w:val="22"/>
          <w:szCs w:val="22"/>
        </w:rPr>
        <w:t>()</w:t>
      </w:r>
    </w:p>
    <w:p w14:paraId="218AC9EE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>/**</w:t>
      </w:r>
    </w:p>
    <w:p w14:paraId="64717FEF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pcim_iomap_table - access iomap allocation table</w:t>
      </w:r>
    </w:p>
    <w:p w14:paraId="7145D0CF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@pdev: PCI device to access iomap table for</w:t>
      </w:r>
    </w:p>
    <w:p w14:paraId="1E687F00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</w:t>
      </w:r>
    </w:p>
    <w:p w14:paraId="29DCE8C3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Access iomap allocation table for @dev.  If iomap table doesn't</w:t>
      </w:r>
    </w:p>
    <w:p w14:paraId="1ADA3870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exist and @pdev is managed, it will be allocated.  All iomaps</w:t>
      </w:r>
    </w:p>
    <w:p w14:paraId="40B3F1FC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recorded in the iomap table are automatically unmapped on driver</w:t>
      </w:r>
    </w:p>
    <w:p w14:paraId="52572D75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detach.</w:t>
      </w:r>
    </w:p>
    <w:p w14:paraId="7577C455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</w:t>
      </w:r>
    </w:p>
    <w:p w14:paraId="0EB3E120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This function might sleep when the table is first allocated but can</w:t>
      </w:r>
    </w:p>
    <w:p w14:paraId="25D04000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be safely called without context and guaranteed to succeed once</w:t>
      </w:r>
    </w:p>
    <w:p w14:paraId="4133FC64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 allocated.</w:t>
      </w:r>
    </w:p>
    <w:p w14:paraId="0266719B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 xml:space="preserve"> */</w:t>
      </w:r>
    </w:p>
    <w:p w14:paraId="2F2102A7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>void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13" w:history="1">
        <w:r w:rsidRPr="00D75364">
          <w:rPr>
            <w:rFonts w:asciiTheme="minorHAnsi" w:hAnsiTheme="minorHAnsi" w:cstheme="minorHAnsi"/>
            <w:color w:val="232629"/>
          </w:rPr>
          <w:t>__iomem</w:t>
        </w:r>
      </w:hyperlink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*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const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*</w:t>
      </w:r>
      <w:hyperlink r:id="rId14" w:history="1">
        <w:r w:rsidRPr="00D75364">
          <w:rPr>
            <w:rFonts w:asciiTheme="minorHAnsi" w:hAnsiTheme="minorHAnsi" w:cstheme="minorHAnsi"/>
            <w:color w:val="232629"/>
          </w:rPr>
          <w:t>pcim_iomap_table</w:t>
        </w:r>
      </w:hyperlink>
      <w:r w:rsidRPr="00D75364">
        <w:rPr>
          <w:rFonts w:asciiTheme="minorHAnsi" w:hAnsiTheme="minorHAnsi" w:cstheme="minorHAnsi"/>
          <w:color w:val="232629"/>
        </w:rPr>
        <w:t>(struct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15" w:history="1">
        <w:r w:rsidRPr="00D75364">
          <w:rPr>
            <w:rFonts w:asciiTheme="minorHAnsi" w:hAnsiTheme="minorHAnsi" w:cstheme="minorHAnsi"/>
            <w:color w:val="232629"/>
          </w:rPr>
          <w:t>pci_dev</w:t>
        </w:r>
      </w:hyperlink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*pdev)</w:t>
      </w:r>
    </w:p>
    <w:p w14:paraId="206F951E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>{</w:t>
      </w:r>
    </w:p>
    <w:p w14:paraId="73B85F36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struct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16" w:history="1">
        <w:r w:rsidRPr="00D75364">
          <w:rPr>
            <w:rFonts w:asciiTheme="minorHAnsi" w:hAnsiTheme="minorHAnsi" w:cstheme="minorHAnsi"/>
            <w:color w:val="232629"/>
          </w:rPr>
          <w:t>pcim_iomap_devres</w:t>
        </w:r>
      </w:hyperlink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*</w:t>
      </w:r>
      <w:hyperlink r:id="rId17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</w:rPr>
        <w:t>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*new_dr;</w:t>
      </w:r>
    </w:p>
    <w:p w14:paraId="0329871E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</w:p>
    <w:p w14:paraId="6B313DF9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hyperlink r:id="rId18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=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19" w:history="1">
        <w:r w:rsidRPr="00D75364">
          <w:rPr>
            <w:rFonts w:asciiTheme="minorHAnsi" w:hAnsiTheme="minorHAnsi" w:cstheme="minorHAnsi"/>
            <w:color w:val="232629"/>
          </w:rPr>
          <w:t>devres_find</w:t>
        </w:r>
      </w:hyperlink>
      <w:r w:rsidRPr="00D75364">
        <w:rPr>
          <w:rFonts w:asciiTheme="minorHAnsi" w:hAnsiTheme="minorHAnsi" w:cstheme="minorHAnsi"/>
          <w:color w:val="232629"/>
        </w:rPr>
        <w:t>(&amp;pdev-&gt;dev,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20" w:history="1">
        <w:r w:rsidRPr="00D75364">
          <w:rPr>
            <w:rFonts w:asciiTheme="minorHAnsi" w:hAnsiTheme="minorHAnsi" w:cstheme="minorHAnsi"/>
            <w:color w:val="232629"/>
          </w:rPr>
          <w:t>pcim_iomap_release</w:t>
        </w:r>
      </w:hyperlink>
      <w:r w:rsidRPr="00D75364">
        <w:rPr>
          <w:rFonts w:asciiTheme="minorHAnsi" w:hAnsiTheme="minorHAnsi" w:cstheme="minorHAnsi"/>
          <w:color w:val="232629"/>
        </w:rPr>
        <w:t>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NULL,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NULL);</w:t>
      </w:r>
    </w:p>
    <w:p w14:paraId="5B235C83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if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(</w:t>
      </w:r>
      <w:hyperlink r:id="rId21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</w:rPr>
        <w:t>)</w:t>
      </w:r>
    </w:p>
    <w:p w14:paraId="76A10373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return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22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</w:rPr>
        <w:t>-&gt;</w:t>
      </w:r>
      <w:hyperlink r:id="rId23" w:history="1">
        <w:r w:rsidRPr="00D75364">
          <w:rPr>
            <w:rFonts w:asciiTheme="minorHAnsi" w:hAnsiTheme="minorHAnsi" w:cstheme="minorHAnsi"/>
            <w:color w:val="232629"/>
          </w:rPr>
          <w:t>table</w:t>
        </w:r>
      </w:hyperlink>
      <w:r w:rsidRPr="00D75364">
        <w:rPr>
          <w:rFonts w:asciiTheme="minorHAnsi" w:hAnsiTheme="minorHAnsi" w:cstheme="minorHAnsi"/>
          <w:color w:val="232629"/>
        </w:rPr>
        <w:t>;</w:t>
      </w:r>
    </w:p>
    <w:p w14:paraId="1A0E4844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</w:p>
    <w:p w14:paraId="30F72B5A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new_dr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=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24" w:history="1">
        <w:r w:rsidRPr="00D75364">
          <w:rPr>
            <w:rFonts w:asciiTheme="minorHAnsi" w:hAnsiTheme="minorHAnsi" w:cstheme="minorHAnsi"/>
            <w:color w:val="232629"/>
          </w:rPr>
          <w:t>devres_alloc_node</w:t>
        </w:r>
      </w:hyperlink>
      <w:r w:rsidRPr="00D75364">
        <w:rPr>
          <w:rFonts w:asciiTheme="minorHAnsi" w:hAnsiTheme="minorHAnsi" w:cstheme="minorHAnsi"/>
          <w:color w:val="232629"/>
        </w:rPr>
        <w:t>(</w:t>
      </w:r>
      <w:hyperlink r:id="rId25" w:history="1">
        <w:r w:rsidRPr="00D75364">
          <w:rPr>
            <w:rFonts w:asciiTheme="minorHAnsi" w:hAnsiTheme="minorHAnsi" w:cstheme="minorHAnsi"/>
            <w:color w:val="232629"/>
          </w:rPr>
          <w:t>pcim_iomap_release</w:t>
        </w:r>
      </w:hyperlink>
      <w:r w:rsidRPr="00D75364">
        <w:rPr>
          <w:rFonts w:asciiTheme="minorHAnsi" w:hAnsiTheme="minorHAnsi" w:cstheme="minorHAnsi"/>
          <w:color w:val="232629"/>
        </w:rPr>
        <w:t>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sizeof(*new_dr),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26" w:history="1">
        <w:r w:rsidRPr="00D75364">
          <w:rPr>
            <w:rFonts w:asciiTheme="minorHAnsi" w:hAnsiTheme="minorHAnsi" w:cstheme="minorHAnsi"/>
            <w:color w:val="232629"/>
          </w:rPr>
          <w:t>GFP_KERNEL</w:t>
        </w:r>
      </w:hyperlink>
      <w:r w:rsidRPr="00D75364">
        <w:rPr>
          <w:rFonts w:asciiTheme="minorHAnsi" w:hAnsiTheme="minorHAnsi" w:cstheme="minorHAnsi"/>
          <w:color w:val="232629"/>
        </w:rPr>
        <w:t>,</w:t>
      </w:r>
    </w:p>
    <w:p w14:paraId="1546DC96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  <w:t xml:space="preserve">   </w:t>
      </w:r>
      <w:hyperlink r:id="rId27" w:history="1">
        <w:r w:rsidRPr="00D75364">
          <w:rPr>
            <w:rFonts w:asciiTheme="minorHAnsi" w:hAnsiTheme="minorHAnsi" w:cstheme="minorHAnsi"/>
            <w:color w:val="232629"/>
          </w:rPr>
          <w:t>dev_to_node</w:t>
        </w:r>
      </w:hyperlink>
      <w:r w:rsidRPr="00D75364">
        <w:rPr>
          <w:rFonts w:asciiTheme="minorHAnsi" w:hAnsiTheme="minorHAnsi" w:cstheme="minorHAnsi"/>
          <w:color w:val="232629"/>
        </w:rPr>
        <w:t>(&amp;pdev-&gt;dev));</w:t>
      </w:r>
    </w:p>
    <w:p w14:paraId="5A892581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if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(!new_dr)</w:t>
      </w:r>
    </w:p>
    <w:p w14:paraId="5A70BCD9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return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NULL;</w:t>
      </w:r>
    </w:p>
    <w:p w14:paraId="3209BBC2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hyperlink r:id="rId28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=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29" w:history="1">
        <w:r w:rsidRPr="00D75364">
          <w:rPr>
            <w:rFonts w:asciiTheme="minorHAnsi" w:hAnsiTheme="minorHAnsi" w:cstheme="minorHAnsi"/>
            <w:color w:val="232629"/>
          </w:rPr>
          <w:t>devres_get</w:t>
        </w:r>
      </w:hyperlink>
      <w:r w:rsidRPr="00D75364">
        <w:rPr>
          <w:rFonts w:asciiTheme="minorHAnsi" w:hAnsiTheme="minorHAnsi" w:cstheme="minorHAnsi"/>
          <w:color w:val="232629"/>
        </w:rPr>
        <w:t>(&amp;pdev-&gt;dev,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new_dr,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NULL,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r w:rsidRPr="00D75364">
        <w:rPr>
          <w:rFonts w:asciiTheme="minorHAnsi" w:hAnsiTheme="minorHAnsi" w:cstheme="minorHAnsi"/>
          <w:color w:val="232629"/>
        </w:rPr>
        <w:t>NULL);</w:t>
      </w:r>
    </w:p>
    <w:p w14:paraId="3A74BCAC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  <w:sz w:val="22"/>
          <w:szCs w:val="22"/>
        </w:rPr>
        <w:tab/>
      </w:r>
      <w:r w:rsidRPr="00D75364">
        <w:rPr>
          <w:rFonts w:asciiTheme="minorHAnsi" w:hAnsiTheme="minorHAnsi" w:cstheme="minorHAnsi"/>
          <w:color w:val="232629"/>
        </w:rPr>
        <w:t>return</w:t>
      </w:r>
      <w:r w:rsidRPr="00D75364">
        <w:rPr>
          <w:rFonts w:asciiTheme="minorHAnsi" w:hAnsiTheme="minorHAnsi" w:cstheme="minorHAnsi"/>
          <w:color w:val="232629"/>
          <w:sz w:val="22"/>
          <w:szCs w:val="22"/>
        </w:rPr>
        <w:t xml:space="preserve"> </w:t>
      </w:r>
      <w:hyperlink r:id="rId30" w:history="1">
        <w:r w:rsidRPr="00D75364">
          <w:rPr>
            <w:rFonts w:asciiTheme="minorHAnsi" w:hAnsiTheme="minorHAnsi" w:cstheme="minorHAnsi"/>
            <w:color w:val="232629"/>
          </w:rPr>
          <w:t>dr</w:t>
        </w:r>
      </w:hyperlink>
      <w:r w:rsidRPr="00D75364">
        <w:rPr>
          <w:rFonts w:asciiTheme="minorHAnsi" w:hAnsiTheme="minorHAnsi" w:cstheme="minorHAnsi"/>
          <w:color w:val="232629"/>
        </w:rPr>
        <w:t>-&gt;</w:t>
      </w:r>
      <w:hyperlink r:id="rId31" w:history="1">
        <w:r w:rsidRPr="00D75364">
          <w:rPr>
            <w:rFonts w:asciiTheme="minorHAnsi" w:hAnsiTheme="minorHAnsi" w:cstheme="minorHAnsi"/>
            <w:color w:val="232629"/>
          </w:rPr>
          <w:t>table</w:t>
        </w:r>
      </w:hyperlink>
      <w:r w:rsidRPr="00D75364">
        <w:rPr>
          <w:rFonts w:asciiTheme="minorHAnsi" w:hAnsiTheme="minorHAnsi" w:cstheme="minorHAnsi"/>
          <w:color w:val="232629"/>
        </w:rPr>
        <w:t>;</w:t>
      </w:r>
    </w:p>
    <w:p w14:paraId="2B76D8FE" w14:textId="77777777" w:rsidR="00D75364" w:rsidRPr="00D75364" w:rsidRDefault="00D75364" w:rsidP="00D75364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  <w:r w:rsidRPr="00D75364">
        <w:rPr>
          <w:rFonts w:asciiTheme="minorHAnsi" w:hAnsiTheme="minorHAnsi" w:cstheme="minorHAnsi"/>
          <w:color w:val="232629"/>
        </w:rPr>
        <w:t>}</w:t>
      </w:r>
    </w:p>
    <w:p w14:paraId="05F1BFFB" w14:textId="77777777" w:rsidR="00D75364" w:rsidRPr="00721F59" w:rsidRDefault="00D75364" w:rsidP="00C27DB9">
      <w:pPr>
        <w:pStyle w:val="HTMLPreformatted"/>
        <w:rPr>
          <w:rFonts w:asciiTheme="minorHAnsi" w:hAnsiTheme="minorHAnsi" w:cstheme="minorHAnsi"/>
          <w:color w:val="232629"/>
          <w:sz w:val="22"/>
          <w:szCs w:val="22"/>
        </w:rPr>
      </w:pPr>
    </w:p>
    <w:p w14:paraId="3FF526EC" w14:textId="12FE3C70" w:rsidR="001018FC" w:rsidRDefault="0033154D" w:rsidP="0033154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32629"/>
          <w:kern w:val="0"/>
          <w14:ligatures w14:val="none"/>
        </w:rPr>
      </w:pPr>
      <w:r w:rsidRPr="0033154D">
        <w:rPr>
          <w:rFonts w:eastAsia="Times New Roman" w:cstheme="minorHAnsi"/>
          <w:b/>
          <w:bCs/>
          <w:color w:val="232629"/>
          <w:kern w:val="0"/>
          <w14:ligatures w14:val="none"/>
        </w:rPr>
        <w:t>pci_set_master()</w:t>
      </w:r>
    </w:p>
    <w:p w14:paraId="553BB88D" w14:textId="367FCF5A" w:rsidR="0033154D" w:rsidRPr="0033154D" w:rsidRDefault="0033154D" w:rsidP="0033154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 w:rsidRPr="0033154D">
        <w:rPr>
          <w:rFonts w:eastAsia="Times New Roman" w:cstheme="minorHAnsi"/>
          <w:color w:val="232629"/>
          <w:kern w:val="0"/>
          <w14:ligatures w14:val="none"/>
        </w:rPr>
        <w:t>Enable DMA by setting the bus master bit in the PCI_COMMAND register. The device will then be able to act as a master on the address bus.</w:t>
      </w:r>
    </w:p>
    <w:p w14:paraId="38E0197A" w14:textId="77777777" w:rsidR="0033154D" w:rsidRDefault="0033154D" w:rsidP="00AF5A1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35559E9F" w14:textId="47A363C6" w:rsidR="00AF5A1D" w:rsidRDefault="00AF5A1D" w:rsidP="00AF5A1D">
      <w:pPr>
        <w:pStyle w:val="ListParagraph"/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  <w:r>
        <w:rPr>
          <w:rFonts w:eastAsia="Times New Roman" w:cstheme="minorHAnsi"/>
          <w:color w:val="232629"/>
          <w:kern w:val="0"/>
          <w14:ligatures w14:val="none"/>
        </w:rPr>
        <w:lastRenderedPageBreak/>
        <w:t>PCI DMA: -</w:t>
      </w:r>
    </w:p>
    <w:p w14:paraId="24CEDD0E" w14:textId="4DA2A14F" w:rsidR="00AF5A1D" w:rsidRPr="00AF5A1D" w:rsidRDefault="00AF5A1D" w:rsidP="00AF5A1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32629"/>
          <w:sz w:val="22"/>
          <w:szCs w:val="22"/>
        </w:rPr>
      </w:pPr>
      <w:r w:rsidRPr="00AF5A1D">
        <w:rPr>
          <w:rFonts w:asciiTheme="minorHAnsi" w:hAnsiTheme="minorHAnsi" w:cstheme="minorHAnsi"/>
          <w:color w:val="232629"/>
          <w:sz w:val="22"/>
          <w:szCs w:val="22"/>
        </w:rPr>
        <w:t xml:space="preserve">PCI DMA </w:t>
      </w:r>
      <w:r w:rsidRPr="00AF5A1D">
        <w:rPr>
          <w:rFonts w:asciiTheme="minorHAnsi" w:hAnsiTheme="minorHAnsi" w:cstheme="minorHAnsi"/>
          <w:color w:val="232629"/>
          <w:sz w:val="22"/>
          <w:szCs w:val="22"/>
        </w:rPr>
        <w:t>is implemented with bus mastering. Bus mastering is the capability of devices on the PCI bus to take control of the bus and perform transfers to the mapped memory directly.</w:t>
      </w:r>
    </w:p>
    <w:p w14:paraId="2F031D22" w14:textId="77777777" w:rsidR="00AF5A1D" w:rsidRDefault="00AF5A1D" w:rsidP="00AF5A1D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32629"/>
          <w:sz w:val="22"/>
          <w:szCs w:val="22"/>
        </w:rPr>
      </w:pPr>
      <w:r w:rsidRPr="00AF5A1D">
        <w:rPr>
          <w:rFonts w:asciiTheme="minorHAnsi" w:hAnsiTheme="minorHAnsi" w:cstheme="minorHAnsi"/>
          <w:color w:val="232629"/>
          <w:sz w:val="22"/>
          <w:szCs w:val="22"/>
        </w:rPr>
        <w:t>Bus mastering (if supported) can be enabled and disabled with the following functions:</w:t>
      </w:r>
    </w:p>
    <w:p w14:paraId="35DD6CBC" w14:textId="77777777" w:rsidR="00AF5A1D" w:rsidRDefault="00AF5A1D" w:rsidP="00AF5A1D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32629"/>
          <w:sz w:val="22"/>
          <w:szCs w:val="22"/>
        </w:rPr>
      </w:pPr>
    </w:p>
    <w:p w14:paraId="65FA7B54" w14:textId="120D92FE" w:rsidR="00AF5A1D" w:rsidRDefault="00AF5A1D" w:rsidP="00AF5A1D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>void pci_set_master(struct pci_dev *dev</w:t>
      </w:r>
      <w:proofErr w:type="gramStart"/>
      <w:r>
        <w:rPr>
          <w:rFonts w:asciiTheme="minorHAnsi" w:hAnsiTheme="minorHAnsi" w:cstheme="minorHAnsi"/>
          <w:color w:val="232629"/>
          <w:sz w:val="22"/>
          <w:szCs w:val="22"/>
        </w:rPr>
        <w:t>);</w:t>
      </w:r>
      <w:proofErr w:type="gramEnd"/>
    </w:p>
    <w:p w14:paraId="467FCCDA" w14:textId="0C8130FB" w:rsidR="00AF5A1D" w:rsidRPr="00AF5A1D" w:rsidRDefault="00AF5A1D" w:rsidP="00AF5A1D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Theme="minorHAnsi" w:hAnsiTheme="minorHAnsi" w:cstheme="minorHAnsi"/>
          <w:color w:val="232629"/>
          <w:sz w:val="22"/>
          <w:szCs w:val="22"/>
        </w:rPr>
      </w:pPr>
      <w:r>
        <w:rPr>
          <w:rFonts w:asciiTheme="minorHAnsi" w:hAnsiTheme="minorHAnsi" w:cstheme="minorHAnsi"/>
          <w:color w:val="232629"/>
          <w:sz w:val="22"/>
          <w:szCs w:val="22"/>
        </w:rPr>
        <w:t>void pci_</w:t>
      </w:r>
      <w:r>
        <w:rPr>
          <w:rFonts w:asciiTheme="minorHAnsi" w:hAnsiTheme="minorHAnsi" w:cstheme="minorHAnsi"/>
          <w:color w:val="232629"/>
          <w:sz w:val="22"/>
          <w:szCs w:val="22"/>
        </w:rPr>
        <w:t>clear</w:t>
      </w:r>
      <w:r>
        <w:rPr>
          <w:rFonts w:asciiTheme="minorHAnsi" w:hAnsiTheme="minorHAnsi" w:cstheme="minorHAnsi"/>
          <w:color w:val="232629"/>
          <w:sz w:val="22"/>
          <w:szCs w:val="22"/>
        </w:rPr>
        <w:t>_master(struct pci_dev *dev);</w:t>
      </w:r>
    </w:p>
    <w:p w14:paraId="33314060" w14:textId="2FE2A05C" w:rsidR="001018FC" w:rsidRPr="001018FC" w:rsidRDefault="001018FC" w:rsidP="001018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kern w:val="0"/>
          <w14:ligatures w14:val="none"/>
        </w:rPr>
      </w:pPr>
    </w:p>
    <w:p w14:paraId="1ABED80B" w14:textId="77777777" w:rsidR="001018FC" w:rsidRPr="00AF5A1D" w:rsidRDefault="001018FC" w:rsidP="00AF5A1D"/>
    <w:sectPr w:rsidR="001018FC" w:rsidRPr="00AF5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E4A4D"/>
    <w:multiLevelType w:val="hybridMultilevel"/>
    <w:tmpl w:val="60C01798"/>
    <w:lvl w:ilvl="0" w:tplc="90E6562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80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D43"/>
    <w:rsid w:val="00007D43"/>
    <w:rsid w:val="00022D0B"/>
    <w:rsid w:val="001018FC"/>
    <w:rsid w:val="001D63A4"/>
    <w:rsid w:val="0020682C"/>
    <w:rsid w:val="002B0BCB"/>
    <w:rsid w:val="0033154D"/>
    <w:rsid w:val="00343ACC"/>
    <w:rsid w:val="004339AD"/>
    <w:rsid w:val="004A5251"/>
    <w:rsid w:val="00583396"/>
    <w:rsid w:val="006926DC"/>
    <w:rsid w:val="00721F59"/>
    <w:rsid w:val="00736640"/>
    <w:rsid w:val="00A22974"/>
    <w:rsid w:val="00AF5A1D"/>
    <w:rsid w:val="00C27DB9"/>
    <w:rsid w:val="00D56000"/>
    <w:rsid w:val="00D7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DC2F"/>
  <w15:docId w15:val="{79DA32F6-EE27-4BFB-B54A-E1F7BA2B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01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8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18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18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01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m">
    <w:name w:val="cm"/>
    <w:basedOn w:val="DefaultParagraphFont"/>
    <w:rsid w:val="001018FC"/>
  </w:style>
  <w:style w:type="character" w:customStyle="1" w:styleId="nf">
    <w:name w:val="nf"/>
    <w:basedOn w:val="DefaultParagraphFont"/>
    <w:rsid w:val="00C27DB9"/>
  </w:style>
  <w:style w:type="character" w:styleId="Hyperlink">
    <w:name w:val="Hyperlink"/>
    <w:basedOn w:val="DefaultParagraphFont"/>
    <w:uiPriority w:val="99"/>
    <w:semiHidden/>
    <w:unhideWhenUsed/>
    <w:rsid w:val="00C27DB9"/>
    <w:rPr>
      <w:color w:val="0000FF"/>
      <w:u w:val="single"/>
    </w:rPr>
  </w:style>
  <w:style w:type="character" w:customStyle="1" w:styleId="p">
    <w:name w:val="p"/>
    <w:basedOn w:val="DefaultParagraphFont"/>
    <w:rsid w:val="00C27DB9"/>
  </w:style>
  <w:style w:type="character" w:customStyle="1" w:styleId="kt">
    <w:name w:val="kt"/>
    <w:basedOn w:val="DefaultParagraphFont"/>
    <w:rsid w:val="00C27DB9"/>
  </w:style>
  <w:style w:type="character" w:customStyle="1" w:styleId="k">
    <w:name w:val="k"/>
    <w:basedOn w:val="DefaultParagraphFont"/>
    <w:rsid w:val="00C27DB9"/>
  </w:style>
  <w:style w:type="character" w:customStyle="1" w:styleId="n">
    <w:name w:val="n"/>
    <w:basedOn w:val="DefaultParagraphFont"/>
    <w:rsid w:val="00C27DB9"/>
  </w:style>
  <w:style w:type="character" w:customStyle="1" w:styleId="o">
    <w:name w:val="o"/>
    <w:basedOn w:val="DefaultParagraphFont"/>
    <w:rsid w:val="00C27DB9"/>
  </w:style>
  <w:style w:type="character" w:customStyle="1" w:styleId="pl-c1">
    <w:name w:val="pl-c1"/>
    <w:basedOn w:val="DefaultParagraphFont"/>
    <w:rsid w:val="00721F59"/>
  </w:style>
  <w:style w:type="character" w:customStyle="1" w:styleId="cp">
    <w:name w:val="cp"/>
    <w:basedOn w:val="DefaultParagraphFont"/>
    <w:rsid w:val="00721F59"/>
  </w:style>
  <w:style w:type="character" w:customStyle="1" w:styleId="Heading1Char">
    <w:name w:val="Heading 1 Char"/>
    <w:basedOn w:val="DefaultParagraphFont"/>
    <w:link w:val="Heading1"/>
    <w:uiPriority w:val="9"/>
    <w:rsid w:val="001D6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b">
    <w:name w:val="nb"/>
    <w:basedOn w:val="DefaultParagraphFont"/>
    <w:rsid w:val="00D75364"/>
  </w:style>
  <w:style w:type="character" w:customStyle="1" w:styleId="kwd">
    <w:name w:val="kwd"/>
    <w:basedOn w:val="DefaultParagraphFont"/>
    <w:rsid w:val="00AF5A1D"/>
  </w:style>
  <w:style w:type="character" w:customStyle="1" w:styleId="pln">
    <w:name w:val="pln"/>
    <w:basedOn w:val="DefaultParagraphFont"/>
    <w:rsid w:val="00AF5A1D"/>
  </w:style>
  <w:style w:type="character" w:customStyle="1" w:styleId="pun">
    <w:name w:val="pun"/>
    <w:basedOn w:val="DefaultParagraphFont"/>
    <w:rsid w:val="00AF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latest/C/ident/__iomem" TargetMode="External"/><Relationship Id="rId18" Type="http://schemas.openxmlformats.org/officeDocument/2006/relationships/hyperlink" Target="https://elixir.bootlin.com/linux/latest/C/ident/dr" TargetMode="External"/><Relationship Id="rId26" Type="http://schemas.openxmlformats.org/officeDocument/2006/relationships/hyperlink" Target="https://elixir.bootlin.com/linux/latest/C/ident/GFP_KERN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lixir.bootlin.com/linux/latest/C/ident/dr" TargetMode="External"/><Relationship Id="rId7" Type="http://schemas.openxmlformats.org/officeDocument/2006/relationships/hyperlink" Target="https://elixir.bootlin.com/linux/latest/C/ident/pci_dev" TargetMode="External"/><Relationship Id="rId12" Type="http://schemas.openxmlformats.org/officeDocument/2006/relationships/hyperlink" Target="https://elixir.bootlin.com/linux/latest/C/ident/pcim_iomap_table" TargetMode="External"/><Relationship Id="rId17" Type="http://schemas.openxmlformats.org/officeDocument/2006/relationships/hyperlink" Target="https://elixir.bootlin.com/linux/latest/C/ident/dr" TargetMode="External"/><Relationship Id="rId25" Type="http://schemas.openxmlformats.org/officeDocument/2006/relationships/hyperlink" Target="https://elixir.bootlin.com/linux/latest/C/ident/pcim_iomap_releas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lixir.bootlin.com/linux/latest/C/ident/pcim_iomap_devres" TargetMode="External"/><Relationship Id="rId20" Type="http://schemas.openxmlformats.org/officeDocument/2006/relationships/hyperlink" Target="https://elixir.bootlin.com/linux/latest/C/ident/pcim_iomap_release" TargetMode="External"/><Relationship Id="rId29" Type="http://schemas.openxmlformats.org/officeDocument/2006/relationships/hyperlink" Target="https://elixir.bootlin.com/linux/latest/C/ident/devres_ge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lixir.bootlin.com/linux/latest/C/ident/pcim_iomap_regions" TargetMode="External"/><Relationship Id="rId11" Type="http://schemas.openxmlformats.org/officeDocument/2006/relationships/hyperlink" Target="https://elixir.bootlin.com/linux/latest/C/ident/nr" TargetMode="External"/><Relationship Id="rId24" Type="http://schemas.openxmlformats.org/officeDocument/2006/relationships/hyperlink" Target="https://elixir.bootlin.com/linux/latest/C/ident/devres_alloc_nod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lixir.bootlin.com/linux/latest/C/ident/pcim_iomap_regions" TargetMode="External"/><Relationship Id="rId15" Type="http://schemas.openxmlformats.org/officeDocument/2006/relationships/hyperlink" Target="https://elixir.bootlin.com/linux/latest/C/ident/pci_dev" TargetMode="External"/><Relationship Id="rId23" Type="http://schemas.openxmlformats.org/officeDocument/2006/relationships/hyperlink" Target="https://elixir.bootlin.com/linux/latest/C/ident/table" TargetMode="External"/><Relationship Id="rId28" Type="http://schemas.openxmlformats.org/officeDocument/2006/relationships/hyperlink" Target="https://elixir.bootlin.com/linux/latest/C/ident/dr" TargetMode="External"/><Relationship Id="rId10" Type="http://schemas.openxmlformats.org/officeDocument/2006/relationships/hyperlink" Target="https://elixir.bootlin.com/linux/latest/C/ident/UL" TargetMode="External"/><Relationship Id="rId19" Type="http://schemas.openxmlformats.org/officeDocument/2006/relationships/hyperlink" Target="https://elixir.bootlin.com/linux/latest/C/ident/devres_find" TargetMode="External"/><Relationship Id="rId31" Type="http://schemas.openxmlformats.org/officeDocument/2006/relationships/hyperlink" Target="https://elixir.bootlin.com/linux/latest/C/ident/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C/ident/nr" TargetMode="External"/><Relationship Id="rId14" Type="http://schemas.openxmlformats.org/officeDocument/2006/relationships/hyperlink" Target="https://elixir.bootlin.com/linux/latest/C/ident/pcim_iomap_table" TargetMode="External"/><Relationship Id="rId22" Type="http://schemas.openxmlformats.org/officeDocument/2006/relationships/hyperlink" Target="https://elixir.bootlin.com/linux/latest/C/ident/dr" TargetMode="External"/><Relationship Id="rId27" Type="http://schemas.openxmlformats.org/officeDocument/2006/relationships/hyperlink" Target="https://elixir.bootlin.com/linux/latest/C/ident/dev_to_node" TargetMode="External"/><Relationship Id="rId30" Type="http://schemas.openxmlformats.org/officeDocument/2006/relationships/hyperlink" Target="https://elixir.bootlin.com/linux/latest/C/ident/dr" TargetMode="External"/><Relationship Id="rId8" Type="http://schemas.openxmlformats.org/officeDocument/2006/relationships/hyperlink" Target="https://elixir.bootlin.com/linux/latest/C/ident/B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4369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6</cp:revision>
  <dcterms:created xsi:type="dcterms:W3CDTF">2023-04-16T02:31:00Z</dcterms:created>
  <dcterms:modified xsi:type="dcterms:W3CDTF">2023-05-08T16:59:00Z</dcterms:modified>
</cp:coreProperties>
</file>