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CD5C" w14:textId="77777777" w:rsidR="001C298F" w:rsidRDefault="005D3DAA">
      <w:pPr>
        <w:pStyle w:val="Title"/>
      </w:pPr>
      <w:r>
        <w:t>Project Design Phase: Solution Architecture</w:t>
      </w:r>
    </w:p>
    <w:p w14:paraId="7321E8EF" w14:textId="01B29179" w:rsidR="001C298F" w:rsidRDefault="005D3DAA">
      <w:r>
        <w:rPr>
          <w:b/>
        </w:rPr>
        <w:t xml:space="preserve">Date: </w:t>
      </w:r>
      <w:r>
        <w:t>29 September 2026</w:t>
      </w:r>
      <w:r>
        <w:br/>
      </w:r>
      <w:r>
        <w:rPr>
          <w:b/>
        </w:rPr>
        <w:t>Team ID:</w:t>
      </w:r>
      <w:r w:rsidR="002F3AEE" w:rsidRPr="002F3AEE">
        <w:t xml:space="preserve"> </w:t>
      </w:r>
      <w:r w:rsidR="002F3AEE" w:rsidRPr="002F3AEE">
        <w:rPr>
          <w:b/>
        </w:rPr>
        <w:t>SWTID-2026-4650</w:t>
      </w:r>
      <w:r>
        <w:br/>
      </w:r>
      <w:r>
        <w:rPr>
          <w:b/>
        </w:rPr>
        <w:t xml:space="preserve">Project Name: </w:t>
      </w:r>
      <w:proofErr w:type="spellStart"/>
      <w:r>
        <w:t>StudyBuddy</w:t>
      </w:r>
      <w:proofErr w:type="spellEnd"/>
      <w:r>
        <w:t xml:space="preserve"> </w:t>
      </w:r>
      <w:r>
        <w:br/>
      </w:r>
      <w:r>
        <w:rPr>
          <w:b/>
        </w:rPr>
        <w:t xml:space="preserve">Maximum Marks: </w:t>
      </w:r>
      <w:r>
        <w:t>4 Marks</w:t>
      </w:r>
    </w:p>
    <w:p w14:paraId="76F20099" w14:textId="77777777" w:rsidR="001C298F" w:rsidRDefault="005D3DAA">
      <w:pPr>
        <w:pStyle w:val="Heading1"/>
      </w:pPr>
      <w:r>
        <w:t>System Architecture and Data Flow</w:t>
      </w:r>
    </w:p>
    <w:p w14:paraId="3D0DDD73" w14:textId="77777777" w:rsidR="001C298F" w:rsidRDefault="005D3DAA">
      <w:r>
        <w:t>The StudyBuddy (LearnMate) backend implements a Model-View-Controller (MVC) architecture designed for scalability and secure AI integration.</w:t>
      </w:r>
    </w:p>
    <w:p w14:paraId="57F565F5" w14:textId="77777777" w:rsidR="001C298F" w:rsidRDefault="005D3DAA">
      <w:pPr>
        <w:pStyle w:val="ListBullet"/>
      </w:pPr>
      <w:r>
        <w:rPr>
          <w:b/>
        </w:rPr>
        <w:t>Client &amp; API Gateway:</w:t>
      </w:r>
      <w:r>
        <w:t xml:space="preserve"> Students and Administrators interact with a React.js frontend. HTTP requests are routed through an Express.js server functioning as the API Gateway, which handles CORS and body parsing.</w:t>
      </w:r>
    </w:p>
    <w:p w14:paraId="7C555865" w14:textId="77777777" w:rsidR="001C298F" w:rsidRDefault="005D3DAA">
      <w:pPr>
        <w:pStyle w:val="ListBullet"/>
      </w:pPr>
      <w:r>
        <w:rPr>
          <w:b/>
        </w:rPr>
        <w:t>Authentication &amp; Security:</w:t>
      </w:r>
      <w:r>
        <w:t xml:space="preserve"> Incoming requests hit the Authentication Middleware, which utilizes JSON Web Tokens (JWT) and bcryptjs encryption to verify user identity and enforce Role-Based Access Control (RBAC) for protected routes.</w:t>
      </w:r>
    </w:p>
    <w:p w14:paraId="712D0636" w14:textId="77777777" w:rsidR="001C298F" w:rsidRDefault="005D3DAA">
      <w:pPr>
        <w:pStyle w:val="ListBullet"/>
      </w:pPr>
      <w:r>
        <w:rPr>
          <w:b/>
        </w:rPr>
        <w:t>Business Logic (Controllers):</w:t>
      </w:r>
      <w:r>
        <w:t xml:space="preserve"> Route handlers direct validated requests to specific controllers managing User Authentication, Material Uploads (handling .txt, .md, and .pdf files via Multer), and AI Feature Requests.</w:t>
      </w:r>
    </w:p>
    <w:p w14:paraId="675438A1" w14:textId="77777777" w:rsidR="001C298F" w:rsidRDefault="005D3DAA">
      <w:pPr>
        <w:pStyle w:val="ListBullet"/>
      </w:pPr>
      <w:r>
        <w:rPr>
          <w:b/>
        </w:rPr>
        <w:t>AI Service Layer:</w:t>
      </w:r>
      <w:r>
        <w:t xml:space="preserve"> The backend dynamically communicates with the Google Gemini 2.5 Flash API. It sends the parsed text from uploaded study materials as prompts to generate specific outputs: concise summaries, flashcards, multiple-choice quizzes, or 7-day study plans.</w:t>
      </w:r>
    </w:p>
    <w:p w14:paraId="250D71CD" w14:textId="77777777" w:rsidR="001C298F" w:rsidRDefault="005D3DAA">
      <w:pPr>
        <w:pStyle w:val="ListBullet"/>
      </w:pPr>
      <w:r>
        <w:rPr>
          <w:b/>
        </w:rPr>
        <w:t>Database Layer (Models):</w:t>
      </w:r>
      <w:r>
        <w:t xml:space="preserve"> The system uses MongoDB as a NoSQL document database, interacting via Mongoose Object Data Modeling (ODM). Dedicated collections store interconnected entities: Users (One-to-Many), Study Materials, Summaries (One-to-One), Flashcards (One-to-Many), Quizzes (One-to-One), and Study Plans. Structural JSON responses (Views) are then returned to the client dashboard for user review and future retrieval.</w:t>
      </w:r>
    </w:p>
    <w:sectPr w:rsidR="001C29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296448">
    <w:abstractNumId w:val="8"/>
  </w:num>
  <w:num w:numId="2" w16cid:durableId="854616523">
    <w:abstractNumId w:val="6"/>
  </w:num>
  <w:num w:numId="3" w16cid:durableId="627081177">
    <w:abstractNumId w:val="5"/>
  </w:num>
  <w:num w:numId="4" w16cid:durableId="274218304">
    <w:abstractNumId w:val="4"/>
  </w:num>
  <w:num w:numId="5" w16cid:durableId="349180489">
    <w:abstractNumId w:val="7"/>
  </w:num>
  <w:num w:numId="6" w16cid:durableId="882399137">
    <w:abstractNumId w:val="3"/>
  </w:num>
  <w:num w:numId="7" w16cid:durableId="2075855884">
    <w:abstractNumId w:val="2"/>
  </w:num>
  <w:num w:numId="8" w16cid:durableId="122233289">
    <w:abstractNumId w:val="1"/>
  </w:num>
  <w:num w:numId="9" w16cid:durableId="193647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98F"/>
    <w:rsid w:val="0029639D"/>
    <w:rsid w:val="002F3AEE"/>
    <w:rsid w:val="00326F90"/>
    <w:rsid w:val="005D3DAA"/>
    <w:rsid w:val="009923C6"/>
    <w:rsid w:val="00AA1D8D"/>
    <w:rsid w:val="00B47730"/>
    <w:rsid w:val="00BE7AAB"/>
    <w:rsid w:val="00CB0664"/>
    <w:rsid w:val="00D33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EA14318-1ED3-4FA4-816B-AF3DB7D4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 HARRISH XI-C</cp:lastModifiedBy>
  <cp:revision>3</cp:revision>
  <dcterms:created xsi:type="dcterms:W3CDTF">2013-12-23T23:15:00Z</dcterms:created>
  <dcterms:modified xsi:type="dcterms:W3CDTF">2026-09-29T10:31:00Z</dcterms:modified>
  <cp:category/>
</cp:coreProperties>
</file>