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1"/>
        <w:spacing w:before="480" w:after="0"/>
        <w:rPr>
          <w:lang w:val="en-US"/>
        </w:rPr>
      </w:pPr>
      <w:r>
        <w:rPr>
          <w:lang w:val="en-US"/>
        </w:rPr>
        <w:t>Lab8: white box testing, unit</w:t>
      </w:r>
    </w:p>
    <w:p>
      <w:pPr>
        <w:pStyle w:val="Normal"/>
        <w:rPr>
          <w:lang w:val="en-US"/>
        </w:rPr>
      </w:pPr>
      <w:r>
        <w:rPr>
          <w:lang w:val="en-US"/>
        </w:rPr>
      </w:r>
    </w:p>
    <w:p>
      <w:pPr>
        <w:pStyle w:val="Normal"/>
        <w:rPr>
          <w:lang w:val="en-US"/>
        </w:rPr>
      </w:pPr>
      <w:r>
        <w:rPr>
          <w:lang w:val="en-US"/>
        </w:rPr>
        <w:t xml:space="preserve">Goal of this lab is to practice white box testing of small software modules.  </w:t>
      </w:r>
    </w:p>
    <w:p>
      <w:pPr>
        <w:pStyle w:val="ListParagraph"/>
        <w:numPr>
          <w:ilvl w:val="0"/>
          <w:numId w:val="2"/>
        </w:numPr>
        <w:rPr>
          <w:lang w:val="en-US"/>
        </w:rPr>
      </w:pPr>
      <w:r>
        <w:rPr>
          <w:lang w:val="en-US"/>
        </w:rPr>
        <w:t>Define the test cases in high level format (ex tables), using WB techniques (statement coverage, decision coverage, …)</w:t>
      </w:r>
    </w:p>
    <w:p>
      <w:pPr>
        <w:pStyle w:val="ListParagraph"/>
        <w:numPr>
          <w:ilvl w:val="0"/>
          <w:numId w:val="2"/>
        </w:numPr>
        <w:rPr>
          <w:lang w:val="en-US"/>
        </w:rPr>
      </w:pPr>
      <w:r>
        <w:rPr>
          <w:lang w:val="en-US"/>
        </w:rPr>
        <w:t xml:space="preserve">For Ex2 and Ex3: compare test cases written using BB techniques, and test cases written using BB techniques. Compare the WB coverage obtained by test cases written using BB techniques. </w:t>
      </w:r>
    </w:p>
    <w:p>
      <w:pPr>
        <w:pStyle w:val="ListParagraph"/>
        <w:numPr>
          <w:ilvl w:val="0"/>
          <w:numId w:val="2"/>
        </w:numPr>
        <w:rPr>
          <w:lang w:val="en-GB"/>
        </w:rPr>
      </w:pPr>
      <w:r>
        <w:rPr>
          <w:lang w:val="en-GB"/>
        </w:rPr>
        <w:t xml:space="preserve">For Ex4, Ex5, Ex6. Write WB test cases in high level format, </w:t>
      </w:r>
    </w:p>
    <w:p>
      <w:pPr>
        <w:pStyle w:val="ListParagraph"/>
        <w:numPr>
          <w:ilvl w:val="0"/>
          <w:numId w:val="2"/>
        </w:numPr>
        <w:rPr>
          <w:lang w:val="en-GB"/>
        </w:rPr>
      </w:pPr>
      <w:r>
        <w:rPr>
          <w:lang w:val="en-GB"/>
        </w:rPr>
        <w:t xml:space="preserve">For Ex4, Ex5, Ex6. Translate test cases written in point 3 in code format (JS + Jest). Run the test cases and verify the coverage computed by Jest. </w:t>
      </w:r>
    </w:p>
    <w:p>
      <w:pPr>
        <w:pStyle w:val="Normal"/>
        <w:rPr>
          <w:lang w:val="en-US"/>
        </w:rPr>
      </w:pPr>
      <w:r>
        <w:rPr>
          <w:lang w:val="en-US"/>
        </w:rPr>
      </w:r>
      <w:r>
        <w:br w:type="page"/>
      </w:r>
    </w:p>
    <w:p>
      <w:pPr>
        <w:pStyle w:val="Normal"/>
        <w:rPr>
          <w:lang w:val="en-US"/>
        </w:rPr>
      </w:pPr>
      <w:r>
        <w:rPr>
          <w:lang w:val="en-US"/>
        </w:rPr>
      </w:r>
    </w:p>
    <w:p>
      <w:pPr>
        <w:pStyle w:val="Normal"/>
        <w:rPr>
          <w:rFonts w:ascii="Fe" w:hAnsi="Fe" w:cs="Fe"/>
          <w:b/>
          <w:b/>
          <w:sz w:val="32"/>
          <w:szCs w:val="32"/>
          <w:lang w:val="en-US"/>
        </w:rPr>
      </w:pPr>
      <w:r>
        <w:rPr>
          <w:rFonts w:cs="Fe" w:ascii="Fe" w:hAnsi="Fe"/>
          <w:b/>
          <w:sz w:val="32"/>
          <w:szCs w:val="32"/>
          <w:lang w:val="en-US"/>
        </w:rPr>
        <w:t xml:space="preserve"> </w:t>
      </w:r>
      <w:r>
        <w:rPr>
          <w:rFonts w:cs="Fe" w:ascii="Fe" w:hAnsi="Fe"/>
          <w:b/>
          <w:sz w:val="32"/>
          <w:szCs w:val="32"/>
          <w:lang w:val="en-US"/>
        </w:rPr>
        <w:t xml:space="preserve">Ex 1 Max absolute </w:t>
      </w:r>
    </w:p>
    <w:p>
      <w:pPr>
        <w:pStyle w:val="Normal"/>
        <w:rPr>
          <w:lang w:val="en-US"/>
        </w:rPr>
      </w:pPr>
      <w:r>
        <w:rPr>
          <w:lang w:val="en-US"/>
        </w:rPr>
        <w:t>function maxAbsolute(numbers: number[]): number {</w:t>
        <w:br/>
        <w:t>    if (numbers.length &gt; 5) {</w:t>
        <w:br/>
        <w:t>        return -1;</w:t>
        <w:br/>
        <w:t>    }</w:t>
        <w:br/>
        <w:t>    let maxValue = 0;</w:t>
        <w:br/>
        <w:t>    for (let i = 0; i &lt; numbers.length; i++) {</w:t>
        <w:br/>
        <w:t>        if (numbers[i] &lt; 0) {</w:t>
        <w:br/>
        <w:t>            maxValue = Math.max(maxValue, Math.abs(numbers[i]));</w:t>
        <w:br/>
        <w:t>        } else {</w:t>
        <w:br/>
        <w:t>            maxValue = Math.max(maxValue, numbers[i]);</w:t>
        <w:br/>
        <w:t>        }</w:t>
        <w:br/>
        <w:t>    }</w:t>
        <w:br/>
        <w:t>    return maxValue;</w:t>
        <w:br/>
        <w:t>}</w:t>
      </w:r>
    </w:p>
    <w:p>
      <w:pPr>
        <w:pStyle w:val="Normal"/>
        <w:rPr>
          <w:lang w:val="en-US"/>
        </w:rPr>
      </w:pPr>
      <w:r>
        <w:rPr/>
      </w:r>
    </w:p>
    <w:p>
      <w:pPr>
        <w:pStyle w:val="Normal"/>
        <w:rPr>
          <w:lang w:val="en-US"/>
        </w:rPr>
      </w:pPr>
      <w:r>
        <w:rPr>
          <w:lang w:val="en-US"/>
        </w:rPr>
        <w:t>T1([1,2,3,4,5,6], error)</w:t>
      </w:r>
    </w:p>
    <w:p>
      <w:pPr>
        <w:pStyle w:val="Normal"/>
        <w:rPr>
          <w:lang w:val="en-US"/>
        </w:rPr>
      </w:pPr>
      <w:r>
        <w:rPr>
          <w:lang w:val="en-US"/>
        </w:rPr>
        <w:t>T2([-1, 2], 2)</w:t>
      </w:r>
    </w:p>
    <w:p>
      <w:pPr>
        <w:pStyle w:val="Normal"/>
        <w:rPr>
          <w:lang w:val="en-US"/>
        </w:rPr>
      </w:pPr>
      <w:r>
        <w:rPr/>
      </w:r>
    </w:p>
    <w:p>
      <w:pPr>
        <w:pStyle w:val="Normal"/>
        <w:rPr>
          <w:lang w:val="en-US"/>
        </w:rPr>
      </w:pPr>
      <w:r>
        <w:rPr/>
        <w:t>Decision coverage t1, t2 execute first decision both with T and F</w:t>
      </w:r>
    </w:p>
    <w:p>
      <w:pPr>
        <w:pStyle w:val="Normal"/>
        <w:rPr>
          <w:lang w:val="en-US"/>
        </w:rPr>
      </w:pPr>
      <w:r>
        <w:rPr>
          <w:lang w:val="en-US"/>
        </w:rPr>
        <w:t>line 7 → t2 covers both T and F</w:t>
      </w:r>
    </w:p>
    <w:p>
      <w:pPr>
        <w:pStyle w:val="Normal"/>
        <w:rPr>
          <w:lang w:val="en-US"/>
        </w:rPr>
      </w:pPr>
      <w:r>
        <w:rPr>
          <w:lang w:val="en-US"/>
        </w:rPr>
        <w:t xml:space="preserve">line 6 → t2 </w:t>
      </w:r>
      <w:r>
        <w:rPr>
          <w:lang w:val="en-US"/>
        </w:rPr>
        <w:br/>
        <w:br/>
      </w:r>
    </w:p>
    <w:p>
      <w:pPr>
        <w:pStyle w:val="Normal"/>
        <w:rPr>
          <w:lang w:val="en-US"/>
        </w:rPr>
      </w:pPr>
      <w:r>
        <w:rPr>
          <w:lang w:val="en-US"/>
        </w:rPr>
        <w:t>// possible test cases</w:t>
        <w:br/>
        <w:t>console.log(maxAbsolute([1, -2, 3, -4, 5])); // 5</w:t>
        <w:br/>
        <w:t xml:space="preserve">console.log(maxAbsolute([1, 2, 3, 4, 5, 6])); // -1 </w:t>
        <w:br/>
        <w:t>console.log(maxAbsolute([-1, -2, -3, -4, -5])); // 5</w:t>
      </w:r>
    </w:p>
    <w:p>
      <w:pPr>
        <w:pStyle w:val="Normal"/>
        <w:widowControl w:val="false"/>
        <w:tabs>
          <w:tab w:val="clear" w:pos="708"/>
          <w:tab w:val="left" w:pos="2160" w:leader="none"/>
        </w:tabs>
        <w:suppressAutoHyphens w:val="true"/>
        <w:spacing w:lineRule="auto" w:line="240" w:before="0" w:after="0"/>
        <w:ind w:left="720" w:hanging="0"/>
        <w:jc w:val="both"/>
        <w:rPr>
          <w:lang w:val="en-US"/>
        </w:rPr>
      </w:pPr>
      <w:r>
        <w:rPr>
          <w:lang w:val="en-US"/>
        </w:rPr>
      </w:r>
    </w:p>
    <w:p>
      <w:pPr>
        <w:pStyle w:val="Normal"/>
        <w:rPr>
          <w:lang w:val="en-US"/>
        </w:rPr>
      </w:pPr>
      <w:r>
        <w:rPr>
          <w:lang w:val="en-US"/>
        </w:rPr>
        <w:t>This function should return the max absolute of an array of integers, containing at most 5 elements. Returns -1 in case of error.</w:t>
      </w:r>
    </w:p>
    <w:p>
      <w:pPr>
        <w:pStyle w:val="Normal"/>
        <w:rPr>
          <w:lang w:val="en-US"/>
        </w:rPr>
      </w:pPr>
      <w:r>
        <w:rPr>
          <w:lang w:val="en-US"/>
        </w:rPr>
      </w:r>
    </w:p>
    <w:p>
      <w:pPr>
        <w:pStyle w:val="Normal"/>
        <w:rPr>
          <w:lang w:val="en-US"/>
        </w:rPr>
      </w:pPr>
      <w:r>
        <w:rPr>
          <w:lang w:val="en-US"/>
        </w:rPr>
      </w:r>
    </w:p>
    <w:p>
      <w:pPr>
        <w:pStyle w:val="Normal"/>
        <w:spacing w:lineRule="atLeast" w:line="100"/>
        <w:rPr>
          <w:rFonts w:ascii="Monospace" w:hAnsi="Monospace" w:eastAsia="Monospace" w:cs="Monospace"/>
          <w:sz w:val="20"/>
          <w:szCs w:val="20"/>
          <w:lang w:val="en-US"/>
        </w:rPr>
      </w:pPr>
      <w:r>
        <w:rPr>
          <w:rFonts w:eastAsia="Monospace" w:cs="Monospace" w:ascii="Monospace" w:hAnsi="Monospace"/>
          <w:sz w:val="20"/>
          <w:szCs w:val="20"/>
          <w:lang w:val="en-US"/>
        </w:rPr>
      </w:r>
      <w:r>
        <w:br w:type="page"/>
      </w:r>
    </w:p>
    <w:p>
      <w:pPr>
        <w:pStyle w:val="Normal"/>
        <w:spacing w:lineRule="atLeast" w:line="100"/>
        <w:rPr>
          <w:rFonts w:ascii="Monospace" w:hAnsi="Monospace" w:eastAsia="Monospace" w:cs="Monospace"/>
          <w:b/>
          <w:b/>
          <w:bCs/>
          <w:sz w:val="20"/>
          <w:szCs w:val="20"/>
          <w:lang w:val="en-US"/>
        </w:rPr>
      </w:pPr>
      <w:r>
        <w:rPr>
          <w:rFonts w:eastAsia="Monospace" w:cs="Monospace" w:ascii="Monospace" w:hAnsi="Monospace"/>
          <w:b/>
          <w:bCs/>
          <w:sz w:val="20"/>
          <w:szCs w:val="20"/>
          <w:lang w:val="en-US"/>
        </w:rPr>
        <w:t>Compute coverage for the given test cases</w:t>
      </w:r>
    </w:p>
    <w:tbl>
      <w:tblPr>
        <w:tblStyle w:val="TableGrid"/>
        <w:tblW w:w="98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4"/>
        <w:gridCol w:w="1337"/>
        <w:gridCol w:w="1506"/>
        <w:gridCol w:w="1506"/>
        <w:gridCol w:w="1345"/>
        <w:gridCol w:w="1254"/>
        <w:gridCol w:w="1061"/>
      </w:tblGrid>
      <w:tr>
        <w:trPr/>
        <w:tc>
          <w:tcPr>
            <w:tcW w:w="184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de-DE" w:eastAsia="en-GB" w:bidi="ar-SA"/>
              </w:rPr>
              <w:t>Test cases</w:t>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de-DE" w:eastAsia="en-GB" w:bidi="ar-SA"/>
              </w:rPr>
              <w:t>Nodes covered</w:t>
            </w:r>
          </w:p>
        </w:tc>
        <w:tc>
          <w:tcPr>
            <w:tcW w:w="1506"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US" w:eastAsia="en-GB" w:bidi="ar-SA"/>
              </w:rPr>
              <w:t>Node coverage per test case</w:t>
            </w:r>
          </w:p>
        </w:tc>
        <w:tc>
          <w:tcPr>
            <w:tcW w:w="1506"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US" w:eastAsia="en-GB" w:bidi="ar-SA"/>
              </w:rPr>
              <w:t>Node coverage per test suite</w:t>
            </w:r>
          </w:p>
        </w:tc>
        <w:tc>
          <w:tcPr>
            <w:tcW w:w="1345"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de-DE" w:eastAsia="en-GB" w:bidi="ar-SA"/>
              </w:rPr>
              <w:t>Edge covered</w:t>
            </w:r>
          </w:p>
        </w:tc>
        <w:tc>
          <w:tcPr>
            <w:tcW w:w="1254"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US" w:eastAsia="en-GB" w:bidi="ar-SA"/>
              </w:rPr>
              <w:t>Edge coverage per test case</w:t>
            </w:r>
          </w:p>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US" w:eastAsia="en-GB" w:bidi="ar-SA"/>
              </w:rPr>
              <w:t>Per test suite</w:t>
            </w:r>
          </w:p>
        </w:tc>
        <w:tc>
          <w:tcPr>
            <w:tcW w:w="1061"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de-DE" w:eastAsia="en-GB" w:bidi="ar-SA"/>
              </w:rPr>
              <w:t>Loop in line 5</w:t>
            </w:r>
          </w:p>
        </w:tc>
      </w:tr>
      <w:tr>
        <w:trPr/>
        <w:tc>
          <w:tcPr>
            <w:tcW w:w="184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color w:val="0000C0"/>
                <w:kern w:val="0"/>
                <w:sz w:val="20"/>
                <w:szCs w:val="20"/>
                <w:lang w:val="en-GB" w:eastAsia="en-GB" w:bidi="ar-SA"/>
              </w:rPr>
              <w:t>all_equals</w:t>
            </w:r>
            <w:r>
              <w:rPr>
                <w:rFonts w:eastAsia="Monospace" w:cs="Monospace" w:ascii="Monospace" w:hAnsi="Monospace"/>
                <w:color w:val="000000"/>
                <w:kern w:val="0"/>
                <w:sz w:val="20"/>
                <w:szCs w:val="20"/>
                <w:lang w:val="en-GB" w:eastAsia="en-GB" w:bidi="ar-SA"/>
              </w:rPr>
              <w:t xml:space="preserve"> = {0,0,0,0,0};</w:t>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 xml:space="preserve">N1 N3 N4 </w:t>
            </w:r>
            <w:r>
              <w:rPr>
                <w:rFonts w:eastAsia="Monospace" w:cs="Monospace" w:ascii="Monospace" w:hAnsi="Monospace"/>
                <w:kern w:val="0"/>
                <w:sz w:val="20"/>
                <w:szCs w:val="20"/>
                <w:lang w:val="en-GB" w:eastAsia="en-GB" w:bidi="ar-SA"/>
              </w:rPr>
              <w:t>N5</w:t>
            </w:r>
            <w:r>
              <w:rPr>
                <w:rFonts w:eastAsia="Monospace" w:cs="Monospace" w:ascii="Monospace" w:hAnsi="Monospace"/>
                <w:kern w:val="0"/>
                <w:sz w:val="20"/>
                <w:szCs w:val="20"/>
                <w:lang w:val="en-GB" w:eastAsia="en-GB" w:bidi="ar-SA"/>
              </w:rPr>
              <w:t xml:space="preserve"> N7 N8 N9 N10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8</w:t>
            </w:r>
            <w:r>
              <w:rPr>
                <w:rFonts w:eastAsia="Monospace" w:cs="Monospace" w:ascii="Monospace" w:hAnsi="Monospace"/>
                <w:kern w:val="0"/>
                <w:sz w:val="20"/>
                <w:szCs w:val="20"/>
                <w:lang w:val="en-GB" w:eastAsia="en-GB" w:bidi="ar-SA"/>
              </w:rPr>
              <w:t>/10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8</w:t>
            </w:r>
            <w:r>
              <w:rPr>
                <w:rFonts w:eastAsia="Monospace" w:cs="Monospace" w:ascii="Monospace" w:hAnsi="Monospace"/>
                <w:kern w:val="0"/>
                <w:sz w:val="20"/>
                <w:szCs w:val="20"/>
                <w:lang w:val="en-GB" w:eastAsia="en-GB" w:bidi="ar-SA"/>
              </w:rPr>
              <w:t>/10</w:t>
            </w:r>
          </w:p>
        </w:tc>
        <w:tc>
          <w:tcPr>
            <w:tcW w:w="1345"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c>
          <w:tcPr>
            <w:tcW w:w="1254"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r>
      <w:tr>
        <w:trPr/>
        <w:tc>
          <w:tcPr>
            <w:tcW w:w="184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color w:val="0000C0"/>
                <w:kern w:val="0"/>
                <w:sz w:val="20"/>
                <w:szCs w:val="20"/>
                <w:lang w:val="en-GB" w:eastAsia="en-GB" w:bidi="ar-SA"/>
              </w:rPr>
              <w:t>all_positive</w:t>
            </w:r>
            <w:r>
              <w:rPr>
                <w:rFonts w:eastAsia="Monospace" w:cs="Monospace" w:ascii="Monospace" w:hAnsi="Monospace"/>
                <w:color w:val="000000"/>
                <w:kern w:val="0"/>
                <w:sz w:val="20"/>
                <w:szCs w:val="20"/>
                <w:lang w:val="en-GB" w:eastAsia="en-GB" w:bidi="ar-SA"/>
              </w:rPr>
              <w:t xml:space="preserve"> = {1,2,3,4,5};</w:t>
            </w:r>
          </w:p>
        </w:tc>
        <w:tc>
          <w:tcPr>
            <w:tcW w:w="1337"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t xml:space="preserve">N1 N2 N4 </w:t>
            </w:r>
            <w:r>
              <w:rPr>
                <w:rFonts w:eastAsia="Monospace" w:cs="Monospace" w:ascii="Monospace" w:hAnsi="Monospace"/>
                <w:kern w:val="0"/>
                <w:sz w:val="20"/>
                <w:szCs w:val="20"/>
                <w:lang w:val="en-GB" w:eastAsia="en-GB" w:bidi="ar-SA"/>
              </w:rPr>
              <w:t>N5</w:t>
            </w:r>
            <w:r>
              <w:rPr>
                <w:rFonts w:eastAsia="Monospace" w:cs="Monospace" w:ascii="Monospace" w:hAnsi="Monospace"/>
                <w:kern w:val="0"/>
                <w:sz w:val="20"/>
                <w:szCs w:val="20"/>
                <w:lang w:val="en-GB" w:eastAsia="en-GB" w:bidi="ar-SA"/>
              </w:rPr>
              <w:t xml:space="preserve"> N7 N8 N9 N10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8</w:t>
            </w:r>
            <w:r>
              <w:rPr>
                <w:rFonts w:eastAsia="Monospace" w:cs="Monospace" w:ascii="Monospace" w:hAnsi="Monospace"/>
                <w:kern w:val="0"/>
                <w:sz w:val="20"/>
                <w:szCs w:val="20"/>
                <w:lang w:val="en-GB" w:eastAsia="en-GB" w:bidi="ar-SA"/>
              </w:rPr>
              <w:t>/10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8</w:t>
            </w:r>
            <w:r>
              <w:rPr>
                <w:rFonts w:eastAsia="Monospace" w:cs="Monospace" w:ascii="Monospace" w:hAnsi="Monospace"/>
                <w:kern w:val="0"/>
                <w:sz w:val="20"/>
                <w:szCs w:val="20"/>
                <w:lang w:val="en-GB" w:eastAsia="en-GB" w:bidi="ar-SA"/>
              </w:rPr>
              <w:t>/10</w:t>
            </w:r>
          </w:p>
        </w:tc>
        <w:tc>
          <w:tcPr>
            <w:tcW w:w="1345"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c>
          <w:tcPr>
            <w:tcW w:w="125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r>
      <w:tr>
        <w:trPr/>
        <w:tc>
          <w:tcPr>
            <w:tcW w:w="1844" w:type="dxa"/>
            <w:tcBorders/>
          </w:tcPr>
          <w:p>
            <w:pPr>
              <w:pStyle w:val="Normal"/>
              <w:widowControl/>
              <w:spacing w:lineRule="atLeast" w:line="100" w:before="0" w:after="0"/>
              <w:jc w:val="left"/>
              <w:rPr>
                <w:rFonts w:ascii="Monospace" w:hAnsi="Monospace" w:eastAsia="Monospace" w:cs="Monospace"/>
                <w:color w:val="0000C0"/>
              </w:rPr>
            </w:pPr>
            <w:r>
              <w:rPr>
                <w:rFonts w:eastAsia="Monospace" w:cs="Monospace" w:ascii="Monospace" w:hAnsi="Monospace"/>
                <w:color w:val="0000C0"/>
                <w:kern w:val="0"/>
                <w:sz w:val="20"/>
                <w:szCs w:val="20"/>
                <w:lang w:val="en-GB" w:eastAsia="en-GB" w:bidi="ar-SA"/>
              </w:rPr>
              <w:t>all_negative</w:t>
            </w:r>
            <w:r>
              <w:rPr>
                <w:rFonts w:eastAsia="Monospace" w:cs="Monospace" w:ascii="Monospace" w:hAnsi="Monospace"/>
                <w:color w:val="000000"/>
                <w:kern w:val="0"/>
                <w:sz w:val="20"/>
                <w:szCs w:val="20"/>
                <w:lang w:val="en-GB" w:eastAsia="en-GB" w:bidi="ar-SA"/>
              </w:rPr>
              <w:t xml:space="preserve"> = {-1,-2,-3,-4,-5}</w:t>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 xml:space="preserve">N1 N3 N4 </w:t>
            </w:r>
            <w:r>
              <w:rPr>
                <w:rFonts w:eastAsia="Monospace" w:cs="Monospace" w:ascii="Monospace" w:hAnsi="Monospace"/>
                <w:kern w:val="0"/>
                <w:sz w:val="20"/>
                <w:szCs w:val="20"/>
                <w:lang w:val="en-GB" w:eastAsia="en-GB" w:bidi="ar-SA"/>
              </w:rPr>
              <w:t>N5</w:t>
            </w:r>
            <w:r>
              <w:rPr>
                <w:rFonts w:eastAsia="Monospace" w:cs="Monospace" w:ascii="Monospace" w:hAnsi="Monospace"/>
                <w:kern w:val="0"/>
                <w:sz w:val="20"/>
                <w:szCs w:val="20"/>
                <w:lang w:val="en-GB" w:eastAsia="en-GB" w:bidi="ar-SA"/>
              </w:rPr>
              <w:t xml:space="preserve"> N6 N8 N9 N10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8</w:t>
            </w:r>
            <w:r>
              <w:rPr>
                <w:rFonts w:eastAsia="Monospace" w:cs="Monospace" w:ascii="Monospace" w:hAnsi="Monospace"/>
                <w:kern w:val="0"/>
                <w:sz w:val="20"/>
                <w:szCs w:val="20"/>
                <w:lang w:val="en-GB" w:eastAsia="en-GB" w:bidi="ar-SA"/>
              </w:rPr>
              <w:t>/10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9</w:t>
            </w:r>
            <w:r>
              <w:rPr>
                <w:rFonts w:eastAsia="Monospace" w:cs="Monospace" w:ascii="Monospace" w:hAnsi="Monospace"/>
                <w:kern w:val="0"/>
                <w:sz w:val="20"/>
                <w:szCs w:val="20"/>
                <w:lang w:val="en-GB" w:eastAsia="en-GB" w:bidi="ar-SA"/>
              </w:rPr>
              <w:t>/10</w:t>
            </w:r>
          </w:p>
        </w:tc>
        <w:tc>
          <w:tcPr>
            <w:tcW w:w="1345"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c>
          <w:tcPr>
            <w:tcW w:w="1254"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r>
      <w:tr>
        <w:trPr/>
        <w:tc>
          <w:tcPr>
            <w:tcW w:w="1844" w:type="dxa"/>
            <w:tcBorders/>
          </w:tcPr>
          <w:p>
            <w:pPr>
              <w:pStyle w:val="Normal"/>
              <w:widowControl/>
              <w:spacing w:lineRule="atLeast" w:line="100" w:before="0" w:after="0"/>
              <w:jc w:val="left"/>
              <w:rPr>
                <w:rFonts w:ascii="Monospace" w:hAnsi="Monospace" w:eastAsia="Monospace" w:cs="Monospace"/>
                <w:color w:val="0000C0"/>
              </w:rPr>
            </w:pPr>
            <w:r>
              <w:rPr>
                <w:rFonts w:eastAsia="Monospace" w:cs="Monospace" w:ascii="Monospace" w:hAnsi="Monospace"/>
                <w:color w:val="000000"/>
                <w:kern w:val="0"/>
                <w:sz w:val="20"/>
                <w:szCs w:val="20"/>
                <w:lang w:val="en-GB" w:eastAsia="en-GB" w:bidi="ar-SA"/>
              </w:rPr>
              <w:t xml:space="preserve">[] </w:t>
            </w:r>
            <w:r>
              <w:rPr>
                <w:rFonts w:eastAsia="Monospace" w:cs="Monospace" w:ascii="Monospace" w:hAnsi="Monospace"/>
                <w:color w:val="0000C0"/>
                <w:kern w:val="0"/>
                <w:sz w:val="20"/>
                <w:szCs w:val="20"/>
                <w:lang w:val="en-GB" w:eastAsia="en-GB" w:bidi="ar-SA"/>
              </w:rPr>
              <w:t>out_of_size</w:t>
            </w:r>
            <w:r>
              <w:rPr>
                <w:rFonts w:eastAsia="Monospace" w:cs="Monospace" w:ascii="Monospace" w:hAnsi="Monospace"/>
                <w:color w:val="000000"/>
                <w:kern w:val="0"/>
                <w:sz w:val="20"/>
                <w:szCs w:val="20"/>
                <w:lang w:val="en-GB" w:eastAsia="en-GB" w:bidi="ar-SA"/>
              </w:rPr>
              <w:t xml:space="preserve"> = {1,2,3,4,5,6};</w:t>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N1 N2</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2/10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10/10</w:t>
            </w:r>
          </w:p>
        </w:tc>
        <w:tc>
          <w:tcPr>
            <w:tcW w:w="1345"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N1-N2</w:t>
            </w:r>
          </w:p>
        </w:tc>
        <w:tc>
          <w:tcPr>
            <w:tcW w:w="125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en-US"/>
              </w:rPr>
            </w:pPr>
            <w:r>
              <w:rPr>
                <w:rFonts w:eastAsia="Monospace" w:cs="Monospace" w:ascii="Monospace" w:hAnsi="Monospace"/>
                <w:kern w:val="0"/>
                <w:sz w:val="20"/>
                <w:szCs w:val="20"/>
                <w:lang w:val="en-GB" w:eastAsia="en-GB" w:bidi="ar-SA"/>
              </w:rPr>
            </w:r>
          </w:p>
        </w:tc>
      </w:tr>
      <w:tr>
        <w:trPr/>
        <w:tc>
          <w:tcPr>
            <w:tcW w:w="1844" w:type="dxa"/>
            <w:tcBorders/>
          </w:tcPr>
          <w:p>
            <w:pPr>
              <w:pStyle w:val="Normal"/>
              <w:widowControl/>
              <w:spacing w:lineRule="atLeast" w:line="100" w:before="0" w:after="0"/>
              <w:jc w:val="left"/>
              <w:rPr>
                <w:rFonts w:ascii="Monospace" w:hAnsi="Monospace" w:eastAsia="Monospace" w:cs="Monospace"/>
                <w:color w:val="000000"/>
              </w:rPr>
            </w:pPr>
            <w:r>
              <w:rPr>
                <w:rFonts w:eastAsia="Monospace" w:cs="Monospace" w:ascii="Monospace" w:hAnsi="Monospace"/>
                <w:color w:val="0000C0"/>
                <w:kern w:val="0"/>
                <w:sz w:val="20"/>
                <w:szCs w:val="20"/>
                <w:lang w:val="de-DE" w:eastAsia="en-GB" w:bidi="ar-SA"/>
              </w:rPr>
              <w:t>mixed</w:t>
            </w:r>
            <w:r>
              <w:rPr>
                <w:rFonts w:eastAsia="Monospace" w:cs="Monospace" w:ascii="Monospace" w:hAnsi="Monospace"/>
                <w:color w:val="000000"/>
                <w:kern w:val="0"/>
                <w:sz w:val="20"/>
                <w:szCs w:val="20"/>
                <w:lang w:val="de-DE" w:eastAsia="en-GB" w:bidi="ar-SA"/>
              </w:rPr>
              <w:t xml:space="preserve"> = {-10,10,3,5,-6};</w:t>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N1 N3 N4 N5 N6 N7 N8 N9 N10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9/10</w:t>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10/10</w:t>
            </w:r>
          </w:p>
        </w:tc>
        <w:tc>
          <w:tcPr>
            <w:tcW w:w="1345"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t>N1N3, N3N4, N4N5, N5N7, N7N8, N8N9, N9N4, N5N6 (all except N1N2)</w:t>
            </w:r>
          </w:p>
        </w:tc>
        <w:tc>
          <w:tcPr>
            <w:tcW w:w="125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r>
      <w:tr>
        <w:trPr/>
        <w:tc>
          <w:tcPr>
            <w:tcW w:w="1844" w:type="dxa"/>
            <w:tcBorders/>
          </w:tcPr>
          <w:p>
            <w:pPr>
              <w:pStyle w:val="Normal"/>
              <w:widowControl/>
              <w:spacing w:lineRule="atLeast" w:line="100" w:before="0" w:after="0"/>
              <w:jc w:val="left"/>
              <w:rPr>
                <w:rFonts w:ascii="Monospace" w:hAnsi="Monospace" w:eastAsia="Monospace" w:cs="Monospace"/>
                <w:color w:val="0000C0"/>
                <w:lang w:val="de-DE"/>
              </w:rPr>
            </w:pPr>
            <w:r>
              <w:rPr>
                <w:rFonts w:eastAsia="Monospace" w:cs="Monospace" w:ascii="Monospace" w:hAnsi="Monospace"/>
                <w:color w:val="0000C0"/>
                <w:kern w:val="0"/>
                <w:sz w:val="20"/>
                <w:szCs w:val="20"/>
                <w:lang w:val="en-GB" w:eastAsia="en-GB" w:bidi="ar-SA"/>
              </w:rPr>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345"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25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r>
      <w:tr>
        <w:trPr/>
        <w:tc>
          <w:tcPr>
            <w:tcW w:w="1844" w:type="dxa"/>
            <w:tcBorders/>
          </w:tcPr>
          <w:p>
            <w:pPr>
              <w:pStyle w:val="Normal"/>
              <w:widowControl/>
              <w:spacing w:lineRule="atLeast" w:line="100" w:before="0" w:after="0"/>
              <w:jc w:val="left"/>
              <w:rPr>
                <w:rFonts w:ascii="Monospace" w:hAnsi="Monospace" w:eastAsia="Monospace" w:cs="Monospace"/>
                <w:color w:val="0000C0"/>
                <w:lang w:val="de-DE"/>
              </w:rPr>
            </w:pPr>
            <w:r>
              <w:rPr>
                <w:rFonts w:eastAsia="Monospace" w:cs="Monospace" w:ascii="Monospace" w:hAnsi="Monospace"/>
                <w:color w:val="0000C0"/>
                <w:kern w:val="0"/>
                <w:sz w:val="20"/>
                <w:szCs w:val="20"/>
                <w:lang w:val="en-GB" w:eastAsia="en-GB" w:bidi="ar-SA"/>
              </w:rPr>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345"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25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r>
      <w:tr>
        <w:trPr/>
        <w:tc>
          <w:tcPr>
            <w:tcW w:w="1844" w:type="dxa"/>
            <w:tcBorders/>
          </w:tcPr>
          <w:p>
            <w:pPr>
              <w:pStyle w:val="Normal"/>
              <w:widowControl/>
              <w:spacing w:lineRule="atLeast" w:line="100" w:before="0" w:after="0"/>
              <w:jc w:val="left"/>
              <w:rPr>
                <w:rFonts w:ascii="Monospace" w:hAnsi="Monospace" w:eastAsia="Monospace" w:cs="Monospace"/>
                <w:color w:val="0000C0"/>
                <w:lang w:val="de-DE"/>
              </w:rPr>
            </w:pPr>
            <w:r>
              <w:rPr>
                <w:rFonts w:eastAsia="Monospace" w:cs="Monospace" w:ascii="Monospace" w:hAnsi="Monospace"/>
                <w:color w:val="0000C0"/>
                <w:kern w:val="0"/>
                <w:sz w:val="20"/>
                <w:szCs w:val="20"/>
                <w:lang w:val="en-GB" w:eastAsia="en-GB" w:bidi="ar-SA"/>
              </w:rPr>
            </w:r>
          </w:p>
        </w:tc>
        <w:tc>
          <w:tcPr>
            <w:tcW w:w="1337"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506"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345"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254"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c>
          <w:tcPr>
            <w:tcW w:w="1061" w:type="dxa"/>
            <w:tcBorders/>
          </w:tcPr>
          <w:p>
            <w:pPr>
              <w:pStyle w:val="Normal"/>
              <w:widowControl/>
              <w:spacing w:lineRule="atLeast" w:line="100" w:before="0" w:after="0"/>
              <w:jc w:val="left"/>
              <w:rPr>
                <w:rFonts w:ascii="Monospace" w:hAnsi="Monospace" w:eastAsia="Monospace" w:cs="Monospace"/>
                <w:lang w:val="de-DE"/>
              </w:rPr>
            </w:pPr>
            <w:r>
              <w:rPr>
                <w:rFonts w:eastAsia="Monospace" w:cs="Monospace" w:ascii="Monospace" w:hAnsi="Monospace"/>
                <w:kern w:val="0"/>
                <w:sz w:val="20"/>
                <w:szCs w:val="20"/>
                <w:lang w:val="en-GB" w:eastAsia="en-GB" w:bidi="ar-SA"/>
              </w:rPr>
            </w:r>
          </w:p>
        </w:tc>
      </w:tr>
    </w:tbl>
    <w:p>
      <w:pPr>
        <w:pStyle w:val="Normal"/>
        <w:spacing w:lineRule="atLeast" w:line="100"/>
        <w:rPr>
          <w:rFonts w:ascii="Monospace" w:hAnsi="Monospace" w:eastAsia="Monospace" w:cs="Monospace"/>
          <w:sz w:val="20"/>
          <w:szCs w:val="20"/>
          <w:lang w:val="de-DE"/>
        </w:rPr>
      </w:pPr>
      <w:r>
        <w:rPr>
          <w:rFonts w:eastAsia="Monospace" w:cs="Monospace" w:ascii="Monospace" w:hAnsi="Monospace"/>
          <w:sz w:val="20"/>
          <w:szCs w:val="20"/>
          <w:lang w:val="de-DE"/>
        </w:rPr>
      </w:r>
    </w:p>
    <w:p>
      <w:pPr>
        <w:pStyle w:val="Normal"/>
        <w:rPr>
          <w:lang w:val="en-US"/>
        </w:rPr>
      </w:pPr>
      <w:r>
        <w:rPr>
          <w:lang w:val="en-US"/>
        </w:rPr>
      </w:r>
    </w:p>
    <w:p>
      <w:pPr>
        <w:pStyle w:val="Normal"/>
        <w:rPr>
          <w:rFonts w:ascii="Fe" w:hAnsi="Fe" w:cs="Fe"/>
          <w:b/>
          <w:b/>
          <w:sz w:val="32"/>
          <w:szCs w:val="32"/>
          <w:lang w:val="en-US"/>
        </w:rPr>
      </w:pPr>
      <w:r>
        <w:rPr>
          <w:rFonts w:cs="Fe" w:ascii="Fe" w:hAnsi="Fe"/>
          <w:b/>
          <w:sz w:val="32"/>
          <w:szCs w:val="32"/>
          <w:lang w:val="en-US"/>
        </w:rPr>
        <w:t xml:space="preserve">Ex 2 Convert Int </w:t>
      </w:r>
    </w:p>
    <w:p>
      <w:pPr>
        <w:pStyle w:val="Normal"/>
        <w:rPr>
          <w:rFonts w:ascii="Fe" w:hAnsi="Fe" w:cs="Fe"/>
          <w:lang w:val="en-US"/>
        </w:rPr>
      </w:pPr>
      <w:r>
        <w:rPr>
          <w:rFonts w:cs="Fe" w:ascii="Fe" w:hAnsi="Fe"/>
          <w:lang w:val="en-US"/>
        </w:rPr>
        <w:t xml:space="preserve">A function converts a sequence of chars in an integer number. The sequence can start with a ‘-‘ (negative number). If the sequence is shorter than 6 chars, it is  filled with blanks (to the left side). The integer number must be in the range </w:t>
      </w:r>
      <w:r>
        <w:rPr>
          <w:rFonts w:cs="Fe" w:ascii="Fe" w:hAnsi="Fe"/>
          <w:color w:val="000000"/>
          <w:lang w:val="en-US"/>
        </w:rPr>
        <w:t>minint = -32768  to maxint = 32767.</w:t>
      </w:r>
      <w:r>
        <w:rPr>
          <w:rFonts w:cs="Fe" w:ascii="Fe" w:hAnsi="Fe"/>
          <w:lang w:val="en-US"/>
        </w:rPr>
        <w:t xml:space="preserve">The function signals an error if the sequence of chars is not allowed. </w:t>
      </w:r>
    </w:p>
    <w:p>
      <w:pPr>
        <w:pStyle w:val="Normal"/>
        <w:rPr>
          <w:lang w:val="en-US"/>
        </w:rPr>
      </w:pPr>
      <w:r>
        <w:rPr>
          <w:lang w:val="en-US"/>
        </w:rPr>
        <w:t>class ConvertInt {</w:t>
        <w:br/>
        <w:t>    static convert(str: string[]): number {</w:t>
        <w:br/>
        <w:t>        if (str.length &gt; 6) {</w:t>
        <w:br/>
        <w:t>            throw new Error('String too long');</w:t>
        <w:br/>
        <w:t>        }</w:t>
        <w:br/>
        <w:t>        let number = 0;</w:t>
        <w:br/>
        <w:t>        let digit;</w:t>
        <w:br/>
        <w:t>        let i = 0;</w:t>
        <w:br/>
        <w:t>        if (str[0] === '-') {</w:t>
        <w:br/>
        <w:t>            i = 1;</w:t>
        <w:br/>
        <w:t>        }</w:t>
        <w:br/>
        <w:t>        for (; i &lt; str.length; i++) {</w:t>
        <w:br/>
        <w:t>            digit = str[i].charCodeAt(0) - '0'.charCodeAt(0);</w:t>
        <w:br/>
        <w:t>            number = number * 10 + digit;</w:t>
        <w:br/>
        <w:t>        }</w:t>
        <w:br/>
        <w:t>        if (str[0] === '-') {</w:t>
        <w:br/>
        <w:t>            number = -number;</w:t>
        <w:br/>
        <w:t>        }</w:t>
        <w:br/>
        <w:t>        if (number &gt; 32767 || number &lt; -32768) {</w:t>
        <w:br/>
        <w:t>            throw new Error('Number out of range');</w:t>
        <w:br/>
        <w:t>        }</w:t>
        <w:br/>
        <w:t>        return number;</w:t>
        <w:br/>
        <w:t>    }</w:t>
        <w:br/>
        <w:t>}</w:t>
        <w:br/>
        <w:br/>
        <w:t>// possible test cases</w:t>
        <w:br/>
        <w:t>console.log(ConvertInt.convert(['1', '2', '3'])); // 123</w:t>
        <w:br/>
        <w:t>console.log(ConvertInt.convert(['-', '1', '2', '3'])); // -123</w:t>
        <w:br/>
        <w:t>console.log(ConvertInt.convert(['3', '2', '7', '6', '8'])); // throw Error 'Number out of range'</w:t>
        <w:br/>
        <w:t>console.log(ConvertInt.convert(['1', '2', '3', '4', '5', '6', '7'])); // throw Error 'String too long'</w:t>
      </w:r>
    </w:p>
    <w:p>
      <w:pPr>
        <w:pStyle w:val="Normal"/>
        <w:rPr>
          <w:rFonts w:ascii="Fe" w:hAnsi="Fe" w:cs="Fe"/>
          <w:lang w:val="en-US"/>
        </w:rPr>
      </w:pPr>
      <w:r>
        <w:rPr>
          <w:rFonts w:cs="Fe" w:ascii="Fe" w:hAnsi="Fe"/>
          <w:lang w:val="en-US"/>
        </w:rPr>
      </w:r>
    </w:p>
    <w:p>
      <w:pPr>
        <w:pStyle w:val="Normal"/>
        <w:rPr>
          <w:lang w:val="en-US"/>
        </w:rPr>
      </w:pPr>
      <w:r>
        <w:rPr>
          <w:lang w:val="en-US"/>
        </w:rPr>
        <w:t>Define test cases for statement coverage, decision coverage, multiple condition coverage (line 14),  loop coverage, path coverage (if possible).</w:t>
      </w:r>
    </w:p>
    <w:tbl>
      <w:tblPr>
        <w:tblStyle w:val="TableGrid"/>
        <w:tblW w:w="98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1"/>
        <w:gridCol w:w="2232"/>
        <w:gridCol w:w="1449"/>
        <w:gridCol w:w="1676"/>
        <w:gridCol w:w="1527"/>
        <w:gridCol w:w="1528"/>
      </w:tblGrid>
      <w:tr>
        <w:trPr/>
        <w:tc>
          <w:tcPr>
            <w:tcW w:w="1441"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Test case</w:t>
            </w:r>
          </w:p>
        </w:tc>
        <w:tc>
          <w:tcPr>
            <w:tcW w:w="2232"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Nodes covered</w:t>
            </w:r>
          </w:p>
        </w:tc>
        <w:tc>
          <w:tcPr>
            <w:tcW w:w="1449"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Node Coverage of test case</w:t>
            </w:r>
          </w:p>
        </w:tc>
        <w:tc>
          <w:tcPr>
            <w:tcW w:w="1676"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Node Coverage of test suite</w:t>
            </w:r>
          </w:p>
        </w:tc>
        <w:tc>
          <w:tcPr>
            <w:tcW w:w="1527"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Edge coverage</w:t>
            </w:r>
          </w:p>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Test case</w:t>
            </w:r>
          </w:p>
        </w:tc>
        <w:tc>
          <w:tcPr>
            <w:tcW w:w="1528"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Edge coverage test suite</w:t>
            </w:r>
          </w:p>
        </w:tc>
      </w:tr>
      <w:tr>
        <w:trPr/>
        <w:tc>
          <w:tcPr>
            <w:tcW w:w="1441"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2232"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1449"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1676"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1527"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1528"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r>
    </w:tbl>
    <w:p>
      <w:pPr>
        <w:pStyle w:val="Normal"/>
        <w:rPr>
          <w:lang w:val="en-US"/>
        </w:rPr>
      </w:pPr>
      <w:r>
        <w:rPr>
          <w:lang w:val="en-US"/>
        </w:rPr>
      </w:r>
    </w:p>
    <w:tbl>
      <w:tblPr>
        <w:tblStyle w:val="TableGrid"/>
        <w:tblW w:w="98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02"/>
        <w:gridCol w:w="2495"/>
        <w:gridCol w:w="2496"/>
        <w:gridCol w:w="2260"/>
      </w:tblGrid>
      <w:tr>
        <w:trPr>
          <w:trHeight w:val="411" w:hRule="atLeast"/>
        </w:trPr>
        <w:tc>
          <w:tcPr>
            <w:tcW w:w="2602"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Test case</w:t>
            </w:r>
          </w:p>
        </w:tc>
        <w:tc>
          <w:tcPr>
            <w:tcW w:w="2495"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Loop coverage (test case)</w:t>
            </w:r>
          </w:p>
        </w:tc>
        <w:tc>
          <w:tcPr>
            <w:tcW w:w="2496"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Loop coverage (test suite)</w:t>
            </w:r>
          </w:p>
        </w:tc>
        <w:tc>
          <w:tcPr>
            <w:tcW w:w="2260"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US" w:eastAsia="en-GB" w:bidi="ar-SA"/>
              </w:rPr>
              <w:t>Multiple condition coverage (line 14)</w:t>
            </w:r>
          </w:p>
        </w:tc>
      </w:tr>
      <w:tr>
        <w:trPr>
          <w:trHeight w:val="411" w:hRule="atLeast"/>
        </w:trPr>
        <w:tc>
          <w:tcPr>
            <w:tcW w:w="2602"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2495"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2496"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c>
          <w:tcPr>
            <w:tcW w:w="2260" w:type="dxa"/>
            <w:tcBorders/>
          </w:tcPr>
          <w:p>
            <w:pPr>
              <w:pStyle w:val="Normal"/>
              <w:widowControl/>
              <w:spacing w:lineRule="auto" w:line="240" w:before="0" w:after="0"/>
              <w:jc w:val="left"/>
              <w:rPr>
                <w:lang w:val="en-US"/>
              </w:rPr>
            </w:pPr>
            <w:r>
              <w:rPr>
                <w:rFonts w:eastAsia="Times New Roman" w:cs="Times New Roman" w:ascii="Times New Roman" w:hAnsi="Times New Roman"/>
                <w:kern w:val="0"/>
                <w:sz w:val="20"/>
                <w:szCs w:val="20"/>
                <w:lang w:val="en-GB" w:eastAsia="en-GB" w:bidi="ar-SA"/>
              </w:rPr>
            </w:r>
          </w:p>
        </w:tc>
      </w:tr>
    </w:tbl>
    <w:p>
      <w:pPr>
        <w:pStyle w:val="Normal"/>
        <w:rPr/>
      </w:pPr>
      <w:r>
        <w:rPr/>
      </w:r>
    </w:p>
    <w:p>
      <w:pPr>
        <w:pStyle w:val="Normal"/>
        <w:rPr>
          <w:lang w:val="en-US"/>
        </w:rPr>
      </w:pPr>
      <w:r>
        <w:rPr>
          <w:lang w:val="en-US"/>
        </w:rPr>
        <w:t>Compare your test cases with the ones written with black box testing.</w:t>
      </w:r>
    </w:p>
    <w:p>
      <w:pPr>
        <w:pStyle w:val="Normal"/>
        <w:rPr>
          <w:lang w:val="en-US"/>
        </w:rPr>
      </w:pPr>
      <w:r>
        <w:rPr>
          <w:lang w:val="en-US"/>
        </w:rPr>
      </w:r>
      <w:r>
        <w:br w:type="page"/>
      </w:r>
    </w:p>
    <w:p>
      <w:pPr>
        <w:pStyle w:val="Normal"/>
        <w:rPr>
          <w:rFonts w:ascii="Fe" w:hAnsi="Fe" w:cs="Fe"/>
          <w:b/>
          <w:b/>
          <w:sz w:val="32"/>
          <w:szCs w:val="32"/>
          <w:lang w:val="en-US"/>
        </w:rPr>
      </w:pPr>
      <w:r>
        <w:rPr>
          <w:rFonts w:cs="Fe" w:ascii="Fe" w:hAnsi="Fe"/>
          <w:b/>
          <w:sz w:val="32"/>
          <w:szCs w:val="32"/>
          <w:lang w:val="en-US"/>
        </w:rPr>
        <w:t>Ex 3 Queue of events</w:t>
      </w:r>
    </w:p>
    <w:p>
      <w:pPr>
        <w:pStyle w:val="Normal"/>
        <w:rPr>
          <w:rFonts w:ascii="Fe" w:hAnsi="Fe" w:cs="Fe"/>
          <w:lang w:val="en-US"/>
        </w:rPr>
      </w:pPr>
      <w:r>
        <w:rPr>
          <w:rFonts w:cs="Fe" w:ascii="Fe" w:hAnsi="Fe"/>
          <w:lang w:val="en-US"/>
        </w:rPr>
        <w:t>A queue of events in a simulation system receives events. Each event has a time tag. It is possible to extract events from the queue, the extraction must return the event with lower time tag. The queue discards events with negative or null time tag.The queue must accept at least 100.000 events.Events with the same time tag must be merged (i.e. the second received is discarded)</w:t>
      </w:r>
    </w:p>
    <w:p>
      <w:pPr>
        <w:pStyle w:val="Normal"/>
        <w:rPr>
          <w:lang w:val="en-US"/>
        </w:rPr>
      </w:pPr>
      <w:r>
        <w:rPr>
          <w:lang w:val="en-US"/>
        </w:rPr>
        <w:t>Define test cases for statement coverage, decision coverage, loop coverage, path coverage (if possible). Compare your test cases with the ones written with black box testing</w:t>
      </w:r>
    </w:p>
    <w:p>
      <w:pPr>
        <w:pStyle w:val="Normal"/>
        <w:rPr>
          <w:lang w:val="en-US"/>
        </w:rPr>
      </w:pPr>
      <w:r>
        <w:rPr>
          <w:lang w:val="en-US"/>
        </w:rPr>
        <w:t>class EventsQueue {</w:t>
        <w:br/>
        <w:t>    private queue: number[] = [];</w:t>
        <w:br/>
        <w:br/>
        <w:t>    constructor() {</w:t>
        <w:br/>
        <w:t>        this.queue = [];</w:t>
        <w:br/>
        <w:t>    }</w:t>
        <w:br/>
        <w:br/>
        <w:t>    public insert(event: number): void {</w:t>
        <w:br/>
        <w:t>        let index = 0;</w:t>
        <w:br/>
        <w:t>        let size = this.queue.length;</w:t>
        <w:br/>
        <w:t>        while (index &lt; size &amp;&amp; this.queue[index] &lt; event) {</w:t>
        <w:br/>
        <w:t>            index++;</w:t>
        <w:br/>
        <w:t>        }</w:t>
        <w:br/>
        <w:t>        this.queue.splice(index, 0, event);</w:t>
        <w:br/>
        <w:t>    }</w:t>
        <w:br/>
        <w:br/>
        <w:t>    public pop(): number {</w:t>
        <w:br/>
        <w:t>        if (this.queue.length === 0) {</w:t>
        <w:br/>
        <w:t>            return -1;</w:t>
        <w:br/>
        <w:t>        }</w:t>
        <w:br/>
        <w:t>        return this.queue.shift()!;</w:t>
        <w:br/>
        <w:t>    }</w:t>
        <w:br/>
        <w:br/>
        <w:t>    public print(): void {</w:t>
        <w:br/>
        <w:t>        for (let event of this.queue) {</w:t>
        <w:br/>
        <w:t>            console.log(event + " ");</w:t>
        <w:br/>
        <w:t>        }</w:t>
        <w:br/>
        <w:t>    }</w:t>
        <w:br/>
        <w:t>}</w:t>
        <w:br/>
        <w:br/>
        <w:t>// possible test cases</w:t>
        <w:br/>
        <w:t>const eventsQueue = new EventsQueue();</w:t>
        <w:br/>
        <w:t>eventsQueue.insert(3);</w:t>
        <w:br/>
        <w:t>eventsQueue.insert(1);</w:t>
        <w:br/>
        <w:t>eventsQueue.insert(2);</w:t>
        <w:br/>
        <w:t>eventsQueue.print(); // 1 2 3</w:t>
        <w:br/>
        <w:t>console.log(eventsQueue.pop()); // 1</w:t>
        <w:br/>
        <w:t>eventsQueue.print(); // 2 3</w:t>
      </w:r>
    </w:p>
    <w:p>
      <w:pPr>
        <w:pStyle w:val="Corpodeltesto"/>
        <w:ind w:left="360" w:hanging="0"/>
        <w:rPr/>
      </w:pPr>
      <w:r>
        <w:rPr/>
      </w:r>
    </w:p>
    <w:p>
      <w:pPr>
        <w:pStyle w:val="Corpodeltesto"/>
        <w:ind w:left="360" w:hanging="0"/>
        <w:rPr>
          <w:lang w:val="fr-FR"/>
        </w:rPr>
      </w:pPr>
      <w:r>
        <w:rPr>
          <w:lang w:val="fr-FR"/>
        </w:rPr>
      </w:r>
    </w:p>
    <w:p>
      <w:pPr>
        <w:pStyle w:val="Corpodeltesto"/>
        <w:ind w:left="360" w:hanging="0"/>
        <w:rPr>
          <w:lang w:val="fr-FR"/>
        </w:rPr>
      </w:pPr>
      <w:r>
        <w:rPr>
          <w:lang w:val="fr-FR"/>
        </w:rPr>
      </w:r>
    </w:p>
    <w:p>
      <w:pPr>
        <w:pStyle w:val="Corpodeltesto"/>
        <w:ind w:left="360" w:hanging="0"/>
        <w:rPr>
          <w:lang w:val="fr-FR"/>
        </w:rPr>
      </w:pPr>
      <w:r>
        <w:rPr>
          <w:lang w:val="fr-FR"/>
        </w:rPr>
      </w:r>
    </w:p>
    <w:p>
      <w:pPr>
        <w:pStyle w:val="Normal"/>
        <w:rPr>
          <w:rFonts w:ascii="Fe" w:hAnsi="Fe" w:cs="Fe"/>
          <w:b/>
          <w:b/>
          <w:sz w:val="32"/>
          <w:szCs w:val="32"/>
          <w:lang w:val="en-US"/>
        </w:rPr>
      </w:pPr>
      <w:r>
        <w:rPr>
          <w:rFonts w:cs="Fe" w:ascii="Fe" w:hAnsi="Fe"/>
          <w:b/>
          <w:sz w:val="32"/>
          <w:szCs w:val="32"/>
          <w:lang w:val="en-US"/>
        </w:rPr>
        <w:t>Ex 4 Acceptable to eat</w:t>
      </w:r>
    </w:p>
    <w:p>
      <w:pPr>
        <w:pStyle w:val="Normal"/>
        <w:rPr>
          <w:lang w:val="en-US"/>
        </w:rPr>
      </w:pPr>
      <w:r>
        <w:rPr>
          <w:lang w:val="en-US"/>
        </w:rPr>
        <w:t xml:space="preserve">The function </w:t>
      </w:r>
      <w:r>
        <w:rPr>
          <w:i/>
          <w:iCs/>
          <w:lang w:val="en-US"/>
        </w:rPr>
        <w:t xml:space="preserve">acceptableToEat </w:t>
      </w:r>
      <w:r>
        <w:rPr>
          <w:lang w:val="en-US"/>
        </w:rPr>
        <w:t>receives the weight in grams of, respectively, carbohydrates, proteins, fats in a serving of food. It returns true if</w:t>
      </w:r>
    </w:p>
    <w:p>
      <w:pPr>
        <w:pStyle w:val="Normal"/>
        <w:rPr>
          <w:lang w:val="en-US"/>
        </w:rPr>
      </w:pPr>
      <w:r>
        <w:rPr>
          <w:lang w:val="en-US"/>
        </w:rPr>
        <w:t>- the total amount of calories is &lt; 1000</w:t>
      </w:r>
    </w:p>
    <w:p>
      <w:pPr>
        <w:pStyle w:val="Normal"/>
        <w:rPr>
          <w:lang w:val="en-US"/>
        </w:rPr>
      </w:pPr>
      <w:r>
        <w:rPr>
          <w:lang w:val="en-US"/>
        </w:rPr>
        <w:t>- (carb + protein) / fat &gt; ½</w:t>
      </w:r>
    </w:p>
    <w:p>
      <w:pPr>
        <w:pStyle w:val="Normal"/>
        <w:rPr>
          <w:lang w:val="en-US"/>
        </w:rPr>
      </w:pPr>
      <w:r>
        <w:rPr>
          <w:lang w:val="en-US"/>
        </w:rPr>
        <w:t>class Example4 {</w:t>
        <w:br/>
        <w:t>    static acceptableToEat(carb: number, protein: number, fat: number): boolean {</w:t>
        <w:br/>
        <w:t>        if (carb &lt; 0 || protein &lt; 0 || fat &lt; 0) return false;</w:t>
        <w:br/>
        <w:t>        if (4 * carb + 4 * protein + 9 * fat &lt; 1000 &amp;&amp; (carb + protein) / fat &gt; 0.5) return true;</w:t>
        <w:br/>
        <w:t>        else return false;</w:t>
        <w:br/>
        <w:t>    }</w:t>
        <w:br/>
        <w:t>}</w:t>
        <w:br/>
        <w:br/>
        <w:t>// Ex</w:t>
        <w:br/>
        <w:t>console.log(Example4.acceptableToEat(100, 100, 100)); // false</w:t>
        <w:br/>
        <w:t>console.log(Example4.acceptableToEat(1, 1, 10)); // false</w:t>
        <w:br/>
        <w:t>console.log(Example4.acceptableToEat(1, 1, 1)); // true</w:t>
      </w:r>
    </w:p>
    <w:p>
      <w:pPr>
        <w:pStyle w:val="Normal"/>
        <w:rPr>
          <w:rFonts w:ascii="Fe" w:hAnsi="Fe" w:cs="Fe"/>
          <w:b/>
          <w:b/>
          <w:sz w:val="32"/>
          <w:szCs w:val="32"/>
          <w:lang w:val="en-US"/>
        </w:rPr>
      </w:pPr>
      <w:r>
        <w:rPr>
          <w:rFonts w:cs="Fe" w:ascii="Fe" w:hAnsi="Fe"/>
          <w:b/>
          <w:sz w:val="32"/>
          <w:szCs w:val="32"/>
          <w:lang w:val="en-US"/>
        </w:rPr>
      </w:r>
    </w:p>
    <w:p>
      <w:pPr>
        <w:pStyle w:val="Normal"/>
        <w:rPr>
          <w:rFonts w:ascii="Fe" w:hAnsi="Fe" w:cs="Fe"/>
          <w:b/>
          <w:b/>
          <w:sz w:val="32"/>
          <w:szCs w:val="32"/>
          <w:lang w:val="en-US"/>
        </w:rPr>
      </w:pPr>
      <w:r>
        <w:rPr>
          <w:rFonts w:cs="Fe" w:ascii="Fe" w:hAnsi="Fe"/>
          <w:b/>
          <w:sz w:val="32"/>
          <w:szCs w:val="32"/>
          <w:lang w:val="en-US"/>
        </w:rPr>
        <w:t>Ex 5 BikeRentalFee</w:t>
      </w:r>
    </w:p>
    <w:p>
      <w:pPr>
        <w:pStyle w:val="Normal"/>
        <w:rPr>
          <w:lang w:val="en-US"/>
        </w:rPr>
      </w:pPr>
      <w:r>
        <w:rPr>
          <w:lang w:val="en-US"/>
        </w:rPr>
        <w:t>This function computes (in euros) the fee for a bicycle rental, using these parameters</w:t>
      </w:r>
    </w:p>
    <w:p>
      <w:pPr>
        <w:pStyle w:val="ListParagraph"/>
        <w:numPr>
          <w:ilvl w:val="0"/>
          <w:numId w:val="3"/>
        </w:numPr>
        <w:suppressAutoHyphens w:val="true"/>
        <w:spacing w:lineRule="auto" w:line="254" w:before="0" w:after="160"/>
        <w:contextualSpacing/>
        <w:rPr>
          <w:lang w:val="en-US"/>
        </w:rPr>
      </w:pPr>
      <w:r>
        <w:rPr>
          <w:lang w:val="en-US"/>
        </w:rPr>
        <w:t>duration: minutes the bicycle has been used</w:t>
      </w:r>
    </w:p>
    <w:p>
      <w:pPr>
        <w:pStyle w:val="ListParagraph"/>
        <w:numPr>
          <w:ilvl w:val="0"/>
          <w:numId w:val="3"/>
        </w:numPr>
        <w:suppressAutoHyphens w:val="true"/>
        <w:spacing w:lineRule="auto" w:line="254" w:before="0" w:after="160"/>
        <w:contextualSpacing/>
        <w:rPr>
          <w:lang w:val="en-US"/>
        </w:rPr>
      </w:pPr>
      <w:r>
        <w:rPr>
          <w:lang w:val="en-US"/>
        </w:rPr>
        <w:t>minRate: cost per minute, in cents of euro</w:t>
      </w:r>
    </w:p>
    <w:p>
      <w:pPr>
        <w:pStyle w:val="ListParagraph"/>
        <w:numPr>
          <w:ilvl w:val="0"/>
          <w:numId w:val="3"/>
        </w:numPr>
        <w:suppressAutoHyphens w:val="true"/>
        <w:spacing w:lineRule="auto" w:line="254" w:before="0" w:after="160"/>
        <w:contextualSpacing/>
        <w:rPr>
          <w:lang w:val="en-US"/>
        </w:rPr>
      </w:pPr>
      <w:r>
        <w:rPr>
          <w:lang w:val="en-US"/>
        </w:rPr>
        <w:t>minRate2: cost per minute, in cents of euro</w:t>
      </w:r>
    </w:p>
    <w:p>
      <w:pPr>
        <w:pStyle w:val="Normal"/>
        <w:rPr>
          <w:lang w:val="en-US"/>
        </w:rPr>
      </w:pPr>
      <w:r>
        <w:rPr>
          <w:lang w:val="en-US"/>
        </w:rPr>
        <w:t>The fee is computed as follows: free the first 30 minutes. minRate per min for the first hour exceeding the first 30 min (30 to 90 minutes), minRate2 after 90 minutes</w:t>
      </w:r>
    </w:p>
    <w:p>
      <w:pPr>
        <w:pStyle w:val="Normal"/>
        <w:rPr>
          <w:rFonts w:ascii="Fe" w:hAnsi="Fe" w:cs="Fe"/>
          <w:b/>
          <w:b/>
          <w:sz w:val="32"/>
          <w:szCs w:val="32"/>
          <w:lang w:val="en-US"/>
        </w:rPr>
      </w:pPr>
      <w:r>
        <w:rPr>
          <w:rFonts w:cs="Fe" w:ascii="Fe" w:hAnsi="Fe"/>
          <w:b/>
          <w:sz w:val="32"/>
          <w:szCs w:val="32"/>
          <w:lang w:val="en-US"/>
        </w:rPr>
      </w:r>
    </w:p>
    <w:p>
      <w:pPr>
        <w:pStyle w:val="Normal"/>
        <w:rPr>
          <w:lang w:val="en-US"/>
        </w:rPr>
      </w:pPr>
      <w:r>
        <w:rPr>
          <w:lang w:val="en-US"/>
        </w:rPr>
        <w:t>class Example5 {</w:t>
        <w:br/>
        <w:t>    static computeFee(duration: number, minRate: number, minRate2: number): number {</w:t>
        <w:br/>
        <w:t>        if (duration &lt; 0 || minRate &lt; 0 || minRate2 &lt; 0) return -1.0;</w:t>
        <w:br/>
        <w:t>        if (duration &lt; 30) return 0.0;</w:t>
        <w:br/>
        <w:t>        if (duration &gt;= 30 &amp;&amp; duration &lt; 90) return minRate * (duration - 30);</w:t>
        <w:br/>
        <w:t>        else return 60 * minRate + (duration - 90) * minRate2;</w:t>
        <w:br/>
        <w:t>    }</w:t>
        <w:br/>
        <w:t>}</w:t>
        <w:br/>
        <w:br/>
        <w:br/>
        <w:t>// Esempi di test:</w:t>
        <w:br/>
        <w:t>console.log(Example5.computeFee(35, 10, 20)); // 50</w:t>
        <w:br/>
        <w:t>console.log(Example5.computeFee(65, 10, 20)); // 350</w:t>
        <w:br/>
        <w:t>console.log(Example5.computeFee(95, 10, 20)); // 700</w:t>
        <w:br/>
        <w:t>console.log(Example5.computeFee(-10, 10, 20)); // -1</w:t>
      </w:r>
    </w:p>
    <w:p>
      <w:pPr>
        <w:pStyle w:val="Normal"/>
        <w:rPr>
          <w:rFonts w:ascii="Fe" w:hAnsi="Fe" w:cs="Fe"/>
          <w:b/>
          <w:b/>
          <w:sz w:val="32"/>
          <w:szCs w:val="32"/>
          <w:lang w:val="en-US"/>
        </w:rPr>
      </w:pPr>
      <w:r>
        <w:rPr>
          <w:rFonts w:cs="Fe" w:ascii="Fe" w:hAnsi="Fe"/>
          <w:b/>
          <w:sz w:val="32"/>
          <w:szCs w:val="32"/>
          <w:lang w:val="en-US"/>
        </w:rPr>
      </w:r>
    </w:p>
    <w:p>
      <w:pPr>
        <w:pStyle w:val="Normal"/>
        <w:rPr>
          <w:rFonts w:ascii="Fe" w:hAnsi="Fe" w:cs="Fe"/>
          <w:b/>
          <w:b/>
          <w:sz w:val="32"/>
          <w:szCs w:val="32"/>
          <w:lang w:val="en-US"/>
        </w:rPr>
      </w:pPr>
      <w:r>
        <w:rPr>
          <w:rFonts w:cs="Fe" w:ascii="Fe" w:hAnsi="Fe"/>
          <w:b/>
          <w:sz w:val="32"/>
          <w:szCs w:val="32"/>
          <w:lang w:val="en-US"/>
        </w:rPr>
        <w:t>Ex 6 Railway ticket</w:t>
      </w:r>
    </w:p>
    <w:p>
      <w:pPr>
        <w:pStyle w:val="Normal"/>
        <w:rPr>
          <w:lang w:val="en-US"/>
        </w:rPr>
      </w:pPr>
      <w:r>
        <w:rPr>
          <w:lang w:val="en-US"/>
        </w:rPr>
        <w:t>A railway company offers the possibility to people under 15 to travel free. The offer is dedicated to groups from 2 to 5 people traveling together.</w:t>
      </w:r>
    </w:p>
    <w:p>
      <w:pPr>
        <w:pStyle w:val="Normal"/>
        <w:rPr>
          <w:lang w:val="en-US"/>
        </w:rPr>
      </w:pPr>
      <w:r>
        <w:rPr>
          <w:lang w:val="en-US"/>
        </w:rPr>
        <w:t>For being eligible to the offer, at least a member of the group must be at least 18 years old. If this condition applies, all the under 15 members of the group travel free, and the others pay the Base Price.</w:t>
      </w:r>
    </w:p>
    <w:p>
      <w:pPr>
        <w:pStyle w:val="Normal"/>
        <w:rPr>
          <w:lang w:val="en-US"/>
        </w:rPr>
      </w:pPr>
      <w:r>
        <w:rPr>
          <w:lang w:val="en-US"/>
        </w:rPr>
        <w:t>The function computeFee receives as parameters basePrice (the price of the ticket), n_passengers (the number of passengers of the group), n_over18 (the number of passengers at least 18 old), n_under15 (the number of passengers under 15 years old). It gives as output the amount that the whole group has to spend. It gives an error if groups are composed of more than 5 persons.</w:t>
      </w:r>
    </w:p>
    <w:p>
      <w:pPr>
        <w:pStyle w:val="Normal"/>
        <w:rPr>
          <w:lang w:val="en-US"/>
        </w:rPr>
      </w:pPr>
      <w:r>
        <w:rPr>
          <w:lang w:val="en-US"/>
        </w:rPr>
        <w:t>class Example6 {</w:t>
        <w:br/>
        <w:t>    static computeFee(basePrice: number, n_passengers: number, n_over18: number, n_under15: number): number {</w:t>
        <w:br/>
        <w:t>        if (basePrice &lt; 0 || n_passengers &lt; 0 || n_over18 &lt; 0 || n_under15 &lt; 0) return -1.0;</w:t>
        <w:br/>
        <w:t>        if (n_over18 + n_under15 &gt; n_passengers) return -1.0;</w:t>
        <w:br/>
        <w:t>        if (n_passengers &gt;= 2 &amp;&amp; n_passengers &lt;= 5 &amp;&amp; n_over18 &gt; 0) {</w:t>
        <w:br/>
        <w:t>            return basePrice * (n_passengers - n_under15);</w:t>
        <w:br/>
        <w:t>        } else {</w:t>
        <w:br/>
        <w:t>            return basePrice * n_passengers;</w:t>
        <w:br/>
        <w:t>        }</w:t>
        <w:br/>
        <w:t>    }</w:t>
        <w:br/>
        <w:t>}</w:t>
        <w:br/>
        <w:br/>
        <w:t>// Ex</w:t>
        <w:br/>
        <w:t>console.log(Example6.computeFee(20.0, 3, 0, 1)); // -1 (no adults)</w:t>
        <w:br/>
        <w:t>console.log(Example6.computeFee(30.0, 5, 1, 2)); // 90</w:t>
        <w:br/>
        <w:t>console.log(Example6.computeFee(30.0, 6, 2, 3)); // -1 (more than 5)</w:t>
        <w:br/>
        <w:t>console.log(Example6.computeFee(30.0, 4, 1, 3)); // 30</w:t>
        <w:br/>
        <w:t>console.log(Example6.computeFee(-1.0, 3, 1, 1)); // -1 (negative price)</w:t>
      </w:r>
    </w:p>
    <w:p>
      <w:pPr>
        <w:pStyle w:val="Normal"/>
        <w:rPr>
          <w:lang w:val="en-US"/>
        </w:rPr>
      </w:pPr>
      <w:r>
        <w:rPr>
          <w:lang w:val="en-US"/>
        </w:rPr>
      </w:r>
    </w:p>
    <w:p>
      <w:pPr>
        <w:pStyle w:val="Normal"/>
        <w:rPr>
          <w:lang w:val="en-US"/>
        </w:rPr>
      </w:pPr>
      <w:r>
        <w:rPr>
          <w:lang w:val="en-US"/>
        </w:rPr>
      </w:r>
    </w:p>
    <w:p>
      <w:pPr>
        <w:pStyle w:val="Normal"/>
        <w:rPr>
          <w:rFonts w:ascii="Fe" w:hAnsi="Fe" w:cs="Fe"/>
          <w:b/>
          <w:b/>
          <w:sz w:val="32"/>
          <w:szCs w:val="32"/>
          <w:lang w:val="en-US"/>
        </w:rPr>
      </w:pPr>
      <w:r>
        <w:rPr>
          <w:rFonts w:cs="Fe" w:ascii="Fe" w:hAnsi="Fe"/>
          <w:b/>
          <w:sz w:val="32"/>
          <w:szCs w:val="32"/>
          <w:lang w:val="en-US"/>
        </w:rPr>
      </w:r>
    </w:p>
    <w:p>
      <w:pPr>
        <w:pStyle w:val="Normal"/>
        <w:rPr>
          <w:rFonts w:ascii="Fe" w:hAnsi="Fe" w:cs="Fe"/>
          <w:b/>
          <w:b/>
          <w:sz w:val="32"/>
          <w:szCs w:val="32"/>
          <w:lang w:val="en-US"/>
        </w:rPr>
      </w:pPr>
      <w:r>
        <w:rPr>
          <w:rFonts w:cs="Fe" w:ascii="Fe" w:hAnsi="Fe"/>
          <w:b/>
          <w:sz w:val="32"/>
          <w:szCs w:val="32"/>
          <w:lang w:val="en-US"/>
        </w:rPr>
        <w:t>Ex 7 Tax Calculator</w:t>
      </w:r>
    </w:p>
    <w:p>
      <w:pPr>
        <w:pStyle w:val="Normal"/>
        <w:spacing w:before="0" w:after="283"/>
        <w:rPr>
          <w:rFonts w:ascii="Monospace" w:hAnsi="Monospace" w:eastAsia="Monospace" w:cs="Monospace"/>
          <w:color w:val="000000"/>
          <w:lang w:val="en-US"/>
        </w:rPr>
      </w:pPr>
      <w:r>
        <w:rPr>
          <w:rFonts w:eastAsia="Monospace" w:cs="Monospace" w:ascii="Monospace" w:hAnsi="Monospace"/>
          <w:b/>
          <w:bCs/>
          <w:color w:val="7F0055"/>
          <w:lang w:val="en-US"/>
        </w:rPr>
        <w:t>public</w:t>
      </w:r>
      <w:r>
        <w:rPr>
          <w:rFonts w:eastAsia="Monospace" w:cs="Monospace" w:ascii="Monospace" w:hAnsi="Monospace"/>
          <w:color w:val="000000"/>
          <w:lang w:val="en-US"/>
        </w:rPr>
        <w:t xml:space="preserve"> </w:t>
      </w:r>
      <w:r>
        <w:rPr>
          <w:rFonts w:eastAsia="Monospace" w:cs="Monospace" w:ascii="Monospace" w:hAnsi="Monospace"/>
          <w:b/>
          <w:bCs/>
          <w:color w:val="7F0055"/>
          <w:lang w:val="en-US"/>
        </w:rPr>
        <w:t>double</w:t>
      </w:r>
      <w:r>
        <w:rPr>
          <w:rFonts w:eastAsia="Monospace" w:cs="Monospace" w:ascii="Monospace" w:hAnsi="Monospace"/>
          <w:color w:val="000000"/>
          <w:lang w:val="en-US"/>
        </w:rPr>
        <w:t xml:space="preserve"> elonianTaxCalculator(</w:t>
      </w:r>
      <w:r>
        <w:rPr>
          <w:rFonts w:eastAsia="Monospace" w:cs="Monospace" w:ascii="Monospace" w:hAnsi="Monospace"/>
          <w:b/>
          <w:bCs/>
          <w:color w:val="7F0055"/>
          <w:lang w:val="en-US"/>
        </w:rPr>
        <w:t>double</w:t>
      </w:r>
      <w:r>
        <w:rPr>
          <w:rFonts w:eastAsia="Monospace" w:cs="Monospace" w:ascii="Monospace" w:hAnsi="Monospace"/>
          <w:color w:val="000000"/>
          <w:lang w:val="en-US"/>
        </w:rPr>
        <w:t xml:space="preserve"> income, </w:t>
      </w:r>
      <w:r>
        <w:rPr>
          <w:rFonts w:eastAsia="Monospace" w:cs="Monospace" w:ascii="Monospace" w:hAnsi="Monospace"/>
          <w:b/>
          <w:bCs/>
          <w:color w:val="7F0055"/>
          <w:lang w:val="en-US"/>
        </w:rPr>
        <w:t>int</w:t>
      </w:r>
      <w:r>
        <w:rPr>
          <w:rFonts w:eastAsia="Monospace" w:cs="Monospace" w:ascii="Monospace" w:hAnsi="Monospace"/>
          <w:color w:val="000000"/>
          <w:lang w:val="en-US"/>
        </w:rPr>
        <w:t xml:space="preserve"> nDependents)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r>
      <w:r>
        <w:rPr>
          <w:rFonts w:eastAsia="Monospace" w:cs="Monospace" w:ascii="Monospace" w:hAnsi="Monospace"/>
          <w:b/>
          <w:bCs/>
          <w:color w:val="7F0055"/>
          <w:lang w:val="en-US"/>
        </w:rPr>
        <w:t>double</w:t>
      </w:r>
      <w:r>
        <w:rPr>
          <w:rFonts w:eastAsia="Monospace" w:cs="Monospace" w:ascii="Monospace" w:hAnsi="Monospace"/>
          <w:color w:val="000000"/>
          <w:lang w:val="en-US"/>
        </w:rPr>
        <w:t xml:space="preserve"> TaxSubTotal,Exemption,TaxTotal;</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r>
      <w:r>
        <w:rPr>
          <w:rFonts w:eastAsia="Monospace" w:cs="Monospace" w:ascii="Monospace" w:hAnsi="Monospace"/>
          <w:color w:val="3F7F5F"/>
          <w:lang w:val="en-US"/>
        </w:rPr>
        <w:t xml:space="preserve">// first if - check income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r>
      <w:r>
        <w:rPr>
          <w:rFonts w:eastAsia="Monospace" w:cs="Monospace" w:ascii="Monospace" w:hAnsi="Monospace"/>
          <w:b/>
          <w:bCs/>
          <w:color w:val="7F0055"/>
          <w:lang w:val="en-US"/>
        </w:rPr>
        <w:t>if</w:t>
      </w:r>
      <w:r>
        <w:rPr>
          <w:rFonts w:eastAsia="Monospace" w:cs="Monospace" w:ascii="Monospace" w:hAnsi="Monospace"/>
          <w:color w:val="000000"/>
          <w:lang w:val="en-US"/>
        </w:rPr>
        <w:t xml:space="preserve"> (income &lt; 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.println(</w:t>
      </w:r>
      <w:r>
        <w:rPr>
          <w:rFonts w:eastAsia="Monospace" w:cs="Monospace" w:ascii="Monospace" w:hAnsi="Monospace"/>
          <w:color w:val="2A00FF"/>
          <w:lang w:val="en-US"/>
        </w:rPr>
        <w:t>"You cannot have a negative income.\n"</w:t>
      </w:r>
      <w:r>
        <w:rPr>
          <w:rFonts w:eastAsia="Monospace" w:cs="Monospace" w:ascii="Monospace" w:hAnsi="Monospace"/>
          <w:color w:val="000000"/>
          <w:lang w:val="en-US"/>
        </w:rPr>
        <w:t>);</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r>
      <w:r>
        <w:rPr>
          <w:rFonts w:eastAsia="Monospace" w:cs="Monospace" w:ascii="Monospace" w:hAnsi="Monospace"/>
          <w:b/>
          <w:bCs/>
          <w:color w:val="7F0055"/>
          <w:lang w:val="en-US"/>
        </w:rPr>
        <w:t>return</w:t>
      </w:r>
      <w:r>
        <w:rPr>
          <w:rFonts w:eastAsia="Monospace" w:cs="Monospace" w:ascii="Monospace" w:hAnsi="Monospace"/>
          <w:color w:val="000000"/>
          <w:lang w:val="en-US"/>
        </w:rPr>
        <w:t xml:space="preserve"> -1;</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w:t>
      </w:r>
    </w:p>
    <w:p>
      <w:pPr>
        <w:pStyle w:val="Normal"/>
        <w:rPr>
          <w:rFonts w:ascii="Monospace" w:hAnsi="Monospace" w:eastAsia="Monospace" w:cs="Monospace"/>
          <w:color w:val="3F7F5F"/>
          <w:lang w:val="en-US"/>
        </w:rPr>
      </w:pPr>
      <w:r>
        <w:rPr>
          <w:rFonts w:eastAsia="Monospace" w:cs="Monospace" w:ascii="Monospace" w:hAnsi="Monospace"/>
          <w:color w:val="000000"/>
          <w:lang w:val="en-US"/>
        </w:rPr>
        <w:tab/>
        <w:tab/>
      </w:r>
      <w:r>
        <w:rPr>
          <w:rFonts w:eastAsia="Monospace" w:cs="Monospace" w:ascii="Monospace" w:hAnsi="Monospace"/>
          <w:color w:val="3F7F5F"/>
          <w:lang w:val="en-US"/>
        </w:rPr>
        <w:t xml:space="preserve">// second if - check dependents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r>
      <w:r>
        <w:rPr>
          <w:rFonts w:eastAsia="Monospace" w:cs="Monospace" w:ascii="Monospace" w:hAnsi="Monospace"/>
          <w:b/>
          <w:bCs/>
          <w:color w:val="7F0055"/>
          <w:lang w:val="en-US"/>
        </w:rPr>
        <w:t>if</w:t>
      </w:r>
      <w:r>
        <w:rPr>
          <w:rFonts w:eastAsia="Monospace" w:cs="Monospace" w:ascii="Monospace" w:hAnsi="Monospace"/>
          <w:color w:val="000000"/>
          <w:lang w:val="en-US"/>
        </w:rPr>
        <w:t xml:space="preserve"> (nDependents &lt;= 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.println(</w:t>
      </w:r>
      <w:r>
        <w:rPr>
          <w:rFonts w:eastAsia="Monospace" w:cs="Monospace" w:ascii="Monospace" w:hAnsi="Monospace"/>
          <w:color w:val="2A00FF"/>
          <w:lang w:val="en-US"/>
        </w:rPr>
        <w:t>"You must have at least one dependent.\n"</w:t>
      </w:r>
      <w:r>
        <w:rPr>
          <w:rFonts w:eastAsia="Monospace" w:cs="Monospace" w:ascii="Monospace" w:hAnsi="Monospace"/>
          <w:color w:val="000000"/>
          <w:lang w:val="en-US"/>
        </w:rPr>
        <w:t>);</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r>
      <w:r>
        <w:rPr>
          <w:rFonts w:eastAsia="Monospace" w:cs="Monospace" w:ascii="Monospace" w:hAnsi="Monospace"/>
          <w:b/>
          <w:bCs/>
          <w:color w:val="7F0055"/>
          <w:lang w:val="en-US"/>
        </w:rPr>
        <w:t>return</w:t>
      </w:r>
      <w:r>
        <w:rPr>
          <w:rFonts w:eastAsia="Monospace" w:cs="Monospace" w:ascii="Monospace" w:hAnsi="Monospace"/>
          <w:color w:val="000000"/>
          <w:lang w:val="en-US"/>
        </w:rPr>
        <w:t xml:space="preserve"> -2;</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w:t>
        <w:tab/>
        <w:tab/>
      </w:r>
    </w:p>
    <w:p>
      <w:pPr>
        <w:pStyle w:val="Normal"/>
        <w:rPr>
          <w:rFonts w:ascii="Monospace" w:hAnsi="Monospace" w:eastAsia="Monospace" w:cs="Monospace"/>
          <w:color w:val="3F7F5F"/>
          <w:u w:val="single"/>
          <w:lang w:val="en-US"/>
        </w:rPr>
      </w:pPr>
      <w:r>
        <w:rPr>
          <w:rFonts w:eastAsia="Monospace" w:cs="Monospace" w:ascii="Monospace" w:hAnsi="Monospace"/>
          <w:color w:val="000000"/>
          <w:lang w:val="en-US"/>
        </w:rPr>
        <w:tab/>
        <w:tab/>
      </w:r>
      <w:r>
        <w:rPr>
          <w:rFonts w:eastAsia="Monospace" w:cs="Monospace" w:ascii="Monospace" w:hAnsi="Monospace"/>
          <w:color w:val="3F7F5F"/>
          <w:lang w:val="en-US"/>
        </w:rPr>
        <w:t xml:space="preserve">// third if (else-if) - compute tax </w:t>
      </w:r>
      <w:r>
        <w:rPr>
          <w:rFonts w:eastAsia="Monospace" w:cs="Monospace" w:ascii="Monospace" w:hAnsi="Monospace"/>
          <w:color w:val="3F7F5F"/>
          <w:u w:val="single"/>
          <w:lang w:val="en-US"/>
        </w:rPr>
        <w:t>subtotal</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r>
      <w:r>
        <w:rPr>
          <w:rFonts w:eastAsia="Monospace" w:cs="Monospace" w:ascii="Monospace" w:hAnsi="Monospace"/>
          <w:b/>
          <w:bCs/>
          <w:color w:val="7F0055"/>
          <w:lang w:val="en-US"/>
        </w:rPr>
        <w:t>if</w:t>
      </w:r>
      <w:r>
        <w:rPr>
          <w:rFonts w:eastAsia="Monospace" w:cs="Monospace" w:ascii="Monospace" w:hAnsi="Monospace"/>
          <w:color w:val="000000"/>
          <w:lang w:val="en-US"/>
        </w:rPr>
        <w:t xml:space="preserve"> (income &lt; 10000)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 xml:space="preserve">TaxSubTotal = .02 * income;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r>
      <w:r>
        <w:rPr>
          <w:rFonts w:eastAsia="Monospace" w:cs="Monospace" w:ascii="Monospace" w:hAnsi="Monospace"/>
          <w:b/>
          <w:bCs/>
          <w:color w:val="7F0055"/>
          <w:lang w:val="en-US"/>
        </w:rPr>
        <w:t>else</w:t>
      </w:r>
      <w:r>
        <w:rPr>
          <w:rFonts w:eastAsia="Monospace" w:cs="Monospace" w:ascii="Monospace" w:hAnsi="Monospace"/>
          <w:color w:val="000000"/>
          <w:lang w:val="en-US"/>
        </w:rPr>
        <w:t xml:space="preserve"> </w:t>
      </w:r>
      <w:r>
        <w:rPr>
          <w:rFonts w:eastAsia="Monospace" w:cs="Monospace" w:ascii="Monospace" w:hAnsi="Monospace"/>
          <w:b/>
          <w:bCs/>
          <w:color w:val="7F0055"/>
          <w:lang w:val="en-US"/>
        </w:rPr>
        <w:t>if</w:t>
      </w:r>
      <w:r>
        <w:rPr>
          <w:rFonts w:eastAsia="Monospace" w:cs="Monospace" w:ascii="Monospace" w:hAnsi="Monospace"/>
          <w:color w:val="000000"/>
          <w:lang w:val="en-US"/>
        </w:rPr>
        <w:t xml:space="preserve"> (income &lt; 50000)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 xml:space="preserve">TaxSubTotal = 200 + .03 * (income - 10000);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r>
      <w:r>
        <w:rPr>
          <w:rFonts w:eastAsia="Monospace" w:cs="Monospace" w:ascii="Monospace" w:hAnsi="Monospace"/>
          <w:b/>
          <w:bCs/>
          <w:color w:val="7F0055"/>
          <w:lang w:val="en-US"/>
        </w:rPr>
        <w:t>else</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 xml:space="preserve">TaxSubTotal = 1400 + .04 * (income - 50000);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 xml:space="preserve">Exemption= nDependents * 50;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 xml:space="preserve">TaxTotal=TaxSubTotal - Exemption; </w:t>
        <w:tab/>
        <w:tab/>
        <w:tab/>
      </w:r>
    </w:p>
    <w:p>
      <w:pPr>
        <w:pStyle w:val="Normal"/>
        <w:rPr>
          <w:rFonts w:ascii="Monospace" w:hAnsi="Monospace" w:eastAsia="Monospace" w:cs="Monospace"/>
          <w:color w:val="3F7F5F"/>
          <w:lang w:val="en-US"/>
        </w:rPr>
      </w:pPr>
      <w:r>
        <w:rPr>
          <w:rFonts w:eastAsia="Monospace" w:cs="Monospace" w:ascii="Monospace" w:hAnsi="Monospace"/>
          <w:color w:val="000000"/>
          <w:lang w:val="en-US"/>
        </w:rPr>
        <w:tab/>
        <w:tab/>
      </w:r>
      <w:r>
        <w:rPr>
          <w:rFonts w:eastAsia="Monospace" w:cs="Monospace" w:ascii="Monospace" w:hAnsi="Monospace"/>
          <w:color w:val="3F7F5F"/>
          <w:lang w:val="en-US"/>
        </w:rPr>
        <w:t>// last if - check negative tax</w:t>
      </w:r>
      <w:r>
        <w:rPr>
          <w:rFonts w:eastAsia="Monospace" w:cs="Monospace" w:ascii="Monospace" w:hAnsi="Monospace"/>
          <w:color w:val="000000"/>
          <w:lang w:val="en-US"/>
        </w:rPr>
        <w:tab/>
        <w:tab/>
        <w:tab/>
      </w:r>
    </w:p>
    <w:p>
      <w:pPr>
        <w:pStyle w:val="Normal"/>
        <w:rPr>
          <w:rFonts w:ascii="Monospace" w:hAnsi="Monospace" w:eastAsia="Monospace" w:cs="Monospace"/>
          <w:color w:val="3F7F5F"/>
          <w:lang w:val="en-US"/>
        </w:rPr>
      </w:pPr>
      <w:r>
        <w:rPr>
          <w:rFonts w:eastAsia="Monospace" w:cs="Monospace" w:ascii="Monospace" w:hAnsi="Monospace"/>
          <w:color w:val="000000"/>
          <w:lang w:val="en-US"/>
        </w:rPr>
        <w:tab/>
        <w:tab/>
        <w:tab/>
      </w:r>
      <w:r>
        <w:rPr>
          <w:rFonts w:eastAsia="Monospace" w:cs="Monospace" w:ascii="Monospace" w:hAnsi="Monospace"/>
          <w:b/>
          <w:bCs/>
          <w:color w:val="7F0055"/>
          <w:lang w:val="en-US"/>
        </w:rPr>
        <w:t>if</w:t>
      </w:r>
      <w:r>
        <w:rPr>
          <w:rFonts w:eastAsia="Monospace" w:cs="Monospace" w:ascii="Monospace" w:hAnsi="Monospace"/>
          <w:color w:val="000000"/>
          <w:lang w:val="en-US"/>
        </w:rPr>
        <w:t xml:space="preserve"> (TaxTotal&lt;0) </w:t>
      </w:r>
      <w:r>
        <w:rPr>
          <w:rFonts w:eastAsia="Monospace" w:cs="Monospace" w:ascii="Monospace" w:hAnsi="Monospace"/>
          <w:color w:val="3F7F5F"/>
          <w:lang w:val="en-US"/>
        </w:rPr>
        <w:t xml:space="preserve">//In case of negative tax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 xml:space="preserve">TaxTotal=0;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"$S$S$S$S$S$S$S$S$S$S$S$S$S$S$S$S$S$ \n"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"Elbonian Tax Collection Agency \n"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"Tax Bill \n"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"Citizen's Income: "</w:t>
      </w:r>
      <w:r>
        <w:rPr>
          <w:rFonts w:eastAsia="Monospace" w:cs="Monospace" w:ascii="Monospace" w:hAnsi="Monospace"/>
          <w:color w:val="000000"/>
          <w:lang w:val="en-US"/>
        </w:rPr>
        <w:t xml:space="preserve"> + income  +</w:t>
      </w:r>
      <w:r>
        <w:rPr>
          <w:rFonts w:eastAsia="Monospace" w:cs="Monospace" w:ascii="Monospace" w:hAnsi="Monospace"/>
          <w:color w:val="2A00FF"/>
          <w:lang w:val="en-US"/>
        </w:rPr>
        <w:t>'\n'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"Tax Subtotal: "</w:t>
      </w:r>
      <w:r>
        <w:rPr>
          <w:rFonts w:eastAsia="Monospace" w:cs="Monospace" w:ascii="Monospace" w:hAnsi="Monospace"/>
          <w:color w:val="000000"/>
          <w:lang w:val="en-US"/>
        </w:rPr>
        <w:t xml:space="preserve">  + TaxSubTotal +</w:t>
      </w:r>
      <w:r>
        <w:rPr>
          <w:rFonts w:eastAsia="Monospace" w:cs="Monospace" w:ascii="Monospace" w:hAnsi="Monospace"/>
          <w:color w:val="2A00FF"/>
          <w:lang w:val="en-US"/>
        </w:rPr>
        <w:t>'\n'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"Number of Dependents: "</w:t>
      </w:r>
      <w:r>
        <w:rPr>
          <w:rFonts w:eastAsia="Monospace" w:cs="Monospace" w:ascii="Monospace" w:hAnsi="Monospace"/>
          <w:color w:val="000000"/>
          <w:lang w:val="en-US"/>
        </w:rPr>
        <w:t xml:space="preserve">+ nDependents + </w:t>
      </w:r>
      <w:r>
        <w:rPr>
          <w:rFonts w:eastAsia="Monospace" w:cs="Monospace" w:ascii="Monospace" w:hAnsi="Monospace"/>
          <w:color w:val="2A00FF"/>
          <w:lang w:val="en-US"/>
        </w:rPr>
        <w:t>'\n'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"Tax Exepmtion: "</w:t>
      </w:r>
      <w:r>
        <w:rPr>
          <w:rFonts w:eastAsia="Monospace" w:cs="Monospace" w:ascii="Monospace" w:hAnsi="Monospace"/>
          <w:color w:val="000000"/>
          <w:lang w:val="en-US"/>
        </w:rPr>
        <w:t xml:space="preserve"> + Exemption +</w:t>
      </w:r>
      <w:r>
        <w:rPr>
          <w:rFonts w:eastAsia="Monospace" w:cs="Monospace" w:ascii="Monospace" w:hAnsi="Monospace"/>
          <w:color w:val="2A00FF"/>
          <w:lang w:val="en-US"/>
        </w:rPr>
        <w:t>'\n'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w:t>
      </w:r>
      <w:r>
        <w:rPr>
          <w:rFonts w:eastAsia="Monospace" w:cs="Monospace" w:ascii="Monospace" w:hAnsi="Monospace"/>
          <w:color w:val="0000FF"/>
          <w:u w:val="single"/>
          <w:lang w:val="en-US"/>
        </w:rPr>
        <w:t>println</w:t>
      </w:r>
      <w:r>
        <w:rPr>
          <w:rFonts w:eastAsia="Monospace" w:cs="Monospace" w:ascii="Monospace" w:hAnsi="Monospace"/>
          <w:color w:val="000000"/>
          <w:lang w:val="en-US"/>
        </w:rPr>
        <w:t xml:space="preserve">( </w:t>
      </w:r>
      <w:r>
        <w:rPr>
          <w:rFonts w:eastAsia="Monospace" w:cs="Monospace" w:ascii="Monospace" w:hAnsi="Monospace"/>
          <w:color w:val="2A00FF"/>
          <w:lang w:val="en-US"/>
        </w:rPr>
        <w:t>"Final Tax Bill: "</w:t>
      </w:r>
      <w:r>
        <w:rPr>
          <w:rFonts w:eastAsia="Monospace" w:cs="Monospace" w:ascii="Monospace" w:hAnsi="Monospace"/>
          <w:color w:val="000000"/>
          <w:lang w:val="en-US"/>
        </w:rPr>
        <w:t xml:space="preserve"> + TaxTotal + </w:t>
      </w:r>
      <w:r>
        <w:rPr>
          <w:rFonts w:eastAsia="Monospace" w:cs="Monospace" w:ascii="Monospace" w:hAnsi="Monospace"/>
          <w:color w:val="2A00FF"/>
          <w:lang w:val="en-US"/>
        </w:rPr>
        <w:t>'\n'</w:t>
      </w:r>
      <w:r>
        <w:rPr>
          <w:rFonts w:eastAsia="Monospace" w:cs="Monospace" w:ascii="Monospace" w:hAnsi="Monospace"/>
          <w:color w:val="000000"/>
          <w:lang w:val="en-US"/>
        </w:rPr>
        <w:t xml:space="preserve">); </w:t>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tab/>
        <w:t>System.</w:t>
      </w:r>
      <w:r>
        <w:rPr>
          <w:rFonts w:eastAsia="Monospace" w:cs="Monospace" w:ascii="Monospace" w:hAnsi="Monospace"/>
          <w:i/>
          <w:iCs/>
          <w:color w:val="0000C0"/>
          <w:lang w:val="en-US"/>
        </w:rPr>
        <w:t>out</w:t>
      </w:r>
      <w:r>
        <w:rPr>
          <w:rFonts w:eastAsia="Monospace" w:cs="Monospace" w:ascii="Monospace" w:hAnsi="Monospace"/>
          <w:color w:val="000000"/>
          <w:lang w:val="en-US"/>
        </w:rPr>
        <w:t xml:space="preserve">.println( </w:t>
      </w:r>
      <w:r>
        <w:rPr>
          <w:rFonts w:eastAsia="Monospace" w:cs="Monospace" w:ascii="Monospace" w:hAnsi="Monospace"/>
          <w:color w:val="2A00FF"/>
          <w:lang w:val="en-US"/>
        </w:rPr>
        <w:t>"$S$S$S$S$S$S$S$S$S$S$S$S$S$S$S$S$S$ \n"</w:t>
      </w:r>
      <w:r>
        <w:rPr>
          <w:rFonts w:eastAsia="Monospace" w:cs="Monospace" w:ascii="Monospace" w:hAnsi="Monospace"/>
          <w:color w:val="000000"/>
          <w:lang w:val="en-US"/>
        </w:rPr>
        <w:t xml:space="preserve">); </w:t>
        <w:tab/>
      </w:r>
    </w:p>
    <w:p>
      <w:pPr>
        <w:pStyle w:val="Normal"/>
        <w:rPr>
          <w:rFonts w:ascii="Monospace" w:hAnsi="Monospace" w:eastAsia="Monospace" w:cs="Monospace"/>
          <w:color w:val="000000"/>
          <w:lang w:val="en-US"/>
        </w:rPr>
      </w:pPr>
      <w:r>
        <w:rPr>
          <w:rFonts w:eastAsia="Monospace" w:cs="Monospace" w:ascii="Monospace" w:hAnsi="Monospace"/>
          <w:color w:val="000000"/>
          <w:lang w:val="en-US"/>
        </w:rPr>
        <w:tab/>
        <w:tab/>
      </w:r>
      <w:r>
        <w:rPr>
          <w:rFonts w:eastAsia="Monospace" w:cs="Monospace" w:ascii="Monospace" w:hAnsi="Monospace"/>
          <w:b/>
          <w:bCs/>
          <w:color w:val="7F0055"/>
          <w:lang w:val="en-US"/>
        </w:rPr>
        <w:t>return</w:t>
      </w:r>
      <w:r>
        <w:rPr>
          <w:rFonts w:eastAsia="Monospace" w:cs="Monospace" w:ascii="Monospace" w:hAnsi="Monospace"/>
          <w:color w:val="000000"/>
          <w:lang w:val="en-US"/>
        </w:rPr>
        <w:t xml:space="preserve"> TaxTotal;</w:t>
      </w:r>
    </w:p>
    <w:p>
      <w:pPr>
        <w:pStyle w:val="Normal"/>
        <w:rPr>
          <w:lang w:val="en-US"/>
        </w:rPr>
      </w:pPr>
      <w:r>
        <w:rPr>
          <w:rFonts w:eastAsia="Monospace" w:cs="Monospace" w:ascii="Monospace" w:hAnsi="Monospace"/>
          <w:color w:val="000000"/>
          <w:lang w:val="en-US"/>
        </w:rPr>
        <w:tab/>
        <w:t>}</w:t>
      </w:r>
      <w:r>
        <w:rPr>
          <w:rFonts w:cs="DejaVu Sans"/>
          <w:sz w:val="20"/>
          <w:lang w:val="en-US"/>
        </w:rPr>
        <w:br/>
      </w:r>
    </w:p>
    <w:p>
      <w:pPr>
        <w:pStyle w:val="Normal"/>
        <w:rPr>
          <w:lang w:val="en-US"/>
        </w:rPr>
      </w:pPr>
      <w:r>
        <w:rPr>
          <w:lang w:val="en-US"/>
        </w:rPr>
        <w:t>Define test cases for statement coverage, decision coverage, path coverage (if possible).</w:t>
      </w:r>
    </w:p>
    <w:p>
      <w:pPr>
        <w:pStyle w:val="Normal"/>
        <w:rPr>
          <w:lang w:val="en-US"/>
        </w:rPr>
      </w:pPr>
      <w:r>
        <w:rPr>
          <w:lang w:val="en-US"/>
        </w:rPr>
      </w:r>
    </w:p>
    <w:p>
      <w:pPr>
        <w:pStyle w:val="Normal"/>
        <w:rPr>
          <w:rFonts w:ascii="Fe" w:hAnsi="Fe" w:cs="Fe"/>
          <w:b/>
          <w:b/>
          <w:sz w:val="32"/>
          <w:szCs w:val="32"/>
          <w:lang w:val="en-US"/>
        </w:rPr>
      </w:pPr>
      <w:r>
        <w:rPr>
          <w:rFonts w:cs="Fe" w:ascii="Fe" w:hAnsi="Fe"/>
          <w:b/>
          <w:sz w:val="32"/>
          <w:szCs w:val="32"/>
          <w:lang w:val="en-US"/>
        </w:rPr>
        <w:t>Ex 8</w:t>
      </w:r>
    </w:p>
    <w:p>
      <w:pPr>
        <w:pStyle w:val="Corpodeltesto"/>
        <w:rPr/>
      </w:pPr>
      <w:r>
        <w:rPr/>
        <w:t>Consider the following code:</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lang w:val="en-US"/>
        </w:rPr>
      </w:pPr>
      <w:r>
        <w:rPr>
          <w:rFonts w:eastAsia="Monospace" w:cs="Monospace" w:ascii="Monospace" w:hAnsi="Monospace"/>
          <w:b/>
          <w:bCs/>
          <w:color w:val="7F0055"/>
          <w:sz w:val="20"/>
          <w:szCs w:val="20"/>
          <w:lang w:val="en-US"/>
        </w:rPr>
        <w:t>float</w:t>
      </w:r>
      <w:r>
        <w:rPr>
          <w:rFonts w:eastAsia="Monospace" w:cs="Monospace" w:ascii="Monospace" w:hAnsi="Monospace"/>
          <w:color w:val="000000"/>
          <w:sz w:val="20"/>
          <w:szCs w:val="20"/>
          <w:lang w:val="en-US"/>
        </w:rPr>
        <w:t xml:space="preserve"> foo (</w:t>
      </w:r>
      <w:r>
        <w:rPr>
          <w:rFonts w:eastAsia="Monospace" w:cs="Monospace" w:ascii="Monospace" w:hAnsi="Monospace"/>
          <w:b/>
          <w:bCs/>
          <w:color w:val="7F0055"/>
          <w:sz w:val="20"/>
          <w:szCs w:val="20"/>
          <w:lang w:val="en-US"/>
        </w:rPr>
        <w:t>int</w:t>
      </w:r>
      <w:r>
        <w:rPr>
          <w:rFonts w:eastAsia="Monospace" w:cs="Monospace" w:ascii="Monospace" w:hAnsi="Monospace"/>
          <w:color w:val="000000"/>
          <w:sz w:val="20"/>
          <w:szCs w:val="20"/>
          <w:lang w:val="en-US"/>
        </w:rPr>
        <w:t xml:space="preserve"> a, </w:t>
      </w:r>
      <w:r>
        <w:rPr>
          <w:rFonts w:eastAsia="Monospace" w:cs="Monospace" w:ascii="Monospace" w:hAnsi="Monospace"/>
          <w:b/>
          <w:bCs/>
          <w:color w:val="7F0055"/>
          <w:sz w:val="20"/>
          <w:szCs w:val="20"/>
          <w:lang w:val="en-US"/>
        </w:rPr>
        <w:t>int</w:t>
      </w:r>
      <w:r>
        <w:rPr>
          <w:rFonts w:eastAsia="Monospace" w:cs="Monospace" w:ascii="Monospace" w:hAnsi="Monospace"/>
          <w:color w:val="000000"/>
          <w:sz w:val="20"/>
          <w:szCs w:val="20"/>
          <w:lang w:val="en-US"/>
        </w:rPr>
        <w:t xml:space="preserve"> b, </w:t>
      </w:r>
      <w:r>
        <w:rPr>
          <w:rFonts w:eastAsia="Monospace" w:cs="Monospace" w:ascii="Monospace" w:hAnsi="Monospace"/>
          <w:b/>
          <w:bCs/>
          <w:color w:val="7F0055"/>
          <w:sz w:val="20"/>
          <w:szCs w:val="20"/>
          <w:lang w:val="en-US"/>
        </w:rPr>
        <w:t>int</w:t>
      </w:r>
      <w:r>
        <w:rPr>
          <w:rFonts w:eastAsia="Monospace" w:cs="Monospace" w:ascii="Monospace" w:hAnsi="Monospace"/>
          <w:color w:val="000000"/>
          <w:sz w:val="20"/>
          <w:szCs w:val="20"/>
          <w:lang w:val="en-US"/>
        </w:rPr>
        <w:t xml:space="preserve"> c, </w:t>
      </w:r>
      <w:r>
        <w:rPr>
          <w:rFonts w:eastAsia="Monospace" w:cs="Monospace" w:ascii="Monospace" w:hAnsi="Monospace"/>
          <w:b/>
          <w:bCs/>
          <w:color w:val="7F0055"/>
          <w:sz w:val="20"/>
          <w:szCs w:val="20"/>
          <w:lang w:val="en-US"/>
        </w:rPr>
        <w:t>int</w:t>
      </w:r>
      <w:r>
        <w:rPr>
          <w:rFonts w:eastAsia="Monospace" w:cs="Monospace" w:ascii="Monospace" w:hAnsi="Monospace"/>
          <w:color w:val="000000"/>
          <w:sz w:val="20"/>
          <w:szCs w:val="20"/>
          <w:lang w:val="en-US"/>
        </w:rPr>
        <w:t xml:space="preserve"> d, </w:t>
      </w:r>
      <w:r>
        <w:rPr>
          <w:rFonts w:eastAsia="Monospace" w:cs="Monospace" w:ascii="Monospace" w:hAnsi="Monospace"/>
          <w:b/>
          <w:bCs/>
          <w:color w:val="7F0055"/>
          <w:sz w:val="20"/>
          <w:szCs w:val="20"/>
          <w:lang w:val="en-US"/>
        </w:rPr>
        <w:t>float</w:t>
      </w:r>
      <w:r>
        <w:rPr>
          <w:rFonts w:eastAsia="Monospace" w:cs="Monospace" w:ascii="Monospace" w:hAnsi="Monospace"/>
          <w:color w:val="000000"/>
          <w:sz w:val="20"/>
          <w:szCs w:val="20"/>
          <w:lang w:val="en-US"/>
        </w:rPr>
        <w:t xml:space="preserve"> e) {</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lang w:val="en-US"/>
        </w:rPr>
        <w:tab/>
        <w:tab/>
      </w:r>
      <w:r>
        <w:rPr>
          <w:rFonts w:eastAsia="Monospace" w:cs="Monospace" w:ascii="Monospace" w:hAnsi="Monospace"/>
          <w:b/>
          <w:bCs/>
          <w:color w:val="7F0055"/>
          <w:sz w:val="20"/>
          <w:szCs w:val="20"/>
        </w:rPr>
        <w:t>float</w:t>
      </w:r>
      <w:r>
        <w:rPr>
          <w:rFonts w:eastAsia="Monospace" w:cs="Monospace" w:ascii="Monospace" w:hAnsi="Monospace"/>
          <w:color w:val="000000"/>
          <w:sz w:val="20"/>
          <w:szCs w:val="20"/>
        </w:rPr>
        <w:t xml:space="preserve"> e;</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ab/>
        <w:tab/>
      </w:r>
      <w:r>
        <w:rPr>
          <w:rFonts w:eastAsia="Monospace" w:cs="Monospace" w:ascii="Monospace" w:hAnsi="Monospace"/>
          <w:b/>
          <w:bCs/>
          <w:color w:val="7F0055"/>
          <w:sz w:val="20"/>
          <w:szCs w:val="20"/>
        </w:rPr>
        <w:t>if</w:t>
      </w:r>
      <w:r>
        <w:rPr>
          <w:rFonts w:eastAsia="Monospace" w:cs="Monospace" w:ascii="Monospace" w:hAnsi="Monospace"/>
          <w:color w:val="000000"/>
          <w:sz w:val="20"/>
          <w:szCs w:val="20"/>
        </w:rPr>
        <w:t xml:space="preserve"> (a == 0) {</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ab/>
        <w:tab/>
        <w:tab/>
      </w:r>
      <w:r>
        <w:rPr>
          <w:rFonts w:eastAsia="Monospace" w:cs="Monospace" w:ascii="Monospace" w:hAnsi="Monospace"/>
          <w:b/>
          <w:bCs/>
          <w:color w:val="7F0055"/>
          <w:sz w:val="20"/>
          <w:szCs w:val="20"/>
        </w:rPr>
        <w:t>return</w:t>
      </w:r>
      <w:r>
        <w:rPr>
          <w:rFonts w:eastAsia="Monospace" w:cs="Monospace" w:ascii="Monospace" w:hAnsi="Monospace"/>
          <w:color w:val="000000"/>
          <w:sz w:val="20"/>
          <w:szCs w:val="20"/>
        </w:rPr>
        <w:t xml:space="preserve"> 0;</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ab/>
        <w:tab/>
        <w:t>}</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ab/>
        <w:tab/>
      </w:r>
      <w:r>
        <w:rPr>
          <w:rFonts w:eastAsia="Monospace" w:cs="Monospace" w:ascii="Monospace" w:hAnsi="Monospace"/>
          <w:b/>
          <w:bCs/>
          <w:color w:val="7F0055"/>
          <w:sz w:val="20"/>
          <w:szCs w:val="20"/>
        </w:rPr>
        <w:t>int</w:t>
      </w:r>
      <w:r>
        <w:rPr>
          <w:rFonts w:eastAsia="Monospace" w:cs="Monospace" w:ascii="Monospace" w:hAnsi="Monospace"/>
          <w:color w:val="000000"/>
          <w:sz w:val="20"/>
          <w:szCs w:val="20"/>
        </w:rPr>
        <w:t xml:space="preserve"> x = 0;</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lang w:val="en-US"/>
        </w:rPr>
      </w:pPr>
      <w:r>
        <w:rPr>
          <w:rFonts w:eastAsia="Monospace" w:cs="Monospace" w:ascii="Monospace" w:hAnsi="Monospace"/>
          <w:color w:val="000000"/>
          <w:sz w:val="20"/>
          <w:szCs w:val="20"/>
          <w:lang w:val="en-US"/>
        </w:rPr>
        <w:tab/>
        <w:tab/>
      </w:r>
      <w:r>
        <w:rPr>
          <w:rFonts w:eastAsia="Monospace" w:cs="Monospace" w:ascii="Monospace" w:hAnsi="Monospace"/>
          <w:b/>
          <w:bCs/>
          <w:color w:val="7F0055"/>
          <w:sz w:val="20"/>
          <w:szCs w:val="20"/>
          <w:lang w:val="en-US"/>
        </w:rPr>
        <w:t>if</w:t>
      </w:r>
      <w:r>
        <w:rPr>
          <w:rFonts w:eastAsia="Monospace" w:cs="Monospace" w:ascii="Monospace" w:hAnsi="Monospace"/>
          <w:color w:val="000000"/>
          <w:sz w:val="20"/>
          <w:szCs w:val="20"/>
          <w:lang w:val="en-US"/>
        </w:rPr>
        <w:t xml:space="preserve"> ((a==b) || ((c == d) &amp;&amp; bug(a) )) {</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lang w:val="en-US"/>
        </w:rPr>
        <w:tab/>
        <w:tab/>
        <w:tab/>
      </w:r>
      <w:r>
        <w:rPr>
          <w:rFonts w:eastAsia="Monospace" w:cs="Monospace" w:ascii="Monospace" w:hAnsi="Monospace"/>
          <w:color w:val="000000"/>
          <w:sz w:val="20"/>
          <w:szCs w:val="20"/>
        </w:rPr>
        <w:t>x=1;</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ab/>
        <w:tab/>
        <w:t>}</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ab/>
        <w:tab/>
        <w:t>e = 1/x;</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ab/>
        <w:tab/>
      </w:r>
      <w:r>
        <w:rPr>
          <w:rFonts w:eastAsia="Monospace" w:cs="Monospace" w:ascii="Monospace" w:hAnsi="Monospace"/>
          <w:b/>
          <w:bCs/>
          <w:color w:val="7F0055"/>
          <w:sz w:val="20"/>
          <w:szCs w:val="20"/>
        </w:rPr>
        <w:t>return</w:t>
      </w:r>
      <w:r>
        <w:rPr>
          <w:rFonts w:eastAsia="Monospace" w:cs="Monospace" w:ascii="Monospace" w:hAnsi="Monospace"/>
          <w:color w:val="000000"/>
          <w:sz w:val="20"/>
          <w:szCs w:val="20"/>
        </w:rPr>
        <w:t xml:space="preserve"> e;</w:t>
      </w:r>
    </w:p>
    <w:p>
      <w:pPr>
        <w:pStyle w:val="Normal"/>
        <w:widowControl w:val="false"/>
        <w:numPr>
          <w:ilvl w:val="0"/>
          <w:numId w:val="1"/>
        </w:numPr>
        <w:tabs>
          <w:tab w:val="clear" w:pos="708"/>
          <w:tab w:val="left" w:pos="2160" w:leader="none"/>
        </w:tabs>
        <w:suppressAutoHyphens w:val="true"/>
        <w:spacing w:lineRule="auto" w:line="240" w:before="0" w:after="0"/>
        <w:rPr>
          <w:rFonts w:ascii="Monospace" w:hAnsi="Monospace" w:eastAsia="Monospace" w:cs="Monospace"/>
          <w:color w:val="000000"/>
          <w:sz w:val="20"/>
          <w:szCs w:val="20"/>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w:t>
        <w:tab/>
      </w:r>
    </w:p>
    <w:p>
      <w:pPr>
        <w:pStyle w:val="Normal"/>
        <w:ind w:left="720" w:hanging="0"/>
        <w:rPr>
          <w:rFonts w:cs="DejaVu Sans"/>
        </w:rPr>
      </w:pPr>
      <w:r>
        <w:rPr>
          <w:rFonts w:cs="DejaVu Sans"/>
        </w:rPr>
      </w:r>
    </w:p>
    <w:p>
      <w:pPr>
        <w:pStyle w:val="Corpodeltesto"/>
        <w:rPr>
          <w:rFonts w:cs="DejaVu Sans"/>
        </w:rPr>
      </w:pPr>
      <w:r>
        <w:rPr>
          <w:rFonts w:cs="DejaVu Sans"/>
        </w:rPr>
        <w:t>Function bug(a) should return a value of true when passed a value of a=1.</w:t>
      </w:r>
    </w:p>
    <w:p>
      <w:pPr>
        <w:pStyle w:val="Normal"/>
        <w:rPr>
          <w:lang w:val="en-US"/>
        </w:rPr>
      </w:pPr>
      <w:r>
        <w:rPr>
          <w:lang w:val="en-US"/>
        </w:rPr>
      </w:r>
    </w:p>
    <w:p>
      <w:pPr>
        <w:pStyle w:val="Normal"/>
        <w:rPr>
          <w:lang w:val="en-US"/>
        </w:rPr>
      </w:pPr>
      <w:r>
        <w:rPr>
          <w:lang w:val="en-US"/>
        </w:rPr>
        <w:t>Define test cases for statement coverage, decision coverage, multiple condition coverage, path coverage (if possible).</w:t>
      </w:r>
    </w:p>
    <w:p>
      <w:pPr>
        <w:pStyle w:val="Normal"/>
        <w:spacing w:before="0" w:after="200"/>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Fe">
    <w:charset w:val="01"/>
    <w:family w:val="roman"/>
    <w:pitch w:val="variable"/>
  </w:font>
  <w:font w:name="Monospace">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408" w:hanging="360"/>
      </w:pPr>
      <w:rPr>
        <w:rFonts w:ascii="Calibri" w:hAnsi="Calibri" w:cs="Calibri" w:hint="default"/>
      </w:rPr>
    </w:lvl>
    <w:lvl w:ilvl="1">
      <w:start w:val="1"/>
      <w:numFmt w:val="bullet"/>
      <w:lvlText w:val="o"/>
      <w:lvlJc w:val="left"/>
      <w:pPr>
        <w:tabs>
          <w:tab w:val="num" w:pos="0"/>
        </w:tabs>
        <w:ind w:left="1128" w:hanging="360"/>
      </w:pPr>
      <w:rPr>
        <w:rFonts w:ascii="Courier New" w:hAnsi="Courier New" w:cs="Courier New" w:hint="default"/>
      </w:rPr>
    </w:lvl>
    <w:lvl w:ilvl="2">
      <w:start w:val="1"/>
      <w:numFmt w:val="bullet"/>
      <w:lvlText w:val=""/>
      <w:lvlJc w:val="left"/>
      <w:pPr>
        <w:tabs>
          <w:tab w:val="num" w:pos="0"/>
        </w:tabs>
        <w:ind w:left="1848" w:hanging="360"/>
      </w:pPr>
      <w:rPr>
        <w:rFonts w:ascii="Wingdings" w:hAnsi="Wingdings" w:cs="Wingdings" w:hint="default"/>
      </w:rPr>
    </w:lvl>
    <w:lvl w:ilvl="3">
      <w:start w:val="1"/>
      <w:numFmt w:val="bullet"/>
      <w:lvlText w:val=""/>
      <w:lvlJc w:val="left"/>
      <w:pPr>
        <w:tabs>
          <w:tab w:val="num" w:pos="0"/>
        </w:tabs>
        <w:ind w:left="2568" w:hanging="360"/>
      </w:pPr>
      <w:rPr>
        <w:rFonts w:ascii="Symbol" w:hAnsi="Symbol" w:cs="Symbol" w:hint="default"/>
      </w:rPr>
    </w:lvl>
    <w:lvl w:ilvl="4">
      <w:start w:val="1"/>
      <w:numFmt w:val="bullet"/>
      <w:lvlText w:val="o"/>
      <w:lvlJc w:val="left"/>
      <w:pPr>
        <w:tabs>
          <w:tab w:val="num" w:pos="0"/>
        </w:tabs>
        <w:ind w:left="3288" w:hanging="360"/>
      </w:pPr>
      <w:rPr>
        <w:rFonts w:ascii="Courier New" w:hAnsi="Courier New" w:cs="Courier New" w:hint="default"/>
      </w:rPr>
    </w:lvl>
    <w:lvl w:ilvl="5">
      <w:start w:val="1"/>
      <w:numFmt w:val="bullet"/>
      <w:lvlText w:val=""/>
      <w:lvlJc w:val="left"/>
      <w:pPr>
        <w:tabs>
          <w:tab w:val="num" w:pos="0"/>
        </w:tabs>
        <w:ind w:left="4008" w:hanging="360"/>
      </w:pPr>
      <w:rPr>
        <w:rFonts w:ascii="Wingdings" w:hAnsi="Wingdings" w:cs="Wingdings" w:hint="default"/>
      </w:rPr>
    </w:lvl>
    <w:lvl w:ilvl="6">
      <w:start w:val="1"/>
      <w:numFmt w:val="bullet"/>
      <w:lvlText w:val=""/>
      <w:lvlJc w:val="left"/>
      <w:pPr>
        <w:tabs>
          <w:tab w:val="num" w:pos="0"/>
        </w:tabs>
        <w:ind w:left="4728" w:hanging="360"/>
      </w:pPr>
      <w:rPr>
        <w:rFonts w:ascii="Symbol" w:hAnsi="Symbol" w:cs="Symbol" w:hint="default"/>
      </w:rPr>
    </w:lvl>
    <w:lvl w:ilvl="7">
      <w:start w:val="1"/>
      <w:numFmt w:val="bullet"/>
      <w:lvlText w:val="o"/>
      <w:lvlJc w:val="left"/>
      <w:pPr>
        <w:tabs>
          <w:tab w:val="num" w:pos="0"/>
        </w:tabs>
        <w:ind w:left="5448" w:hanging="360"/>
      </w:pPr>
      <w:rPr>
        <w:rFonts w:ascii="Courier New" w:hAnsi="Courier New" w:cs="Courier New" w:hint="default"/>
      </w:rPr>
    </w:lvl>
    <w:lvl w:ilvl="8">
      <w:start w:val="1"/>
      <w:numFmt w:val="bullet"/>
      <w:lvlText w:val=""/>
      <w:lvlJc w:val="left"/>
      <w:pPr>
        <w:tabs>
          <w:tab w:val="num" w:pos="0"/>
        </w:tabs>
        <w:ind w:left="6168"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olo1">
    <w:name w:val="Heading 1"/>
    <w:basedOn w:val="Normal"/>
    <w:next w:val="Normal"/>
    <w:link w:val="Heading1Char"/>
    <w:uiPriority w:val="9"/>
    <w:qFormat/>
    <w:rsid w:val="003f1e2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Heading2Char"/>
    <w:uiPriority w:val="9"/>
    <w:unhideWhenUsed/>
    <w:qFormat/>
    <w:rsid w:val="003f1e2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9"/>
    <w:qFormat/>
    <w:rsid w:val="003f1e20"/>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uiPriority w:val="9"/>
    <w:qFormat/>
    <w:rsid w:val="003f1e20"/>
    <w:rPr>
      <w:rFonts w:ascii="Cambria" w:hAnsi="Cambria" w:eastAsia="" w:cs="" w:asciiTheme="majorHAnsi" w:cstheme="majorBidi" w:eastAsiaTheme="majorEastAsia" w:hAnsiTheme="majorHAnsi"/>
      <w:b/>
      <w:bCs/>
      <w:color w:val="365F91" w:themeColor="accent1" w:themeShade="bf"/>
      <w:sz w:val="28"/>
      <w:szCs w:val="28"/>
    </w:rPr>
  </w:style>
  <w:style w:type="character" w:styleId="CollegamentoInternet">
    <w:name w:val="Collegamento Internet"/>
    <w:basedOn w:val="DefaultParagraphFont"/>
    <w:uiPriority w:val="99"/>
    <w:unhideWhenUsed/>
    <w:rsid w:val="003f1e20"/>
    <w:rPr>
      <w:color w:val="0000FF" w:themeColor="hyperlink"/>
      <w:u w:val="single"/>
    </w:rPr>
  </w:style>
  <w:style w:type="character" w:styleId="BodyTextChar" w:customStyle="1">
    <w:name w:val="Body Text Char"/>
    <w:basedOn w:val="DefaultParagraphFont"/>
    <w:semiHidden/>
    <w:qFormat/>
    <w:rsid w:val="00eb2e62"/>
    <w:rPr>
      <w:rFonts w:ascii="Times" w:hAnsi="Times" w:eastAsia="DejaVu Sans" w:cs="Times New Roman"/>
      <w:kern w:val="2"/>
      <w:sz w:val="24"/>
      <w:szCs w:val="24"/>
      <w:lang w:val="en-U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semiHidden/>
    <w:rsid w:val="00eb2e62"/>
    <w:pPr>
      <w:widowControl w:val="false"/>
      <w:suppressAutoHyphens w:val="true"/>
      <w:spacing w:lineRule="auto" w:line="240" w:before="0" w:after="120"/>
    </w:pPr>
    <w:rPr>
      <w:rFonts w:ascii="Times" w:hAnsi="Times" w:eastAsia="DejaVu Sans" w:cs="Times New Roman"/>
      <w:kern w:val="2"/>
      <w:sz w:val="24"/>
      <w:szCs w:val="24"/>
      <w:lang w:val="en-US"/>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f1e2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84011"/>
    <w:pPr>
      <w:spacing w:after="0" w:line="240" w:lineRule="auto"/>
    </w:pPr>
    <w:rPr>
      <w:lang w:val="en-GB"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10</Pages>
  <Words>1602</Words>
  <Characters>8163</Characters>
  <CharactersWithSpaces>10363</CharactersWithSpaces>
  <Paragraphs>138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2020-03-23T17:55:00Z</dcterms:created>
  <dc:creator>mmz</dc:creator>
  <dc:description/>
  <dc:language>it-IT</dc:language>
  <cp:lastModifiedBy/>
  <cp:lastPrinted>2020-05-04T19:01:00Z</cp:lastPrinted>
  <dcterms:modified xsi:type="dcterms:W3CDTF">2024-05-20T11:19:24Z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