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A77" w:rsidRDefault="00EA5DDC">
      <w:pPr>
        <w:rPr>
          <w:rStyle w:val="apple-converted-space"/>
          <w:rFonts w:ascii="Helvetica" w:hAnsi="Helvetica" w:cs="Helvetica"/>
          <w:color w:val="55555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Digital” não significa necessariamente “inteligente”.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  <w:shd w:val="clear" w:color="auto" w:fill="FFFFFF"/>
        </w:rPr>
        <w:t> </w:t>
      </w:r>
    </w:p>
    <w:p w:rsidR="00EA5DDC" w:rsidRDefault="00EA5DDC">
      <w:pPr>
        <w:rPr>
          <w:rStyle w:val="apple-converted-space"/>
          <w:rFonts w:ascii="Helvetica" w:hAnsi="Helvetica" w:cs="Helvetica"/>
          <w:color w:val="555555"/>
          <w:sz w:val="20"/>
          <w:szCs w:val="20"/>
          <w:shd w:val="clear" w:color="auto" w:fill="FFFFFF"/>
        </w:rPr>
      </w:pPr>
    </w:p>
    <w:p w:rsidR="00EA5DDC" w:rsidRDefault="00EA5DDC">
      <w:pPr>
        <w:rPr>
          <w:rStyle w:val="apple-converted-space"/>
          <w:rFonts w:ascii="Helvetica" w:hAnsi="Helvetica" w:cs="Helvetica"/>
          <w:color w:val="555555"/>
          <w:sz w:val="20"/>
          <w:szCs w:val="20"/>
          <w:shd w:val="clear" w:color="auto" w:fill="FFFFFF"/>
        </w:rPr>
      </w:pPr>
    </w:p>
    <w:p w:rsidR="00EA5DDC" w:rsidRPr="00EA5DDC" w:rsidRDefault="00EA5DDC">
      <w:pPr>
        <w:rPr>
          <w:rStyle w:val="apple-converted-space"/>
          <w:rFonts w:ascii="Helvetica" w:hAnsi="Helvetica" w:cs="Helvetica"/>
          <w:b/>
          <w:color w:val="555555"/>
          <w:sz w:val="20"/>
          <w:szCs w:val="20"/>
          <w:shd w:val="clear" w:color="auto" w:fill="FFFFFF"/>
        </w:rPr>
      </w:pPr>
      <w:proofErr w:type="gramStart"/>
      <w:r w:rsidRPr="00EA5DDC">
        <w:rPr>
          <w:rStyle w:val="apple-converted-space"/>
          <w:rFonts w:ascii="Helvetica" w:hAnsi="Helvetica" w:cs="Helvetica"/>
          <w:b/>
          <w:color w:val="555555"/>
          <w:sz w:val="20"/>
          <w:szCs w:val="20"/>
          <w:shd w:val="clear" w:color="auto" w:fill="FFFFFF"/>
        </w:rPr>
        <w:t>http:</w:t>
      </w:r>
      <w:proofErr w:type="gramEnd"/>
      <w:r w:rsidRPr="00EA5DDC">
        <w:rPr>
          <w:rStyle w:val="apple-converted-space"/>
          <w:rFonts w:ascii="Helvetica" w:hAnsi="Helvetica" w:cs="Helvetica"/>
          <w:b/>
          <w:color w:val="555555"/>
          <w:sz w:val="20"/>
          <w:szCs w:val="20"/>
          <w:shd w:val="clear" w:color="auto" w:fill="FFFFFF"/>
        </w:rPr>
        <w:t>//www.telesintese.com.br/o-que-sao-aas-cidades-inteligentes-e-o-que-as-torna-smart-uma-abordagem-tecnologica-de-redes-inteligentes-de-comunicacao/</w:t>
      </w:r>
    </w:p>
    <w:p w:rsidR="00EA5DDC" w:rsidRDefault="00EA5DDC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Cidade Inteligente pode ser considerado “um espaço inteligente, onde as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TICs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“desaparecem” e se tornam incorporados em objetos físicos, em locais em que vivemos e/ou trabalhamos. A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perspectiva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atual é que esta tecnologia embarcada nos fornece suporte inteligente e contextualmente relevante, aumentando a expectativa de vida e nossa experiência do mundo físico de uma fo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rma benigna e não intrusiva”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.</w:t>
      </w:r>
    </w:p>
    <w:p w:rsidR="00EA5DDC" w:rsidRDefault="00EA5DDC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EA5DDC" w:rsidRPr="00EA5DDC" w:rsidRDefault="00EA5DDC">
      <w:pPr>
        <w:rPr>
          <w:rFonts w:ascii="Arial" w:hAnsi="Arial" w:cs="Arial"/>
          <w:color w:val="666666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Neste contexto, as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TICs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tornam-se fundamentais para que as Cidades Inteligentes sejam realmente “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Smart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”. Porém, a integração orquestrada entre os mais diversos dispositivos tecnológicos existentes nestes meios urbanos, nas mais diferentes áreas (mobilidade, energética, telecomunicações, serviços públicos e tecnológicos) é extremamente importante para que a sociedade possa usufruir de seus benefícios e tenha um convívio e crescimento sustentável futuro.</w:t>
      </w:r>
    </w:p>
    <w:p w:rsidR="00EA5DDC" w:rsidRDefault="00EA5DDC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Desta forma, esta tecnologia, fundamentada nos conceitos aceitos de Cidades Inteligentes, visa alcançar uma sociedade inteligente e interligada, através de uma infraestrutura realmente avançada de telecomunicações.</w:t>
      </w:r>
    </w:p>
    <w:p w:rsidR="00EA5DDC" w:rsidRDefault="00EA5DDC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5508D0" w:rsidRDefault="005508D0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5508D0" w:rsidRDefault="005508D0">
      <w:pPr>
        <w:rPr>
          <w:rFonts w:ascii="Arial" w:hAnsi="Arial" w:cs="Arial"/>
          <w:b/>
          <w:color w:val="666666"/>
          <w:sz w:val="21"/>
          <w:szCs w:val="21"/>
          <w:shd w:val="clear" w:color="auto" w:fill="FFFFFF"/>
        </w:rPr>
      </w:pPr>
      <w:hyperlink r:id="rId4" w:history="1">
        <w:r w:rsidRPr="00887632">
          <w:rPr>
            <w:rStyle w:val="Hiperligao"/>
            <w:rFonts w:ascii="Arial" w:hAnsi="Arial" w:cs="Arial"/>
            <w:b/>
            <w:sz w:val="21"/>
            <w:szCs w:val="21"/>
            <w:shd w:val="clear" w:color="auto" w:fill="FFFFFF"/>
          </w:rPr>
          <w:t>http://www.smart-cities.eu/?cid=01&amp;ver=4</w:t>
        </w:r>
      </w:hyperlink>
    </w:p>
    <w:p w:rsidR="005508D0" w:rsidRDefault="005508D0">
      <w:pPr>
        <w:rPr>
          <w:rFonts w:ascii="Arial" w:hAnsi="Arial" w:cs="Arial"/>
          <w:b/>
          <w:color w:val="666666"/>
          <w:sz w:val="21"/>
          <w:szCs w:val="21"/>
          <w:shd w:val="clear" w:color="auto" w:fill="FFFFFF"/>
        </w:rPr>
      </w:pPr>
    </w:p>
    <w:p w:rsidR="005508D0" w:rsidRDefault="005508D0">
      <w:pPr>
        <w:rPr>
          <w:rFonts w:ascii="Arial" w:hAnsi="Arial" w:cs="Arial"/>
          <w:b/>
          <w:color w:val="666666"/>
          <w:sz w:val="21"/>
          <w:szCs w:val="21"/>
          <w:shd w:val="clear" w:color="auto" w:fill="FFFFFF"/>
        </w:rPr>
      </w:pPr>
      <w:hyperlink r:id="rId5" w:history="1">
        <w:r w:rsidRPr="00887632">
          <w:rPr>
            <w:rStyle w:val="Hiperligao"/>
            <w:rFonts w:ascii="Arial" w:hAnsi="Arial" w:cs="Arial"/>
            <w:b/>
            <w:sz w:val="21"/>
            <w:szCs w:val="21"/>
            <w:shd w:val="clear" w:color="auto" w:fill="FFFFFF"/>
          </w:rPr>
          <w:t>https://ec.europa.eu/digital-single-market/en/about-smart-cities</w:t>
        </w:r>
      </w:hyperlink>
    </w:p>
    <w:p w:rsidR="005508D0" w:rsidRDefault="005508D0">
      <w:pPr>
        <w:rPr>
          <w:rFonts w:ascii="Arial" w:hAnsi="Arial" w:cs="Arial"/>
          <w:b/>
          <w:color w:val="666666"/>
          <w:sz w:val="21"/>
          <w:szCs w:val="21"/>
          <w:shd w:val="clear" w:color="auto" w:fill="FFFFFF"/>
        </w:rPr>
      </w:pPr>
    </w:p>
    <w:p w:rsidR="005508D0" w:rsidRDefault="005508D0">
      <w:pPr>
        <w:rPr>
          <w:rFonts w:ascii="Arial" w:hAnsi="Arial" w:cs="Arial"/>
          <w:b/>
          <w:color w:val="666666"/>
          <w:sz w:val="21"/>
          <w:szCs w:val="21"/>
          <w:shd w:val="clear" w:color="auto" w:fill="FFFFFF"/>
        </w:rPr>
      </w:pPr>
    </w:p>
    <w:p w:rsidR="005508D0" w:rsidRDefault="005508D0">
      <w:pPr>
        <w:rPr>
          <w:rFonts w:ascii="Arial" w:hAnsi="Arial" w:cs="Arial"/>
          <w:b/>
          <w:color w:val="666666"/>
          <w:sz w:val="21"/>
          <w:szCs w:val="21"/>
          <w:shd w:val="clear" w:color="auto" w:fill="FFFFFF"/>
        </w:rPr>
      </w:pPr>
      <w:hyperlink r:id="rId6" w:history="1">
        <w:r w:rsidRPr="00887632">
          <w:rPr>
            <w:rStyle w:val="Hiperligao"/>
            <w:rFonts w:ascii="Arial" w:hAnsi="Arial" w:cs="Arial"/>
            <w:b/>
            <w:sz w:val="21"/>
            <w:szCs w:val="21"/>
            <w:shd w:val="clear" w:color="auto" w:fill="FFFFFF"/>
          </w:rPr>
          <w:t>http://empresashoje.pt/high-tech/iecosys-sistema-inteligente-para-gestao-de-residuos/</w:t>
        </w:r>
      </w:hyperlink>
    </w:p>
    <w:p w:rsidR="005508D0" w:rsidRDefault="005508D0">
      <w:pPr>
        <w:rPr>
          <w:rFonts w:ascii="Arial" w:hAnsi="Arial" w:cs="Arial"/>
          <w:b/>
          <w:color w:val="666666"/>
          <w:sz w:val="21"/>
          <w:szCs w:val="21"/>
          <w:shd w:val="clear" w:color="auto" w:fill="FFFFFF"/>
        </w:rPr>
      </w:pPr>
    </w:p>
    <w:p w:rsidR="005508D0" w:rsidRDefault="005508D0">
      <w:pPr>
        <w:rPr>
          <w:rFonts w:ascii="Arial" w:hAnsi="Arial" w:cs="Arial"/>
          <w:b/>
          <w:color w:val="666666"/>
          <w:sz w:val="21"/>
          <w:szCs w:val="21"/>
          <w:shd w:val="clear" w:color="auto" w:fill="FFFFFF"/>
        </w:rPr>
      </w:pPr>
      <w:hyperlink r:id="rId7" w:history="1">
        <w:r w:rsidRPr="00887632">
          <w:rPr>
            <w:rStyle w:val="Hiperligao"/>
            <w:rFonts w:ascii="Arial" w:hAnsi="Arial" w:cs="Arial"/>
            <w:b/>
            <w:sz w:val="21"/>
            <w:szCs w:val="21"/>
            <w:shd w:val="clear" w:color="auto" w:fill="FFFFFF"/>
          </w:rPr>
          <w:t>http://www.netresiduos.com/content.aspx?menuid=134&amp;eid=2602</w:t>
        </w:r>
      </w:hyperlink>
    </w:p>
    <w:p w:rsidR="005508D0" w:rsidRDefault="005508D0">
      <w:pPr>
        <w:rPr>
          <w:rFonts w:ascii="Arial" w:hAnsi="Arial" w:cs="Arial"/>
          <w:b/>
          <w:color w:val="666666"/>
          <w:sz w:val="21"/>
          <w:szCs w:val="21"/>
          <w:shd w:val="clear" w:color="auto" w:fill="FFFFFF"/>
        </w:rPr>
      </w:pPr>
    </w:p>
    <w:p w:rsidR="005508D0" w:rsidRDefault="005508D0">
      <w:pPr>
        <w:rPr>
          <w:rFonts w:ascii="Arial" w:hAnsi="Arial" w:cs="Arial"/>
          <w:b/>
          <w:color w:val="666666"/>
          <w:sz w:val="21"/>
          <w:szCs w:val="21"/>
          <w:shd w:val="clear" w:color="auto" w:fill="FFFFFF"/>
        </w:rPr>
      </w:pPr>
      <w:hyperlink r:id="rId8" w:history="1">
        <w:r w:rsidRPr="00887632">
          <w:rPr>
            <w:rStyle w:val="Hiperligao"/>
            <w:rFonts w:ascii="Arial" w:hAnsi="Arial" w:cs="Arial"/>
            <w:b/>
            <w:sz w:val="21"/>
            <w:szCs w:val="21"/>
            <w:shd w:val="clear" w:color="auto" w:fill="FFFFFF"/>
          </w:rPr>
          <w:t>http://www.bossard.com/en/customer-logistics/smartbin-intelligent-logistics-system.aspx</w:t>
        </w:r>
      </w:hyperlink>
    </w:p>
    <w:p w:rsidR="005508D0" w:rsidRDefault="005508D0">
      <w:pPr>
        <w:rPr>
          <w:rFonts w:ascii="Arial" w:hAnsi="Arial" w:cs="Arial"/>
          <w:b/>
          <w:color w:val="666666"/>
          <w:sz w:val="21"/>
          <w:szCs w:val="21"/>
          <w:shd w:val="clear" w:color="auto" w:fill="FFFFFF"/>
        </w:rPr>
      </w:pPr>
    </w:p>
    <w:p w:rsidR="005508D0" w:rsidRDefault="005508D0">
      <w:pPr>
        <w:rPr>
          <w:rFonts w:ascii="Arial" w:hAnsi="Arial" w:cs="Arial"/>
          <w:b/>
          <w:color w:val="666666"/>
          <w:sz w:val="21"/>
          <w:szCs w:val="21"/>
          <w:shd w:val="clear" w:color="auto" w:fill="FFFFFF"/>
        </w:rPr>
      </w:pPr>
      <w:hyperlink r:id="rId9" w:history="1">
        <w:r w:rsidRPr="00887632">
          <w:rPr>
            <w:rStyle w:val="Hiperligao"/>
            <w:rFonts w:ascii="Arial" w:hAnsi="Arial" w:cs="Arial"/>
            <w:b/>
            <w:sz w:val="21"/>
            <w:szCs w:val="21"/>
            <w:shd w:val="clear" w:color="auto" w:fill="FFFFFF"/>
          </w:rPr>
          <w:t>https://www.smartbin.com/</w:t>
        </w:r>
      </w:hyperlink>
    </w:p>
    <w:p w:rsidR="005508D0" w:rsidRDefault="005508D0">
      <w:pPr>
        <w:rPr>
          <w:rFonts w:ascii="Arial" w:hAnsi="Arial" w:cs="Arial"/>
          <w:b/>
          <w:color w:val="666666"/>
          <w:sz w:val="21"/>
          <w:szCs w:val="21"/>
          <w:shd w:val="clear" w:color="auto" w:fill="FFFFFF"/>
        </w:rPr>
      </w:pPr>
    </w:p>
    <w:p w:rsidR="005508D0" w:rsidRPr="005508D0" w:rsidRDefault="005508D0">
      <w:pPr>
        <w:rPr>
          <w:rFonts w:ascii="Arial" w:hAnsi="Arial" w:cs="Arial"/>
          <w:b/>
          <w:color w:val="666666"/>
          <w:sz w:val="21"/>
          <w:szCs w:val="21"/>
          <w:shd w:val="clear" w:color="auto" w:fill="FFFFFF"/>
        </w:rPr>
      </w:pPr>
      <w:bookmarkStart w:id="0" w:name="_GoBack"/>
      <w:bookmarkEnd w:id="0"/>
    </w:p>
    <w:sectPr w:rsidR="005508D0" w:rsidRPr="00550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DF"/>
    <w:rsid w:val="00256A2D"/>
    <w:rsid w:val="005508D0"/>
    <w:rsid w:val="008D45DF"/>
    <w:rsid w:val="00EA5DDC"/>
    <w:rsid w:val="00F6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0B6F1-C0BB-47E4-99CE-58DD06B0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EA5DDC"/>
  </w:style>
  <w:style w:type="character" w:styleId="Hiperligao">
    <w:name w:val="Hyperlink"/>
    <w:basedOn w:val="Tipodeletrapredefinidodopargrafo"/>
    <w:uiPriority w:val="99"/>
    <w:unhideWhenUsed/>
    <w:rsid w:val="005508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ssard.com/en/customer-logistics/smartbin-intelligent-logistics-system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etresiduos.com/content.aspx?menuid=134&amp;eid=26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mpresashoje.pt/high-tech/iecosys-sistema-inteligente-para-gestao-de-residuo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c.europa.eu/digital-single-market/en/about-smart-citi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smart-cities.eu/?cid=01&amp;ver=4" TargetMode="External"/><Relationship Id="rId9" Type="http://schemas.openxmlformats.org/officeDocument/2006/relationships/hyperlink" Target="https://www.smartbin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331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Augusto</dc:creator>
  <cp:keywords/>
  <dc:description/>
  <cp:lastModifiedBy>António Augusto</cp:lastModifiedBy>
  <cp:revision>3</cp:revision>
  <dcterms:created xsi:type="dcterms:W3CDTF">2016-03-20T17:49:00Z</dcterms:created>
  <dcterms:modified xsi:type="dcterms:W3CDTF">2016-03-20T18:35:00Z</dcterms:modified>
</cp:coreProperties>
</file>