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53B" w:rsidRDefault="001B653B" w:rsidP="001B653B">
      <w:pPr>
        <w:autoSpaceDE w:val="0"/>
        <w:autoSpaceDN w:val="0"/>
        <w:adjustRightInd w:val="0"/>
        <w:spacing w:after="0" w:line="240" w:lineRule="auto"/>
        <w:rPr>
          <w:rFonts w:ascii="FranklinGothic-Heavy" w:hAnsi="FranklinGothic-Heavy" w:cs="FranklinGothic-Heavy"/>
          <w:b/>
          <w:bCs/>
          <w:sz w:val="64"/>
          <w:szCs w:val="64"/>
        </w:rPr>
      </w:pPr>
      <w:r>
        <w:t xml:space="preserve">Notizen zum Paper: </w:t>
      </w:r>
      <w:r>
        <w:rPr>
          <w:rFonts w:ascii="FranklinGothic-Heavy" w:hAnsi="FranklinGothic-Heavy" w:cs="FranklinGothic-Heavy"/>
          <w:b/>
          <w:bCs/>
          <w:sz w:val="64"/>
          <w:szCs w:val="64"/>
        </w:rPr>
        <w:t xml:space="preserve">Signal </w:t>
      </w:r>
      <w:proofErr w:type="spellStart"/>
      <w:r>
        <w:rPr>
          <w:rFonts w:ascii="FranklinGothic-Heavy" w:hAnsi="FranklinGothic-Heavy" w:cs="FranklinGothic-Heavy"/>
          <w:b/>
          <w:bCs/>
          <w:sz w:val="64"/>
          <w:szCs w:val="64"/>
        </w:rPr>
        <w:t>Cloaking</w:t>
      </w:r>
      <w:proofErr w:type="spellEnd"/>
      <w:r>
        <w:rPr>
          <w:rFonts w:ascii="FranklinGothic-Heavy" w:hAnsi="FranklinGothic-Heavy" w:cs="FranklinGothic-Heavy"/>
          <w:b/>
          <w:bCs/>
          <w:sz w:val="64"/>
          <w:szCs w:val="64"/>
        </w:rPr>
        <w:t xml:space="preserve"> </w:t>
      </w:r>
      <w:proofErr w:type="spellStart"/>
      <w:r>
        <w:rPr>
          <w:rFonts w:ascii="FranklinGothic-Heavy" w:hAnsi="FranklinGothic-Heavy" w:cs="FranklinGothic-Heavy"/>
          <w:b/>
          <w:bCs/>
          <w:sz w:val="64"/>
          <w:szCs w:val="64"/>
        </w:rPr>
        <w:t>by</w:t>
      </w:r>
      <w:proofErr w:type="spellEnd"/>
      <w:r>
        <w:rPr>
          <w:rFonts w:ascii="FranklinGothic-Heavy" w:hAnsi="FranklinGothic-Heavy" w:cs="FranklinGothic-Heavy"/>
          <w:b/>
          <w:bCs/>
          <w:sz w:val="64"/>
          <w:szCs w:val="64"/>
        </w:rPr>
        <w:t xml:space="preserve"> </w:t>
      </w:r>
      <w:proofErr w:type="spellStart"/>
      <w:r>
        <w:rPr>
          <w:rFonts w:ascii="FranklinGothic-Heavy" w:hAnsi="FranklinGothic-Heavy" w:cs="FranklinGothic-Heavy"/>
          <w:b/>
          <w:bCs/>
          <w:sz w:val="64"/>
          <w:szCs w:val="64"/>
        </w:rPr>
        <w:t>Electric</w:t>
      </w:r>
      <w:proofErr w:type="spellEnd"/>
      <w:r>
        <w:rPr>
          <w:rFonts w:ascii="FranklinGothic-Heavy" w:hAnsi="FranklinGothic-Heavy" w:cs="FranklinGothic-Heavy"/>
          <w:b/>
          <w:bCs/>
          <w:sz w:val="64"/>
          <w:szCs w:val="64"/>
        </w:rPr>
        <w:t xml:space="preserve"> </w:t>
      </w:r>
      <w:proofErr w:type="spellStart"/>
      <w:r>
        <w:rPr>
          <w:rFonts w:ascii="FranklinGothic-Heavy" w:hAnsi="FranklinGothic-Heavy" w:cs="FranklinGothic-Heavy"/>
          <w:b/>
          <w:bCs/>
          <w:sz w:val="64"/>
          <w:szCs w:val="64"/>
        </w:rPr>
        <w:t>Fish</w:t>
      </w:r>
      <w:proofErr w:type="spellEnd"/>
    </w:p>
    <w:p w:rsidR="00840010" w:rsidRDefault="001B653B" w:rsidP="001B653B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0"/>
          <w:szCs w:val="20"/>
        </w:rPr>
      </w:pPr>
      <w:r>
        <w:rPr>
          <w:rFonts w:ascii="FranklinGothic-Book" w:hAnsi="FranklinGothic-Book" w:cs="FranklinGothic-Book"/>
          <w:sz w:val="18"/>
          <w:szCs w:val="18"/>
        </w:rPr>
        <w:t>PHILIP K. STODDARD AND MICHAEL R. MARKHAM</w:t>
      </w:r>
    </w:p>
    <w:p w:rsidR="001B653B" w:rsidRDefault="001B653B" w:rsidP="001B653B">
      <w:pPr>
        <w:rPr>
          <w:rFonts w:ascii="HelveticaNeue-Bold" w:hAnsi="HelveticaNeue-Bold" w:cs="HelveticaNeue-Bold"/>
          <w:b/>
          <w:bCs/>
          <w:sz w:val="20"/>
          <w:szCs w:val="20"/>
        </w:rPr>
      </w:pPr>
    </w:p>
    <w:p w:rsidR="001B653B" w:rsidRDefault="001B653B" w:rsidP="001B653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proofErr w:type="spellStart"/>
      <w:r>
        <w:rPr>
          <w:rFonts w:ascii="Minion-Regular" w:hAnsi="Minion-Regular" w:cs="Minion-Regular"/>
          <w:sz w:val="20"/>
          <w:szCs w:val="20"/>
        </w:rPr>
        <w:t>Gymnotiformes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benutzen ein spezialisiertes elektrisches Organ um elektrische Felder zu erzeugen (im </w:t>
      </w:r>
      <w:proofErr w:type="spellStart"/>
      <w:r>
        <w:rPr>
          <w:rFonts w:ascii="Minion-Regular" w:hAnsi="Minion-Regular" w:cs="Minion-Regular"/>
          <w:sz w:val="20"/>
          <w:szCs w:val="20"/>
        </w:rPr>
        <w:t>Millivoltbereich</w:t>
      </w:r>
      <w:proofErr w:type="spellEnd"/>
      <w:r>
        <w:rPr>
          <w:rFonts w:ascii="Minion-Regular" w:hAnsi="Minion-Regular" w:cs="Minion-Regular"/>
          <w:sz w:val="20"/>
          <w:szCs w:val="20"/>
        </w:rPr>
        <w:t>)</w:t>
      </w:r>
    </w:p>
    <w:p w:rsidR="001B653B" w:rsidRDefault="001B653B" w:rsidP="001B653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>Mit diesen Feldern sehen sie ihre Welt etwa innerhalb einer halben Körperlänge</w:t>
      </w:r>
    </w:p>
    <w:p w:rsidR="001B653B" w:rsidRDefault="001B653B" w:rsidP="001B653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 xml:space="preserve">Sie analysieren dabei </w:t>
      </w:r>
      <w:proofErr w:type="spellStart"/>
      <w:r>
        <w:rPr>
          <w:rFonts w:ascii="Minion-Regular" w:hAnsi="Minion-Regular" w:cs="Minion-Regular"/>
          <w:sz w:val="20"/>
          <w:szCs w:val="20"/>
        </w:rPr>
        <w:t>störungen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in diesem elektrischen Feld in der Nähe </w:t>
      </w:r>
      <w:proofErr w:type="spellStart"/>
      <w:r>
        <w:rPr>
          <w:rFonts w:ascii="Minion-Regular" w:hAnsi="Minion-Regular" w:cs="Minion-Regular"/>
          <w:sz w:val="20"/>
          <w:szCs w:val="20"/>
        </w:rPr>
        <w:t>vin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Objekten, die einen anderen widerstand als das umgebende Wasser haben</w:t>
      </w:r>
    </w:p>
    <w:p w:rsidR="001B653B" w:rsidRDefault="001B653B" w:rsidP="001B653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proofErr w:type="spellStart"/>
      <w:r>
        <w:rPr>
          <w:rFonts w:ascii="Minion-Regular" w:hAnsi="Minion-Regular" w:cs="Minion-Regular"/>
          <w:sz w:val="20"/>
          <w:szCs w:val="20"/>
        </w:rPr>
        <w:t>Mormyridae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kommen in den Flüssen </w:t>
      </w:r>
      <w:proofErr w:type="spellStart"/>
      <w:r>
        <w:rPr>
          <w:rFonts w:ascii="Minion-Regular" w:hAnsi="Minion-Regular" w:cs="Minion-Regular"/>
          <w:sz w:val="20"/>
          <w:szCs w:val="20"/>
        </w:rPr>
        <w:t>Westtafrikas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vor</w:t>
      </w:r>
    </w:p>
    <w:p w:rsidR="001B653B" w:rsidRDefault="001B653B" w:rsidP="001B653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 xml:space="preserve">Für elektrorezeptive </w:t>
      </w:r>
      <w:proofErr w:type="spellStart"/>
      <w:r>
        <w:rPr>
          <w:rFonts w:ascii="Minion-Regular" w:hAnsi="Minion-Regular" w:cs="Minion-Regular"/>
          <w:sz w:val="20"/>
          <w:szCs w:val="20"/>
        </w:rPr>
        <w:t>Predatoren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ist das schwach elektrische Feld der schwach elektrischen Fische wie ein „iss mich“ Signal</w:t>
      </w:r>
    </w:p>
    <w:p w:rsidR="001B653B" w:rsidRDefault="005C61C9" w:rsidP="001B653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proofErr w:type="spellStart"/>
      <w:r>
        <w:rPr>
          <w:rFonts w:ascii="Minion-Regular" w:hAnsi="Minion-Regular" w:cs="Minion-Regular"/>
          <w:sz w:val="20"/>
          <w:szCs w:val="20"/>
        </w:rPr>
        <w:t>Ampulläre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Rezeptoren detektieren niedrige Frequenzen im Bereich von 0 bis 60 Hertz </w:t>
      </w:r>
      <w:r w:rsidRPr="005C61C9">
        <w:rPr>
          <w:rFonts w:ascii="Minion-Regular" w:hAnsi="Minion-Regular" w:cs="Minion-Regular"/>
          <w:sz w:val="20"/>
          <w:szCs w:val="20"/>
        </w:rPr>
        <w:sym w:font="Wingdings" w:char="F0E0"/>
      </w:r>
      <w:r>
        <w:rPr>
          <w:rFonts w:ascii="Minion-Regular" w:hAnsi="Minion-Regular" w:cs="Minion-Regular"/>
          <w:sz w:val="20"/>
          <w:szCs w:val="20"/>
        </w:rPr>
        <w:t>extrem sensitiv (</w:t>
      </w:r>
      <w:proofErr w:type="spellStart"/>
      <w:r>
        <w:rPr>
          <w:rFonts w:ascii="Minion-Regular" w:hAnsi="Minion-Regular" w:cs="Minion-Regular"/>
          <w:sz w:val="20"/>
          <w:szCs w:val="20"/>
        </w:rPr>
        <w:t>microvolts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per </w:t>
      </w:r>
      <w:proofErr w:type="spellStart"/>
      <w:r>
        <w:rPr>
          <w:rFonts w:ascii="Minion-Regular" w:hAnsi="Minion-Regular" w:cs="Minion-Regular"/>
          <w:sz w:val="20"/>
          <w:szCs w:val="20"/>
        </w:rPr>
        <w:t>centimeter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) </w:t>
      </w:r>
      <w:r w:rsidRPr="005C61C9">
        <w:rPr>
          <w:rFonts w:ascii="Minion-Regular" w:hAnsi="Minion-Regular" w:cs="Minion-Regular"/>
          <w:sz w:val="20"/>
          <w:szCs w:val="20"/>
        </w:rPr>
        <w:sym w:font="Wingdings" w:char="F0E0"/>
      </w:r>
      <w:r>
        <w:rPr>
          <w:rFonts w:ascii="Minion-Regular" w:hAnsi="Minion-Regular" w:cs="Minion-Regular"/>
          <w:sz w:val="20"/>
          <w:szCs w:val="20"/>
        </w:rPr>
        <w:t xml:space="preserve"> Detektion von Muskelbewegungen und Wasserbewegungen</w:t>
      </w:r>
    </w:p>
    <w:p w:rsidR="005C61C9" w:rsidRDefault="005C61C9" w:rsidP="005C61C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proofErr w:type="spellStart"/>
      <w:r>
        <w:rPr>
          <w:rFonts w:ascii="Minion-Regular" w:hAnsi="Minion-Regular" w:cs="Minion-Regular"/>
          <w:sz w:val="20"/>
          <w:szCs w:val="20"/>
        </w:rPr>
        <w:t>Tuberöse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Elektrorezeptoren: auf die höheren Frequenzen </w:t>
      </w:r>
      <w:proofErr w:type="spellStart"/>
      <w:r>
        <w:rPr>
          <w:rFonts w:ascii="Minion-Regular" w:hAnsi="Minion-Regular" w:cs="Minion-Regular"/>
          <w:sz w:val="20"/>
          <w:szCs w:val="20"/>
        </w:rPr>
        <w:t>getunet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, sie sind weniger </w:t>
      </w:r>
      <w:proofErr w:type="spellStart"/>
      <w:r>
        <w:rPr>
          <w:rFonts w:ascii="Minion-Regular" w:hAnsi="Minion-Regular" w:cs="Minion-Regular"/>
          <w:sz w:val="20"/>
          <w:szCs w:val="20"/>
        </w:rPr>
        <w:t>sesitiv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als die </w:t>
      </w:r>
      <w:proofErr w:type="spellStart"/>
      <w:r>
        <w:rPr>
          <w:rFonts w:ascii="Minion-Regular" w:hAnsi="Minion-Regular" w:cs="Minion-Regular"/>
          <w:sz w:val="20"/>
          <w:szCs w:val="20"/>
        </w:rPr>
        <w:t>ampullären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Rezeptoren und werden für die aktive Elektroortung und zur Kommunikation benutzt</w:t>
      </w:r>
    </w:p>
    <w:p w:rsidR="005C61C9" w:rsidRDefault="005C61C9" w:rsidP="005C61C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 xml:space="preserve">Soweit es bekannt ist, existieren </w:t>
      </w:r>
      <w:proofErr w:type="spellStart"/>
      <w:r>
        <w:rPr>
          <w:rFonts w:ascii="Minion-Regular" w:hAnsi="Minion-Regular" w:cs="Minion-Regular"/>
          <w:sz w:val="20"/>
          <w:szCs w:val="20"/>
        </w:rPr>
        <w:t>tuberöse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</w:t>
      </w:r>
      <w:proofErr w:type="spellStart"/>
      <w:r>
        <w:rPr>
          <w:rFonts w:ascii="Minion-Regular" w:hAnsi="Minion-Regular" w:cs="Minion-Regular"/>
          <w:sz w:val="20"/>
          <w:szCs w:val="20"/>
        </w:rPr>
        <w:t>elektrorezeptoren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nur bei elektrischen Fischen</w:t>
      </w:r>
    </w:p>
    <w:p w:rsidR="007C403F" w:rsidRDefault="005C61C9" w:rsidP="007C403F">
      <w:pPr>
        <w:autoSpaceDE w:val="0"/>
        <w:autoSpaceDN w:val="0"/>
        <w:adjustRightInd w:val="0"/>
        <w:spacing w:after="0" w:line="240" w:lineRule="auto"/>
        <w:ind w:left="708"/>
        <w:rPr>
          <w:rFonts w:ascii="Minion-Regular" w:hAnsi="Minion-Regular" w:cs="Minion-Regular"/>
          <w:sz w:val="20"/>
          <w:szCs w:val="20"/>
        </w:rPr>
      </w:pPr>
      <w:proofErr w:type="spellStart"/>
      <w:r>
        <w:rPr>
          <w:rFonts w:ascii="Minion-Regular" w:hAnsi="Minion-Regular" w:cs="Minion-Regular"/>
          <w:sz w:val="20"/>
          <w:szCs w:val="20"/>
        </w:rPr>
        <w:t>Elektrocythen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entstehen durch die Umwandlung von </w:t>
      </w:r>
      <w:proofErr w:type="spellStart"/>
      <w:r>
        <w:rPr>
          <w:rFonts w:ascii="Minion-Regular" w:hAnsi="Minion-Regular" w:cs="Minion-Regular"/>
          <w:sz w:val="20"/>
          <w:szCs w:val="20"/>
        </w:rPr>
        <w:t>Myozyten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(Muskelgewebe) </w:t>
      </w:r>
      <w:r w:rsidR="007C403F">
        <w:rPr>
          <w:rFonts w:ascii="Minion-Regular" w:hAnsi="Minion-Regular" w:cs="Minion-Regular"/>
          <w:sz w:val="20"/>
          <w:szCs w:val="20"/>
        </w:rPr>
        <w:t xml:space="preserve">der </w:t>
      </w:r>
      <w:proofErr w:type="spellStart"/>
      <w:r w:rsidR="007C403F">
        <w:rPr>
          <w:rFonts w:ascii="Minion-Regular" w:hAnsi="Minion-Regular" w:cs="Minion-Regular"/>
          <w:sz w:val="20"/>
          <w:szCs w:val="20"/>
        </w:rPr>
        <w:t>Hypaxialmuskulatur</w:t>
      </w:r>
      <w:proofErr w:type="spellEnd"/>
      <w:r w:rsidR="007C403F">
        <w:rPr>
          <w:rFonts w:ascii="Minion-Regular" w:hAnsi="Minion-Regular" w:cs="Minion-Regular"/>
          <w:sz w:val="20"/>
          <w:szCs w:val="20"/>
        </w:rPr>
        <w:t xml:space="preserve"> (</w:t>
      </w:r>
      <w:r w:rsidR="007C403F">
        <w:rPr>
          <w:rFonts w:ascii="Minion-Regular" w:hAnsi="Minion-Regular" w:cs="Minion-Regular"/>
          <w:sz w:val="20"/>
          <w:szCs w:val="20"/>
        </w:rPr>
        <w:t>Kirschbaum1977,</w:t>
      </w:r>
      <w:r w:rsidR="007C403F">
        <w:rPr>
          <w:rFonts w:ascii="Minion-Regular" w:hAnsi="Minion-Regular" w:cs="Minion-Regular"/>
          <w:sz w:val="20"/>
          <w:szCs w:val="20"/>
        </w:rPr>
        <w:t xml:space="preserve"> </w:t>
      </w:r>
      <w:proofErr w:type="spellStart"/>
      <w:r w:rsidR="007C403F" w:rsidRPr="007C403F">
        <w:rPr>
          <w:rFonts w:ascii="Minion-Regular" w:hAnsi="Minion-Regular" w:cs="Minion-Regular"/>
          <w:sz w:val="20"/>
          <w:szCs w:val="20"/>
        </w:rPr>
        <w:t>Franchina</w:t>
      </w:r>
      <w:proofErr w:type="spellEnd"/>
      <w:r w:rsidR="007C403F" w:rsidRPr="007C403F">
        <w:rPr>
          <w:rFonts w:ascii="Minion-Regular" w:hAnsi="Minion-Regular" w:cs="Minion-Regular"/>
          <w:sz w:val="20"/>
          <w:szCs w:val="20"/>
        </w:rPr>
        <w:t xml:space="preserve"> 1997, </w:t>
      </w:r>
      <w:proofErr w:type="spellStart"/>
      <w:r w:rsidR="007C403F" w:rsidRPr="007C403F">
        <w:rPr>
          <w:rFonts w:ascii="Minion-Regular" w:hAnsi="Minion-Regular" w:cs="Minion-Regular"/>
          <w:sz w:val="20"/>
          <w:szCs w:val="20"/>
        </w:rPr>
        <w:t>Zakon</w:t>
      </w:r>
      <w:proofErr w:type="spellEnd"/>
      <w:r w:rsidR="007C403F" w:rsidRPr="007C403F">
        <w:rPr>
          <w:rFonts w:ascii="Minion-Regular" w:hAnsi="Minion-Regular" w:cs="Minion-Regular"/>
          <w:sz w:val="20"/>
          <w:szCs w:val="20"/>
        </w:rPr>
        <w:t xml:space="preserve"> </w:t>
      </w:r>
      <w:proofErr w:type="spellStart"/>
      <w:r w:rsidR="007C403F" w:rsidRPr="007C403F">
        <w:rPr>
          <w:rFonts w:ascii="Minion-Regular" w:hAnsi="Minion-Regular" w:cs="Minion-Regular"/>
          <w:sz w:val="20"/>
          <w:szCs w:val="20"/>
        </w:rPr>
        <w:t>and</w:t>
      </w:r>
      <w:proofErr w:type="spellEnd"/>
      <w:r w:rsidR="007C403F" w:rsidRPr="007C403F">
        <w:rPr>
          <w:rFonts w:ascii="Minion-Regular" w:hAnsi="Minion-Regular" w:cs="Minion-Regular"/>
          <w:sz w:val="20"/>
          <w:szCs w:val="20"/>
        </w:rPr>
        <w:t xml:space="preserve"> </w:t>
      </w:r>
      <w:proofErr w:type="spellStart"/>
      <w:r w:rsidR="007C403F" w:rsidRPr="007C403F">
        <w:rPr>
          <w:rFonts w:ascii="Minion-Regular" w:hAnsi="Minion-Regular" w:cs="Minion-Regular"/>
          <w:sz w:val="20"/>
          <w:szCs w:val="20"/>
        </w:rPr>
        <w:t>Unguez</w:t>
      </w:r>
      <w:proofErr w:type="spellEnd"/>
      <w:r w:rsidR="007C403F" w:rsidRPr="007C403F">
        <w:rPr>
          <w:rFonts w:ascii="Minion-Regular" w:hAnsi="Minion-Regular" w:cs="Minion-Regular"/>
          <w:sz w:val="20"/>
          <w:szCs w:val="20"/>
        </w:rPr>
        <w:t xml:space="preserve"> 1999</w:t>
      </w:r>
      <w:r w:rsidR="007C403F" w:rsidRPr="007C403F">
        <w:rPr>
          <w:rFonts w:ascii="Minion-Regular" w:hAnsi="Minion-Regular" w:cs="Minion-Regular"/>
          <w:sz w:val="20"/>
          <w:szCs w:val="20"/>
        </w:rPr>
        <w:t>)</w:t>
      </w:r>
    </w:p>
    <w:p w:rsidR="007C403F" w:rsidRPr="007C403F" w:rsidRDefault="007C403F" w:rsidP="007C403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proofErr w:type="spellStart"/>
      <w:r>
        <w:rPr>
          <w:rFonts w:ascii="Minion-Regular" w:hAnsi="Minion-Regular" w:cs="Minion-Regular"/>
          <w:sz w:val="20"/>
          <w:szCs w:val="20"/>
        </w:rPr>
        <w:t>Elektrocythen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sind sehr große Zellen (bis zu 0.75 Millimeter bei Fischen des Genus </w:t>
      </w:r>
      <w:proofErr w:type="spellStart"/>
      <w:r>
        <w:rPr>
          <w:rFonts w:ascii="Minion-Italic" w:hAnsi="Minion-Italic" w:cs="Minion-Italic"/>
          <w:i/>
          <w:iCs/>
          <w:sz w:val="20"/>
          <w:szCs w:val="20"/>
        </w:rPr>
        <w:t>Brachyhypopomus</w:t>
      </w:r>
      <w:proofErr w:type="spellEnd"/>
      <w:r>
        <w:rPr>
          <w:rFonts w:ascii="Minion-Italic" w:hAnsi="Minion-Italic" w:cs="Minion-Italic"/>
          <w:i/>
          <w:iCs/>
          <w:sz w:val="20"/>
          <w:szCs w:val="20"/>
        </w:rPr>
        <w:t>)</w:t>
      </w:r>
    </w:p>
    <w:p w:rsidR="007C403F" w:rsidRDefault="007C403F" w:rsidP="007C403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 xml:space="preserve">Die aktiven </w:t>
      </w:r>
      <w:proofErr w:type="spellStart"/>
      <w:r>
        <w:rPr>
          <w:rFonts w:ascii="Minion-Regular" w:hAnsi="Minion-Regular" w:cs="Minion-Regular"/>
          <w:sz w:val="20"/>
          <w:szCs w:val="20"/>
        </w:rPr>
        <w:t>membranen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sind gestapelt/ gefaltet um die Oberfläche zu vergrößern, auf der sich spannungsgesteuerte Ionen Kanäle befinden</w:t>
      </w:r>
    </w:p>
    <w:p w:rsidR="007C403F" w:rsidRDefault="007C403F" w:rsidP="007C403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proofErr w:type="spellStart"/>
      <w:r>
        <w:rPr>
          <w:rFonts w:ascii="Minion-Regular" w:hAnsi="Minion-Regular" w:cs="Minion-Regular"/>
          <w:sz w:val="20"/>
          <w:szCs w:val="20"/>
        </w:rPr>
        <w:t>Spannungsgesteurte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Na+ und K+ Kanäle</w:t>
      </w:r>
    </w:p>
    <w:p w:rsidR="007C403F" w:rsidRDefault="007C403F" w:rsidP="007C403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 xml:space="preserve">Jede </w:t>
      </w:r>
      <w:proofErr w:type="spellStart"/>
      <w:r>
        <w:rPr>
          <w:rFonts w:ascii="Minion-Regular" w:hAnsi="Minion-Regular" w:cs="Minion-Regular"/>
          <w:sz w:val="20"/>
          <w:szCs w:val="20"/>
        </w:rPr>
        <w:t>Elektrocythe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wird von einem spinal Motoneuron innerviert</w:t>
      </w:r>
    </w:p>
    <w:p w:rsidR="007C403F" w:rsidRDefault="007C403F" w:rsidP="007C403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 xml:space="preserve">Das Motoneuron initiiert ein Aktionspotential an der innervierten </w:t>
      </w:r>
      <w:proofErr w:type="spellStart"/>
      <w:r>
        <w:rPr>
          <w:rFonts w:ascii="Minion-Regular" w:hAnsi="Minion-Regular" w:cs="Minion-Regular"/>
          <w:sz w:val="20"/>
          <w:szCs w:val="20"/>
        </w:rPr>
        <w:t>posterioren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Seite der </w:t>
      </w:r>
      <w:proofErr w:type="spellStart"/>
      <w:r>
        <w:rPr>
          <w:rFonts w:ascii="Minion-Regular" w:hAnsi="Minion-Regular" w:cs="Minion-Regular"/>
          <w:sz w:val="20"/>
          <w:szCs w:val="20"/>
        </w:rPr>
        <w:t>Elektrocythe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</w:t>
      </w:r>
    </w:p>
    <w:p w:rsidR="007C403F" w:rsidRDefault="007C403F" w:rsidP="007C403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 xml:space="preserve">Na+ </w:t>
      </w:r>
      <w:r w:rsidR="00D952A1">
        <w:rPr>
          <w:rFonts w:ascii="Minion-Regular" w:hAnsi="Minion-Regular" w:cs="Minion-Regular"/>
          <w:sz w:val="20"/>
          <w:szCs w:val="20"/>
        </w:rPr>
        <w:t xml:space="preserve">strömt aus dem </w:t>
      </w:r>
      <w:proofErr w:type="spellStart"/>
      <w:r w:rsidR="00D952A1">
        <w:rPr>
          <w:rFonts w:ascii="Minion-Regular" w:hAnsi="Minion-Regular" w:cs="Minion-Regular"/>
          <w:sz w:val="20"/>
          <w:szCs w:val="20"/>
        </w:rPr>
        <w:t>Extracellularraum</w:t>
      </w:r>
      <w:proofErr w:type="spellEnd"/>
      <w:r w:rsidR="00D952A1">
        <w:rPr>
          <w:rFonts w:ascii="Minion-Regular" w:hAnsi="Minion-Regular" w:cs="Minion-Regular"/>
          <w:sz w:val="20"/>
          <w:szCs w:val="20"/>
        </w:rPr>
        <w:t xml:space="preserve"> daraufhin in die Zelle</w:t>
      </w:r>
    </w:p>
    <w:p w:rsidR="00D952A1" w:rsidRDefault="00D952A1" w:rsidP="00D952A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 xml:space="preserve">Danach kommt ein K+ </w:t>
      </w:r>
      <w:proofErr w:type="spellStart"/>
      <w:r>
        <w:rPr>
          <w:rFonts w:ascii="Minion-Regular" w:hAnsi="Minion-Regular" w:cs="Minion-Regular"/>
          <w:sz w:val="20"/>
          <w:szCs w:val="20"/>
        </w:rPr>
        <w:t>Ausstrom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, welcher zur </w:t>
      </w:r>
      <w:proofErr w:type="spellStart"/>
      <w:r>
        <w:rPr>
          <w:rFonts w:ascii="Minion-Regular" w:hAnsi="Minion-Regular" w:cs="Minion-Regular"/>
          <w:sz w:val="20"/>
          <w:szCs w:val="20"/>
        </w:rPr>
        <w:t>Repolarisierung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der Zelle führt und die Na+ Kanäle schließt</w:t>
      </w:r>
    </w:p>
    <w:p w:rsidR="00D952A1" w:rsidRDefault="00D952A1" w:rsidP="00D952A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 xml:space="preserve">Das elektrische Organ </w:t>
      </w:r>
      <w:proofErr w:type="spellStart"/>
      <w:r>
        <w:rPr>
          <w:rFonts w:ascii="Minion-Regular" w:hAnsi="Minion-Regular" w:cs="Minion-Regular"/>
          <w:sz w:val="20"/>
          <w:szCs w:val="20"/>
        </w:rPr>
        <w:t>beteht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aus in </w:t>
      </w:r>
      <w:proofErr w:type="spellStart"/>
      <w:r>
        <w:rPr>
          <w:rFonts w:ascii="Minion-Regular" w:hAnsi="Minion-Regular" w:cs="Minion-Regular"/>
          <w:sz w:val="20"/>
          <w:szCs w:val="20"/>
        </w:rPr>
        <w:t>zeilen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und </w:t>
      </w:r>
      <w:proofErr w:type="spellStart"/>
      <w:r>
        <w:rPr>
          <w:rFonts w:ascii="Minion-Regular" w:hAnsi="Minion-Regular" w:cs="Minion-Regular"/>
          <w:sz w:val="20"/>
          <w:szCs w:val="20"/>
        </w:rPr>
        <w:t>spalten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angeordneten </w:t>
      </w:r>
      <w:proofErr w:type="spellStart"/>
      <w:r>
        <w:rPr>
          <w:rFonts w:ascii="Minion-Regular" w:hAnsi="Minion-Regular" w:cs="Minion-Regular"/>
          <w:sz w:val="20"/>
          <w:szCs w:val="20"/>
        </w:rPr>
        <w:t>Elektrocythen</w:t>
      </w:r>
      <w:proofErr w:type="spellEnd"/>
    </w:p>
    <w:p w:rsidR="00D952A1" w:rsidRDefault="00D952A1" w:rsidP="00D952A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 xml:space="preserve">Die </w:t>
      </w:r>
      <w:proofErr w:type="spellStart"/>
      <w:r>
        <w:rPr>
          <w:rFonts w:ascii="Minion-Regular" w:hAnsi="Minion-Regular" w:cs="Minion-Regular"/>
          <w:sz w:val="20"/>
          <w:szCs w:val="20"/>
        </w:rPr>
        <w:t>Elektrocythen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sind scheibenförmige Zellen</w:t>
      </w:r>
    </w:p>
    <w:p w:rsidR="00D952A1" w:rsidRDefault="00D952A1" w:rsidP="00D952A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 xml:space="preserve">Das EOD </w:t>
      </w:r>
      <w:proofErr w:type="spellStart"/>
      <w:r>
        <w:rPr>
          <w:rFonts w:ascii="Minion-Regular" w:hAnsi="Minion-Regular" w:cs="Minion-Regular"/>
          <w:sz w:val="20"/>
          <w:szCs w:val="20"/>
        </w:rPr>
        <w:t>idt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die Summer der Aktionspotenziale an der innervierten </w:t>
      </w:r>
      <w:proofErr w:type="spellStart"/>
      <w:r>
        <w:rPr>
          <w:rFonts w:ascii="Minion-Regular" w:hAnsi="Minion-Regular" w:cs="Minion-Regular"/>
          <w:sz w:val="20"/>
          <w:szCs w:val="20"/>
        </w:rPr>
        <w:t>posterioren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Fläche und der nicht innervierten </w:t>
      </w:r>
      <w:proofErr w:type="spellStart"/>
      <w:r>
        <w:rPr>
          <w:rFonts w:ascii="Minion-Regular" w:hAnsi="Minion-Regular" w:cs="Minion-Regular"/>
          <w:sz w:val="20"/>
          <w:szCs w:val="20"/>
        </w:rPr>
        <w:t>anterioren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Fläche</w:t>
      </w:r>
    </w:p>
    <w:p w:rsidR="00D87771" w:rsidRDefault="00D87771" w:rsidP="00D952A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 xml:space="preserve">Positiver </w:t>
      </w:r>
      <w:proofErr w:type="spellStart"/>
      <w:r>
        <w:rPr>
          <w:rFonts w:ascii="Minion-Regular" w:hAnsi="Minion-Regular" w:cs="Minion-Regular"/>
          <w:sz w:val="20"/>
          <w:szCs w:val="20"/>
        </w:rPr>
        <w:t>elektronenfluss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in die Kopfrichtung </w:t>
      </w:r>
      <w:r w:rsidRPr="00D87771">
        <w:rPr>
          <w:rFonts w:ascii="Minion-Regular" w:hAnsi="Minion-Regular" w:cs="Minion-Regular"/>
          <w:sz w:val="20"/>
          <w:szCs w:val="20"/>
        </w:rPr>
        <w:sym w:font="Wingdings" w:char="F0E0"/>
      </w:r>
      <w:r>
        <w:rPr>
          <w:rFonts w:ascii="Minion-Regular" w:hAnsi="Minion-Regular" w:cs="Minion-Regular"/>
          <w:sz w:val="20"/>
          <w:szCs w:val="20"/>
        </w:rPr>
        <w:t xml:space="preserve"> der Kopf des Fisches ist positiv geladen relativ zum </w:t>
      </w:r>
      <w:proofErr w:type="spellStart"/>
      <w:r>
        <w:rPr>
          <w:rFonts w:ascii="Minion-Regular" w:hAnsi="Minion-Regular" w:cs="Minion-Regular"/>
          <w:sz w:val="20"/>
          <w:szCs w:val="20"/>
        </w:rPr>
        <w:t>schwanz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(negativ geladen)</w:t>
      </w:r>
    </w:p>
    <w:p w:rsidR="00D87771" w:rsidRDefault="00D87771" w:rsidP="00D952A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 xml:space="preserve">Feld um den fisch herum ist am </w:t>
      </w:r>
      <w:proofErr w:type="spellStart"/>
      <w:r>
        <w:rPr>
          <w:rFonts w:ascii="Minion-Regular" w:hAnsi="Minion-Regular" w:cs="Minion-Regular"/>
          <w:sz w:val="20"/>
          <w:szCs w:val="20"/>
        </w:rPr>
        <w:t>kopf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positiv und am </w:t>
      </w:r>
      <w:proofErr w:type="spellStart"/>
      <w:r>
        <w:rPr>
          <w:rFonts w:ascii="Minion-Regular" w:hAnsi="Minion-Regular" w:cs="Minion-Regular"/>
          <w:sz w:val="20"/>
          <w:szCs w:val="20"/>
        </w:rPr>
        <w:t>schwanz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negativ geladen</w:t>
      </w:r>
    </w:p>
    <w:p w:rsidR="00D952A1" w:rsidRDefault="00D87771" w:rsidP="00D952A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 xml:space="preserve">Die </w:t>
      </w:r>
      <w:proofErr w:type="spellStart"/>
      <w:r>
        <w:rPr>
          <w:rFonts w:ascii="Minion-Regular" w:hAnsi="Minion-Regular" w:cs="Minion-Regular"/>
          <w:sz w:val="20"/>
          <w:szCs w:val="20"/>
        </w:rPr>
        <w:t>entladung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der einzelnen </w:t>
      </w:r>
      <w:proofErr w:type="spellStart"/>
      <w:r>
        <w:rPr>
          <w:rFonts w:ascii="Minion-Regular" w:hAnsi="Minion-Regular" w:cs="Minion-Regular"/>
          <w:sz w:val="20"/>
          <w:szCs w:val="20"/>
        </w:rPr>
        <w:t>elektrozythen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wird über einen </w:t>
      </w:r>
      <w:proofErr w:type="spellStart"/>
      <w:r>
        <w:rPr>
          <w:rFonts w:ascii="Minion-Regular" w:hAnsi="Minion-Regular" w:cs="Minion-Regular"/>
          <w:sz w:val="20"/>
          <w:szCs w:val="20"/>
        </w:rPr>
        <w:t>brain-stem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</w:t>
      </w:r>
      <w:proofErr w:type="spellStart"/>
      <w:r>
        <w:rPr>
          <w:rFonts w:ascii="Minion-Regular" w:hAnsi="Minion-Regular" w:cs="Minion-Regular"/>
          <w:sz w:val="20"/>
          <w:szCs w:val="20"/>
        </w:rPr>
        <w:t>pacemaker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gesteuert, so dass alle </w:t>
      </w:r>
      <w:proofErr w:type="spellStart"/>
      <w:r>
        <w:rPr>
          <w:rFonts w:ascii="Minion-Regular" w:hAnsi="Minion-Regular" w:cs="Minion-Regular"/>
          <w:sz w:val="20"/>
          <w:szCs w:val="20"/>
        </w:rPr>
        <w:t>elektrozythen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sich nahezu gleichzeitig entladen. Durch die Summierung der einzelnen </w:t>
      </w:r>
      <w:proofErr w:type="spellStart"/>
      <w:r>
        <w:rPr>
          <w:rFonts w:ascii="Minion-Regular" w:hAnsi="Minion-Regular" w:cs="Minion-Regular"/>
          <w:sz w:val="20"/>
          <w:szCs w:val="20"/>
        </w:rPr>
        <w:t>entladungen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entsteht ein elektrisches </w:t>
      </w:r>
      <w:proofErr w:type="spellStart"/>
      <w:r>
        <w:rPr>
          <w:rFonts w:ascii="Minion-Regular" w:hAnsi="Minion-Regular" w:cs="Minion-Regular"/>
          <w:sz w:val="20"/>
          <w:szCs w:val="20"/>
        </w:rPr>
        <w:t>feld</w:t>
      </w:r>
      <w:proofErr w:type="spellEnd"/>
      <w:r>
        <w:rPr>
          <w:rFonts w:ascii="Minion-Regular" w:hAnsi="Minion-Regular" w:cs="Minion-Regular"/>
          <w:sz w:val="20"/>
          <w:szCs w:val="20"/>
        </w:rPr>
        <w:t>, das den fisch umgibt.</w:t>
      </w:r>
    </w:p>
    <w:p w:rsidR="00D87771" w:rsidRPr="00D952A1" w:rsidRDefault="00D87771" w:rsidP="00D952A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bookmarkStart w:id="0" w:name="_GoBack"/>
      <w:bookmarkEnd w:id="0"/>
    </w:p>
    <w:sectPr w:rsidR="00D87771" w:rsidRPr="00D952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nion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Heavy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10E78"/>
    <w:multiLevelType w:val="hybridMultilevel"/>
    <w:tmpl w:val="9430790E"/>
    <w:lvl w:ilvl="0" w:tplc="245E76E4">
      <w:start w:val="13"/>
      <w:numFmt w:val="bullet"/>
      <w:lvlText w:val="-"/>
      <w:lvlJc w:val="left"/>
      <w:pPr>
        <w:ind w:left="720" w:hanging="360"/>
      </w:pPr>
      <w:rPr>
        <w:rFonts w:ascii="Minion-Regular" w:eastAsiaTheme="minorHAnsi" w:hAnsi="Minion-Regular" w:cs="Minion-Regular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4518B"/>
    <w:multiLevelType w:val="hybridMultilevel"/>
    <w:tmpl w:val="0E1EF83C"/>
    <w:lvl w:ilvl="0" w:tplc="569E6DA0">
      <w:start w:val="13"/>
      <w:numFmt w:val="bullet"/>
      <w:lvlText w:val="-"/>
      <w:lvlJc w:val="left"/>
      <w:pPr>
        <w:ind w:left="720" w:hanging="360"/>
      </w:pPr>
      <w:rPr>
        <w:rFonts w:ascii="HelveticaNeue-Bold" w:eastAsiaTheme="minorHAnsi" w:hAnsi="HelveticaNeue-Bold" w:cs="HelveticaNeue-Bold" w:hint="default"/>
        <w:b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B"/>
    <w:rsid w:val="001B653B"/>
    <w:rsid w:val="005C61C9"/>
    <w:rsid w:val="007C403F"/>
    <w:rsid w:val="00840010"/>
    <w:rsid w:val="00D87771"/>
    <w:rsid w:val="00D9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87C62-B2E4-42EA-82BF-E4C7A805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6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Plappert</dc:creator>
  <cp:keywords/>
  <dc:description/>
  <cp:lastModifiedBy>Miriam Plappert</cp:lastModifiedBy>
  <cp:revision>1</cp:revision>
  <dcterms:created xsi:type="dcterms:W3CDTF">2015-11-18T13:49:00Z</dcterms:created>
  <dcterms:modified xsi:type="dcterms:W3CDTF">2015-11-18T14:48:00Z</dcterms:modified>
</cp:coreProperties>
</file>