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40136" w14:textId="77777777" w:rsidR="007F5E33" w:rsidRPr="00274A08" w:rsidRDefault="007F5E33" w:rsidP="007F5E33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274A08">
        <w:rPr>
          <w:rFonts w:ascii="Arial" w:hAnsi="Arial" w:cs="Arial"/>
          <w:b/>
          <w:sz w:val="24"/>
          <w:szCs w:val="24"/>
          <w:u w:val="single"/>
        </w:rPr>
        <w:t>to do</w:t>
      </w:r>
    </w:p>
    <w:p w14:paraId="452A9859" w14:textId="6919FA98" w:rsidR="007F5E33" w:rsidRPr="00274A08" w:rsidRDefault="00AA73D9" w:rsidP="007F5E33">
      <w:pPr>
        <w:jc w:val="center"/>
        <w:rPr>
          <w:rFonts w:ascii="Arial" w:hAnsi="Arial" w:cs="Arial"/>
          <w:b/>
          <w:i/>
          <w:sz w:val="24"/>
          <w:szCs w:val="24"/>
        </w:rPr>
      </w:pPr>
      <w:r w:rsidRPr="00274A08">
        <w:rPr>
          <w:rFonts w:ascii="Arial" w:hAnsi="Arial" w:cs="Arial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4AF943E" wp14:editId="531BB8F0">
                <wp:simplePos x="0" y="0"/>
                <wp:positionH relativeFrom="column">
                  <wp:posOffset>-121873</wp:posOffset>
                </wp:positionH>
                <wp:positionV relativeFrom="paragraph">
                  <wp:posOffset>281731</wp:posOffset>
                </wp:positionV>
                <wp:extent cx="6182436" cy="880281"/>
                <wp:effectExtent l="0" t="0" r="27940" b="15240"/>
                <wp:wrapNone/>
                <wp:docPr id="168958212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2436" cy="88028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C3D85A" id="Rechteck 1" o:spid="_x0000_s1026" style="position:absolute;margin-left:-9.6pt;margin-top:22.2pt;width:486.8pt;height:69.3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" filled="f" strokecolor="black [3213]" strokeweight="2pt"/>
            </w:pict>
          </mc:Fallback>
        </mc:AlternateContent>
      </w:r>
    </w:p>
    <w:p w14:paraId="1914A9BB" w14:textId="49DC2797" w:rsidR="00C20BF6" w:rsidRPr="00274A08" w:rsidRDefault="00C20BF6" w:rsidP="007F5E33">
      <w:p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>Note:</w:t>
      </w:r>
    </w:p>
    <w:p w14:paraId="5C9E1A62" w14:textId="4A318201" w:rsidR="00C20BF6" w:rsidRPr="00274A08" w:rsidRDefault="00C20BF6" w:rsidP="00C20BF6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>Date in header determines when the task was assigned</w:t>
      </w:r>
      <w:r w:rsidR="00EC5066" w:rsidRPr="00274A08">
        <w:rPr>
          <w:rFonts w:ascii="Arial" w:hAnsi="Arial" w:cs="Arial"/>
          <w:sz w:val="24"/>
          <w:szCs w:val="24"/>
        </w:rPr>
        <w:t>/thought of</w:t>
      </w:r>
    </w:p>
    <w:p w14:paraId="2A3545FF" w14:textId="229623CE" w:rsidR="00C20BF6" w:rsidRPr="00274A08" w:rsidRDefault="00C20BF6" w:rsidP="00C20BF6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>“Done”/”to do” determines whether the task has been finished yet</w:t>
      </w:r>
    </w:p>
    <w:p w14:paraId="3435F90D" w14:textId="77777777" w:rsidR="0021244A" w:rsidRPr="00274A08" w:rsidRDefault="0021244A" w:rsidP="0021244A">
      <w:pPr>
        <w:rPr>
          <w:rFonts w:ascii="Arial" w:hAnsi="Arial" w:cs="Arial"/>
          <w:sz w:val="24"/>
          <w:szCs w:val="24"/>
        </w:rPr>
      </w:pPr>
    </w:p>
    <w:p w14:paraId="3CFF2FB3" w14:textId="6DB2D603" w:rsidR="007F5E33" w:rsidRPr="00274A08" w:rsidRDefault="00C20BF6" w:rsidP="007F5E33">
      <w:p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>M</w:t>
      </w:r>
      <w:r w:rsidR="007F5E33" w:rsidRPr="00274A08">
        <w:rPr>
          <w:rFonts w:ascii="Arial" w:hAnsi="Arial" w:cs="Arial"/>
          <w:sz w:val="24"/>
          <w:szCs w:val="24"/>
        </w:rPr>
        <w:t>ay 10</w:t>
      </w:r>
      <w:r w:rsidR="007F5E33" w:rsidRPr="00274A08">
        <w:rPr>
          <w:rFonts w:ascii="Arial" w:hAnsi="Arial" w:cs="Arial"/>
          <w:sz w:val="24"/>
          <w:szCs w:val="24"/>
          <w:vertAlign w:val="superscript"/>
        </w:rPr>
        <w:t>th</w:t>
      </w:r>
    </w:p>
    <w:p w14:paraId="24D5B544" w14:textId="424DEBEC" w:rsidR="007F5E33" w:rsidRPr="00274A08" w:rsidRDefault="00C20BF6" w:rsidP="007F5E33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 xml:space="preserve">done: </w:t>
      </w:r>
      <w:r w:rsidR="007F5E33" w:rsidRPr="00274A08">
        <w:rPr>
          <w:rFonts w:ascii="Arial" w:hAnsi="Arial" w:cs="Arial"/>
          <w:sz w:val="24"/>
          <w:szCs w:val="24"/>
        </w:rPr>
        <w:t>read papers that James has send</w:t>
      </w:r>
      <w:r w:rsidR="0021244A" w:rsidRPr="00274A08">
        <w:rPr>
          <w:rFonts w:ascii="Arial" w:hAnsi="Arial" w:cs="Arial"/>
          <w:sz w:val="24"/>
          <w:szCs w:val="24"/>
        </w:rPr>
        <w:t xml:space="preserve"> and write notes in literature overview</w:t>
      </w:r>
    </w:p>
    <w:p w14:paraId="3597BB95" w14:textId="69F1903A" w:rsidR="007F5E33" w:rsidRPr="00274A08" w:rsidRDefault="00E06548" w:rsidP="007F5E33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>done</w:t>
      </w:r>
      <w:r w:rsidR="00C20BF6" w:rsidRPr="00274A08">
        <w:rPr>
          <w:rFonts w:ascii="Arial" w:hAnsi="Arial" w:cs="Arial"/>
          <w:sz w:val="24"/>
          <w:szCs w:val="24"/>
        </w:rPr>
        <w:t xml:space="preserve">: </w:t>
      </w:r>
      <w:r w:rsidR="007F5E33" w:rsidRPr="00274A08">
        <w:rPr>
          <w:rFonts w:ascii="Arial" w:hAnsi="Arial" w:cs="Arial"/>
          <w:sz w:val="24"/>
          <w:szCs w:val="24"/>
        </w:rPr>
        <w:t>find prior work on conducting experiments on contrast</w:t>
      </w:r>
    </w:p>
    <w:p w14:paraId="190420B8" w14:textId="0691046E" w:rsidR="007F5E33" w:rsidRPr="00274A08" w:rsidRDefault="00E06548" w:rsidP="007F5E33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>done</w:t>
      </w:r>
      <w:r w:rsidR="00C20BF6" w:rsidRPr="00274A08">
        <w:rPr>
          <w:rFonts w:ascii="Arial" w:hAnsi="Arial" w:cs="Arial"/>
          <w:sz w:val="24"/>
          <w:szCs w:val="24"/>
        </w:rPr>
        <w:t xml:space="preserve">: </w:t>
      </w:r>
      <w:r w:rsidR="007F5E33" w:rsidRPr="00274A08">
        <w:rPr>
          <w:rFonts w:ascii="Arial" w:hAnsi="Arial" w:cs="Arial"/>
          <w:sz w:val="24"/>
          <w:szCs w:val="24"/>
        </w:rPr>
        <w:t>find prior work on contrast dialogues like the one James has send</w:t>
      </w:r>
    </w:p>
    <w:p w14:paraId="745B6A0D" w14:textId="77777777" w:rsidR="00C20BF6" w:rsidRPr="00274A08" w:rsidRDefault="00C20BF6" w:rsidP="00C20BF6">
      <w:pPr>
        <w:rPr>
          <w:rFonts w:ascii="Arial" w:hAnsi="Arial" w:cs="Arial"/>
          <w:sz w:val="24"/>
          <w:szCs w:val="24"/>
        </w:rPr>
      </w:pPr>
    </w:p>
    <w:p w14:paraId="7C3BC4F6" w14:textId="00C92CCD" w:rsidR="00C20BF6" w:rsidRPr="00274A08" w:rsidRDefault="00C20BF6" w:rsidP="00C20BF6">
      <w:p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>May 11</w:t>
      </w:r>
      <w:r w:rsidRPr="00274A08">
        <w:rPr>
          <w:rFonts w:ascii="Arial" w:hAnsi="Arial" w:cs="Arial"/>
          <w:sz w:val="24"/>
          <w:szCs w:val="24"/>
          <w:vertAlign w:val="superscript"/>
        </w:rPr>
        <w:t>th</w:t>
      </w:r>
    </w:p>
    <w:p w14:paraId="46FB082F" w14:textId="3154D0A2" w:rsidR="00C20BF6" w:rsidRPr="00274A08" w:rsidRDefault="00E06548" w:rsidP="00C20BF6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>done</w:t>
      </w:r>
      <w:r w:rsidR="00E813E5" w:rsidRPr="00274A08">
        <w:rPr>
          <w:rFonts w:ascii="Arial" w:hAnsi="Arial" w:cs="Arial"/>
          <w:sz w:val="24"/>
          <w:szCs w:val="24"/>
        </w:rPr>
        <w:t>: translate stimuli to German and ask Michael about (1) reisen or anreisen and (2) nach or nach Afrika</w:t>
      </w:r>
    </w:p>
    <w:p w14:paraId="22F6CF77" w14:textId="290317B6" w:rsidR="00E813E5" w:rsidRPr="00274A08" w:rsidRDefault="00E06548" w:rsidP="00C20BF6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>done</w:t>
      </w:r>
      <w:r w:rsidR="00E813E5" w:rsidRPr="00274A08">
        <w:rPr>
          <w:rFonts w:ascii="Arial" w:hAnsi="Arial" w:cs="Arial"/>
          <w:sz w:val="24"/>
          <w:szCs w:val="24"/>
        </w:rPr>
        <w:t>: Prepare an initial proposal for an experiment</w:t>
      </w:r>
    </w:p>
    <w:p w14:paraId="7A92894C" w14:textId="6CEC32D9" w:rsidR="00EF308A" w:rsidRPr="00274A08" w:rsidRDefault="00AA73D9" w:rsidP="00C20BF6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>done</w:t>
      </w:r>
      <w:r w:rsidR="00EF308A" w:rsidRPr="00274A08">
        <w:rPr>
          <w:rFonts w:ascii="Arial" w:hAnsi="Arial" w:cs="Arial"/>
          <w:sz w:val="24"/>
          <w:szCs w:val="24"/>
        </w:rPr>
        <w:t>: discuss number and style of stimuli with Michael/James</w:t>
      </w:r>
    </w:p>
    <w:p w14:paraId="70A17ECA" w14:textId="77777777" w:rsidR="00AA73D9" w:rsidRPr="00274A08" w:rsidRDefault="00AA73D9" w:rsidP="00AA73D9">
      <w:pPr>
        <w:rPr>
          <w:rFonts w:ascii="Arial" w:hAnsi="Arial" w:cs="Arial"/>
          <w:sz w:val="24"/>
          <w:szCs w:val="24"/>
        </w:rPr>
      </w:pPr>
    </w:p>
    <w:p w14:paraId="1793A998" w14:textId="40C863C1" w:rsidR="00AA73D9" w:rsidRPr="00274A08" w:rsidRDefault="00AA73D9" w:rsidP="00AA73D9">
      <w:p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>May 24</w:t>
      </w:r>
      <w:r w:rsidRPr="00274A08">
        <w:rPr>
          <w:rFonts w:ascii="Arial" w:hAnsi="Arial" w:cs="Arial"/>
          <w:sz w:val="24"/>
          <w:szCs w:val="24"/>
          <w:vertAlign w:val="superscript"/>
        </w:rPr>
        <w:t>th</w:t>
      </w:r>
    </w:p>
    <w:p w14:paraId="691C9A2D" w14:textId="63457246" w:rsidR="00AA73D9" w:rsidRPr="00274A08" w:rsidRDefault="00AA73D9" w:rsidP="00AA73D9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>done: Meeting with Michael</w:t>
      </w:r>
    </w:p>
    <w:p w14:paraId="2E5D238B" w14:textId="1B126C7C" w:rsidR="00AA73D9" w:rsidRPr="00274A08" w:rsidRDefault="00760649" w:rsidP="00AA73D9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>done</w:t>
      </w:r>
      <w:r w:rsidR="00AA73D9" w:rsidRPr="00274A08">
        <w:rPr>
          <w:rFonts w:ascii="Arial" w:hAnsi="Arial" w:cs="Arial"/>
          <w:sz w:val="24"/>
          <w:szCs w:val="24"/>
        </w:rPr>
        <w:t xml:space="preserve">: Stimuli </w:t>
      </w:r>
      <w:r w:rsidR="00AA73D9" w:rsidRPr="00FA12AF">
        <w:rPr>
          <w:rFonts w:ascii="Arial" w:hAnsi="Arial" w:cs="Arial"/>
          <w:sz w:val="24"/>
          <w:szCs w:val="24"/>
          <w:lang w:val="de-DE"/>
        </w:rPr>
        <w:t>heraussuchen</w:t>
      </w:r>
    </w:p>
    <w:p w14:paraId="3EA79E30" w14:textId="5DD4CB3E" w:rsidR="00AA73D9" w:rsidRPr="00274A08" w:rsidRDefault="00AA73D9" w:rsidP="00AA73D9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>content word vs. functional word</w:t>
      </w:r>
    </w:p>
    <w:p w14:paraId="773F2F24" w14:textId="6202D82B" w:rsidR="00AA73D9" w:rsidRPr="00274A08" w:rsidRDefault="00AA73D9" w:rsidP="00AA73D9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>at issue vs. not at issue</w:t>
      </w:r>
    </w:p>
    <w:p w14:paraId="095FD935" w14:textId="5553DAF6" w:rsidR="00AA73D9" w:rsidRPr="00274A08" w:rsidRDefault="00AA73D9" w:rsidP="00AA73D9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  <w:lang w:val="de-DE"/>
        </w:rPr>
      </w:pPr>
      <w:r w:rsidRPr="00274A08">
        <w:rPr>
          <w:rFonts w:ascii="Arial" w:hAnsi="Arial" w:cs="Arial"/>
          <w:sz w:val="24"/>
          <w:szCs w:val="24"/>
          <w:lang w:val="de-DE"/>
        </w:rPr>
        <w:t>aus Literatur entnehmen oder ggfs. auch selbst generieren</w:t>
      </w:r>
    </w:p>
    <w:p w14:paraId="6A3EA61D" w14:textId="5BC9470B" w:rsidR="00AA73D9" w:rsidRPr="00274A08" w:rsidRDefault="00AA73D9" w:rsidP="00AA73D9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  <w:lang w:val="de-DE"/>
        </w:rPr>
      </w:pPr>
      <w:r w:rsidRPr="00274A08">
        <w:rPr>
          <w:rFonts w:ascii="Arial" w:hAnsi="Arial" w:cs="Arial"/>
          <w:sz w:val="24"/>
          <w:szCs w:val="24"/>
          <w:lang w:val="de-DE"/>
        </w:rPr>
        <w:t>2-3 Beispiele pro Bedingung (written/verbal and with/without marking)</w:t>
      </w:r>
    </w:p>
    <w:p w14:paraId="4265AFE0" w14:textId="0C9135A0" w:rsidR="00AA73D9" w:rsidRPr="00274A08" w:rsidRDefault="00760649" w:rsidP="00DA31FB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val="de-DE"/>
        </w:rPr>
      </w:pPr>
      <w:r w:rsidRPr="00274A08">
        <w:rPr>
          <w:rFonts w:ascii="Arial" w:hAnsi="Arial" w:cs="Arial"/>
          <w:sz w:val="24"/>
          <w:szCs w:val="24"/>
        </w:rPr>
        <w:t>done</w:t>
      </w:r>
      <w:r w:rsidR="00DA31FB" w:rsidRPr="00274A08">
        <w:rPr>
          <w:rFonts w:ascii="Arial" w:hAnsi="Arial" w:cs="Arial"/>
          <w:sz w:val="24"/>
          <w:szCs w:val="24"/>
          <w:lang w:val="de-DE"/>
        </w:rPr>
        <w:t>: Hypothesen formulieren</w:t>
      </w:r>
    </w:p>
    <w:p w14:paraId="66113C3B" w14:textId="22DC907D" w:rsidR="00DA31FB" w:rsidRPr="00274A08" w:rsidRDefault="00DA31FB" w:rsidP="00DA31FB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  <w:lang w:val="de-DE"/>
        </w:rPr>
      </w:pPr>
      <w:r w:rsidRPr="00274A08">
        <w:rPr>
          <w:rFonts w:ascii="Arial" w:hAnsi="Arial" w:cs="Arial"/>
          <w:sz w:val="24"/>
          <w:szCs w:val="24"/>
          <w:lang w:val="de-DE"/>
        </w:rPr>
        <w:t>Was wird als Faktor, der die Grammatikalitätsurteile beeinflusst, vermutet und inwiefern äußert er sich?</w:t>
      </w:r>
    </w:p>
    <w:p w14:paraId="4AAC1F9D" w14:textId="12782F08" w:rsidR="00DA31FB" w:rsidRPr="00274A08" w:rsidRDefault="00DA31FB" w:rsidP="00DA31FB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  <w:lang w:val="de-DE"/>
        </w:rPr>
      </w:pPr>
      <w:r w:rsidRPr="00274A08">
        <w:rPr>
          <w:rFonts w:ascii="Arial" w:hAnsi="Arial" w:cs="Arial"/>
          <w:sz w:val="24"/>
          <w:szCs w:val="24"/>
          <w:lang w:val="de-DE"/>
        </w:rPr>
        <w:t>Hypothesen zu content und functional words überlegen: Inwiefern ist entscheidend, ob es sich um ein content oder functional word handelt?</w:t>
      </w:r>
    </w:p>
    <w:p w14:paraId="7AEAD966" w14:textId="213A9A0C" w:rsidR="00DA31FB" w:rsidRPr="00274A08" w:rsidRDefault="00DA31FB" w:rsidP="00DA31FB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  <w:lang w:val="de-DE"/>
        </w:rPr>
      </w:pPr>
      <w:r w:rsidRPr="00274A08">
        <w:rPr>
          <w:rFonts w:ascii="Arial" w:hAnsi="Arial" w:cs="Arial"/>
          <w:sz w:val="24"/>
          <w:szCs w:val="24"/>
          <w:lang w:val="de-DE"/>
        </w:rPr>
        <w:t>Hypothesen zu Issue meaning überlegen: Inwiefern ist entscheidend, ob das entsprechende Wort at issue oder not at issue ist?</w:t>
      </w:r>
    </w:p>
    <w:p w14:paraId="71326875" w14:textId="20866E5A" w:rsidR="00DA31FB" w:rsidRPr="00274A08" w:rsidRDefault="00DA31FB" w:rsidP="00DA31FB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val="de-DE"/>
        </w:rPr>
      </w:pPr>
      <w:r w:rsidRPr="00274A08">
        <w:rPr>
          <w:rFonts w:ascii="Arial" w:hAnsi="Arial" w:cs="Arial"/>
          <w:sz w:val="24"/>
          <w:szCs w:val="24"/>
          <w:highlight w:val="yellow"/>
          <w:lang w:val="de-DE"/>
        </w:rPr>
        <w:t>To do</w:t>
      </w:r>
      <w:r w:rsidRPr="00274A08">
        <w:rPr>
          <w:rFonts w:ascii="Arial" w:hAnsi="Arial" w:cs="Arial"/>
          <w:sz w:val="24"/>
          <w:szCs w:val="24"/>
          <w:lang w:val="de-DE"/>
        </w:rPr>
        <w:t>: filler sentences</w:t>
      </w:r>
    </w:p>
    <w:p w14:paraId="1BFB446F" w14:textId="77777777" w:rsidR="00DA31FB" w:rsidRPr="00274A08" w:rsidRDefault="00DA31FB" w:rsidP="00DA31FB">
      <w:pPr>
        <w:pStyle w:val="Listenabsatz"/>
        <w:numPr>
          <w:ilvl w:val="1"/>
          <w:numId w:val="1"/>
        </w:numPr>
        <w:suppressAutoHyphens/>
        <w:autoSpaceDN w:val="0"/>
        <w:spacing w:after="200" w:line="276" w:lineRule="auto"/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  <w:lang w:val="de-DE"/>
        </w:rPr>
        <w:t xml:space="preserve">Zuerst gilt, die Art der filler sentences zu bestimmen und herauszufinden, wie schwer es ist, solche zu generieren. </w:t>
      </w:r>
      <w:r w:rsidRPr="00274A08">
        <w:rPr>
          <w:rFonts w:ascii="Arial" w:hAnsi="Arial" w:cs="Arial"/>
          <w:sz w:val="24"/>
          <w:szCs w:val="24"/>
        </w:rPr>
        <w:t>Danach gilt es, die Anzahl der filler sentences festzulegen</w:t>
      </w:r>
    </w:p>
    <w:p w14:paraId="383BF0C9" w14:textId="789C2DAD" w:rsidR="00DA31FB" w:rsidRPr="00274A08" w:rsidRDefault="00DA31FB" w:rsidP="00DA31FB">
      <w:pPr>
        <w:pStyle w:val="Listenabsatz"/>
        <w:numPr>
          <w:ilvl w:val="1"/>
          <w:numId w:val="1"/>
        </w:numPr>
        <w:suppressAutoHyphens/>
        <w:autoSpaceDN w:val="0"/>
        <w:spacing w:after="200" w:line="276" w:lineRule="auto"/>
        <w:rPr>
          <w:rFonts w:ascii="Arial" w:hAnsi="Arial" w:cs="Arial"/>
          <w:sz w:val="24"/>
          <w:szCs w:val="24"/>
          <w:lang w:val="de-DE"/>
        </w:rPr>
      </w:pPr>
      <w:r w:rsidRPr="00274A08">
        <w:rPr>
          <w:rFonts w:ascii="Arial" w:hAnsi="Arial" w:cs="Arial"/>
          <w:sz w:val="24"/>
          <w:szCs w:val="24"/>
          <w:lang w:val="de-DE"/>
        </w:rPr>
        <w:t>mögliche filler sentences überlegen (im Anhang von älteren Studien nachschauen, welche Items sie hatten bzw. selbst welche generieren)</w:t>
      </w:r>
    </w:p>
    <w:p w14:paraId="31A175D9" w14:textId="37ECAB21" w:rsidR="00DA31FB" w:rsidRPr="00274A08" w:rsidRDefault="00DA31FB" w:rsidP="00DA31FB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val="de-DE"/>
        </w:rPr>
      </w:pPr>
      <w:r w:rsidRPr="00274A08">
        <w:rPr>
          <w:rFonts w:ascii="Arial" w:hAnsi="Arial" w:cs="Arial"/>
          <w:sz w:val="24"/>
          <w:szCs w:val="24"/>
          <w:highlight w:val="yellow"/>
          <w:lang w:val="de-DE"/>
        </w:rPr>
        <w:t>to do</w:t>
      </w:r>
      <w:r w:rsidRPr="00274A08">
        <w:rPr>
          <w:rFonts w:ascii="Arial" w:hAnsi="Arial" w:cs="Arial"/>
          <w:sz w:val="24"/>
          <w:szCs w:val="24"/>
          <w:lang w:val="de-DE"/>
        </w:rPr>
        <w:t>: Audio-Aufnahmen</w:t>
      </w:r>
    </w:p>
    <w:p w14:paraId="2081D560" w14:textId="758E7A87" w:rsidR="00DA31FB" w:rsidRPr="00274A08" w:rsidRDefault="00DA31FB" w:rsidP="00DA31FB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  <w:lang w:val="de-DE"/>
        </w:rPr>
      </w:pPr>
      <w:r w:rsidRPr="00274A08">
        <w:rPr>
          <w:rFonts w:ascii="Arial" w:hAnsi="Arial" w:cs="Arial"/>
          <w:sz w:val="24"/>
          <w:szCs w:val="24"/>
          <w:lang w:val="de-DE"/>
        </w:rPr>
        <w:t>professionelle Sprecher:innen finden</w:t>
      </w:r>
      <w:r w:rsidR="009B06A0" w:rsidRPr="00274A08">
        <w:rPr>
          <w:rFonts w:ascii="Arial" w:hAnsi="Arial" w:cs="Arial"/>
          <w:sz w:val="24"/>
          <w:szCs w:val="24"/>
          <w:lang w:val="de-DE"/>
        </w:rPr>
        <w:t xml:space="preserve">: </w:t>
      </w:r>
      <w:r w:rsidRPr="00274A08">
        <w:rPr>
          <w:rFonts w:ascii="Arial" w:hAnsi="Arial" w:cs="Arial"/>
          <w:sz w:val="24"/>
          <w:szCs w:val="24"/>
          <w:lang w:val="de-DE"/>
        </w:rPr>
        <w:t>Hendri</w:t>
      </w:r>
      <w:r w:rsidR="003D5B45" w:rsidRPr="00274A08">
        <w:rPr>
          <w:rFonts w:ascii="Arial" w:hAnsi="Arial" w:cs="Arial"/>
          <w:sz w:val="24"/>
          <w:szCs w:val="24"/>
          <w:lang w:val="de-DE"/>
        </w:rPr>
        <w:t>x</w:t>
      </w:r>
      <w:r w:rsidRPr="00274A08">
        <w:rPr>
          <w:rFonts w:ascii="Arial" w:hAnsi="Arial" w:cs="Arial"/>
          <w:sz w:val="24"/>
          <w:szCs w:val="24"/>
          <w:lang w:val="de-DE"/>
        </w:rPr>
        <w:t>-Sun</w:t>
      </w:r>
      <w:r w:rsidR="009B06A0" w:rsidRPr="00274A08">
        <w:rPr>
          <w:rFonts w:ascii="Arial" w:hAnsi="Arial" w:cs="Arial"/>
          <w:sz w:val="24"/>
          <w:szCs w:val="24"/>
          <w:lang w:val="de-DE"/>
        </w:rPr>
        <w:t xml:space="preserve"> </w:t>
      </w:r>
      <w:r w:rsidR="00274A08" w:rsidRPr="00274A08">
        <w:rPr>
          <w:rFonts w:ascii="Arial" w:hAnsi="Arial" w:cs="Arial"/>
          <w:sz w:val="24"/>
          <w:szCs w:val="24"/>
          <w:lang w:val="de-DE"/>
        </w:rPr>
        <w:t>hat mir Tim Wientzek als Kontakt weitergeleitet (</w:t>
      </w:r>
      <w:hyperlink r:id="rId5" w:tgtFrame="_blank" w:history="1">
        <w:r w:rsidR="00274A08" w:rsidRPr="00274A08">
          <w:rPr>
            <w:rStyle w:val="Hyperlink"/>
            <w:rFonts w:ascii="Arial" w:hAnsi="Arial" w:cs="Arial"/>
            <w:color w:val="auto"/>
            <w:sz w:val="24"/>
            <w:szCs w:val="24"/>
            <w:u w:val="none"/>
            <w:lang w:val="de-DE"/>
          </w:rPr>
          <w:t>tim.wientzek@uni-tuebingen.de</w:t>
        </w:r>
      </w:hyperlink>
      <w:r w:rsidR="00274A08" w:rsidRPr="00274A08">
        <w:rPr>
          <w:rFonts w:ascii="Arial" w:hAnsi="Arial" w:cs="Arial"/>
          <w:sz w:val="24"/>
          <w:szCs w:val="24"/>
          <w:lang w:val="de-DE"/>
        </w:rPr>
        <w:t>)</w:t>
      </w:r>
    </w:p>
    <w:p w14:paraId="27714C66" w14:textId="64A7BC6F" w:rsidR="00DA31FB" w:rsidRPr="00274A08" w:rsidRDefault="00DA31FB" w:rsidP="00DA31FB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  <w:lang w:val="de-DE"/>
        </w:rPr>
      </w:pPr>
      <w:r w:rsidRPr="00274A08">
        <w:rPr>
          <w:rFonts w:ascii="Arial" w:hAnsi="Arial" w:cs="Arial"/>
          <w:sz w:val="24"/>
          <w:szCs w:val="24"/>
          <w:lang w:val="de-DE"/>
        </w:rPr>
        <w:lastRenderedPageBreak/>
        <w:t>to do: um geeignete Räumlichkeiten und professionelles Mikrofon kümmern und entsprechendes Training vorher machen (falls ich es selbst einspreche)</w:t>
      </w:r>
    </w:p>
    <w:p w14:paraId="0E7844E0" w14:textId="77777777" w:rsidR="00F402ED" w:rsidRPr="00274A08" w:rsidRDefault="00F402ED" w:rsidP="00F402ED">
      <w:pPr>
        <w:rPr>
          <w:rFonts w:ascii="Arial" w:hAnsi="Arial" w:cs="Arial"/>
          <w:sz w:val="24"/>
          <w:szCs w:val="24"/>
          <w:lang w:val="de-DE"/>
        </w:rPr>
      </w:pPr>
    </w:p>
    <w:p w14:paraId="4E67E14C" w14:textId="77777777" w:rsidR="007F5E33" w:rsidRPr="00274A08" w:rsidRDefault="007F5E33" w:rsidP="007F5E33">
      <w:pPr>
        <w:rPr>
          <w:rFonts w:ascii="Arial" w:hAnsi="Arial" w:cs="Arial"/>
          <w:sz w:val="24"/>
          <w:szCs w:val="24"/>
          <w:lang w:val="de-DE"/>
        </w:rPr>
      </w:pPr>
    </w:p>
    <w:p w14:paraId="67D6D3F3" w14:textId="77777777" w:rsidR="00C23D5B" w:rsidRPr="00274A08" w:rsidRDefault="00C23D5B">
      <w:pPr>
        <w:rPr>
          <w:rFonts w:ascii="Arial" w:hAnsi="Arial" w:cs="Arial"/>
          <w:sz w:val="24"/>
          <w:szCs w:val="24"/>
          <w:lang w:val="de-DE"/>
        </w:rPr>
      </w:pPr>
    </w:p>
    <w:sectPr w:rsidR="00C23D5B" w:rsidRPr="00274A08" w:rsidSect="00B226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9711B"/>
    <w:multiLevelType w:val="hybridMultilevel"/>
    <w:tmpl w:val="6150CD9A"/>
    <w:lvl w:ilvl="0" w:tplc="69402E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065B6D"/>
    <w:multiLevelType w:val="hybridMultilevel"/>
    <w:tmpl w:val="F78C4664"/>
    <w:lvl w:ilvl="0" w:tplc="D73C9A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FC5144"/>
    <w:multiLevelType w:val="multilevel"/>
    <w:tmpl w:val="E33AD364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80262014">
    <w:abstractNumId w:val="1"/>
  </w:num>
  <w:num w:numId="2" w16cid:durableId="160241089">
    <w:abstractNumId w:val="0"/>
  </w:num>
  <w:num w:numId="3" w16cid:durableId="7696198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E33"/>
    <w:rsid w:val="000E3B2F"/>
    <w:rsid w:val="0021244A"/>
    <w:rsid w:val="00274A08"/>
    <w:rsid w:val="003D5B45"/>
    <w:rsid w:val="006238F8"/>
    <w:rsid w:val="00760649"/>
    <w:rsid w:val="007F5E33"/>
    <w:rsid w:val="009B06A0"/>
    <w:rsid w:val="00A20907"/>
    <w:rsid w:val="00AA73D9"/>
    <w:rsid w:val="00B2265E"/>
    <w:rsid w:val="00B249D1"/>
    <w:rsid w:val="00C20BF6"/>
    <w:rsid w:val="00C23D5B"/>
    <w:rsid w:val="00D27394"/>
    <w:rsid w:val="00DA31FB"/>
    <w:rsid w:val="00E06548"/>
    <w:rsid w:val="00E813E5"/>
    <w:rsid w:val="00EC5066"/>
    <w:rsid w:val="00EF308A"/>
    <w:rsid w:val="00F402ED"/>
    <w:rsid w:val="00FA1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25BB6"/>
  <w15:chartTrackingRefBased/>
  <w15:docId w15:val="{D9E7086C-36B0-485D-ADE8-05085F0C8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F5E33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qFormat/>
    <w:rsid w:val="007F5E3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402ED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402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2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im.wientzek@uni-tuebingen.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Schiele</dc:creator>
  <cp:keywords/>
  <dc:description/>
  <cp:lastModifiedBy>Miriam Schiele</cp:lastModifiedBy>
  <cp:revision>17</cp:revision>
  <dcterms:created xsi:type="dcterms:W3CDTF">2023-05-10T07:03:00Z</dcterms:created>
  <dcterms:modified xsi:type="dcterms:W3CDTF">2023-05-30T11:22:00Z</dcterms:modified>
</cp:coreProperties>
</file>