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9E2894" w:rsidRDefault="00257634" w:rsidP="006C170E">
      <w:pPr>
        <w:suppressLineNumbers/>
        <w:spacing w:after="0" w:line="360" w:lineRule="auto"/>
        <w:jc w:val="center"/>
        <w:rPr>
          <w:rFonts w:cs="Arial"/>
          <w:szCs w:val="24"/>
        </w:rPr>
      </w:pPr>
      <w:r w:rsidRPr="009E2894">
        <w:rPr>
          <w:rFonts w:cs="Arial"/>
          <w:szCs w:val="24"/>
        </w:rPr>
        <w:t>Miriam Schiele</w:t>
      </w:r>
    </w:p>
    <w:p w14:paraId="75E54B00" w14:textId="77777777" w:rsidR="00B225D6" w:rsidRPr="009E2894" w:rsidRDefault="00B225D6" w:rsidP="006C170E">
      <w:pPr>
        <w:suppressLineNumbers/>
        <w:spacing w:after="0" w:line="360" w:lineRule="auto"/>
        <w:jc w:val="center"/>
        <w:rPr>
          <w:rFonts w:cs="Arial"/>
          <w:szCs w:val="24"/>
        </w:rPr>
      </w:pPr>
      <w:r w:rsidRPr="009E2894">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355527" w14:textId="75B6943D" w:rsidR="001345A7" w:rsidRPr="001345A7"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1345A7" w:rsidRPr="008C7C63">
        <w:rPr>
          <w:rFonts w:cs="Arial"/>
          <w:noProof/>
          <w:lang w:val="en-US"/>
        </w:rPr>
        <w:t>1. Introduction</w:t>
      </w:r>
      <w:r w:rsidR="001345A7" w:rsidRPr="001345A7">
        <w:rPr>
          <w:noProof/>
          <w:lang w:val="en-US"/>
        </w:rPr>
        <w:tab/>
      </w:r>
      <w:r w:rsidR="001345A7">
        <w:rPr>
          <w:noProof/>
        </w:rPr>
        <w:fldChar w:fldCharType="begin"/>
      </w:r>
      <w:r w:rsidR="001345A7" w:rsidRPr="001345A7">
        <w:rPr>
          <w:noProof/>
          <w:lang w:val="en-US"/>
        </w:rPr>
        <w:instrText xml:space="preserve"> PAGEREF _Toc141875750 \h </w:instrText>
      </w:r>
      <w:r w:rsidR="001345A7">
        <w:rPr>
          <w:noProof/>
        </w:rPr>
      </w:r>
      <w:r w:rsidR="001345A7">
        <w:rPr>
          <w:noProof/>
        </w:rPr>
        <w:fldChar w:fldCharType="separate"/>
      </w:r>
      <w:r w:rsidR="001345A7" w:rsidRPr="001345A7">
        <w:rPr>
          <w:noProof/>
          <w:lang w:val="en-US"/>
        </w:rPr>
        <w:t>6</w:t>
      </w:r>
      <w:r w:rsidR="001345A7">
        <w:rPr>
          <w:noProof/>
        </w:rPr>
        <w:fldChar w:fldCharType="end"/>
      </w:r>
    </w:p>
    <w:p w14:paraId="73107D33" w14:textId="6F26CCA6"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1.1 Background and motivation</w:t>
      </w:r>
      <w:r w:rsidRPr="001345A7">
        <w:rPr>
          <w:noProof/>
          <w:lang w:val="en-US"/>
        </w:rPr>
        <w:tab/>
      </w:r>
      <w:r>
        <w:rPr>
          <w:noProof/>
        </w:rPr>
        <w:fldChar w:fldCharType="begin"/>
      </w:r>
      <w:r w:rsidRPr="001345A7">
        <w:rPr>
          <w:noProof/>
          <w:lang w:val="en-US"/>
        </w:rPr>
        <w:instrText xml:space="preserve"> PAGEREF _Toc141875751 \h </w:instrText>
      </w:r>
      <w:r>
        <w:rPr>
          <w:noProof/>
        </w:rPr>
      </w:r>
      <w:r>
        <w:rPr>
          <w:noProof/>
        </w:rPr>
        <w:fldChar w:fldCharType="separate"/>
      </w:r>
      <w:r w:rsidRPr="001345A7">
        <w:rPr>
          <w:noProof/>
          <w:lang w:val="en-US"/>
        </w:rPr>
        <w:t>6</w:t>
      </w:r>
      <w:r>
        <w:rPr>
          <w:noProof/>
        </w:rPr>
        <w:fldChar w:fldCharType="end"/>
      </w:r>
    </w:p>
    <w:p w14:paraId="5AA00B08" w14:textId="74CA808B"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1.2 Research questions and objectives</w:t>
      </w:r>
      <w:r w:rsidRPr="001345A7">
        <w:rPr>
          <w:noProof/>
          <w:lang w:val="en-US"/>
        </w:rPr>
        <w:tab/>
      </w:r>
      <w:r>
        <w:rPr>
          <w:noProof/>
        </w:rPr>
        <w:fldChar w:fldCharType="begin"/>
      </w:r>
      <w:r w:rsidRPr="001345A7">
        <w:rPr>
          <w:noProof/>
          <w:lang w:val="en-US"/>
        </w:rPr>
        <w:instrText xml:space="preserve"> PAGEREF _Toc141875752 \h </w:instrText>
      </w:r>
      <w:r>
        <w:rPr>
          <w:noProof/>
        </w:rPr>
      </w:r>
      <w:r>
        <w:rPr>
          <w:noProof/>
        </w:rPr>
        <w:fldChar w:fldCharType="separate"/>
      </w:r>
      <w:r w:rsidRPr="001345A7">
        <w:rPr>
          <w:noProof/>
          <w:lang w:val="en-US"/>
        </w:rPr>
        <w:t>7</w:t>
      </w:r>
      <w:r>
        <w:rPr>
          <w:noProof/>
        </w:rPr>
        <w:fldChar w:fldCharType="end"/>
      </w:r>
    </w:p>
    <w:p w14:paraId="48D41556" w14:textId="05AC4E8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1.3 Significance of the study</w:t>
      </w:r>
      <w:r w:rsidRPr="001345A7">
        <w:rPr>
          <w:noProof/>
          <w:lang w:val="en-US"/>
        </w:rPr>
        <w:tab/>
      </w:r>
      <w:r>
        <w:rPr>
          <w:noProof/>
        </w:rPr>
        <w:fldChar w:fldCharType="begin"/>
      </w:r>
      <w:r w:rsidRPr="001345A7">
        <w:rPr>
          <w:noProof/>
          <w:lang w:val="en-US"/>
        </w:rPr>
        <w:instrText xml:space="preserve"> PAGEREF _Toc141875753 \h </w:instrText>
      </w:r>
      <w:r>
        <w:rPr>
          <w:noProof/>
        </w:rPr>
      </w:r>
      <w:r>
        <w:rPr>
          <w:noProof/>
        </w:rPr>
        <w:fldChar w:fldCharType="separate"/>
      </w:r>
      <w:r w:rsidRPr="001345A7">
        <w:rPr>
          <w:noProof/>
          <w:lang w:val="en-US"/>
        </w:rPr>
        <w:t>9</w:t>
      </w:r>
      <w:r>
        <w:rPr>
          <w:noProof/>
        </w:rPr>
        <w:fldChar w:fldCharType="end"/>
      </w:r>
    </w:p>
    <w:p w14:paraId="0B435F82" w14:textId="532330D5"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1.4 Scope and limitations</w:t>
      </w:r>
      <w:r w:rsidRPr="001345A7">
        <w:rPr>
          <w:noProof/>
          <w:lang w:val="en-US"/>
        </w:rPr>
        <w:tab/>
      </w:r>
      <w:r>
        <w:rPr>
          <w:noProof/>
        </w:rPr>
        <w:fldChar w:fldCharType="begin"/>
      </w:r>
      <w:r w:rsidRPr="001345A7">
        <w:rPr>
          <w:noProof/>
          <w:lang w:val="en-US"/>
        </w:rPr>
        <w:instrText xml:space="preserve"> PAGEREF _Toc141875754 \h </w:instrText>
      </w:r>
      <w:r>
        <w:rPr>
          <w:noProof/>
        </w:rPr>
      </w:r>
      <w:r>
        <w:rPr>
          <w:noProof/>
        </w:rPr>
        <w:fldChar w:fldCharType="separate"/>
      </w:r>
      <w:r w:rsidRPr="001345A7">
        <w:rPr>
          <w:noProof/>
          <w:lang w:val="en-US"/>
        </w:rPr>
        <w:t>10</w:t>
      </w:r>
      <w:r>
        <w:rPr>
          <w:noProof/>
        </w:rPr>
        <w:fldChar w:fldCharType="end"/>
      </w:r>
    </w:p>
    <w:p w14:paraId="32B3BAD8" w14:textId="67F190AE"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2. Literary review</w:t>
      </w:r>
      <w:r w:rsidRPr="001345A7">
        <w:rPr>
          <w:noProof/>
          <w:lang w:val="en-US"/>
        </w:rPr>
        <w:tab/>
      </w:r>
      <w:r>
        <w:rPr>
          <w:noProof/>
        </w:rPr>
        <w:fldChar w:fldCharType="begin"/>
      </w:r>
      <w:r w:rsidRPr="001345A7">
        <w:rPr>
          <w:noProof/>
          <w:lang w:val="en-US"/>
        </w:rPr>
        <w:instrText xml:space="preserve"> PAGEREF _Toc141875755 \h </w:instrText>
      </w:r>
      <w:r>
        <w:rPr>
          <w:noProof/>
        </w:rPr>
      </w:r>
      <w:r>
        <w:rPr>
          <w:noProof/>
        </w:rPr>
        <w:fldChar w:fldCharType="separate"/>
      </w:r>
      <w:r w:rsidRPr="001345A7">
        <w:rPr>
          <w:noProof/>
          <w:lang w:val="en-US"/>
        </w:rPr>
        <w:t>11</w:t>
      </w:r>
      <w:r>
        <w:rPr>
          <w:noProof/>
        </w:rPr>
        <w:fldChar w:fldCharType="end"/>
      </w:r>
    </w:p>
    <w:p w14:paraId="3413C849" w14:textId="69FBD62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2.1 Two research paradigms of ellipsis</w:t>
      </w:r>
      <w:r w:rsidRPr="001345A7">
        <w:rPr>
          <w:noProof/>
          <w:lang w:val="en-US"/>
        </w:rPr>
        <w:tab/>
      </w:r>
      <w:r>
        <w:rPr>
          <w:noProof/>
        </w:rPr>
        <w:fldChar w:fldCharType="begin"/>
      </w:r>
      <w:r w:rsidRPr="001345A7">
        <w:rPr>
          <w:noProof/>
          <w:lang w:val="en-US"/>
        </w:rPr>
        <w:instrText xml:space="preserve"> PAGEREF _Toc141875756 \h </w:instrText>
      </w:r>
      <w:r>
        <w:rPr>
          <w:noProof/>
        </w:rPr>
      </w:r>
      <w:r>
        <w:rPr>
          <w:noProof/>
        </w:rPr>
        <w:fldChar w:fldCharType="separate"/>
      </w:r>
      <w:r w:rsidRPr="001345A7">
        <w:rPr>
          <w:noProof/>
          <w:lang w:val="en-US"/>
        </w:rPr>
        <w:t>12</w:t>
      </w:r>
      <w:r>
        <w:rPr>
          <w:noProof/>
        </w:rPr>
        <w:fldChar w:fldCharType="end"/>
      </w:r>
    </w:p>
    <w:p w14:paraId="75F76DDC" w14:textId="502C511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2.2 Fragment theory and its linguistic foundations</w:t>
      </w:r>
      <w:r w:rsidRPr="001345A7">
        <w:rPr>
          <w:noProof/>
          <w:lang w:val="en-US"/>
        </w:rPr>
        <w:tab/>
      </w:r>
      <w:r>
        <w:rPr>
          <w:noProof/>
        </w:rPr>
        <w:fldChar w:fldCharType="begin"/>
      </w:r>
      <w:r w:rsidRPr="001345A7">
        <w:rPr>
          <w:noProof/>
          <w:lang w:val="en-US"/>
        </w:rPr>
        <w:instrText xml:space="preserve"> PAGEREF _Toc141875757 \h </w:instrText>
      </w:r>
      <w:r>
        <w:rPr>
          <w:noProof/>
        </w:rPr>
      </w:r>
      <w:r>
        <w:rPr>
          <w:noProof/>
        </w:rPr>
        <w:fldChar w:fldCharType="separate"/>
      </w:r>
      <w:r w:rsidRPr="001345A7">
        <w:rPr>
          <w:noProof/>
          <w:lang w:val="en-US"/>
        </w:rPr>
        <w:t>13</w:t>
      </w:r>
      <w:r>
        <w:rPr>
          <w:noProof/>
        </w:rPr>
        <w:fldChar w:fldCharType="end"/>
      </w:r>
    </w:p>
    <w:p w14:paraId="303E8CDB" w14:textId="2112441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2.3 Contrastive focus</w:t>
      </w:r>
      <w:r w:rsidRPr="001345A7">
        <w:rPr>
          <w:noProof/>
          <w:lang w:val="en-US"/>
        </w:rPr>
        <w:tab/>
      </w:r>
      <w:r>
        <w:rPr>
          <w:noProof/>
        </w:rPr>
        <w:fldChar w:fldCharType="begin"/>
      </w:r>
      <w:r w:rsidRPr="001345A7">
        <w:rPr>
          <w:noProof/>
          <w:lang w:val="en-US"/>
        </w:rPr>
        <w:instrText xml:space="preserve"> PAGEREF _Toc141875758 \h </w:instrText>
      </w:r>
      <w:r>
        <w:rPr>
          <w:noProof/>
        </w:rPr>
      </w:r>
      <w:r>
        <w:rPr>
          <w:noProof/>
        </w:rPr>
        <w:fldChar w:fldCharType="separate"/>
      </w:r>
      <w:r w:rsidRPr="001345A7">
        <w:rPr>
          <w:noProof/>
          <w:lang w:val="en-US"/>
        </w:rPr>
        <w:t>14</w:t>
      </w:r>
      <w:r>
        <w:rPr>
          <w:noProof/>
        </w:rPr>
        <w:fldChar w:fldCharType="end"/>
      </w:r>
    </w:p>
    <w:p w14:paraId="6AAE71D1" w14:textId="7C1DA9B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2.4 The comprehension of fragmentary answers</w:t>
      </w:r>
      <w:r w:rsidRPr="001345A7">
        <w:rPr>
          <w:noProof/>
          <w:lang w:val="en-US"/>
        </w:rPr>
        <w:tab/>
      </w:r>
      <w:r>
        <w:rPr>
          <w:noProof/>
        </w:rPr>
        <w:fldChar w:fldCharType="begin"/>
      </w:r>
      <w:r w:rsidRPr="001345A7">
        <w:rPr>
          <w:noProof/>
          <w:lang w:val="en-US"/>
        </w:rPr>
        <w:instrText xml:space="preserve"> PAGEREF _Toc141875759 \h </w:instrText>
      </w:r>
      <w:r>
        <w:rPr>
          <w:noProof/>
        </w:rPr>
      </w:r>
      <w:r>
        <w:rPr>
          <w:noProof/>
        </w:rPr>
        <w:fldChar w:fldCharType="separate"/>
      </w:r>
      <w:r w:rsidRPr="001345A7">
        <w:rPr>
          <w:noProof/>
          <w:lang w:val="en-US"/>
        </w:rPr>
        <w:t>16</w:t>
      </w:r>
      <w:r>
        <w:rPr>
          <w:noProof/>
        </w:rPr>
        <w:fldChar w:fldCharType="end"/>
      </w:r>
    </w:p>
    <w:p w14:paraId="41514AF9" w14:textId="10C4D6C4"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2.5 Acceptability judgment tasks (AJTs) in linguistics</w:t>
      </w:r>
      <w:r w:rsidRPr="001345A7">
        <w:rPr>
          <w:noProof/>
          <w:lang w:val="en-US"/>
        </w:rPr>
        <w:tab/>
      </w:r>
      <w:r>
        <w:rPr>
          <w:noProof/>
        </w:rPr>
        <w:fldChar w:fldCharType="begin"/>
      </w:r>
      <w:r w:rsidRPr="001345A7">
        <w:rPr>
          <w:noProof/>
          <w:lang w:val="en-US"/>
        </w:rPr>
        <w:instrText xml:space="preserve"> PAGEREF _Toc141875760 \h </w:instrText>
      </w:r>
      <w:r>
        <w:rPr>
          <w:noProof/>
        </w:rPr>
      </w:r>
      <w:r>
        <w:rPr>
          <w:noProof/>
        </w:rPr>
        <w:fldChar w:fldCharType="separate"/>
      </w:r>
      <w:r w:rsidRPr="001345A7">
        <w:rPr>
          <w:noProof/>
          <w:lang w:val="en-US"/>
        </w:rPr>
        <w:t>19</w:t>
      </w:r>
      <w:r>
        <w:rPr>
          <w:noProof/>
        </w:rPr>
        <w:fldChar w:fldCharType="end"/>
      </w:r>
    </w:p>
    <w:p w14:paraId="66B60972" w14:textId="2266910D"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3. Data and method</w:t>
      </w:r>
      <w:r w:rsidRPr="001345A7">
        <w:rPr>
          <w:noProof/>
          <w:lang w:val="en-US"/>
        </w:rPr>
        <w:tab/>
      </w:r>
      <w:r>
        <w:rPr>
          <w:noProof/>
        </w:rPr>
        <w:fldChar w:fldCharType="begin"/>
      </w:r>
      <w:r w:rsidRPr="001345A7">
        <w:rPr>
          <w:noProof/>
          <w:lang w:val="en-US"/>
        </w:rPr>
        <w:instrText xml:space="preserve"> PAGEREF _Toc141875761 \h </w:instrText>
      </w:r>
      <w:r>
        <w:rPr>
          <w:noProof/>
        </w:rPr>
      </w:r>
      <w:r>
        <w:rPr>
          <w:noProof/>
        </w:rPr>
        <w:fldChar w:fldCharType="separate"/>
      </w:r>
      <w:r w:rsidRPr="001345A7">
        <w:rPr>
          <w:noProof/>
          <w:lang w:val="en-US"/>
        </w:rPr>
        <w:t>22</w:t>
      </w:r>
      <w:r>
        <w:rPr>
          <w:noProof/>
        </w:rPr>
        <w:fldChar w:fldCharType="end"/>
      </w:r>
    </w:p>
    <w:p w14:paraId="70955631" w14:textId="76DB85B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3.1 Study design</w:t>
      </w:r>
      <w:r w:rsidRPr="001345A7">
        <w:rPr>
          <w:noProof/>
          <w:lang w:val="en-US"/>
        </w:rPr>
        <w:tab/>
      </w:r>
      <w:r>
        <w:rPr>
          <w:noProof/>
        </w:rPr>
        <w:fldChar w:fldCharType="begin"/>
      </w:r>
      <w:r w:rsidRPr="001345A7">
        <w:rPr>
          <w:noProof/>
          <w:lang w:val="en-US"/>
        </w:rPr>
        <w:instrText xml:space="preserve"> PAGEREF _Toc141875762 \h </w:instrText>
      </w:r>
      <w:r>
        <w:rPr>
          <w:noProof/>
        </w:rPr>
      </w:r>
      <w:r>
        <w:rPr>
          <w:noProof/>
        </w:rPr>
        <w:fldChar w:fldCharType="separate"/>
      </w:r>
      <w:r w:rsidRPr="001345A7">
        <w:rPr>
          <w:noProof/>
          <w:lang w:val="en-US"/>
        </w:rPr>
        <w:t>22</w:t>
      </w:r>
      <w:r>
        <w:rPr>
          <w:noProof/>
        </w:rPr>
        <w:fldChar w:fldCharType="end"/>
      </w:r>
    </w:p>
    <w:p w14:paraId="2C1898B4" w14:textId="07F162CC"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3.2 Selection of critical and filler items</w:t>
      </w:r>
      <w:r w:rsidRPr="001345A7">
        <w:rPr>
          <w:noProof/>
          <w:lang w:val="en-US"/>
        </w:rPr>
        <w:tab/>
      </w:r>
      <w:r>
        <w:rPr>
          <w:noProof/>
        </w:rPr>
        <w:fldChar w:fldCharType="begin"/>
      </w:r>
      <w:r w:rsidRPr="001345A7">
        <w:rPr>
          <w:noProof/>
          <w:lang w:val="en-US"/>
        </w:rPr>
        <w:instrText xml:space="preserve"> PAGEREF _Toc141875763 \h </w:instrText>
      </w:r>
      <w:r>
        <w:rPr>
          <w:noProof/>
        </w:rPr>
      </w:r>
      <w:r>
        <w:rPr>
          <w:noProof/>
        </w:rPr>
        <w:fldChar w:fldCharType="separate"/>
      </w:r>
      <w:r w:rsidRPr="001345A7">
        <w:rPr>
          <w:noProof/>
          <w:lang w:val="en-US"/>
        </w:rPr>
        <w:t>24</w:t>
      </w:r>
      <w:r>
        <w:rPr>
          <w:noProof/>
        </w:rPr>
        <w:fldChar w:fldCharType="end"/>
      </w:r>
    </w:p>
    <w:p w14:paraId="46A6F174" w14:textId="29607A8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3.3 Recording of stimuli</w:t>
      </w:r>
      <w:r w:rsidRPr="001345A7">
        <w:rPr>
          <w:noProof/>
          <w:lang w:val="en-US"/>
        </w:rPr>
        <w:tab/>
      </w:r>
      <w:r>
        <w:rPr>
          <w:noProof/>
        </w:rPr>
        <w:fldChar w:fldCharType="begin"/>
      </w:r>
      <w:r w:rsidRPr="001345A7">
        <w:rPr>
          <w:noProof/>
          <w:lang w:val="en-US"/>
        </w:rPr>
        <w:instrText xml:space="preserve"> PAGEREF _Toc141875764 \h </w:instrText>
      </w:r>
      <w:r>
        <w:rPr>
          <w:noProof/>
        </w:rPr>
      </w:r>
      <w:r>
        <w:rPr>
          <w:noProof/>
        </w:rPr>
        <w:fldChar w:fldCharType="separate"/>
      </w:r>
      <w:r w:rsidRPr="001345A7">
        <w:rPr>
          <w:noProof/>
          <w:lang w:val="en-US"/>
        </w:rPr>
        <w:t>28</w:t>
      </w:r>
      <w:r>
        <w:rPr>
          <w:noProof/>
        </w:rPr>
        <w:fldChar w:fldCharType="end"/>
      </w:r>
    </w:p>
    <w:p w14:paraId="0D89D499" w14:textId="5BE1E18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3.4 Data collection</w:t>
      </w:r>
      <w:r w:rsidRPr="001345A7">
        <w:rPr>
          <w:noProof/>
          <w:lang w:val="en-US"/>
        </w:rPr>
        <w:tab/>
      </w:r>
      <w:r>
        <w:rPr>
          <w:noProof/>
        </w:rPr>
        <w:fldChar w:fldCharType="begin"/>
      </w:r>
      <w:r w:rsidRPr="001345A7">
        <w:rPr>
          <w:noProof/>
          <w:lang w:val="en-US"/>
        </w:rPr>
        <w:instrText xml:space="preserve"> PAGEREF _Toc141875765 \h </w:instrText>
      </w:r>
      <w:r>
        <w:rPr>
          <w:noProof/>
        </w:rPr>
      </w:r>
      <w:r>
        <w:rPr>
          <w:noProof/>
        </w:rPr>
        <w:fldChar w:fldCharType="separate"/>
      </w:r>
      <w:r w:rsidRPr="001345A7">
        <w:rPr>
          <w:noProof/>
          <w:lang w:val="en-US"/>
        </w:rPr>
        <w:t>30</w:t>
      </w:r>
      <w:r>
        <w:rPr>
          <w:noProof/>
        </w:rPr>
        <w:fldChar w:fldCharType="end"/>
      </w:r>
    </w:p>
    <w:p w14:paraId="7BADA2CE" w14:textId="7F1CEC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3.5 Participant recruitment and characteristics</w:t>
      </w:r>
      <w:r w:rsidRPr="001345A7">
        <w:rPr>
          <w:noProof/>
          <w:lang w:val="en-US"/>
        </w:rPr>
        <w:tab/>
      </w:r>
      <w:r>
        <w:rPr>
          <w:noProof/>
        </w:rPr>
        <w:fldChar w:fldCharType="begin"/>
      </w:r>
      <w:r w:rsidRPr="001345A7">
        <w:rPr>
          <w:noProof/>
          <w:lang w:val="en-US"/>
        </w:rPr>
        <w:instrText xml:space="preserve"> PAGEREF _Toc141875766 \h </w:instrText>
      </w:r>
      <w:r>
        <w:rPr>
          <w:noProof/>
        </w:rPr>
      </w:r>
      <w:r>
        <w:rPr>
          <w:noProof/>
        </w:rPr>
        <w:fldChar w:fldCharType="separate"/>
      </w:r>
      <w:r w:rsidRPr="001345A7">
        <w:rPr>
          <w:noProof/>
          <w:lang w:val="en-US"/>
        </w:rPr>
        <w:t>30</w:t>
      </w:r>
      <w:r>
        <w:rPr>
          <w:noProof/>
        </w:rPr>
        <w:fldChar w:fldCharType="end"/>
      </w:r>
    </w:p>
    <w:p w14:paraId="4F4BC600" w14:textId="7AA4C9C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4. Results and analysis</w:t>
      </w:r>
      <w:r w:rsidRPr="001345A7">
        <w:rPr>
          <w:noProof/>
          <w:lang w:val="en-US"/>
        </w:rPr>
        <w:tab/>
      </w:r>
      <w:r>
        <w:rPr>
          <w:noProof/>
        </w:rPr>
        <w:fldChar w:fldCharType="begin"/>
      </w:r>
      <w:r w:rsidRPr="001345A7">
        <w:rPr>
          <w:noProof/>
          <w:lang w:val="en-US"/>
        </w:rPr>
        <w:instrText xml:space="preserve"> PAGEREF _Toc141875767 \h </w:instrText>
      </w:r>
      <w:r>
        <w:rPr>
          <w:noProof/>
        </w:rPr>
      </w:r>
      <w:r>
        <w:rPr>
          <w:noProof/>
        </w:rPr>
        <w:fldChar w:fldCharType="separate"/>
      </w:r>
      <w:r w:rsidRPr="001345A7">
        <w:rPr>
          <w:noProof/>
          <w:lang w:val="en-US"/>
        </w:rPr>
        <w:t>31</w:t>
      </w:r>
      <w:r>
        <w:rPr>
          <w:noProof/>
        </w:rPr>
        <w:fldChar w:fldCharType="end"/>
      </w:r>
    </w:p>
    <w:p w14:paraId="28F7CFEF" w14:textId="79F39850"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5. Discussion</w:t>
      </w:r>
      <w:r w:rsidRPr="001345A7">
        <w:rPr>
          <w:noProof/>
          <w:lang w:val="en-US"/>
        </w:rPr>
        <w:tab/>
      </w:r>
      <w:r>
        <w:rPr>
          <w:noProof/>
        </w:rPr>
        <w:fldChar w:fldCharType="begin"/>
      </w:r>
      <w:r w:rsidRPr="001345A7">
        <w:rPr>
          <w:noProof/>
          <w:lang w:val="en-US"/>
        </w:rPr>
        <w:instrText xml:space="preserve"> PAGEREF _Toc141875768 \h </w:instrText>
      </w:r>
      <w:r>
        <w:rPr>
          <w:noProof/>
        </w:rPr>
      </w:r>
      <w:r>
        <w:rPr>
          <w:noProof/>
        </w:rPr>
        <w:fldChar w:fldCharType="separate"/>
      </w:r>
      <w:r w:rsidRPr="001345A7">
        <w:rPr>
          <w:noProof/>
          <w:lang w:val="en-US"/>
        </w:rPr>
        <w:t>35</w:t>
      </w:r>
      <w:r>
        <w:rPr>
          <w:noProof/>
        </w:rPr>
        <w:fldChar w:fldCharType="end"/>
      </w:r>
    </w:p>
    <w:p w14:paraId="45F0C6CF" w14:textId="5412CBA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5.1 Interpretation of the findings</w:t>
      </w:r>
      <w:r w:rsidRPr="001345A7">
        <w:rPr>
          <w:noProof/>
          <w:lang w:val="en-US"/>
        </w:rPr>
        <w:tab/>
      </w:r>
      <w:r>
        <w:rPr>
          <w:noProof/>
        </w:rPr>
        <w:fldChar w:fldCharType="begin"/>
      </w:r>
      <w:r w:rsidRPr="001345A7">
        <w:rPr>
          <w:noProof/>
          <w:lang w:val="en-US"/>
        </w:rPr>
        <w:instrText xml:space="preserve"> PAGEREF _Toc141875769 \h </w:instrText>
      </w:r>
      <w:r>
        <w:rPr>
          <w:noProof/>
        </w:rPr>
      </w:r>
      <w:r>
        <w:rPr>
          <w:noProof/>
        </w:rPr>
        <w:fldChar w:fldCharType="separate"/>
      </w:r>
      <w:r w:rsidRPr="001345A7">
        <w:rPr>
          <w:noProof/>
          <w:lang w:val="en-US"/>
        </w:rPr>
        <w:t>35</w:t>
      </w:r>
      <w:r>
        <w:rPr>
          <w:noProof/>
        </w:rPr>
        <w:fldChar w:fldCharType="end"/>
      </w:r>
    </w:p>
    <w:p w14:paraId="4107DBE0" w14:textId="2F24814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5.2 Comparison with previous studies and theoretical predictions</w:t>
      </w:r>
      <w:r w:rsidRPr="001345A7">
        <w:rPr>
          <w:noProof/>
          <w:lang w:val="en-US"/>
        </w:rPr>
        <w:tab/>
      </w:r>
      <w:r>
        <w:rPr>
          <w:noProof/>
        </w:rPr>
        <w:fldChar w:fldCharType="begin"/>
      </w:r>
      <w:r w:rsidRPr="001345A7">
        <w:rPr>
          <w:noProof/>
          <w:lang w:val="en-US"/>
        </w:rPr>
        <w:instrText xml:space="preserve"> PAGEREF _Toc141875770 \h </w:instrText>
      </w:r>
      <w:r>
        <w:rPr>
          <w:noProof/>
        </w:rPr>
      </w:r>
      <w:r>
        <w:rPr>
          <w:noProof/>
        </w:rPr>
        <w:fldChar w:fldCharType="separate"/>
      </w:r>
      <w:r w:rsidRPr="001345A7">
        <w:rPr>
          <w:noProof/>
          <w:lang w:val="en-US"/>
        </w:rPr>
        <w:t>36</w:t>
      </w:r>
      <w:r>
        <w:rPr>
          <w:noProof/>
        </w:rPr>
        <w:fldChar w:fldCharType="end"/>
      </w:r>
    </w:p>
    <w:p w14:paraId="658AF0B2" w14:textId="070F3E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5.3 Implications for the understanding of German fragments</w:t>
      </w:r>
      <w:r w:rsidRPr="001345A7">
        <w:rPr>
          <w:noProof/>
          <w:lang w:val="en-US"/>
        </w:rPr>
        <w:tab/>
      </w:r>
      <w:r>
        <w:rPr>
          <w:noProof/>
        </w:rPr>
        <w:fldChar w:fldCharType="begin"/>
      </w:r>
      <w:r w:rsidRPr="001345A7">
        <w:rPr>
          <w:noProof/>
          <w:lang w:val="en-US"/>
        </w:rPr>
        <w:instrText xml:space="preserve"> PAGEREF _Toc141875771 \h </w:instrText>
      </w:r>
      <w:r>
        <w:rPr>
          <w:noProof/>
        </w:rPr>
      </w:r>
      <w:r>
        <w:rPr>
          <w:noProof/>
        </w:rPr>
        <w:fldChar w:fldCharType="separate"/>
      </w:r>
      <w:r w:rsidRPr="001345A7">
        <w:rPr>
          <w:noProof/>
          <w:lang w:val="en-US"/>
        </w:rPr>
        <w:t>36</w:t>
      </w:r>
      <w:r>
        <w:rPr>
          <w:noProof/>
        </w:rPr>
        <w:fldChar w:fldCharType="end"/>
      </w:r>
    </w:p>
    <w:p w14:paraId="1E40D214" w14:textId="76618444"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6. Conclusions</w:t>
      </w:r>
      <w:r w:rsidRPr="001345A7">
        <w:rPr>
          <w:noProof/>
          <w:lang w:val="en-US"/>
        </w:rPr>
        <w:tab/>
      </w:r>
      <w:r>
        <w:rPr>
          <w:noProof/>
        </w:rPr>
        <w:fldChar w:fldCharType="begin"/>
      </w:r>
      <w:r w:rsidRPr="001345A7">
        <w:rPr>
          <w:noProof/>
          <w:lang w:val="en-US"/>
        </w:rPr>
        <w:instrText xml:space="preserve"> PAGEREF _Toc141875772 \h </w:instrText>
      </w:r>
      <w:r>
        <w:rPr>
          <w:noProof/>
        </w:rPr>
      </w:r>
      <w:r>
        <w:rPr>
          <w:noProof/>
        </w:rPr>
        <w:fldChar w:fldCharType="separate"/>
      </w:r>
      <w:r w:rsidRPr="001345A7">
        <w:rPr>
          <w:noProof/>
          <w:lang w:val="en-US"/>
        </w:rPr>
        <w:t>36</w:t>
      </w:r>
      <w:r>
        <w:rPr>
          <w:noProof/>
        </w:rPr>
        <w:fldChar w:fldCharType="end"/>
      </w:r>
    </w:p>
    <w:p w14:paraId="37C814F2" w14:textId="5DB2458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6.1 Summary of findings</w:t>
      </w:r>
      <w:r w:rsidRPr="001345A7">
        <w:rPr>
          <w:noProof/>
          <w:lang w:val="en-US"/>
        </w:rPr>
        <w:tab/>
      </w:r>
      <w:r>
        <w:rPr>
          <w:noProof/>
        </w:rPr>
        <w:fldChar w:fldCharType="begin"/>
      </w:r>
      <w:r w:rsidRPr="001345A7">
        <w:rPr>
          <w:noProof/>
          <w:lang w:val="en-US"/>
        </w:rPr>
        <w:instrText xml:space="preserve"> PAGEREF _Toc141875773 \h </w:instrText>
      </w:r>
      <w:r>
        <w:rPr>
          <w:noProof/>
        </w:rPr>
      </w:r>
      <w:r>
        <w:rPr>
          <w:noProof/>
        </w:rPr>
        <w:fldChar w:fldCharType="separate"/>
      </w:r>
      <w:r w:rsidRPr="001345A7">
        <w:rPr>
          <w:noProof/>
          <w:lang w:val="en-US"/>
        </w:rPr>
        <w:t>36</w:t>
      </w:r>
      <w:r>
        <w:rPr>
          <w:noProof/>
        </w:rPr>
        <w:fldChar w:fldCharType="end"/>
      </w:r>
    </w:p>
    <w:p w14:paraId="11D84CED" w14:textId="0E76B26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6.2 Contributions to the field</w:t>
      </w:r>
      <w:r w:rsidRPr="001345A7">
        <w:rPr>
          <w:noProof/>
          <w:lang w:val="en-US"/>
        </w:rPr>
        <w:tab/>
      </w:r>
      <w:r>
        <w:rPr>
          <w:noProof/>
        </w:rPr>
        <w:fldChar w:fldCharType="begin"/>
      </w:r>
      <w:r w:rsidRPr="001345A7">
        <w:rPr>
          <w:noProof/>
          <w:lang w:val="en-US"/>
        </w:rPr>
        <w:instrText xml:space="preserve"> PAGEREF _Toc141875774 \h </w:instrText>
      </w:r>
      <w:r>
        <w:rPr>
          <w:noProof/>
        </w:rPr>
      </w:r>
      <w:r>
        <w:rPr>
          <w:noProof/>
        </w:rPr>
        <w:fldChar w:fldCharType="separate"/>
      </w:r>
      <w:r w:rsidRPr="001345A7">
        <w:rPr>
          <w:noProof/>
          <w:lang w:val="en-US"/>
        </w:rPr>
        <w:t>36</w:t>
      </w:r>
      <w:r>
        <w:rPr>
          <w:noProof/>
        </w:rPr>
        <w:fldChar w:fldCharType="end"/>
      </w:r>
    </w:p>
    <w:p w14:paraId="320BDEBD" w14:textId="184E41A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6.3 Limitations of the study</w:t>
      </w:r>
      <w:r w:rsidRPr="001345A7">
        <w:rPr>
          <w:noProof/>
          <w:lang w:val="en-US"/>
        </w:rPr>
        <w:tab/>
      </w:r>
      <w:r>
        <w:rPr>
          <w:noProof/>
        </w:rPr>
        <w:fldChar w:fldCharType="begin"/>
      </w:r>
      <w:r w:rsidRPr="001345A7">
        <w:rPr>
          <w:noProof/>
          <w:lang w:val="en-US"/>
        </w:rPr>
        <w:instrText xml:space="preserve"> PAGEREF _Toc141875775 \h </w:instrText>
      </w:r>
      <w:r>
        <w:rPr>
          <w:noProof/>
        </w:rPr>
      </w:r>
      <w:r>
        <w:rPr>
          <w:noProof/>
        </w:rPr>
        <w:fldChar w:fldCharType="separate"/>
      </w:r>
      <w:r w:rsidRPr="001345A7">
        <w:rPr>
          <w:noProof/>
          <w:lang w:val="en-US"/>
        </w:rPr>
        <w:t>36</w:t>
      </w:r>
      <w:r>
        <w:rPr>
          <w:noProof/>
        </w:rPr>
        <w:fldChar w:fldCharType="end"/>
      </w:r>
    </w:p>
    <w:p w14:paraId="0C6CCCCF" w14:textId="222927C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6.4 Suggestions for future research</w:t>
      </w:r>
      <w:r w:rsidRPr="001345A7">
        <w:rPr>
          <w:noProof/>
          <w:lang w:val="en-US"/>
        </w:rPr>
        <w:tab/>
      </w:r>
      <w:r>
        <w:rPr>
          <w:noProof/>
        </w:rPr>
        <w:fldChar w:fldCharType="begin"/>
      </w:r>
      <w:r w:rsidRPr="001345A7">
        <w:rPr>
          <w:noProof/>
          <w:lang w:val="en-US"/>
        </w:rPr>
        <w:instrText xml:space="preserve"> PAGEREF _Toc141875776 \h </w:instrText>
      </w:r>
      <w:r>
        <w:rPr>
          <w:noProof/>
        </w:rPr>
      </w:r>
      <w:r>
        <w:rPr>
          <w:noProof/>
        </w:rPr>
        <w:fldChar w:fldCharType="separate"/>
      </w:r>
      <w:r w:rsidRPr="001345A7">
        <w:rPr>
          <w:noProof/>
          <w:lang w:val="en-US"/>
        </w:rPr>
        <w:t>36</w:t>
      </w:r>
      <w:r>
        <w:rPr>
          <w:noProof/>
        </w:rPr>
        <w:fldChar w:fldCharType="end"/>
      </w:r>
    </w:p>
    <w:p w14:paraId="44F9D400" w14:textId="6B9B6C06"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7. References</w:t>
      </w:r>
      <w:r w:rsidRPr="001345A7">
        <w:rPr>
          <w:noProof/>
          <w:lang w:val="en-US"/>
        </w:rPr>
        <w:tab/>
      </w:r>
      <w:r>
        <w:rPr>
          <w:noProof/>
        </w:rPr>
        <w:fldChar w:fldCharType="begin"/>
      </w:r>
      <w:r w:rsidRPr="001345A7">
        <w:rPr>
          <w:noProof/>
          <w:lang w:val="en-US"/>
        </w:rPr>
        <w:instrText xml:space="preserve"> PAGEREF _Toc141875777 \h </w:instrText>
      </w:r>
      <w:r>
        <w:rPr>
          <w:noProof/>
        </w:rPr>
      </w:r>
      <w:r>
        <w:rPr>
          <w:noProof/>
        </w:rPr>
        <w:fldChar w:fldCharType="separate"/>
      </w:r>
      <w:r w:rsidRPr="001345A7">
        <w:rPr>
          <w:noProof/>
          <w:lang w:val="en-US"/>
        </w:rPr>
        <w:t>37</w:t>
      </w:r>
      <w:r>
        <w:rPr>
          <w:noProof/>
        </w:rPr>
        <w:fldChar w:fldCharType="end"/>
      </w:r>
    </w:p>
    <w:p w14:paraId="3F46E3AF" w14:textId="2F19745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8. Appendix</w:t>
      </w:r>
      <w:r w:rsidRPr="001345A7">
        <w:rPr>
          <w:noProof/>
          <w:lang w:val="en-US"/>
        </w:rPr>
        <w:tab/>
      </w:r>
      <w:r>
        <w:rPr>
          <w:noProof/>
        </w:rPr>
        <w:fldChar w:fldCharType="begin"/>
      </w:r>
      <w:r w:rsidRPr="001345A7">
        <w:rPr>
          <w:noProof/>
          <w:lang w:val="en-US"/>
        </w:rPr>
        <w:instrText xml:space="preserve"> PAGEREF _Toc141875778 \h </w:instrText>
      </w:r>
      <w:r>
        <w:rPr>
          <w:noProof/>
        </w:rPr>
      </w:r>
      <w:r>
        <w:rPr>
          <w:noProof/>
        </w:rPr>
        <w:fldChar w:fldCharType="separate"/>
      </w:r>
      <w:r w:rsidRPr="001345A7">
        <w:rPr>
          <w:noProof/>
          <w:lang w:val="en-US"/>
        </w:rPr>
        <w:t>38</w:t>
      </w:r>
      <w:r>
        <w:rPr>
          <w:noProof/>
        </w:rPr>
        <w:fldChar w:fldCharType="end"/>
      </w:r>
    </w:p>
    <w:p w14:paraId="1D9988B1" w14:textId="37CAABB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8.1 Abbreviations, symbols and other notational conventions</w:t>
      </w:r>
      <w:r w:rsidRPr="001345A7">
        <w:rPr>
          <w:noProof/>
          <w:lang w:val="en-US"/>
        </w:rPr>
        <w:tab/>
      </w:r>
      <w:r>
        <w:rPr>
          <w:noProof/>
        </w:rPr>
        <w:fldChar w:fldCharType="begin"/>
      </w:r>
      <w:r w:rsidRPr="001345A7">
        <w:rPr>
          <w:noProof/>
          <w:lang w:val="en-US"/>
        </w:rPr>
        <w:instrText xml:space="preserve"> PAGEREF _Toc141875779 \h </w:instrText>
      </w:r>
      <w:r>
        <w:rPr>
          <w:noProof/>
        </w:rPr>
      </w:r>
      <w:r>
        <w:rPr>
          <w:noProof/>
        </w:rPr>
        <w:fldChar w:fldCharType="separate"/>
      </w:r>
      <w:r w:rsidRPr="001345A7">
        <w:rPr>
          <w:noProof/>
          <w:lang w:val="en-US"/>
        </w:rPr>
        <w:t>38</w:t>
      </w:r>
      <w:r>
        <w:rPr>
          <w:noProof/>
        </w:rPr>
        <w:fldChar w:fldCharType="end"/>
      </w:r>
    </w:p>
    <w:p w14:paraId="261DB928" w14:textId="4D634C4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8.2 List of critical items</w:t>
      </w:r>
      <w:r w:rsidRPr="001345A7">
        <w:rPr>
          <w:noProof/>
          <w:lang w:val="en-US"/>
        </w:rPr>
        <w:tab/>
      </w:r>
      <w:r>
        <w:rPr>
          <w:noProof/>
        </w:rPr>
        <w:fldChar w:fldCharType="begin"/>
      </w:r>
      <w:r w:rsidRPr="001345A7">
        <w:rPr>
          <w:noProof/>
          <w:lang w:val="en-US"/>
        </w:rPr>
        <w:instrText xml:space="preserve"> PAGEREF _Toc141875780 \h </w:instrText>
      </w:r>
      <w:r>
        <w:rPr>
          <w:noProof/>
        </w:rPr>
      </w:r>
      <w:r>
        <w:rPr>
          <w:noProof/>
        </w:rPr>
        <w:fldChar w:fldCharType="separate"/>
      </w:r>
      <w:r w:rsidRPr="001345A7">
        <w:rPr>
          <w:noProof/>
          <w:lang w:val="en-US"/>
        </w:rPr>
        <w:t>39</w:t>
      </w:r>
      <w:r>
        <w:rPr>
          <w:noProof/>
        </w:rPr>
        <w:fldChar w:fldCharType="end"/>
      </w:r>
    </w:p>
    <w:p w14:paraId="5D54F89D" w14:textId="2764B96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8.3 List of filler items</w:t>
      </w:r>
      <w:r w:rsidRPr="001345A7">
        <w:rPr>
          <w:noProof/>
          <w:lang w:val="en-US"/>
        </w:rPr>
        <w:tab/>
      </w:r>
      <w:r>
        <w:rPr>
          <w:noProof/>
        </w:rPr>
        <w:fldChar w:fldCharType="begin"/>
      </w:r>
      <w:r w:rsidRPr="001345A7">
        <w:rPr>
          <w:noProof/>
          <w:lang w:val="en-US"/>
        </w:rPr>
        <w:instrText xml:space="preserve"> PAGEREF _Toc141875781 \h </w:instrText>
      </w:r>
      <w:r>
        <w:rPr>
          <w:noProof/>
        </w:rPr>
      </w:r>
      <w:r>
        <w:rPr>
          <w:noProof/>
        </w:rPr>
        <w:fldChar w:fldCharType="separate"/>
      </w:r>
      <w:r w:rsidRPr="001345A7">
        <w:rPr>
          <w:noProof/>
          <w:lang w:val="en-US"/>
        </w:rPr>
        <w:t>40</w:t>
      </w:r>
      <w:r>
        <w:rPr>
          <w:noProof/>
        </w:rPr>
        <w:fldChar w:fldCharType="end"/>
      </w:r>
    </w:p>
    <w:p w14:paraId="24873020" w14:textId="1FD28B02" w:rsidR="00B56313" w:rsidRDefault="007D080B" w:rsidP="007C38D0">
      <w:pPr>
        <w:suppressLineNumbers/>
        <w:spacing w:after="0" w:line="360" w:lineRule="auto"/>
        <w:jc w:val="both"/>
        <w:rPr>
          <w:rFonts w:cs="Arial"/>
          <w:szCs w:val="24"/>
          <w:lang w:val="en-US"/>
        </w:rPr>
      </w:pPr>
      <w:r>
        <w:rPr>
          <w:rFonts w:cs="Arial"/>
          <w:szCs w:val="24"/>
          <w:lang w:val="en-US"/>
        </w:rPr>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E5FEDC"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2D6FED">
          <w:rPr>
            <w:noProof/>
            <w:webHidden/>
          </w:rPr>
          <w:t>28</w:t>
        </w:r>
        <w:r>
          <w:rPr>
            <w:noProof/>
            <w:webHidden/>
          </w:rPr>
          <w:fldChar w:fldCharType="end"/>
        </w:r>
      </w:hyperlink>
    </w:p>
    <w:p w14:paraId="4D485A5D" w14:textId="611A2C8D"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2D6FED">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1875750"/>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1875751"/>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894" w:rsidRDefault="00AC19C8" w:rsidP="00AC19C8">
      <w:pPr>
        <w:pStyle w:val="Listenabsatz"/>
        <w:suppressLineNumbers/>
        <w:spacing w:after="0" w:line="240" w:lineRule="auto"/>
        <w:jc w:val="both"/>
        <w:rPr>
          <w:rFonts w:cs="Arial"/>
          <w:iCs/>
          <w:szCs w:val="24"/>
          <w:lang w:val="en-US"/>
        </w:rPr>
      </w:pPr>
      <w:r w:rsidRPr="009E2894">
        <w:rPr>
          <w:rFonts w:cs="Arial"/>
          <w:iCs/>
          <w:szCs w:val="24"/>
          <w:lang w:val="en-US"/>
        </w:rPr>
        <w:t xml:space="preserve">B: </w:t>
      </w:r>
      <w:r w:rsidR="00346437" w:rsidRPr="009E2894">
        <w:rPr>
          <w:rFonts w:cs="Arial"/>
          <w:iCs/>
          <w:szCs w:val="24"/>
          <w:lang w:val="en-US"/>
        </w:rPr>
        <w:tab/>
      </w:r>
      <w:r w:rsidRPr="009E2894">
        <w:rPr>
          <w:rFonts w:cs="Arial"/>
          <w:iCs/>
          <w:szCs w:val="24"/>
          <w:lang w:val="en-US"/>
        </w:rPr>
        <w:t>Nein, BIS 18 Uhr.</w:t>
      </w:r>
    </w:p>
    <w:p w14:paraId="60940BF4" w14:textId="26DA185D" w:rsidR="00346437" w:rsidRPr="009E2894" w:rsidRDefault="00346437" w:rsidP="00963453">
      <w:pPr>
        <w:pStyle w:val="Listenabsatz"/>
        <w:suppressLineNumbers/>
        <w:spacing w:after="0" w:line="240" w:lineRule="auto"/>
        <w:jc w:val="both"/>
        <w:rPr>
          <w:rFonts w:cs="Arial"/>
          <w:iCs/>
          <w:szCs w:val="24"/>
          <w:lang w:val="en-US"/>
        </w:rPr>
      </w:pPr>
      <w:r w:rsidRPr="009E2894">
        <w:rPr>
          <w:rFonts w:cs="Arial"/>
          <w:iCs/>
          <w:szCs w:val="24"/>
          <w:lang w:val="en-US"/>
        </w:rPr>
        <w:tab/>
        <w:t>‘</w:t>
      </w:r>
      <w:r w:rsidR="0023763D" w:rsidRPr="009E2894">
        <w:rPr>
          <w:rFonts w:cs="Arial"/>
          <w:iCs/>
          <w:szCs w:val="24"/>
          <w:lang w:val="en-US"/>
        </w:rPr>
        <w:t>No, UNTIL 6pm.</w:t>
      </w:r>
      <w:r w:rsidRPr="009E2894">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894" w:rsidRDefault="00AC19C8" w:rsidP="00AC19C8">
      <w:pPr>
        <w:pStyle w:val="Listenabsatz"/>
        <w:suppressLineNumbers/>
        <w:spacing w:after="0" w:line="240" w:lineRule="auto"/>
        <w:jc w:val="both"/>
        <w:rPr>
          <w:rFonts w:cs="Arial"/>
          <w:iCs/>
          <w:szCs w:val="24"/>
          <w:lang w:val="en-US"/>
        </w:rPr>
      </w:pPr>
      <w:r w:rsidRPr="009E2894">
        <w:rPr>
          <w:rFonts w:cs="Arial"/>
          <w:iCs/>
          <w:szCs w:val="24"/>
          <w:lang w:val="en-US"/>
        </w:rPr>
        <w:t xml:space="preserve">B: </w:t>
      </w:r>
      <w:r w:rsidR="00346437" w:rsidRPr="009E2894">
        <w:rPr>
          <w:rFonts w:cs="Arial"/>
          <w:iCs/>
          <w:szCs w:val="24"/>
          <w:lang w:val="en-US"/>
        </w:rPr>
        <w:tab/>
      </w:r>
      <w:r w:rsidRPr="009E2894">
        <w:rPr>
          <w:rFonts w:cs="Arial"/>
          <w:iCs/>
          <w:szCs w:val="24"/>
          <w:lang w:val="en-US"/>
        </w:rPr>
        <w:t xml:space="preserve">Nein, </w:t>
      </w:r>
      <w:r w:rsidR="00A965FA" w:rsidRPr="009E2894">
        <w:rPr>
          <w:rFonts w:cs="Arial"/>
          <w:iCs/>
          <w:szCs w:val="24"/>
          <w:lang w:val="en-US"/>
        </w:rPr>
        <w:t>bis</w:t>
      </w:r>
      <w:r w:rsidRPr="009E2894">
        <w:rPr>
          <w:rFonts w:cs="Arial"/>
          <w:iCs/>
          <w:szCs w:val="24"/>
          <w:lang w:val="en-US"/>
        </w:rPr>
        <w:t xml:space="preserve"> 18 Uhr.</w:t>
      </w:r>
    </w:p>
    <w:p w14:paraId="33C9B4CA" w14:textId="2F53A68C" w:rsidR="00346437" w:rsidRPr="009E2894" w:rsidRDefault="00346437" w:rsidP="00AC19C8">
      <w:pPr>
        <w:pStyle w:val="Listenabsatz"/>
        <w:suppressLineNumbers/>
        <w:spacing w:after="0" w:line="240" w:lineRule="auto"/>
        <w:jc w:val="both"/>
        <w:rPr>
          <w:rFonts w:cs="Arial"/>
          <w:iCs/>
          <w:szCs w:val="24"/>
          <w:lang w:val="en-US"/>
        </w:rPr>
      </w:pPr>
      <w:r w:rsidRPr="009E2894">
        <w:rPr>
          <w:rFonts w:cs="Arial"/>
          <w:iCs/>
          <w:szCs w:val="24"/>
          <w:lang w:val="en-US"/>
        </w:rPr>
        <w:tab/>
        <w:t>‘</w:t>
      </w:r>
      <w:r w:rsidR="0023763D" w:rsidRPr="009E2894">
        <w:rPr>
          <w:rFonts w:cs="Arial"/>
          <w:iCs/>
          <w:szCs w:val="24"/>
          <w:lang w:val="en-US"/>
        </w:rPr>
        <w:t xml:space="preserve">No, </w:t>
      </w:r>
      <w:r w:rsidR="00A965FA" w:rsidRPr="009E2894">
        <w:rPr>
          <w:rFonts w:cs="Arial"/>
          <w:iCs/>
          <w:szCs w:val="24"/>
          <w:lang w:val="en-US"/>
        </w:rPr>
        <w:t>until</w:t>
      </w:r>
      <w:r w:rsidR="0023763D" w:rsidRPr="009E2894">
        <w:rPr>
          <w:rFonts w:cs="Arial"/>
          <w:iCs/>
          <w:szCs w:val="24"/>
          <w:lang w:val="en-US"/>
        </w:rPr>
        <w:t xml:space="preserve"> 6pm.</w:t>
      </w:r>
      <w:r w:rsidRPr="009E2894">
        <w:rPr>
          <w:rFonts w:cs="Arial"/>
          <w:iCs/>
          <w:szCs w:val="24"/>
          <w:lang w:val="en-US"/>
        </w:rPr>
        <w:t>’</w:t>
      </w:r>
      <w:r w:rsidR="00131E5A" w:rsidRPr="009E2894">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1875752"/>
      <w:r>
        <w:t>1.2 Research questions and objectives</w:t>
      </w:r>
      <w:bookmarkEnd w:id="7"/>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894" w:rsidRDefault="00EF6719" w:rsidP="00EF6719">
      <w:pPr>
        <w:pStyle w:val="Listenabsatz"/>
        <w:suppressLineNumbers/>
        <w:spacing w:after="0" w:line="240" w:lineRule="auto"/>
        <w:jc w:val="both"/>
        <w:rPr>
          <w:rFonts w:cs="Arial"/>
          <w:szCs w:val="24"/>
          <w:lang w:val="en-US"/>
        </w:rPr>
      </w:pPr>
      <w:r w:rsidRPr="009E2894">
        <w:rPr>
          <w:rFonts w:cs="Arial"/>
          <w:szCs w:val="24"/>
          <w:lang w:val="en-US"/>
        </w:rPr>
        <w:t xml:space="preserve">B: </w:t>
      </w:r>
      <w:r w:rsidRPr="009E2894">
        <w:rPr>
          <w:rFonts w:cs="Arial"/>
          <w:szCs w:val="24"/>
          <w:lang w:val="en-US"/>
        </w:rPr>
        <w:tab/>
        <w:t>Nein, seinem VATER.</w:t>
      </w:r>
    </w:p>
    <w:p w14:paraId="55F2E929" w14:textId="35CE57A1" w:rsidR="00EF6719" w:rsidRPr="009E2894" w:rsidRDefault="00EF6719" w:rsidP="00963453">
      <w:pPr>
        <w:pStyle w:val="Listenabsatz"/>
        <w:suppressLineNumbers/>
        <w:spacing w:after="0" w:line="240" w:lineRule="auto"/>
        <w:jc w:val="both"/>
        <w:rPr>
          <w:rFonts w:cs="Arial"/>
          <w:szCs w:val="24"/>
          <w:lang w:val="en-US"/>
        </w:rPr>
      </w:pPr>
      <w:r w:rsidRPr="009E2894">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894" w:rsidRDefault="00EF6719" w:rsidP="00EF6719">
      <w:pPr>
        <w:pStyle w:val="Listenabsatz"/>
        <w:suppressLineNumbers/>
        <w:spacing w:after="0" w:line="240" w:lineRule="auto"/>
        <w:jc w:val="both"/>
        <w:rPr>
          <w:rFonts w:cs="Arial"/>
          <w:szCs w:val="24"/>
          <w:lang w:val="en-US"/>
        </w:rPr>
      </w:pPr>
      <w:r w:rsidRPr="009E2894">
        <w:rPr>
          <w:rFonts w:cs="Arial"/>
          <w:szCs w:val="24"/>
          <w:lang w:val="en-US"/>
        </w:rPr>
        <w:t xml:space="preserve">B: </w:t>
      </w:r>
      <w:r w:rsidRPr="009E2894">
        <w:rPr>
          <w:rFonts w:cs="Arial"/>
          <w:szCs w:val="24"/>
          <w:lang w:val="en-US"/>
        </w:rPr>
        <w:tab/>
        <w:t xml:space="preserve">Nein, seinem </w:t>
      </w:r>
      <w:r w:rsidR="00727003" w:rsidRPr="009E2894">
        <w:rPr>
          <w:rFonts w:cs="Arial"/>
          <w:szCs w:val="24"/>
          <w:lang w:val="en-US"/>
        </w:rPr>
        <w:t>Vater</w:t>
      </w:r>
      <w:r w:rsidRPr="009E2894">
        <w:rPr>
          <w:rFonts w:cs="Arial"/>
          <w:szCs w:val="24"/>
          <w:lang w:val="en-US"/>
        </w:rPr>
        <w:t>.</w:t>
      </w:r>
    </w:p>
    <w:p w14:paraId="13389E13" w14:textId="76E19D39" w:rsidR="00EF6719" w:rsidRPr="009E2894" w:rsidRDefault="00EF6719" w:rsidP="00EF6719">
      <w:pPr>
        <w:pStyle w:val="Listenabsatz"/>
        <w:suppressLineNumbers/>
        <w:spacing w:after="0" w:line="240" w:lineRule="auto"/>
        <w:ind w:left="1134"/>
        <w:jc w:val="both"/>
        <w:rPr>
          <w:rFonts w:cs="Arial"/>
          <w:szCs w:val="24"/>
          <w:lang w:val="en-US"/>
        </w:rPr>
      </w:pPr>
      <w:r w:rsidRPr="009E2894">
        <w:rPr>
          <w:rFonts w:cs="Arial"/>
          <w:szCs w:val="24"/>
          <w:lang w:val="en-US"/>
        </w:rPr>
        <w:t xml:space="preserve">‘No, his </w:t>
      </w:r>
      <w:r w:rsidR="00727003" w:rsidRPr="009E2894">
        <w:rPr>
          <w:rFonts w:cs="Arial"/>
          <w:szCs w:val="24"/>
          <w:lang w:val="en-US"/>
        </w:rPr>
        <w:t>father</w:t>
      </w:r>
      <w:r w:rsidRPr="009E2894">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1875753"/>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1875754"/>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1875755"/>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1875756"/>
      <w:r>
        <w:lastRenderedPageBreak/>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62995ADB" w14:textId="77777777" w:rsidR="00536058" w:rsidRDefault="00536058" w:rsidP="004B6046">
      <w:pPr>
        <w:suppressLineNumbers/>
        <w:spacing w:after="0" w:line="360" w:lineRule="auto"/>
        <w:jc w:val="both"/>
        <w:rPr>
          <w:rFonts w:cs="Arial"/>
          <w:szCs w:val="24"/>
          <w:lang w:val="en-US"/>
        </w:rPr>
      </w:pPr>
    </w:p>
    <w:p w14:paraId="09C98569" w14:textId="281ECC4E" w:rsidR="00536058" w:rsidRPr="00A3212B" w:rsidRDefault="00536058" w:rsidP="004B6046">
      <w:pPr>
        <w:suppressLineNumbers/>
        <w:spacing w:after="0" w:line="360" w:lineRule="auto"/>
        <w:jc w:val="both"/>
        <w:rPr>
          <w:rFonts w:cs="Arial"/>
          <w:szCs w:val="24"/>
          <w:lang w:val="en-US"/>
        </w:rPr>
      </w:pPr>
      <w:r w:rsidRPr="00A3212B">
        <w:rPr>
          <w:rFonts w:cs="Arial"/>
          <w:szCs w:val="24"/>
          <w:lang w:val="en-US"/>
        </w:rPr>
        <w:lastRenderedPageBreak/>
        <w:t>Vertreter von non deletion account einfügen</w:t>
      </w:r>
    </w:p>
    <w:p w14:paraId="3D99B0A9" w14:textId="77777777" w:rsidR="00E97A72" w:rsidRPr="00A3212B" w:rsidRDefault="00E97A72" w:rsidP="004B6046">
      <w:pPr>
        <w:suppressLineNumbers/>
        <w:spacing w:after="0" w:line="360" w:lineRule="auto"/>
        <w:jc w:val="both"/>
        <w:rPr>
          <w:rFonts w:cs="Arial"/>
          <w:szCs w:val="24"/>
          <w:lang w:val="en-US"/>
        </w:rPr>
      </w:pPr>
    </w:p>
    <w:p w14:paraId="48CFC65D" w14:textId="062BBE4C" w:rsidR="00E97A72" w:rsidRPr="00E97A72" w:rsidRDefault="00E97A72" w:rsidP="004B6046">
      <w:pPr>
        <w:suppressLineNumbers/>
        <w:spacing w:after="0" w:line="360" w:lineRule="auto"/>
        <w:jc w:val="both"/>
        <w:rPr>
          <w:rFonts w:cs="Arial"/>
          <w:szCs w:val="24"/>
          <w:lang w:val="en-US"/>
        </w:rPr>
      </w:pPr>
      <w:r>
        <w:rPr>
          <w:rFonts w:cs="Arial"/>
          <w:szCs w:val="24"/>
          <w:lang w:val="en-US"/>
        </w:rPr>
        <w:t>Unfortuenaltley, some grammar theories remain despite of the fact that they are only weakly linked to empirical data (cf. Featherston 201</w:t>
      </w:r>
      <w:r w:rsidR="00F85FB0">
        <w:rPr>
          <w:rFonts w:cs="Arial"/>
          <w:szCs w:val="24"/>
          <w:lang w:val="en-US"/>
        </w:rPr>
        <w:t>9</w:t>
      </w:r>
      <w:r>
        <w:rPr>
          <w:rFonts w:cs="Arial"/>
          <w:szCs w:val="24"/>
          <w:lang w:val="en-US"/>
        </w:rPr>
        <w:t>). The present study paths the way to find out how the methodology of acceptability judgement tasks can lead to testing those theories and therefore, gaining insights into how reliable those theories are.</w:t>
      </w:r>
    </w:p>
    <w:p w14:paraId="2F7E9654" w14:textId="77777777" w:rsidR="00536058" w:rsidRPr="00E97A72" w:rsidRDefault="00536058" w:rsidP="004B6046">
      <w:pPr>
        <w:suppressLineNumbers/>
        <w:spacing w:after="0" w:line="360" w:lineRule="auto"/>
        <w:jc w:val="both"/>
        <w:rPr>
          <w:rFonts w:cs="Arial"/>
          <w:szCs w:val="24"/>
          <w:lang w:val="en-US"/>
        </w:rPr>
      </w:pPr>
    </w:p>
    <w:p w14:paraId="5FB0120B" w14:textId="77777777" w:rsidR="00536058" w:rsidRPr="00E97A72" w:rsidRDefault="00536058" w:rsidP="004B6046">
      <w:pPr>
        <w:suppressLineNumbers/>
        <w:spacing w:after="0" w:line="360" w:lineRule="auto"/>
        <w:jc w:val="both"/>
        <w:rPr>
          <w:rFonts w:cs="Arial"/>
          <w:szCs w:val="24"/>
          <w:lang w:val="en-US"/>
        </w:rPr>
      </w:pP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w:t>
      </w:r>
      <w:r w:rsidR="00B84AFE" w:rsidRPr="00B84AFE">
        <w:rPr>
          <w:rFonts w:cs="Arial"/>
          <w:color w:val="808080" w:themeColor="background1" w:themeShade="80"/>
          <w:szCs w:val="24"/>
          <w:lang w:val="en-US"/>
        </w:rPr>
        <w:lastRenderedPageBreak/>
        <w:t xml:space="preserve">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32C006BB" w14:textId="77777777" w:rsidR="00536058" w:rsidRDefault="00536058" w:rsidP="004B6046">
      <w:pPr>
        <w:suppressLineNumbers/>
        <w:spacing w:after="0" w:line="360" w:lineRule="auto"/>
        <w:jc w:val="both"/>
        <w:rPr>
          <w:rFonts w:cs="Arial"/>
          <w:color w:val="808080" w:themeColor="background1" w:themeShade="80"/>
          <w:szCs w:val="24"/>
          <w:lang w:val="en-US"/>
        </w:rPr>
      </w:pPr>
    </w:p>
    <w:p w14:paraId="4FEE0420" w14:textId="77777777" w:rsidR="004B6046" w:rsidRPr="00A3212B" w:rsidRDefault="004B6046" w:rsidP="004B6046">
      <w:pPr>
        <w:spacing w:after="0" w:line="360" w:lineRule="auto"/>
        <w:rPr>
          <w:lang w:val="en-US"/>
        </w:rPr>
      </w:pPr>
    </w:p>
    <w:p w14:paraId="6E4D7513" w14:textId="0961ECD0" w:rsidR="00E75ED2" w:rsidRPr="00F818EF" w:rsidRDefault="004B6046" w:rsidP="00BF7AB9">
      <w:pPr>
        <w:pStyle w:val="berschrift2"/>
      </w:pPr>
      <w:bookmarkStart w:id="17" w:name="_Toc141875757"/>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1875758"/>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w:t>
      </w:r>
      <w:r w:rsidR="009D05DF">
        <w:rPr>
          <w:rFonts w:cs="Arial"/>
          <w:szCs w:val="24"/>
          <w:lang w:val="en-US"/>
        </w:rPr>
        <w:lastRenderedPageBreak/>
        <w:t xml:space="preserve">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1875759"/>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w:t>
      </w:r>
      <w:r>
        <w:rPr>
          <w:rFonts w:cs="Arial"/>
          <w:szCs w:val="24"/>
          <w:lang w:val="en-US"/>
        </w:rPr>
        <w:lastRenderedPageBreak/>
        <w:t xml:space="preserve">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1875760"/>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lastRenderedPageBreak/>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w:t>
      </w:r>
      <w:r>
        <w:rPr>
          <w:lang w:val="en-US"/>
        </w:rPr>
        <w:lastRenderedPageBreak/>
        <w:t xml:space="preserve">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w:t>
      </w:r>
      <w:r w:rsidRPr="002965DC">
        <w:rPr>
          <w:lang w:val="en-US"/>
        </w:rPr>
        <w:lastRenderedPageBreak/>
        <w:t xml:space="preserve">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187576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1875762"/>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1875763"/>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894"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9E2894">
        <w:rPr>
          <w:rFonts w:cs="Arial"/>
          <w:iCs/>
          <w:szCs w:val="24"/>
          <w:lang w:val="en-US"/>
        </w:rPr>
        <w:t xml:space="preserve">B: </w:t>
      </w:r>
      <w:r w:rsidR="00BE12F2" w:rsidRPr="009E2894">
        <w:rPr>
          <w:rFonts w:cs="Arial"/>
          <w:iCs/>
          <w:szCs w:val="24"/>
          <w:lang w:val="en-US"/>
        </w:rPr>
        <w:tab/>
        <w:t>Nein, BIS 18 Uhr.</w:t>
      </w:r>
    </w:p>
    <w:p w14:paraId="7D0F9FE3" w14:textId="333C5692" w:rsidR="00BE12F2" w:rsidRPr="009E2894" w:rsidRDefault="00BE12F2" w:rsidP="00BE12F2">
      <w:pPr>
        <w:pStyle w:val="Listenabsatz"/>
        <w:suppressLineNumbers/>
        <w:spacing w:after="0" w:line="240" w:lineRule="auto"/>
        <w:jc w:val="both"/>
        <w:rPr>
          <w:rFonts w:cs="Arial"/>
          <w:iCs/>
          <w:szCs w:val="24"/>
          <w:lang w:val="en-US"/>
        </w:rPr>
      </w:pPr>
      <w:r w:rsidRPr="009E2894">
        <w:rPr>
          <w:rFonts w:cs="Arial"/>
          <w:iCs/>
          <w:szCs w:val="24"/>
          <w:lang w:val="en-US"/>
        </w:rPr>
        <w:tab/>
      </w:r>
      <w:r w:rsidR="005F4914" w:rsidRPr="009E2894">
        <w:rPr>
          <w:rFonts w:cs="Arial"/>
          <w:iCs/>
          <w:szCs w:val="24"/>
          <w:lang w:val="en-US"/>
        </w:rPr>
        <w:t xml:space="preserve"> </w:t>
      </w:r>
      <w:r w:rsidR="005F4914" w:rsidRPr="009E2894">
        <w:rPr>
          <w:rFonts w:cs="Arial"/>
          <w:iCs/>
          <w:szCs w:val="24"/>
          <w:lang w:val="en-US"/>
        </w:rPr>
        <w:tab/>
      </w:r>
      <w:r w:rsidRPr="009E2894">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894" w:rsidRDefault="00BE12F2" w:rsidP="005F4914">
      <w:pPr>
        <w:pStyle w:val="Listenabsatz"/>
        <w:suppressLineNumbers/>
        <w:spacing w:after="0" w:line="240" w:lineRule="auto"/>
        <w:ind w:firstLine="414"/>
        <w:jc w:val="both"/>
        <w:rPr>
          <w:rFonts w:cs="Arial"/>
          <w:iCs/>
          <w:szCs w:val="24"/>
          <w:lang w:val="en-US"/>
        </w:rPr>
      </w:pPr>
      <w:r w:rsidRPr="009E2894">
        <w:rPr>
          <w:rFonts w:cs="Arial"/>
          <w:iCs/>
          <w:szCs w:val="24"/>
          <w:lang w:val="en-US"/>
        </w:rPr>
        <w:t xml:space="preserve">B: </w:t>
      </w:r>
      <w:r w:rsidRPr="009E2894">
        <w:rPr>
          <w:rFonts w:cs="Arial"/>
          <w:iCs/>
          <w:szCs w:val="24"/>
          <w:lang w:val="en-US"/>
        </w:rPr>
        <w:tab/>
        <w:t xml:space="preserve">Nein, </w:t>
      </w:r>
      <w:r w:rsidR="00084902" w:rsidRPr="009E2894">
        <w:rPr>
          <w:rFonts w:cs="Arial"/>
          <w:iCs/>
          <w:szCs w:val="24"/>
          <w:lang w:val="en-US"/>
        </w:rPr>
        <w:t>bis</w:t>
      </w:r>
      <w:r w:rsidRPr="009E2894">
        <w:rPr>
          <w:rFonts w:cs="Arial"/>
          <w:iCs/>
          <w:szCs w:val="24"/>
          <w:lang w:val="en-US"/>
        </w:rPr>
        <w:t xml:space="preserve"> 18 Uhr.</w:t>
      </w:r>
    </w:p>
    <w:p w14:paraId="2C0D4EC3" w14:textId="434FDEEE" w:rsidR="00BE12F2" w:rsidRPr="009E2894" w:rsidRDefault="00BE12F2" w:rsidP="00BE12F2">
      <w:pPr>
        <w:pStyle w:val="Listenabsatz"/>
        <w:suppressLineNumbers/>
        <w:spacing w:after="0" w:line="240" w:lineRule="auto"/>
        <w:jc w:val="both"/>
        <w:rPr>
          <w:rFonts w:cs="Arial"/>
          <w:iCs/>
          <w:szCs w:val="24"/>
          <w:lang w:val="en-US"/>
        </w:rPr>
      </w:pPr>
      <w:r w:rsidRPr="009E2894">
        <w:rPr>
          <w:rFonts w:cs="Arial"/>
          <w:iCs/>
          <w:szCs w:val="24"/>
          <w:lang w:val="en-US"/>
        </w:rPr>
        <w:tab/>
      </w:r>
      <w:r w:rsidR="005F4914" w:rsidRPr="009E2894">
        <w:rPr>
          <w:rFonts w:cs="Arial"/>
          <w:iCs/>
          <w:szCs w:val="24"/>
          <w:lang w:val="en-US"/>
        </w:rPr>
        <w:t xml:space="preserve"> </w:t>
      </w:r>
      <w:r w:rsidR="005F4914" w:rsidRPr="009E2894">
        <w:rPr>
          <w:rFonts w:cs="Arial"/>
          <w:iCs/>
          <w:szCs w:val="24"/>
          <w:lang w:val="en-US"/>
        </w:rPr>
        <w:tab/>
      </w:r>
      <w:r w:rsidRPr="009E2894">
        <w:rPr>
          <w:rFonts w:cs="Arial"/>
          <w:iCs/>
          <w:szCs w:val="24"/>
          <w:lang w:val="en-US"/>
        </w:rPr>
        <w:t xml:space="preserve">‘No, </w:t>
      </w:r>
      <w:r w:rsidR="00084902" w:rsidRPr="009E2894">
        <w:rPr>
          <w:rFonts w:cs="Arial"/>
          <w:iCs/>
          <w:szCs w:val="24"/>
          <w:lang w:val="en-US"/>
        </w:rPr>
        <w:t>until</w:t>
      </w:r>
      <w:r w:rsidRPr="009E2894">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1875764"/>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4481C51" w:rsidR="00FA0BD8" w:rsidRPr="00FA0BD8" w:rsidRDefault="00FA0BD8" w:rsidP="00EB7F53">
      <w:pPr>
        <w:pStyle w:val="Beschriftung"/>
        <w:framePr w:wrap="around"/>
        <w:rPr>
          <w:b/>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093BA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EDBEF88" w:rsidR="00361B94" w:rsidRPr="00FA0BD8" w:rsidRDefault="00FA0BD8" w:rsidP="00EB7F53">
      <w:pPr>
        <w:pStyle w:val="Beschriftung"/>
        <w:framePr w:wrap="around"/>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093BA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1875765"/>
      <w:r>
        <w:lastRenderedPageBreak/>
        <w:t>3.</w:t>
      </w:r>
      <w:r w:rsidR="00D95680">
        <w:t>4</w:t>
      </w:r>
      <w:r>
        <w:t xml:space="preserve"> Data collection</w:t>
      </w:r>
      <w:bookmarkEnd w:id="48"/>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55F6500" w14:textId="41037C31" w:rsidR="00E97A72" w:rsidRPr="00A3212B" w:rsidRDefault="00E97A72" w:rsidP="00E97A72">
      <w:pPr>
        <w:spacing w:after="0" w:line="240" w:lineRule="auto"/>
        <w:rPr>
          <w:rFonts w:ascii="Times New Roman" w:eastAsia="Times New Roman" w:hAnsi="Times New Roman" w:cs="Times New Roman"/>
          <w:noProof/>
          <w:szCs w:val="24"/>
          <w:lang w:val="en-US" w:eastAsia="de-DE"/>
        </w:rPr>
      </w:pPr>
    </w:p>
    <w:p w14:paraId="104C2DCF" w14:textId="77777777" w:rsidR="00E97A72" w:rsidRPr="00A3212B" w:rsidRDefault="00E97A72" w:rsidP="00E97A72">
      <w:pPr>
        <w:spacing w:after="0" w:line="240" w:lineRule="auto"/>
        <w:rPr>
          <w:rFonts w:ascii="Times New Roman" w:eastAsia="Times New Roman" w:hAnsi="Times New Roman" w:cs="Times New Roman"/>
          <w:szCs w:val="24"/>
          <w:lang w:val="en-US" w:eastAsia="de-DE"/>
        </w:rPr>
      </w:pPr>
    </w:p>
    <w:p w14:paraId="57B273E9" w14:textId="77777777" w:rsidR="00E97A72" w:rsidRPr="00E97A72" w:rsidRDefault="00E97A72" w:rsidP="00E97A72">
      <w:pPr>
        <w:spacing w:after="0" w:line="240" w:lineRule="auto"/>
        <w:rPr>
          <w:rFonts w:ascii="Times New Roman" w:eastAsia="Times New Roman" w:hAnsi="Times New Roman" w:cs="Times New Roman"/>
          <w:szCs w:val="24"/>
          <w:lang w:val="en-US" w:eastAsia="de-DE"/>
        </w:rPr>
      </w:pPr>
      <w:r w:rsidRPr="00E97A72">
        <w:rPr>
          <w:rFonts w:ascii="Times New Roman" w:eastAsia="Times New Roman" w:hAnsi="Times New Roman" w:cs="Times New Roman"/>
          <w:szCs w:val="24"/>
          <w:lang w:val="en-US" w:eastAsia="de-DE"/>
        </w:rPr>
        <w:t xml:space="preserve">write a Paragraph on prolific and a Paragraph on collection procedure (see the respective chapter 3.1 on study design but go into more detail about the presentation format of stimuli, likert scale, control measures, etc.) and a Paragraph of managing and organizing of collected data for analyses, data cleaning, etc. </w:t>
      </w:r>
    </w:p>
    <w:p w14:paraId="12B66A1E" w14:textId="77777777" w:rsidR="00E97A72" w:rsidRDefault="00E97A72" w:rsidP="0088143E">
      <w:pPr>
        <w:spacing w:after="0" w:line="360" w:lineRule="auto"/>
        <w:jc w:val="both"/>
        <w:rPr>
          <w:lang w:val="en-US"/>
        </w:rPr>
      </w:pPr>
    </w:p>
    <w:p w14:paraId="6263EA7A" w14:textId="77777777" w:rsidR="00E97A72" w:rsidRPr="00E97A72" w:rsidRDefault="00E97A72" w:rsidP="00E97A72">
      <w:pPr>
        <w:pBdr>
          <w:bottom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72416D09" w14:textId="77777777" w:rsidR="00E97A72" w:rsidRDefault="00E97A72"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49"/>
      <w:r w:rsidRPr="009B3587">
        <w:t>Wie natürlich klingt die Antwor</w:t>
      </w:r>
      <w:r>
        <w:t>t der Sprecherin B?</w:t>
      </w:r>
      <w:commentRangeEnd w:id="49"/>
      <w:r w:rsidR="00A0060F">
        <w:rPr>
          <w:rStyle w:val="Kommentarzeichen"/>
        </w:rPr>
        <w:commentReference w:id="49"/>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41875766"/>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0F3D0506" w14:textId="0F3C2CDB" w:rsidR="0049627B" w:rsidRDefault="00A0060F" w:rsidP="00A0060F">
      <w:pPr>
        <w:pStyle w:val="StandardWeb"/>
        <w:spacing w:after="0" w:line="360" w:lineRule="auto"/>
        <w:jc w:val="both"/>
        <w:rPr>
          <w:rFonts w:eastAsia="Times New Roman" w:cs="Arial"/>
          <w:lang w:val="en-US" w:eastAsia="de-DE"/>
        </w:rPr>
      </w:pPr>
      <w:r>
        <w:rPr>
          <w:rFonts w:eastAsia="Times New Roman" w:cs="Arial"/>
          <w:lang w:val="en-US" w:eastAsia="de-DE"/>
        </w:rPr>
        <w:tab/>
        <w:t xml:space="preserve">Prior to the study, participants were informed about the Frewilligkeit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1E794573" w14:textId="2D6A1FF3" w:rsidR="00A0060F" w:rsidRPr="00BA73B6" w:rsidRDefault="00A0060F" w:rsidP="00BA73B6">
      <w:pPr>
        <w:pStyle w:val="StandardWeb"/>
        <w:spacing w:before="240" w:after="0" w:line="360" w:lineRule="auto"/>
        <w:jc w:val="both"/>
        <w:rPr>
          <w:rFonts w:eastAsia="Times New Roman" w:cs="Arial"/>
          <w:lang w:val="en-US" w:eastAsia="de-DE"/>
        </w:rPr>
      </w:pPr>
      <w:r>
        <w:rPr>
          <w:rFonts w:eastAsia="Times New Roman" w:cs="Arial"/>
          <w:lang w:val="en-US" w:eastAsia="de-DE"/>
        </w:rPr>
        <w:tab/>
      </w:r>
    </w:p>
    <w:p w14:paraId="1A4912A2" w14:textId="11ED55F0" w:rsidR="00BA73B6" w:rsidRDefault="00BA73B6" w:rsidP="00D95680">
      <w:pPr>
        <w:spacing w:after="0" w:line="360" w:lineRule="auto"/>
        <w:jc w:val="both"/>
        <w:rPr>
          <w:rFonts w:cs="Arial"/>
          <w:szCs w:val="24"/>
          <w:lang w:val="en-US"/>
        </w:rPr>
      </w:pPr>
    </w:p>
    <w:p w14:paraId="6E24CAFB" w14:textId="77777777" w:rsidR="00BA73B6" w:rsidRDefault="00BA73B6" w:rsidP="00D95680">
      <w:pPr>
        <w:spacing w:after="0" w:line="360" w:lineRule="auto"/>
        <w:jc w:val="both"/>
        <w:rPr>
          <w:rFonts w:cs="Arial"/>
          <w:szCs w:val="24"/>
          <w:lang w:val="en-US"/>
        </w:rPr>
      </w:pPr>
    </w:p>
    <w:p w14:paraId="1F4A2B02" w14:textId="77777777" w:rsidR="00B55A63" w:rsidRDefault="00B55A63" w:rsidP="00D95680">
      <w:pPr>
        <w:spacing w:after="0" w:line="360" w:lineRule="auto"/>
        <w:jc w:val="both"/>
        <w:rPr>
          <w:rFonts w:cs="Arial"/>
          <w:szCs w:val="24"/>
          <w:lang w:val="en-US"/>
        </w:rPr>
      </w:pPr>
    </w:p>
    <w:p w14:paraId="1709E80B" w14:textId="77777777" w:rsidR="00B55A63" w:rsidRDefault="00B55A63" w:rsidP="00D95680">
      <w:pPr>
        <w:spacing w:after="0" w:line="360" w:lineRule="auto"/>
        <w:jc w:val="both"/>
        <w:rPr>
          <w:rFonts w:cs="Arial"/>
          <w:szCs w:val="24"/>
          <w:lang w:val="en-US"/>
        </w:rPr>
      </w:pPr>
    </w:p>
    <w:p w14:paraId="25FACF71" w14:textId="77777777" w:rsidR="00CD6298" w:rsidRDefault="00CD6298" w:rsidP="00D95680">
      <w:pPr>
        <w:spacing w:after="0" w:line="360" w:lineRule="auto"/>
        <w:jc w:val="both"/>
        <w:rPr>
          <w:rFonts w:cs="Arial"/>
          <w:szCs w:val="24"/>
          <w:lang w:val="en-US"/>
        </w:rPr>
      </w:pP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1" w:name="_Toc141875767"/>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51"/>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Below, the overall results of the </w:t>
      </w:r>
      <w:r>
        <w:rPr>
          <w:rFonts w:cs="Arial"/>
          <w:szCs w:val="24"/>
          <w:lang w:val="en-US"/>
        </w:rPr>
        <w:lastRenderedPageBreak/>
        <w:t>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2"/>
      <w:r>
        <w:rPr>
          <w:rFonts w:cs="Arial"/>
          <w:szCs w:val="24"/>
          <w:lang w:val="en-US"/>
        </w:rPr>
        <w:t xml:space="preserve">set-up </w:t>
      </w:r>
      <w:commentRangeEnd w:id="52"/>
      <w:r>
        <w:rPr>
          <w:rStyle w:val="Kommentarzeichen"/>
        </w:rPr>
        <w:commentReference w:id="52"/>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527C0221" w:rsidR="0091460C" w:rsidRPr="00EB7F53" w:rsidRDefault="00EB7F53" w:rsidP="00EB7F53">
      <w:pPr>
        <w:pStyle w:val="Beschriftung"/>
        <w:framePr w:wrap="around"/>
        <w:rPr>
          <w:rFonts w:cs="Arial"/>
          <w:szCs w:val="24"/>
          <w:lang w:val="en-US"/>
        </w:rPr>
      </w:pPr>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093BA2">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9"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56885A08" w:rsidR="007E6DFD" w:rsidRPr="007E6DFD" w:rsidRDefault="007E6DFD" w:rsidP="007E6DFD">
      <w:pPr>
        <w:pStyle w:val="Beschriftung"/>
        <w:framePr w:wrap="around"/>
        <w:rPr>
          <w:lang w:val="en-US"/>
        </w:rPr>
      </w:pPr>
      <w:r w:rsidRPr="007E6DFD">
        <w:rPr>
          <w:lang w:val="en-US"/>
        </w:rPr>
        <w:t xml:space="preserve">Figure </w:t>
      </w:r>
      <w:r>
        <w:fldChar w:fldCharType="begin"/>
      </w:r>
      <w:r w:rsidRPr="007E6DFD">
        <w:rPr>
          <w:lang w:val="en-US"/>
        </w:rPr>
        <w:instrText xml:space="preserve"> SEQ Figure \* ARABIC </w:instrText>
      </w:r>
      <w:r>
        <w:fldChar w:fldCharType="separate"/>
      </w:r>
      <w:r w:rsidR="00093BA2">
        <w:rPr>
          <w:noProof/>
          <w:lang w:val="en-US"/>
        </w:rPr>
        <w:t>4</w:t>
      </w:r>
      <w:r>
        <w:fldChar w:fldCharType="end"/>
      </w:r>
      <w:r w:rsidRPr="007E6DFD">
        <w:rPr>
          <w:lang w:val="en-US"/>
        </w:rPr>
        <w:t>: Mosaicplots of participants' ratings of each investigated factor</w:t>
      </w:r>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B1150A" w:rsidR="0091460C" w:rsidRPr="00F05839" w:rsidRDefault="00F05839" w:rsidP="00F05839">
      <w:pPr>
        <w:pStyle w:val="Beschriftung"/>
        <w:framePr w:wrap="around"/>
        <w:rPr>
          <w:rFonts w:cs="Arial"/>
          <w:szCs w:val="24"/>
          <w:lang w:val="en-US"/>
        </w:rPr>
      </w:pPr>
      <w:r w:rsidRPr="00F05839">
        <w:rPr>
          <w:lang w:val="en-US"/>
        </w:rPr>
        <w:t xml:space="preserve">Figure </w:t>
      </w:r>
      <w:r>
        <w:fldChar w:fldCharType="begin"/>
      </w:r>
      <w:r w:rsidRPr="00F05839">
        <w:rPr>
          <w:lang w:val="en-US"/>
        </w:rPr>
        <w:instrText xml:space="preserve"> SEQ Figure \* ARABIC </w:instrText>
      </w:r>
      <w:r>
        <w:fldChar w:fldCharType="separate"/>
      </w:r>
      <w:r w:rsidR="00093BA2">
        <w:rPr>
          <w:noProof/>
          <w:lang w:val="en-US"/>
        </w:rPr>
        <w:t>5</w:t>
      </w:r>
      <w:r>
        <w:fldChar w:fldCharType="end"/>
      </w:r>
      <w:r w:rsidRPr="00F05839">
        <w:rPr>
          <w:lang w:val="en-US"/>
        </w:rPr>
        <w:t>: Boxplot of participants' ratings of all critical items</w:t>
      </w:r>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3"/>
      <w:r>
        <w:rPr>
          <w:rFonts w:cs="Arial"/>
          <w:szCs w:val="24"/>
          <w:lang w:val="en-US"/>
        </w:rPr>
        <w:t xml:space="preserve">R 3.2.3 </w:t>
      </w:r>
      <w:commentRangeEnd w:id="53"/>
      <w:r>
        <w:rPr>
          <w:rStyle w:val="Kommentarzeichen"/>
        </w:rPr>
        <w:commentReference w:id="53"/>
      </w:r>
      <w:r>
        <w:rPr>
          <w:rFonts w:cs="Arial"/>
          <w:szCs w:val="24"/>
          <w:lang w:val="en-US"/>
        </w:rPr>
        <w:t xml:space="preserve">(cf. </w:t>
      </w:r>
      <w:commentRangeStart w:id="54"/>
      <w:r w:rsidRPr="00665A8D">
        <w:rPr>
          <w:lang w:val="en-US"/>
        </w:rPr>
        <w:t>R Development Core Team</w:t>
      </w:r>
      <w:r>
        <w:rPr>
          <w:lang w:val="en-US"/>
        </w:rPr>
        <w:t xml:space="preserve"> 2015</w:t>
      </w:r>
      <w:commentRangeEnd w:id="54"/>
      <w:r>
        <w:rPr>
          <w:rStyle w:val="Kommentarzeichen"/>
        </w:rPr>
        <w:commentReference w:id="54"/>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5"/>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5"/>
      <w:r>
        <w:rPr>
          <w:rStyle w:val="Kommentarzeichen"/>
        </w:rPr>
        <w:commentReference w:id="55"/>
      </w:r>
    </w:p>
    <w:p w14:paraId="1348C8E1" w14:textId="4EF1390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 xml:space="preserve">using Cumulative Link Mixed Models (CLMM). CLMM was chosen as the statistical approach due to its suitability for the nature of the data. </w:t>
      </w:r>
      <w:commentRangeStart w:id="56"/>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6"/>
      <w:r>
        <w:rPr>
          <w:rStyle w:val="Kommentarzeichen"/>
        </w:rPr>
        <w:commentReference w:id="56"/>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4B230F8F" w:rsidR="00B55A63" w:rsidRDefault="009E2894" w:rsidP="009E2894">
      <w:pPr>
        <w:pStyle w:val="Beschriftung"/>
        <w:framePr w:wrap="around"/>
        <w:rPr>
          <w:rFonts w:cs="Arial"/>
          <w:szCs w:val="24"/>
          <w:lang w:val="en-US"/>
        </w:rPr>
      </w:pPr>
      <w:r w:rsidRPr="009E2894">
        <w:rPr>
          <w:lang w:val="en-US"/>
        </w:rPr>
        <w:t xml:space="preserve">Figure </w:t>
      </w:r>
      <w:r>
        <w:fldChar w:fldCharType="begin"/>
      </w:r>
      <w:r w:rsidRPr="009E2894">
        <w:rPr>
          <w:lang w:val="en-US"/>
        </w:rPr>
        <w:instrText xml:space="preserve"> SEQ Figure \* ARABIC </w:instrText>
      </w:r>
      <w:r>
        <w:fldChar w:fldCharType="separate"/>
      </w:r>
      <w:r w:rsidR="00093BA2">
        <w:rPr>
          <w:noProof/>
          <w:lang w:val="en-US"/>
        </w:rPr>
        <w:t>6</w:t>
      </w:r>
      <w:r>
        <w:fldChar w:fldCharType="end"/>
      </w:r>
      <w:r w:rsidRPr="009E2894">
        <w:rPr>
          <w:lang w:val="en-US"/>
        </w:rPr>
        <w:t>: Comparison of participants' ratings of stimuli with and without emphasis</w:t>
      </w:r>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74B54DB4" w:rsidR="00746153" w:rsidRDefault="00746153" w:rsidP="00D95680">
      <w:pPr>
        <w:suppressLineNumbers/>
        <w:spacing w:after="0" w:line="360" w:lineRule="auto"/>
        <w:jc w:val="both"/>
        <w:rPr>
          <w:lang w:val="en-US"/>
        </w:rPr>
      </w:pPr>
      <w:r>
        <w:rPr>
          <w:rFonts w:cs="Arial"/>
          <w:szCs w:val="24"/>
          <w:lang w:val="en-US"/>
        </w:rPr>
        <w:tab/>
      </w:r>
      <w:r w:rsidRPr="00746153">
        <w:rPr>
          <w:lang w:val="en-US"/>
        </w:rPr>
        <w:t>This variation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is statistically significant with a p-value of 0.0268, adhering to the predetermined alpha level of 0.05.</w:t>
      </w:r>
      <w:r w:rsidR="0047291E">
        <w:rPr>
          <w:lang w:val="en-US"/>
        </w:rPr>
        <w:t xml:space="preserve"> </w:t>
      </w:r>
      <w:r w:rsidR="0047291E">
        <w:rPr>
          <w:lang w:val="en-US"/>
        </w:rPr>
        <w:t xml:space="preserve">Therefore, the present data presents evidence in favor of the </w:t>
      </w:r>
      <w:r w:rsidR="0047291E">
        <w:rPr>
          <w:lang w:val="en-US"/>
        </w:rPr>
        <w:t>first</w:t>
      </w:r>
      <w:r w:rsidR="0047291E">
        <w:rPr>
          <w:lang w:val="en-US"/>
        </w:rPr>
        <w:t xml:space="preserve">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579D8DDC" w:rsidR="00AA0CE6" w:rsidRDefault="00746153" w:rsidP="00746153">
      <w:pPr>
        <w:pStyle w:val="Beschriftung"/>
        <w:framePr w:wrap="around"/>
        <w:rPr>
          <w:rFonts w:cs="Arial"/>
          <w:szCs w:val="24"/>
          <w:lang w:val="en-US"/>
        </w:rPr>
      </w:pPr>
      <w:r w:rsidRPr="00746153">
        <w:rPr>
          <w:lang w:val="en-US"/>
        </w:rPr>
        <w:t xml:space="preserve">Figure </w:t>
      </w:r>
      <w:r>
        <w:fldChar w:fldCharType="begin"/>
      </w:r>
      <w:r w:rsidRPr="00746153">
        <w:rPr>
          <w:lang w:val="en-US"/>
        </w:rPr>
        <w:instrText xml:space="preserve"> SEQ Figure \* ARABIC </w:instrText>
      </w:r>
      <w:r>
        <w:fldChar w:fldCharType="separate"/>
      </w:r>
      <w:r w:rsidR="00093BA2">
        <w:rPr>
          <w:noProof/>
          <w:lang w:val="en-US"/>
        </w:rPr>
        <w:t>7</w:t>
      </w:r>
      <w:r>
        <w:fldChar w:fldCharType="end"/>
      </w:r>
      <w:r w:rsidRPr="00746153">
        <w:rPr>
          <w:lang w:val="en-US"/>
        </w:rPr>
        <w:t>: Comparison of participants' ratings of stimuli with and without emphasis</w:t>
      </w:r>
    </w:p>
    <w:p w14:paraId="4CF3A604" w14:textId="09C0301E" w:rsidR="00746153" w:rsidRDefault="00026837" w:rsidP="00D95680">
      <w:pPr>
        <w:suppressLineNumbers/>
        <w:spacing w:after="0" w:line="360" w:lineRule="auto"/>
        <w:jc w:val="both"/>
        <w:rPr>
          <w:rFonts w:cs="Arial"/>
          <w:szCs w:val="24"/>
          <w:lang w:val="en-US"/>
        </w:rPr>
      </w:pPr>
      <w:r>
        <w:rPr>
          <w:rFonts w:cs="Arial"/>
          <w:szCs w:val="24"/>
          <w:lang w:val="en-US"/>
        </w:rPr>
        <w:t xml:space="preserve">: </w:t>
      </w:r>
    </w:p>
    <w:p w14:paraId="64C4C928" w14:textId="4062442A" w:rsidR="00746153" w:rsidRDefault="00746153" w:rsidP="00746153">
      <w:pPr>
        <w:suppressLineNumbers/>
        <w:spacing w:after="0" w:line="360" w:lineRule="auto"/>
        <w:ind w:firstLine="567"/>
        <w:jc w:val="both"/>
        <w:rPr>
          <w:rFonts w:cs="Arial"/>
          <w:szCs w:val="24"/>
          <w:lang w:val="en-US"/>
        </w:rPr>
      </w:pPr>
      <w:r>
        <w:rPr>
          <w:rFonts w:cs="Arial"/>
          <w:szCs w:val="24"/>
          <w:lang w:val="en-US"/>
        </w:rPr>
        <w:t xml:space="preserve">The </w:t>
      </w:r>
      <w:r>
        <w:rPr>
          <w:rFonts w:cs="Arial"/>
          <w:szCs w:val="24"/>
          <w:lang w:val="en-US"/>
        </w:rPr>
        <w:t>second</w:t>
      </w:r>
      <w:r>
        <w:rPr>
          <w:rFonts w:cs="Arial"/>
          <w:szCs w:val="24"/>
          <w:lang w:val="en-US"/>
        </w:rPr>
        <w:t xml:space="preserve"> hypothesis examines whether </w:t>
      </w:r>
      <w:r>
        <w:rPr>
          <w:rFonts w:cs="Arial"/>
          <w:szCs w:val="24"/>
          <w:lang w:val="en-US"/>
        </w:rPr>
        <w:t>modality influences how natural fragmentary answers are perceived</w:t>
      </w:r>
      <w:r>
        <w:rPr>
          <w:rFonts w:cs="Arial"/>
          <w:szCs w:val="24"/>
          <w:lang w:val="en-US"/>
        </w:rPr>
        <w:t xml:space="preserve">. As depicted in Figure </w:t>
      </w:r>
      <w:r>
        <w:rPr>
          <w:rFonts w:cs="Arial"/>
          <w:szCs w:val="24"/>
          <w:lang w:val="en-US"/>
        </w:rPr>
        <w:t>7</w:t>
      </w:r>
      <w:r>
        <w:rPr>
          <w:rFonts w:cs="Arial"/>
          <w:szCs w:val="24"/>
          <w:lang w:val="en-US"/>
        </w:rPr>
        <w:t xml:space="preserve">, </w:t>
      </w:r>
      <w:r w:rsidRPr="00746153">
        <w:rPr>
          <w:lang w:val="en-US"/>
        </w:rPr>
        <w:t xml:space="preserve">a subtle distinction </w:t>
      </w:r>
      <w:r>
        <w:rPr>
          <w:lang w:val="en-US"/>
        </w:rPr>
        <w:t>emerges</w:t>
      </w:r>
      <w:r w:rsidRPr="00746153">
        <w:rPr>
          <w:lang w:val="en-US"/>
        </w:rPr>
        <w:t xml:space="preserve"> in the ratings </w:t>
      </w:r>
      <w:r>
        <w:rPr>
          <w:lang w:val="en-US"/>
        </w:rPr>
        <w:t>given</w:t>
      </w:r>
      <w:r w:rsidRPr="00746153">
        <w:rPr>
          <w:lang w:val="en-US"/>
        </w:rPr>
        <w:t xml:space="preserve"> to fragmentary responses</w:t>
      </w:r>
      <w:r>
        <w:rPr>
          <w:rFonts w:cs="Arial"/>
          <w:szCs w:val="24"/>
          <w:lang w:val="en-US"/>
        </w:rPr>
        <w:t>. In fact, participants assigned a rating of 6.</w:t>
      </w:r>
      <w:r>
        <w:rPr>
          <w:rFonts w:cs="Arial"/>
          <w:szCs w:val="24"/>
          <w:lang w:val="en-US"/>
        </w:rPr>
        <w:t>76</w:t>
      </w:r>
      <w:r>
        <w:rPr>
          <w:rFonts w:cs="Arial"/>
          <w:szCs w:val="24"/>
          <w:lang w:val="en-US"/>
        </w:rPr>
        <w:t xml:space="preserve"> on the 7-point Likert scale to fragmentary answers </w:t>
      </w:r>
      <w:r>
        <w:rPr>
          <w:rFonts w:cs="Arial"/>
          <w:szCs w:val="24"/>
          <w:lang w:val="en-US"/>
        </w:rPr>
        <w:t>in the auditory condition</w:t>
      </w:r>
      <w:r>
        <w:rPr>
          <w:rFonts w:cs="Arial"/>
          <w:szCs w:val="24"/>
          <w:lang w:val="en-US"/>
        </w:rPr>
        <w:t xml:space="preserve">, whereas fragmentary answers </w:t>
      </w:r>
      <w:r>
        <w:rPr>
          <w:rFonts w:cs="Arial"/>
          <w:szCs w:val="24"/>
          <w:lang w:val="en-US"/>
        </w:rPr>
        <w:t>in the written condition</w:t>
      </w:r>
      <w:r>
        <w:rPr>
          <w:rFonts w:cs="Arial"/>
          <w:szCs w:val="24"/>
          <w:lang w:val="en-US"/>
        </w:rPr>
        <w:t xml:space="preserve"> received a slightly lower rating of 6.</w:t>
      </w:r>
      <w:r>
        <w:rPr>
          <w:rFonts w:cs="Arial"/>
          <w:szCs w:val="24"/>
          <w:lang w:val="en-US"/>
        </w:rPr>
        <w:t>34</w:t>
      </w:r>
      <w:r>
        <w:rPr>
          <w:rFonts w:cs="Arial"/>
          <w:szCs w:val="24"/>
          <w:lang w:val="en-US"/>
        </w:rPr>
        <w:t xml:space="preserve">. </w:t>
      </w:r>
    </w:p>
    <w:p w14:paraId="6C65E529" w14:textId="0F3306E3" w:rsidR="00746153" w:rsidRDefault="00746153" w:rsidP="00746153">
      <w:pPr>
        <w:suppressLineNumbers/>
        <w:spacing w:after="0" w:line="360" w:lineRule="auto"/>
        <w:jc w:val="both"/>
        <w:rPr>
          <w:lang w:val="en-US"/>
        </w:rPr>
      </w:pPr>
      <w:r>
        <w:rPr>
          <w:rFonts w:cs="Arial"/>
          <w:szCs w:val="24"/>
          <w:lang w:val="en-US"/>
        </w:rPr>
        <w:tab/>
      </w:r>
      <w:r w:rsidRPr="00746153">
        <w:rPr>
          <w:lang w:val="en-US"/>
        </w:rPr>
        <w:t xml:space="preserve">This variation aligns with the predictions of the </w:t>
      </w:r>
      <w:r>
        <w:rPr>
          <w:lang w:val="en-US"/>
        </w:rPr>
        <w:t>second</w:t>
      </w:r>
      <w:r w:rsidRPr="00746153">
        <w:rPr>
          <w:lang w:val="en-US"/>
        </w:rPr>
        <w:t xml:space="preserve"> hypothesis, suggesting that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Employing a CLMM, which accommodates potential variations among different participants and items within a given condition, the observed difference is statistically significant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presents evidence in favor of the </w:t>
      </w:r>
      <w:r w:rsidR="0047291E">
        <w:rPr>
          <w:lang w:val="en-US"/>
        </w:rPr>
        <w:t>second</w:t>
      </w:r>
      <w:r w:rsidR="0047291E">
        <w:rPr>
          <w:lang w:val="en-US"/>
        </w:rPr>
        <w:t xml:space="preserve"> hypothesis.</w:t>
      </w:r>
    </w:p>
    <w:p w14:paraId="186BFA72" w14:textId="0004BAED" w:rsidR="00746153" w:rsidRDefault="00746153" w:rsidP="00D95680">
      <w:pPr>
        <w:suppressLineNumbers/>
        <w:spacing w:after="0" w:line="360" w:lineRule="auto"/>
        <w:jc w:val="both"/>
        <w:rPr>
          <w:rFonts w:cs="Arial"/>
          <w:szCs w:val="24"/>
          <w:lang w:val="en-US"/>
        </w:rPr>
      </w:pPr>
      <w:r>
        <w:rPr>
          <w:lang w:val="en-US"/>
        </w:rPr>
        <w:tab/>
        <w:t xml:space="preserve">Next, consider Figure </w:t>
      </w:r>
      <w:r>
        <w:rPr>
          <w:lang w:val="en-US"/>
        </w:rPr>
        <w:t>8</w:t>
      </w:r>
      <w:r>
        <w:rPr>
          <w:lang w:val="en-US"/>
        </w:rPr>
        <w:t xml:space="preserve">,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lastRenderedPageBreak/>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58D4F382" w:rsidR="00B55A63" w:rsidRDefault="00093BA2" w:rsidP="00093BA2">
      <w:pPr>
        <w:pStyle w:val="Beschriftung"/>
        <w:framePr w:wrap="around"/>
        <w:rPr>
          <w:rFonts w:cs="Arial"/>
          <w:szCs w:val="24"/>
          <w:lang w:val="en-US"/>
        </w:rPr>
      </w:pPr>
      <w:r w:rsidRPr="00093BA2">
        <w:rPr>
          <w:lang w:val="en-US"/>
        </w:rPr>
        <w:t xml:space="preserve">Figure </w:t>
      </w:r>
      <w:r>
        <w:fldChar w:fldCharType="begin"/>
      </w:r>
      <w:r w:rsidRPr="00093BA2">
        <w:rPr>
          <w:lang w:val="en-US"/>
        </w:rPr>
        <w:instrText xml:space="preserve"> SEQ Figure \* ARABIC </w:instrText>
      </w:r>
      <w:r>
        <w:fldChar w:fldCharType="separate"/>
      </w:r>
      <w:r w:rsidRPr="00093BA2">
        <w:rPr>
          <w:noProof/>
          <w:lang w:val="en-US"/>
        </w:rPr>
        <w:t>8</w:t>
      </w:r>
      <w:r>
        <w:fldChar w:fldCharType="end"/>
      </w:r>
      <w:r w:rsidRPr="00093BA2">
        <w:rPr>
          <w:lang w:val="en-US"/>
        </w:rPr>
        <w:t>: Comparison of participants' ratings of stimuli with functional and lexical fragments.</w:t>
      </w:r>
    </w:p>
    <w:p w14:paraId="041731D1" w14:textId="439002FA"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examines whether </w:t>
      </w:r>
      <w:r w:rsidR="005A43CF">
        <w:rPr>
          <w:rFonts w:cs="Arial"/>
          <w:szCs w:val="24"/>
          <w:lang w:val="en-US"/>
        </w:rPr>
        <w:t>fragment type</w:t>
      </w:r>
      <w:r>
        <w:rPr>
          <w:rFonts w:cs="Arial"/>
          <w:szCs w:val="24"/>
          <w:lang w:val="en-US"/>
        </w:rPr>
        <w:t xml:space="preserve"> influences how natural fragmentary answers are perceived. As depicted in Figure </w:t>
      </w:r>
      <w:r w:rsidR="005A43CF">
        <w:rPr>
          <w:rFonts w:cs="Arial"/>
          <w:szCs w:val="24"/>
          <w:lang w:val="en-US"/>
        </w:rPr>
        <w:t>8</w:t>
      </w:r>
      <w:r>
        <w:rPr>
          <w:rFonts w:cs="Arial"/>
          <w:szCs w:val="24"/>
          <w:lang w:val="en-US"/>
        </w:rPr>
        <w:t xml:space="preserve">, </w:t>
      </w:r>
      <w:r w:rsidRPr="00746153">
        <w:rPr>
          <w:lang w:val="en-US"/>
        </w:rPr>
        <w:t xml:space="preserve">a subtle distinction </w:t>
      </w:r>
      <w:r>
        <w:rPr>
          <w:lang w:val="en-US"/>
        </w:rPr>
        <w:t>emerges</w:t>
      </w:r>
      <w:r w:rsidRPr="00746153">
        <w:rPr>
          <w:lang w:val="en-US"/>
        </w:rPr>
        <w:t xml:space="preserve"> in the ratings </w:t>
      </w:r>
      <w:r>
        <w:rPr>
          <w:lang w:val="en-US"/>
        </w:rPr>
        <w:t>given</w:t>
      </w:r>
      <w:r w:rsidRPr="00746153">
        <w:rPr>
          <w:lang w:val="en-US"/>
        </w:rPr>
        <w:t xml:space="preserve"> to fragmentary responses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08DEDED8" w14:textId="75D540D5" w:rsidR="00093BA2" w:rsidRDefault="00093BA2" w:rsidP="00093BA2">
      <w:pPr>
        <w:suppressLineNumbers/>
        <w:spacing w:after="0" w:line="360" w:lineRule="auto"/>
        <w:jc w:val="both"/>
        <w:rPr>
          <w:lang w:val="en-US"/>
        </w:rPr>
      </w:pPr>
      <w:r>
        <w:rPr>
          <w:rFonts w:cs="Arial"/>
          <w:szCs w:val="24"/>
          <w:lang w:val="en-US"/>
        </w:rPr>
        <w:tab/>
      </w:r>
      <w:r w:rsidRPr="00746153">
        <w:rPr>
          <w:lang w:val="en-US"/>
        </w:rPr>
        <w:t xml:space="preserve">This variation </w:t>
      </w:r>
      <w:r w:rsidR="005A43CF">
        <w:rPr>
          <w:lang w:val="en-US"/>
        </w:rPr>
        <w:t>does not align</w:t>
      </w:r>
      <w:r w:rsidRPr="00746153">
        <w:rPr>
          <w:lang w:val="en-US"/>
        </w:rPr>
        <w:t xml:space="preserve"> with the predictions of the </w:t>
      </w:r>
      <w:r w:rsidR="00057E01">
        <w:rPr>
          <w:lang w:val="en-US"/>
        </w:rPr>
        <w:t>third</w:t>
      </w:r>
      <w:r w:rsidRPr="00746153">
        <w:rPr>
          <w:lang w:val="en-US"/>
        </w:rPr>
        <w:t xml:space="preserve"> hypothesis, suggesting that acceptability ratings are higher for </w:t>
      </w:r>
      <w:r w:rsidR="00057E01">
        <w:rPr>
          <w:lang w:val="en-US"/>
        </w:rPr>
        <w:t>stimuli with lexical fragments than for stimuli with functional fragments</w:t>
      </w:r>
      <w:r w:rsidRPr="00746153">
        <w:rPr>
          <w:lang w:val="en-US"/>
        </w:rPr>
        <w:t>. Employing a CLMM, which accommodates potential variations among different participants and items within a given condition, the observed difference</w:t>
      </w:r>
      <w:r w:rsidR="00057E01">
        <w:rPr>
          <w:lang w:val="en-US"/>
        </w:rPr>
        <w:t xml:space="preserve"> in fragment type</w:t>
      </w:r>
      <w:r w:rsidRPr="00746153">
        <w:rPr>
          <w:lang w:val="en-US"/>
        </w:rPr>
        <w:t xml:space="preserve"> is statistically significant with a p-value of </w:t>
      </w:r>
      <w:r w:rsidR="00057E01">
        <w:rPr>
          <w:lang w:val="en-US"/>
        </w:rPr>
        <w:t>&gt;0.01</w:t>
      </w:r>
      <w:r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61BF9AE6" w14:textId="77777777" w:rsidR="00B55A63" w:rsidRDefault="00B55A63" w:rsidP="00D95680">
      <w:pPr>
        <w:suppressLineNumbers/>
        <w:spacing w:after="0" w:line="360" w:lineRule="auto"/>
        <w:jc w:val="both"/>
        <w:rPr>
          <w:rFonts w:cs="Arial"/>
          <w:szCs w:val="24"/>
          <w:lang w:val="en-US"/>
        </w:rPr>
      </w:pPr>
    </w:p>
    <w:p w14:paraId="38640873" w14:textId="77777777" w:rsidR="00093BA2" w:rsidRDefault="00093BA2" w:rsidP="00D95680">
      <w:pPr>
        <w:suppressLineNumbers/>
        <w:spacing w:after="0" w:line="360" w:lineRule="auto"/>
        <w:jc w:val="both"/>
        <w:rPr>
          <w:rFonts w:cs="Arial"/>
          <w:szCs w:val="24"/>
          <w:lang w:val="en-US"/>
        </w:rPr>
      </w:pPr>
    </w:p>
    <w:p w14:paraId="44EE6399" w14:textId="77777777" w:rsidR="00B55A63" w:rsidRDefault="00B55A63" w:rsidP="00D95680">
      <w:pPr>
        <w:suppressLineNumbers/>
        <w:spacing w:after="0" w:line="360" w:lineRule="auto"/>
        <w:jc w:val="both"/>
        <w:rPr>
          <w:rFonts w:cs="Arial"/>
          <w:szCs w:val="24"/>
          <w:lang w:val="en-US"/>
        </w:rPr>
      </w:pP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7" w:name="_Toc141875768"/>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7"/>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8" w:name="_Toc141875769"/>
      <w:r>
        <w:lastRenderedPageBreak/>
        <w:t>5.1 Interpretation of the findings</w:t>
      </w:r>
      <w:bookmarkEnd w:id="58"/>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1875770"/>
      <w:r>
        <w:t>5.2 Comparison with previous studies and theoretical predictions</w:t>
      </w:r>
      <w:bookmarkEnd w:id="59"/>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60" w:name="_Toc141875771"/>
      <w:r>
        <w:t>5.3 Implications for the understanding of German fragments</w:t>
      </w:r>
      <w:bookmarkEnd w:id="60"/>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1" w:name="_Toc141875772"/>
      <w:r w:rsidRPr="007D080B">
        <w:rPr>
          <w:rFonts w:cs="Arial"/>
          <w:szCs w:val="24"/>
          <w:lang w:val="en-US"/>
        </w:rPr>
        <w:t>6</w:t>
      </w:r>
      <w:r w:rsidR="00BA120B" w:rsidRPr="007D080B">
        <w:rPr>
          <w:rFonts w:cs="Arial"/>
          <w:szCs w:val="24"/>
          <w:lang w:val="en-US"/>
        </w:rPr>
        <w:t>. Conclusions</w:t>
      </w:r>
      <w:bookmarkEnd w:id="61"/>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2" w:name="_Toc141875773"/>
      <w:r>
        <w:t>6.1 Summary of findings</w:t>
      </w:r>
      <w:bookmarkEnd w:id="6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3" w:name="_Toc141875774"/>
      <w:r>
        <w:t>6.2 Contributions to the field</w:t>
      </w:r>
      <w:bookmarkEnd w:id="6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4" w:name="_Toc141875775"/>
      <w:r>
        <w:t>6.3 Limitations of the study</w:t>
      </w:r>
      <w:bookmarkEnd w:id="6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5" w:name="_Toc141875776"/>
      <w:r>
        <w:t>6.4 Suggestions for future research</w:t>
      </w:r>
      <w:bookmarkEnd w:id="6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lastRenderedPageBreak/>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6" w:name="_Toc14187577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6"/>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7" w:name="_Toc141875778"/>
      <w:r w:rsidRPr="007D080B">
        <w:rPr>
          <w:rFonts w:cs="Arial"/>
          <w:szCs w:val="24"/>
          <w:lang w:val="en-US"/>
        </w:rPr>
        <w:lastRenderedPageBreak/>
        <w:t>8. Appendix</w:t>
      </w:r>
      <w:bookmarkEnd w:id="67"/>
    </w:p>
    <w:p w14:paraId="01F8F347" w14:textId="2FE58D83" w:rsidR="00B53A17" w:rsidRPr="007D080B" w:rsidRDefault="00B53A17" w:rsidP="00B53A17">
      <w:pPr>
        <w:pStyle w:val="berschrift2"/>
        <w:rPr>
          <w:rFonts w:cs="Arial"/>
        </w:rPr>
      </w:pPr>
      <w:bookmarkStart w:id="68" w:name="_Toc141875779"/>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8"/>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9"/>
      <w:r w:rsidR="001B128C" w:rsidRPr="007D080B">
        <w:rPr>
          <w:rFonts w:cs="Arial"/>
          <w:szCs w:val="24"/>
          <w:lang w:val="en-US"/>
        </w:rPr>
        <w:t>uestionabl</w:t>
      </w:r>
      <w:commentRangeEnd w:id="69"/>
      <w:r w:rsidR="00656E6F">
        <w:rPr>
          <w:rStyle w:val="Kommentarzeichen"/>
        </w:rPr>
        <w:commentReference w:id="69"/>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0" w:name="_Toc141875780"/>
      <w:r w:rsidRPr="007D080B">
        <w:rPr>
          <w:rFonts w:cs="Arial"/>
        </w:rPr>
        <w:lastRenderedPageBreak/>
        <w:t xml:space="preserve">8.2 List of </w:t>
      </w:r>
      <w:r w:rsidR="005C23B6">
        <w:rPr>
          <w:rFonts w:cs="Arial"/>
        </w:rPr>
        <w:t>critical items</w:t>
      </w:r>
      <w:bookmarkEnd w:id="70"/>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1"/>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1"/>
      <w:r>
        <w:rPr>
          <w:rStyle w:val="Kommentarzeichen"/>
        </w:rPr>
        <w:commentReference w:id="71"/>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2" w:name="_Toc141875781"/>
      <w:r w:rsidRPr="00D53C8C">
        <w:t>8.3 List of filler items</w:t>
      </w:r>
      <w:bookmarkEnd w:id="72"/>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3"/>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3"/>
      <w:r w:rsidRPr="00D53C8C">
        <w:rPr>
          <w:rStyle w:val="Kommentarzeichen"/>
        </w:rPr>
        <w:commentReference w:id="73"/>
      </w:r>
      <w:r w:rsidRPr="00D53C8C">
        <w:rPr>
          <w:lang w:val="en-US"/>
        </w:rPr>
        <w:t>.</w:t>
      </w:r>
      <w:r w:rsidR="00DC597F" w:rsidRPr="00D53C8C">
        <w:rPr>
          <w:lang w:val="en-US"/>
        </w:rPr>
        <w:t xml:space="preserve"> The acceptability of the fillers varied, with </w:t>
      </w:r>
      <w:commentRangeStart w:id="74"/>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4"/>
      <w:r w:rsidR="00234F01">
        <w:rPr>
          <w:rStyle w:val="Kommentarzeichen"/>
        </w:rPr>
        <w:commentReference w:id="74"/>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9"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2"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3"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4"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5"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6" w:author="Miriam Schiele" w:date="2023-08-07T12:17:00Z" w:initials="MS">
    <w:p w14:paraId="3605C241" w14:textId="77777777" w:rsidR="00F05839" w:rsidRDefault="00F05839" w:rsidP="00B05D5F">
      <w:pPr>
        <w:pStyle w:val="Kommentartext"/>
      </w:pPr>
      <w:r>
        <w:rPr>
          <w:rStyle w:val="Kommentarzeichen"/>
        </w:rPr>
        <w:annotationRef/>
      </w:r>
      <w:r>
        <w:t>Add Quelle</w:t>
      </w:r>
    </w:p>
  </w:comment>
  <w:comment w:id="69" w:author="Miriam Schiele" w:date="2023-07-01T10:17:00Z" w:initials="MS">
    <w:p w14:paraId="69EACEDA" w14:textId="050227BD" w:rsidR="00656E6F" w:rsidRDefault="00656E6F" w:rsidP="00B5700B">
      <w:pPr>
        <w:pStyle w:val="Kommentartext"/>
      </w:pPr>
      <w:r>
        <w:rPr>
          <w:rStyle w:val="Kommentarzeichen"/>
        </w:rPr>
        <w:annotationRef/>
      </w:r>
      <w:r>
        <w:t>Check the entire list to see which abbreviations were even used in the thesis</w:t>
      </w:r>
    </w:p>
  </w:comment>
  <w:comment w:id="71"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3"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4"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332BD5DF" w15:done="0"/>
  <w15:commentEx w15:paraId="33B88FF9" w15:done="0"/>
  <w15:commentEx w15:paraId="57785782" w15:done="0"/>
  <w15:commentEx w15:paraId="3605C241"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AC3E" w14:textId="77777777" w:rsidR="00D24CA3" w:rsidRDefault="00D24CA3" w:rsidP="00D0261B">
      <w:pPr>
        <w:spacing w:after="0" w:line="240" w:lineRule="auto"/>
      </w:pPr>
      <w:r>
        <w:separator/>
      </w:r>
    </w:p>
  </w:endnote>
  <w:endnote w:type="continuationSeparator" w:id="0">
    <w:p w14:paraId="365BF51E" w14:textId="77777777" w:rsidR="00D24CA3" w:rsidRDefault="00D24CA3"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9956" w14:textId="77777777" w:rsidR="00D24CA3" w:rsidRDefault="00D24CA3" w:rsidP="00D0261B">
      <w:pPr>
        <w:spacing w:after="0" w:line="240" w:lineRule="auto"/>
      </w:pPr>
      <w:r>
        <w:separator/>
      </w:r>
    </w:p>
  </w:footnote>
  <w:footnote w:type="continuationSeparator" w:id="0">
    <w:p w14:paraId="128C23D1" w14:textId="77777777" w:rsidR="00D24CA3" w:rsidRDefault="00D24CA3"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6FED"/>
    <w:rsid w:val="002E02E2"/>
    <w:rsid w:val="002E426C"/>
    <w:rsid w:val="002E4459"/>
    <w:rsid w:val="002E4955"/>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36058"/>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3E32"/>
    <w:rsid w:val="005A43CF"/>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8"/>
    <w:rsid w:val="007E26B7"/>
    <w:rsid w:val="007E35B3"/>
    <w:rsid w:val="007E47EB"/>
    <w:rsid w:val="007E5663"/>
    <w:rsid w:val="007E6DFD"/>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10786</Words>
  <Characters>61482</Characters>
  <Application>Microsoft Office Word</Application>
  <DocSecurity>0</DocSecurity>
  <Lines>512</Lines>
  <Paragraphs>144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259</cp:revision>
  <cp:lastPrinted>2023-07-10T08:22:00Z</cp:lastPrinted>
  <dcterms:created xsi:type="dcterms:W3CDTF">2023-06-20T09:43:00Z</dcterms:created>
  <dcterms:modified xsi:type="dcterms:W3CDTF">2023-08-07T15:29:00Z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