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656C8B" w:rsidRDefault="00257634" w:rsidP="006C170E">
      <w:pPr>
        <w:suppressLineNumbers/>
        <w:spacing w:after="0" w:line="360" w:lineRule="auto"/>
        <w:jc w:val="center"/>
        <w:rPr>
          <w:rFonts w:cs="Arial"/>
          <w:szCs w:val="24"/>
          <w:lang w:val="en-US"/>
        </w:rPr>
      </w:pPr>
      <w:r w:rsidRPr="00656C8B">
        <w:rPr>
          <w:rFonts w:cs="Arial"/>
          <w:szCs w:val="24"/>
          <w:lang w:val="en-US"/>
        </w:rPr>
        <w:t>Miriam Schiele</w:t>
      </w:r>
    </w:p>
    <w:p w14:paraId="75E54B00" w14:textId="77777777" w:rsidR="00B225D6" w:rsidRPr="00656C8B" w:rsidRDefault="00B225D6" w:rsidP="006C170E">
      <w:pPr>
        <w:suppressLineNumbers/>
        <w:spacing w:after="0" w:line="360" w:lineRule="auto"/>
        <w:jc w:val="center"/>
        <w:rPr>
          <w:rFonts w:cs="Arial"/>
          <w:szCs w:val="24"/>
          <w:lang w:val="en-US"/>
        </w:rPr>
      </w:pPr>
      <w:r w:rsidRPr="00656C8B">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5C9E4A8F" w14:textId="5306418E" w:rsidR="00C2069D"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C2069D" w:rsidRPr="008A17EC">
        <w:rPr>
          <w:rFonts w:cs="Arial"/>
          <w:noProof/>
          <w:lang w:val="en-US"/>
        </w:rPr>
        <w:t>1. Introduction</w:t>
      </w:r>
      <w:r w:rsidR="00C2069D" w:rsidRPr="00C2069D">
        <w:rPr>
          <w:noProof/>
          <w:lang w:val="en-US"/>
        </w:rPr>
        <w:tab/>
      </w:r>
      <w:r w:rsidR="00C2069D">
        <w:rPr>
          <w:noProof/>
        </w:rPr>
        <w:fldChar w:fldCharType="begin"/>
      </w:r>
      <w:r w:rsidR="00C2069D" w:rsidRPr="00C2069D">
        <w:rPr>
          <w:noProof/>
          <w:lang w:val="en-US"/>
        </w:rPr>
        <w:instrText xml:space="preserve"> PAGEREF _Toc139450840 \h </w:instrText>
      </w:r>
      <w:r w:rsidR="00C2069D">
        <w:rPr>
          <w:noProof/>
        </w:rPr>
      </w:r>
      <w:r w:rsidR="00C2069D">
        <w:rPr>
          <w:noProof/>
        </w:rPr>
        <w:fldChar w:fldCharType="separate"/>
      </w:r>
      <w:r w:rsidR="00C2069D">
        <w:rPr>
          <w:noProof/>
          <w:lang w:val="en-US"/>
        </w:rPr>
        <w:t>4</w:t>
      </w:r>
      <w:r w:rsidR="00C2069D">
        <w:rPr>
          <w:noProof/>
        </w:rPr>
        <w:fldChar w:fldCharType="end"/>
      </w:r>
    </w:p>
    <w:p w14:paraId="3F9F486F" w14:textId="547D2B33"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1.1 Background and motivation</w:t>
      </w:r>
      <w:r w:rsidRPr="00C2069D">
        <w:rPr>
          <w:noProof/>
          <w:lang w:val="en-US"/>
        </w:rPr>
        <w:tab/>
      </w:r>
      <w:r>
        <w:rPr>
          <w:noProof/>
        </w:rPr>
        <w:fldChar w:fldCharType="begin"/>
      </w:r>
      <w:r w:rsidRPr="00C2069D">
        <w:rPr>
          <w:noProof/>
          <w:lang w:val="en-US"/>
        </w:rPr>
        <w:instrText xml:space="preserve"> PAGEREF _Toc139450841 \h </w:instrText>
      </w:r>
      <w:r>
        <w:rPr>
          <w:noProof/>
        </w:rPr>
      </w:r>
      <w:r>
        <w:rPr>
          <w:noProof/>
        </w:rPr>
        <w:fldChar w:fldCharType="separate"/>
      </w:r>
      <w:r>
        <w:rPr>
          <w:noProof/>
          <w:lang w:val="en-US"/>
        </w:rPr>
        <w:t>4</w:t>
      </w:r>
      <w:r>
        <w:rPr>
          <w:noProof/>
        </w:rPr>
        <w:fldChar w:fldCharType="end"/>
      </w:r>
    </w:p>
    <w:p w14:paraId="5CAAA729" w14:textId="51D31EF9"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1.2 Research questions and objectives</w:t>
      </w:r>
      <w:r w:rsidRPr="00C2069D">
        <w:rPr>
          <w:noProof/>
          <w:lang w:val="en-US"/>
        </w:rPr>
        <w:tab/>
      </w:r>
      <w:r>
        <w:rPr>
          <w:noProof/>
        </w:rPr>
        <w:fldChar w:fldCharType="begin"/>
      </w:r>
      <w:r w:rsidRPr="00C2069D">
        <w:rPr>
          <w:noProof/>
          <w:lang w:val="en-US"/>
        </w:rPr>
        <w:instrText xml:space="preserve"> PAGEREF _Toc139450842 \h </w:instrText>
      </w:r>
      <w:r>
        <w:rPr>
          <w:noProof/>
        </w:rPr>
      </w:r>
      <w:r>
        <w:rPr>
          <w:noProof/>
        </w:rPr>
        <w:fldChar w:fldCharType="separate"/>
      </w:r>
      <w:r>
        <w:rPr>
          <w:noProof/>
          <w:lang w:val="en-US"/>
        </w:rPr>
        <w:t>5</w:t>
      </w:r>
      <w:r>
        <w:rPr>
          <w:noProof/>
        </w:rPr>
        <w:fldChar w:fldCharType="end"/>
      </w:r>
    </w:p>
    <w:p w14:paraId="19DBABC2" w14:textId="6D677A6A"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1.3 Significance of the study</w:t>
      </w:r>
      <w:r w:rsidRPr="00C2069D">
        <w:rPr>
          <w:noProof/>
          <w:lang w:val="en-US"/>
        </w:rPr>
        <w:tab/>
      </w:r>
      <w:r>
        <w:rPr>
          <w:noProof/>
        </w:rPr>
        <w:fldChar w:fldCharType="begin"/>
      </w:r>
      <w:r w:rsidRPr="00C2069D">
        <w:rPr>
          <w:noProof/>
          <w:lang w:val="en-US"/>
        </w:rPr>
        <w:instrText xml:space="preserve"> PAGEREF _Toc139450843 \h </w:instrText>
      </w:r>
      <w:r>
        <w:rPr>
          <w:noProof/>
        </w:rPr>
      </w:r>
      <w:r>
        <w:rPr>
          <w:noProof/>
        </w:rPr>
        <w:fldChar w:fldCharType="separate"/>
      </w:r>
      <w:r>
        <w:rPr>
          <w:noProof/>
          <w:lang w:val="en-US"/>
        </w:rPr>
        <w:t>6</w:t>
      </w:r>
      <w:r>
        <w:rPr>
          <w:noProof/>
        </w:rPr>
        <w:fldChar w:fldCharType="end"/>
      </w:r>
    </w:p>
    <w:p w14:paraId="1B58FF7B" w14:textId="0F4F3E32"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1.4 Scope and limitations</w:t>
      </w:r>
      <w:r w:rsidRPr="00C2069D">
        <w:rPr>
          <w:noProof/>
          <w:lang w:val="en-US"/>
        </w:rPr>
        <w:tab/>
      </w:r>
      <w:r>
        <w:rPr>
          <w:noProof/>
        </w:rPr>
        <w:fldChar w:fldCharType="begin"/>
      </w:r>
      <w:r w:rsidRPr="00C2069D">
        <w:rPr>
          <w:noProof/>
          <w:lang w:val="en-US"/>
        </w:rPr>
        <w:instrText xml:space="preserve"> PAGEREF _Toc139450844 \h </w:instrText>
      </w:r>
      <w:r>
        <w:rPr>
          <w:noProof/>
        </w:rPr>
      </w:r>
      <w:r>
        <w:rPr>
          <w:noProof/>
        </w:rPr>
        <w:fldChar w:fldCharType="separate"/>
      </w:r>
      <w:r>
        <w:rPr>
          <w:noProof/>
          <w:lang w:val="en-US"/>
        </w:rPr>
        <w:t>7</w:t>
      </w:r>
      <w:r>
        <w:rPr>
          <w:noProof/>
        </w:rPr>
        <w:fldChar w:fldCharType="end"/>
      </w:r>
    </w:p>
    <w:p w14:paraId="404DC888" w14:textId="39573965" w:rsidR="00C2069D" w:rsidRDefault="00C2069D">
      <w:pPr>
        <w:pStyle w:val="Verzeichnis1"/>
        <w:rPr>
          <w:rFonts w:asciiTheme="minorHAnsi" w:eastAsiaTheme="minorEastAsia" w:hAnsiTheme="minorHAnsi"/>
          <w:noProof/>
          <w:kern w:val="2"/>
          <w:sz w:val="22"/>
          <w:lang w:val="en-US"/>
          <w14:ligatures w14:val="standardContextual"/>
        </w:rPr>
      </w:pPr>
      <w:r w:rsidRPr="008A17EC">
        <w:rPr>
          <w:rFonts w:cs="Arial"/>
          <w:noProof/>
          <w:lang w:val="en-US"/>
        </w:rPr>
        <w:t>2. Literary review</w:t>
      </w:r>
      <w:r w:rsidRPr="00C2069D">
        <w:rPr>
          <w:noProof/>
          <w:lang w:val="en-US"/>
        </w:rPr>
        <w:tab/>
      </w:r>
      <w:r>
        <w:rPr>
          <w:noProof/>
        </w:rPr>
        <w:fldChar w:fldCharType="begin"/>
      </w:r>
      <w:r w:rsidRPr="00C2069D">
        <w:rPr>
          <w:noProof/>
          <w:lang w:val="en-US"/>
        </w:rPr>
        <w:instrText xml:space="preserve"> PAGEREF _Toc139450845 \h </w:instrText>
      </w:r>
      <w:r>
        <w:rPr>
          <w:noProof/>
        </w:rPr>
      </w:r>
      <w:r>
        <w:rPr>
          <w:noProof/>
        </w:rPr>
        <w:fldChar w:fldCharType="separate"/>
      </w:r>
      <w:r>
        <w:rPr>
          <w:noProof/>
          <w:lang w:val="en-US"/>
        </w:rPr>
        <w:t>9</w:t>
      </w:r>
      <w:r>
        <w:rPr>
          <w:noProof/>
        </w:rPr>
        <w:fldChar w:fldCharType="end"/>
      </w:r>
    </w:p>
    <w:p w14:paraId="0312E1C0" w14:textId="0EF96C6D"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2.1 Fragment theory and its linguistic foundations</w:t>
      </w:r>
      <w:r w:rsidRPr="00C2069D">
        <w:rPr>
          <w:noProof/>
          <w:lang w:val="en-US"/>
        </w:rPr>
        <w:tab/>
      </w:r>
      <w:r>
        <w:rPr>
          <w:noProof/>
        </w:rPr>
        <w:fldChar w:fldCharType="begin"/>
      </w:r>
      <w:r w:rsidRPr="00C2069D">
        <w:rPr>
          <w:noProof/>
          <w:lang w:val="en-US"/>
        </w:rPr>
        <w:instrText xml:space="preserve"> PAGEREF _Toc139450846 \h </w:instrText>
      </w:r>
      <w:r>
        <w:rPr>
          <w:noProof/>
        </w:rPr>
      </w:r>
      <w:r>
        <w:rPr>
          <w:noProof/>
        </w:rPr>
        <w:fldChar w:fldCharType="separate"/>
      </w:r>
      <w:r>
        <w:rPr>
          <w:noProof/>
          <w:lang w:val="en-US"/>
        </w:rPr>
        <w:t>9</w:t>
      </w:r>
      <w:r>
        <w:rPr>
          <w:noProof/>
        </w:rPr>
        <w:fldChar w:fldCharType="end"/>
      </w:r>
    </w:p>
    <w:p w14:paraId="066B3C26" w14:textId="3C8F9214"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2.2 Contrastive focus</w:t>
      </w:r>
      <w:r w:rsidRPr="00C2069D">
        <w:rPr>
          <w:noProof/>
          <w:lang w:val="en-US"/>
        </w:rPr>
        <w:tab/>
      </w:r>
      <w:r>
        <w:rPr>
          <w:noProof/>
        </w:rPr>
        <w:fldChar w:fldCharType="begin"/>
      </w:r>
      <w:r w:rsidRPr="00C2069D">
        <w:rPr>
          <w:noProof/>
          <w:lang w:val="en-US"/>
        </w:rPr>
        <w:instrText xml:space="preserve"> PAGEREF _Toc139450847 \h </w:instrText>
      </w:r>
      <w:r>
        <w:rPr>
          <w:noProof/>
        </w:rPr>
      </w:r>
      <w:r>
        <w:rPr>
          <w:noProof/>
        </w:rPr>
        <w:fldChar w:fldCharType="separate"/>
      </w:r>
      <w:r>
        <w:rPr>
          <w:noProof/>
          <w:lang w:val="en-US"/>
        </w:rPr>
        <w:t>12</w:t>
      </w:r>
      <w:r>
        <w:rPr>
          <w:noProof/>
        </w:rPr>
        <w:fldChar w:fldCharType="end"/>
      </w:r>
    </w:p>
    <w:p w14:paraId="5AEF3687" w14:textId="41B4E9B1"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2.3 The comprehension of fragmentary answers</w:t>
      </w:r>
      <w:r w:rsidRPr="00C2069D">
        <w:rPr>
          <w:noProof/>
          <w:lang w:val="en-US"/>
        </w:rPr>
        <w:tab/>
      </w:r>
      <w:r>
        <w:rPr>
          <w:noProof/>
        </w:rPr>
        <w:fldChar w:fldCharType="begin"/>
      </w:r>
      <w:r w:rsidRPr="00C2069D">
        <w:rPr>
          <w:noProof/>
          <w:lang w:val="en-US"/>
        </w:rPr>
        <w:instrText xml:space="preserve"> PAGEREF _Toc139450848 \h </w:instrText>
      </w:r>
      <w:r>
        <w:rPr>
          <w:noProof/>
        </w:rPr>
      </w:r>
      <w:r>
        <w:rPr>
          <w:noProof/>
        </w:rPr>
        <w:fldChar w:fldCharType="separate"/>
      </w:r>
      <w:r>
        <w:rPr>
          <w:noProof/>
          <w:lang w:val="en-US"/>
        </w:rPr>
        <w:t>14</w:t>
      </w:r>
      <w:r>
        <w:rPr>
          <w:noProof/>
        </w:rPr>
        <w:fldChar w:fldCharType="end"/>
      </w:r>
    </w:p>
    <w:p w14:paraId="260BB6C5" w14:textId="4C71219D"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2.4 Previous studies on functional and lexical stimuli</w:t>
      </w:r>
      <w:r w:rsidRPr="00C2069D">
        <w:rPr>
          <w:noProof/>
          <w:lang w:val="en-US"/>
        </w:rPr>
        <w:tab/>
      </w:r>
      <w:r>
        <w:rPr>
          <w:noProof/>
        </w:rPr>
        <w:fldChar w:fldCharType="begin"/>
      </w:r>
      <w:r w:rsidRPr="00C2069D">
        <w:rPr>
          <w:noProof/>
          <w:lang w:val="en-US"/>
        </w:rPr>
        <w:instrText xml:space="preserve"> PAGEREF _Toc139450849 \h </w:instrText>
      </w:r>
      <w:r>
        <w:rPr>
          <w:noProof/>
        </w:rPr>
      </w:r>
      <w:r>
        <w:rPr>
          <w:noProof/>
        </w:rPr>
        <w:fldChar w:fldCharType="separate"/>
      </w:r>
      <w:r>
        <w:rPr>
          <w:noProof/>
          <w:lang w:val="en-US"/>
        </w:rPr>
        <w:t>18</w:t>
      </w:r>
      <w:r>
        <w:rPr>
          <w:noProof/>
        </w:rPr>
        <w:fldChar w:fldCharType="end"/>
      </w:r>
    </w:p>
    <w:p w14:paraId="2A6F770A" w14:textId="098CCCC1"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2.5 Acceptability judgment tasks (AJTs) in linguistics</w:t>
      </w:r>
      <w:r w:rsidRPr="00C2069D">
        <w:rPr>
          <w:noProof/>
          <w:lang w:val="en-US"/>
        </w:rPr>
        <w:tab/>
      </w:r>
      <w:r>
        <w:rPr>
          <w:noProof/>
        </w:rPr>
        <w:fldChar w:fldCharType="begin"/>
      </w:r>
      <w:r w:rsidRPr="00C2069D">
        <w:rPr>
          <w:noProof/>
          <w:lang w:val="en-US"/>
        </w:rPr>
        <w:instrText xml:space="preserve"> PAGEREF _Toc139450850 \h </w:instrText>
      </w:r>
      <w:r>
        <w:rPr>
          <w:noProof/>
        </w:rPr>
      </w:r>
      <w:r>
        <w:rPr>
          <w:noProof/>
        </w:rPr>
        <w:fldChar w:fldCharType="separate"/>
      </w:r>
      <w:r>
        <w:rPr>
          <w:noProof/>
          <w:lang w:val="en-US"/>
        </w:rPr>
        <w:t>18</w:t>
      </w:r>
      <w:r>
        <w:rPr>
          <w:noProof/>
        </w:rPr>
        <w:fldChar w:fldCharType="end"/>
      </w:r>
    </w:p>
    <w:p w14:paraId="11367B73" w14:textId="4CF8E20B" w:rsidR="00C2069D" w:rsidRDefault="00C2069D">
      <w:pPr>
        <w:pStyle w:val="Verzeichnis1"/>
        <w:rPr>
          <w:rFonts w:asciiTheme="minorHAnsi" w:eastAsiaTheme="minorEastAsia" w:hAnsiTheme="minorHAnsi"/>
          <w:noProof/>
          <w:kern w:val="2"/>
          <w:sz w:val="22"/>
          <w:lang w:val="en-US"/>
          <w14:ligatures w14:val="standardContextual"/>
        </w:rPr>
      </w:pPr>
      <w:r w:rsidRPr="008A17EC">
        <w:rPr>
          <w:rFonts w:cs="Arial"/>
          <w:noProof/>
          <w:lang w:val="en-US"/>
        </w:rPr>
        <w:t>3. Data and method</w:t>
      </w:r>
      <w:r w:rsidRPr="00C2069D">
        <w:rPr>
          <w:noProof/>
          <w:lang w:val="en-US"/>
        </w:rPr>
        <w:tab/>
      </w:r>
      <w:r>
        <w:rPr>
          <w:noProof/>
        </w:rPr>
        <w:fldChar w:fldCharType="begin"/>
      </w:r>
      <w:r w:rsidRPr="00C2069D">
        <w:rPr>
          <w:noProof/>
          <w:lang w:val="en-US"/>
        </w:rPr>
        <w:instrText xml:space="preserve"> PAGEREF _Toc139450851 \h </w:instrText>
      </w:r>
      <w:r>
        <w:rPr>
          <w:noProof/>
        </w:rPr>
      </w:r>
      <w:r>
        <w:rPr>
          <w:noProof/>
        </w:rPr>
        <w:fldChar w:fldCharType="separate"/>
      </w:r>
      <w:r>
        <w:rPr>
          <w:noProof/>
          <w:lang w:val="en-US"/>
        </w:rPr>
        <w:t>21</w:t>
      </w:r>
      <w:r>
        <w:rPr>
          <w:noProof/>
        </w:rPr>
        <w:fldChar w:fldCharType="end"/>
      </w:r>
    </w:p>
    <w:p w14:paraId="722AA2D2" w14:textId="64FB5C7A"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3.1 Study design</w:t>
      </w:r>
      <w:r w:rsidRPr="00C2069D">
        <w:rPr>
          <w:noProof/>
          <w:lang w:val="en-US"/>
        </w:rPr>
        <w:tab/>
      </w:r>
      <w:r>
        <w:rPr>
          <w:noProof/>
        </w:rPr>
        <w:fldChar w:fldCharType="begin"/>
      </w:r>
      <w:r w:rsidRPr="00C2069D">
        <w:rPr>
          <w:noProof/>
          <w:lang w:val="en-US"/>
        </w:rPr>
        <w:instrText xml:space="preserve"> PAGEREF _Toc139450852 \h </w:instrText>
      </w:r>
      <w:r>
        <w:rPr>
          <w:noProof/>
        </w:rPr>
      </w:r>
      <w:r>
        <w:rPr>
          <w:noProof/>
        </w:rPr>
        <w:fldChar w:fldCharType="separate"/>
      </w:r>
      <w:r>
        <w:rPr>
          <w:noProof/>
          <w:lang w:val="en-US"/>
        </w:rPr>
        <w:t>21</w:t>
      </w:r>
      <w:r>
        <w:rPr>
          <w:noProof/>
        </w:rPr>
        <w:fldChar w:fldCharType="end"/>
      </w:r>
    </w:p>
    <w:p w14:paraId="68B54D65" w14:textId="19392F95"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3.2 Selection of stimuli</w:t>
      </w:r>
      <w:r w:rsidRPr="00C2069D">
        <w:rPr>
          <w:noProof/>
          <w:lang w:val="en-US"/>
        </w:rPr>
        <w:tab/>
      </w:r>
      <w:r>
        <w:rPr>
          <w:noProof/>
        </w:rPr>
        <w:fldChar w:fldCharType="begin"/>
      </w:r>
      <w:r w:rsidRPr="00C2069D">
        <w:rPr>
          <w:noProof/>
          <w:lang w:val="en-US"/>
        </w:rPr>
        <w:instrText xml:space="preserve"> PAGEREF _Toc139450853 \h </w:instrText>
      </w:r>
      <w:r>
        <w:rPr>
          <w:noProof/>
        </w:rPr>
      </w:r>
      <w:r>
        <w:rPr>
          <w:noProof/>
        </w:rPr>
        <w:fldChar w:fldCharType="separate"/>
      </w:r>
      <w:r>
        <w:rPr>
          <w:noProof/>
          <w:lang w:val="en-US"/>
        </w:rPr>
        <w:t>23</w:t>
      </w:r>
      <w:r>
        <w:rPr>
          <w:noProof/>
        </w:rPr>
        <w:fldChar w:fldCharType="end"/>
      </w:r>
    </w:p>
    <w:p w14:paraId="0E670651" w14:textId="43C4F859"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3.3 Recording of stimuli</w:t>
      </w:r>
      <w:r w:rsidRPr="00C2069D">
        <w:rPr>
          <w:noProof/>
          <w:lang w:val="en-US"/>
        </w:rPr>
        <w:tab/>
      </w:r>
      <w:r>
        <w:rPr>
          <w:noProof/>
        </w:rPr>
        <w:fldChar w:fldCharType="begin"/>
      </w:r>
      <w:r w:rsidRPr="00C2069D">
        <w:rPr>
          <w:noProof/>
          <w:lang w:val="en-US"/>
        </w:rPr>
        <w:instrText xml:space="preserve"> PAGEREF _Toc139450854 \h </w:instrText>
      </w:r>
      <w:r>
        <w:rPr>
          <w:noProof/>
        </w:rPr>
      </w:r>
      <w:r>
        <w:rPr>
          <w:noProof/>
        </w:rPr>
        <w:fldChar w:fldCharType="separate"/>
      </w:r>
      <w:r>
        <w:rPr>
          <w:noProof/>
          <w:lang w:val="en-US"/>
        </w:rPr>
        <w:t>26</w:t>
      </w:r>
      <w:r>
        <w:rPr>
          <w:noProof/>
        </w:rPr>
        <w:fldChar w:fldCharType="end"/>
      </w:r>
    </w:p>
    <w:p w14:paraId="216A171C" w14:textId="7DE603A1"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3.4 Data collection</w:t>
      </w:r>
      <w:r w:rsidRPr="00C2069D">
        <w:rPr>
          <w:noProof/>
          <w:lang w:val="en-US"/>
        </w:rPr>
        <w:tab/>
      </w:r>
      <w:r>
        <w:rPr>
          <w:noProof/>
        </w:rPr>
        <w:fldChar w:fldCharType="begin"/>
      </w:r>
      <w:r w:rsidRPr="00C2069D">
        <w:rPr>
          <w:noProof/>
          <w:lang w:val="en-US"/>
        </w:rPr>
        <w:instrText xml:space="preserve"> PAGEREF _Toc139450855 \h </w:instrText>
      </w:r>
      <w:r>
        <w:rPr>
          <w:noProof/>
        </w:rPr>
      </w:r>
      <w:r>
        <w:rPr>
          <w:noProof/>
        </w:rPr>
        <w:fldChar w:fldCharType="separate"/>
      </w:r>
      <w:r>
        <w:rPr>
          <w:noProof/>
          <w:lang w:val="en-US"/>
        </w:rPr>
        <w:t>28</w:t>
      </w:r>
      <w:r>
        <w:rPr>
          <w:noProof/>
        </w:rPr>
        <w:fldChar w:fldCharType="end"/>
      </w:r>
    </w:p>
    <w:p w14:paraId="7E056429" w14:textId="60C05838"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3.5 Participant recruitment and characteristics</w:t>
      </w:r>
      <w:r w:rsidRPr="00C2069D">
        <w:rPr>
          <w:noProof/>
          <w:lang w:val="en-US"/>
        </w:rPr>
        <w:tab/>
      </w:r>
      <w:r>
        <w:rPr>
          <w:noProof/>
        </w:rPr>
        <w:fldChar w:fldCharType="begin"/>
      </w:r>
      <w:r w:rsidRPr="00C2069D">
        <w:rPr>
          <w:noProof/>
          <w:lang w:val="en-US"/>
        </w:rPr>
        <w:instrText xml:space="preserve"> PAGEREF _Toc139450856 \h </w:instrText>
      </w:r>
      <w:r>
        <w:rPr>
          <w:noProof/>
        </w:rPr>
      </w:r>
      <w:r>
        <w:rPr>
          <w:noProof/>
        </w:rPr>
        <w:fldChar w:fldCharType="separate"/>
      </w:r>
      <w:r>
        <w:rPr>
          <w:noProof/>
          <w:lang w:val="en-US"/>
        </w:rPr>
        <w:t>29</w:t>
      </w:r>
      <w:r>
        <w:rPr>
          <w:noProof/>
        </w:rPr>
        <w:fldChar w:fldCharType="end"/>
      </w:r>
    </w:p>
    <w:p w14:paraId="2FE074AD" w14:textId="3BAE5BB5"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3.6 Data analysis</w:t>
      </w:r>
      <w:r w:rsidRPr="00C2069D">
        <w:rPr>
          <w:noProof/>
          <w:lang w:val="en-US"/>
        </w:rPr>
        <w:tab/>
      </w:r>
      <w:r>
        <w:rPr>
          <w:noProof/>
        </w:rPr>
        <w:fldChar w:fldCharType="begin"/>
      </w:r>
      <w:r w:rsidRPr="00C2069D">
        <w:rPr>
          <w:noProof/>
          <w:lang w:val="en-US"/>
        </w:rPr>
        <w:instrText xml:space="preserve"> PAGEREF _Toc139450857 \h </w:instrText>
      </w:r>
      <w:r>
        <w:rPr>
          <w:noProof/>
        </w:rPr>
      </w:r>
      <w:r>
        <w:rPr>
          <w:noProof/>
        </w:rPr>
        <w:fldChar w:fldCharType="separate"/>
      </w:r>
      <w:r>
        <w:rPr>
          <w:noProof/>
          <w:lang w:val="en-US"/>
        </w:rPr>
        <w:t>29</w:t>
      </w:r>
      <w:r>
        <w:rPr>
          <w:noProof/>
        </w:rPr>
        <w:fldChar w:fldCharType="end"/>
      </w:r>
    </w:p>
    <w:p w14:paraId="50E8ED62" w14:textId="62E4332E" w:rsidR="00C2069D" w:rsidRDefault="00C2069D">
      <w:pPr>
        <w:pStyle w:val="Verzeichnis1"/>
        <w:rPr>
          <w:rFonts w:asciiTheme="minorHAnsi" w:eastAsiaTheme="minorEastAsia" w:hAnsiTheme="minorHAnsi"/>
          <w:noProof/>
          <w:kern w:val="2"/>
          <w:sz w:val="22"/>
          <w:lang w:val="en-US"/>
          <w14:ligatures w14:val="standardContextual"/>
        </w:rPr>
      </w:pPr>
      <w:r w:rsidRPr="008A17EC">
        <w:rPr>
          <w:rFonts w:cs="Arial"/>
          <w:noProof/>
          <w:lang w:val="en-US"/>
        </w:rPr>
        <w:t>4. Results</w:t>
      </w:r>
      <w:r w:rsidRPr="00C2069D">
        <w:rPr>
          <w:noProof/>
          <w:lang w:val="en-US"/>
        </w:rPr>
        <w:tab/>
      </w:r>
      <w:r>
        <w:rPr>
          <w:noProof/>
        </w:rPr>
        <w:fldChar w:fldCharType="begin"/>
      </w:r>
      <w:r w:rsidRPr="00C2069D">
        <w:rPr>
          <w:noProof/>
          <w:lang w:val="en-US"/>
        </w:rPr>
        <w:instrText xml:space="preserve"> PAGEREF _Toc139450858 \h </w:instrText>
      </w:r>
      <w:r>
        <w:rPr>
          <w:noProof/>
        </w:rPr>
      </w:r>
      <w:r>
        <w:rPr>
          <w:noProof/>
        </w:rPr>
        <w:fldChar w:fldCharType="separate"/>
      </w:r>
      <w:r>
        <w:rPr>
          <w:noProof/>
          <w:lang w:val="en-US"/>
        </w:rPr>
        <w:t>29</w:t>
      </w:r>
      <w:r>
        <w:rPr>
          <w:noProof/>
        </w:rPr>
        <w:fldChar w:fldCharType="end"/>
      </w:r>
    </w:p>
    <w:p w14:paraId="12E7AEF5" w14:textId="0ECA5C11" w:rsidR="00C2069D" w:rsidRDefault="00C2069D">
      <w:pPr>
        <w:pStyle w:val="Verzeichnis1"/>
        <w:rPr>
          <w:rFonts w:asciiTheme="minorHAnsi" w:eastAsiaTheme="minorEastAsia" w:hAnsiTheme="minorHAnsi"/>
          <w:noProof/>
          <w:kern w:val="2"/>
          <w:sz w:val="22"/>
          <w:lang w:val="en-US"/>
          <w14:ligatures w14:val="standardContextual"/>
        </w:rPr>
      </w:pPr>
      <w:r w:rsidRPr="008A17EC">
        <w:rPr>
          <w:rFonts w:cs="Arial"/>
          <w:noProof/>
          <w:lang w:val="en-US"/>
        </w:rPr>
        <w:t>5. Discussion</w:t>
      </w:r>
      <w:r w:rsidRPr="00C2069D">
        <w:rPr>
          <w:noProof/>
          <w:lang w:val="en-US"/>
        </w:rPr>
        <w:tab/>
      </w:r>
      <w:r>
        <w:rPr>
          <w:noProof/>
        </w:rPr>
        <w:fldChar w:fldCharType="begin"/>
      </w:r>
      <w:r w:rsidRPr="00C2069D">
        <w:rPr>
          <w:noProof/>
          <w:lang w:val="en-US"/>
        </w:rPr>
        <w:instrText xml:space="preserve"> PAGEREF _Toc139450859 \h </w:instrText>
      </w:r>
      <w:r>
        <w:rPr>
          <w:noProof/>
        </w:rPr>
      </w:r>
      <w:r>
        <w:rPr>
          <w:noProof/>
        </w:rPr>
        <w:fldChar w:fldCharType="separate"/>
      </w:r>
      <w:r>
        <w:rPr>
          <w:noProof/>
          <w:lang w:val="en-US"/>
        </w:rPr>
        <w:t>30</w:t>
      </w:r>
      <w:r>
        <w:rPr>
          <w:noProof/>
        </w:rPr>
        <w:fldChar w:fldCharType="end"/>
      </w:r>
    </w:p>
    <w:p w14:paraId="5D2FA520" w14:textId="59483DCE"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5.1 Interpretation of the findings</w:t>
      </w:r>
      <w:r w:rsidRPr="00C2069D">
        <w:rPr>
          <w:noProof/>
          <w:lang w:val="en-US"/>
        </w:rPr>
        <w:tab/>
      </w:r>
      <w:r>
        <w:rPr>
          <w:noProof/>
        </w:rPr>
        <w:fldChar w:fldCharType="begin"/>
      </w:r>
      <w:r w:rsidRPr="00C2069D">
        <w:rPr>
          <w:noProof/>
          <w:lang w:val="en-US"/>
        </w:rPr>
        <w:instrText xml:space="preserve"> PAGEREF _Toc139450860 \h </w:instrText>
      </w:r>
      <w:r>
        <w:rPr>
          <w:noProof/>
        </w:rPr>
      </w:r>
      <w:r>
        <w:rPr>
          <w:noProof/>
        </w:rPr>
        <w:fldChar w:fldCharType="separate"/>
      </w:r>
      <w:r>
        <w:rPr>
          <w:noProof/>
          <w:lang w:val="en-US"/>
        </w:rPr>
        <w:t>30</w:t>
      </w:r>
      <w:r>
        <w:rPr>
          <w:noProof/>
        </w:rPr>
        <w:fldChar w:fldCharType="end"/>
      </w:r>
    </w:p>
    <w:p w14:paraId="07DE9857" w14:textId="6B2A63B9"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5.2 Comparison with previous studies and theoretical predictions</w:t>
      </w:r>
      <w:r w:rsidRPr="00C2069D">
        <w:rPr>
          <w:noProof/>
          <w:lang w:val="en-US"/>
        </w:rPr>
        <w:tab/>
      </w:r>
      <w:r>
        <w:rPr>
          <w:noProof/>
        </w:rPr>
        <w:fldChar w:fldCharType="begin"/>
      </w:r>
      <w:r w:rsidRPr="00C2069D">
        <w:rPr>
          <w:noProof/>
          <w:lang w:val="en-US"/>
        </w:rPr>
        <w:instrText xml:space="preserve"> PAGEREF _Toc139450861 \h </w:instrText>
      </w:r>
      <w:r>
        <w:rPr>
          <w:noProof/>
        </w:rPr>
      </w:r>
      <w:r>
        <w:rPr>
          <w:noProof/>
        </w:rPr>
        <w:fldChar w:fldCharType="separate"/>
      </w:r>
      <w:r>
        <w:rPr>
          <w:noProof/>
          <w:lang w:val="en-US"/>
        </w:rPr>
        <w:t>30</w:t>
      </w:r>
      <w:r>
        <w:rPr>
          <w:noProof/>
        </w:rPr>
        <w:fldChar w:fldCharType="end"/>
      </w:r>
    </w:p>
    <w:p w14:paraId="018701AC" w14:textId="4C44715D"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5.3 Implications for the understanding of German fragments</w:t>
      </w:r>
      <w:r w:rsidRPr="00C2069D">
        <w:rPr>
          <w:noProof/>
          <w:lang w:val="en-US"/>
        </w:rPr>
        <w:tab/>
      </w:r>
      <w:r>
        <w:rPr>
          <w:noProof/>
        </w:rPr>
        <w:fldChar w:fldCharType="begin"/>
      </w:r>
      <w:r w:rsidRPr="00C2069D">
        <w:rPr>
          <w:noProof/>
          <w:lang w:val="en-US"/>
        </w:rPr>
        <w:instrText xml:space="preserve"> PAGEREF _Toc139450862 \h </w:instrText>
      </w:r>
      <w:r>
        <w:rPr>
          <w:noProof/>
        </w:rPr>
      </w:r>
      <w:r>
        <w:rPr>
          <w:noProof/>
        </w:rPr>
        <w:fldChar w:fldCharType="separate"/>
      </w:r>
      <w:r>
        <w:rPr>
          <w:noProof/>
          <w:lang w:val="en-US"/>
        </w:rPr>
        <w:t>30</w:t>
      </w:r>
      <w:r>
        <w:rPr>
          <w:noProof/>
        </w:rPr>
        <w:fldChar w:fldCharType="end"/>
      </w:r>
    </w:p>
    <w:p w14:paraId="3357E293" w14:textId="256F6ED8" w:rsidR="00C2069D" w:rsidRDefault="00C2069D">
      <w:pPr>
        <w:pStyle w:val="Verzeichnis1"/>
        <w:rPr>
          <w:rFonts w:asciiTheme="minorHAnsi" w:eastAsiaTheme="minorEastAsia" w:hAnsiTheme="minorHAnsi"/>
          <w:noProof/>
          <w:kern w:val="2"/>
          <w:sz w:val="22"/>
          <w:lang w:val="en-US"/>
          <w14:ligatures w14:val="standardContextual"/>
        </w:rPr>
      </w:pPr>
      <w:r w:rsidRPr="008A17EC">
        <w:rPr>
          <w:rFonts w:cs="Arial"/>
          <w:noProof/>
          <w:lang w:val="en-US"/>
        </w:rPr>
        <w:t>6. Conclusions</w:t>
      </w:r>
      <w:r w:rsidRPr="00C2069D">
        <w:rPr>
          <w:noProof/>
          <w:lang w:val="en-US"/>
        </w:rPr>
        <w:tab/>
      </w:r>
      <w:r>
        <w:rPr>
          <w:noProof/>
        </w:rPr>
        <w:fldChar w:fldCharType="begin"/>
      </w:r>
      <w:r w:rsidRPr="00C2069D">
        <w:rPr>
          <w:noProof/>
          <w:lang w:val="en-US"/>
        </w:rPr>
        <w:instrText xml:space="preserve"> PAGEREF _Toc139450863 \h </w:instrText>
      </w:r>
      <w:r>
        <w:rPr>
          <w:noProof/>
        </w:rPr>
      </w:r>
      <w:r>
        <w:rPr>
          <w:noProof/>
        </w:rPr>
        <w:fldChar w:fldCharType="separate"/>
      </w:r>
      <w:r>
        <w:rPr>
          <w:noProof/>
          <w:lang w:val="en-US"/>
        </w:rPr>
        <w:t>30</w:t>
      </w:r>
      <w:r>
        <w:rPr>
          <w:noProof/>
        </w:rPr>
        <w:fldChar w:fldCharType="end"/>
      </w:r>
    </w:p>
    <w:p w14:paraId="4D9BF8FF" w14:textId="66D214B0"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6.1 Summary of findings</w:t>
      </w:r>
      <w:r w:rsidRPr="00C2069D">
        <w:rPr>
          <w:noProof/>
          <w:lang w:val="en-US"/>
        </w:rPr>
        <w:tab/>
      </w:r>
      <w:r>
        <w:rPr>
          <w:noProof/>
        </w:rPr>
        <w:fldChar w:fldCharType="begin"/>
      </w:r>
      <w:r w:rsidRPr="00C2069D">
        <w:rPr>
          <w:noProof/>
          <w:lang w:val="en-US"/>
        </w:rPr>
        <w:instrText xml:space="preserve"> PAGEREF _Toc139450864 \h </w:instrText>
      </w:r>
      <w:r>
        <w:rPr>
          <w:noProof/>
        </w:rPr>
      </w:r>
      <w:r>
        <w:rPr>
          <w:noProof/>
        </w:rPr>
        <w:fldChar w:fldCharType="separate"/>
      </w:r>
      <w:r>
        <w:rPr>
          <w:noProof/>
          <w:lang w:val="en-US"/>
        </w:rPr>
        <w:t>30</w:t>
      </w:r>
      <w:r>
        <w:rPr>
          <w:noProof/>
        </w:rPr>
        <w:fldChar w:fldCharType="end"/>
      </w:r>
    </w:p>
    <w:p w14:paraId="73AC1A93" w14:textId="0B3145FC"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6.2 Contributions to the field</w:t>
      </w:r>
      <w:r w:rsidRPr="00C2069D">
        <w:rPr>
          <w:noProof/>
          <w:lang w:val="en-US"/>
        </w:rPr>
        <w:tab/>
      </w:r>
      <w:r>
        <w:rPr>
          <w:noProof/>
        </w:rPr>
        <w:fldChar w:fldCharType="begin"/>
      </w:r>
      <w:r w:rsidRPr="00C2069D">
        <w:rPr>
          <w:noProof/>
          <w:lang w:val="en-US"/>
        </w:rPr>
        <w:instrText xml:space="preserve"> PAGEREF _Toc139450865 \h </w:instrText>
      </w:r>
      <w:r>
        <w:rPr>
          <w:noProof/>
        </w:rPr>
      </w:r>
      <w:r>
        <w:rPr>
          <w:noProof/>
        </w:rPr>
        <w:fldChar w:fldCharType="separate"/>
      </w:r>
      <w:r>
        <w:rPr>
          <w:noProof/>
          <w:lang w:val="en-US"/>
        </w:rPr>
        <w:t>30</w:t>
      </w:r>
      <w:r>
        <w:rPr>
          <w:noProof/>
        </w:rPr>
        <w:fldChar w:fldCharType="end"/>
      </w:r>
    </w:p>
    <w:p w14:paraId="2C8469F2" w14:textId="1FC11370"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6.3 Limitations of the study</w:t>
      </w:r>
      <w:r w:rsidRPr="00C2069D">
        <w:rPr>
          <w:noProof/>
          <w:lang w:val="en-US"/>
        </w:rPr>
        <w:tab/>
      </w:r>
      <w:r>
        <w:rPr>
          <w:noProof/>
        </w:rPr>
        <w:fldChar w:fldCharType="begin"/>
      </w:r>
      <w:r w:rsidRPr="00C2069D">
        <w:rPr>
          <w:noProof/>
          <w:lang w:val="en-US"/>
        </w:rPr>
        <w:instrText xml:space="preserve"> PAGEREF _Toc139450866 \h </w:instrText>
      </w:r>
      <w:r>
        <w:rPr>
          <w:noProof/>
        </w:rPr>
      </w:r>
      <w:r>
        <w:rPr>
          <w:noProof/>
        </w:rPr>
        <w:fldChar w:fldCharType="separate"/>
      </w:r>
      <w:r>
        <w:rPr>
          <w:noProof/>
          <w:lang w:val="en-US"/>
        </w:rPr>
        <w:t>30</w:t>
      </w:r>
      <w:r>
        <w:rPr>
          <w:noProof/>
        </w:rPr>
        <w:fldChar w:fldCharType="end"/>
      </w:r>
    </w:p>
    <w:p w14:paraId="6EE13C28" w14:textId="7FB866EC"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6.4 Suggestions for future research</w:t>
      </w:r>
      <w:r w:rsidRPr="00C2069D">
        <w:rPr>
          <w:noProof/>
          <w:lang w:val="en-US"/>
        </w:rPr>
        <w:tab/>
      </w:r>
      <w:r>
        <w:rPr>
          <w:noProof/>
        </w:rPr>
        <w:fldChar w:fldCharType="begin"/>
      </w:r>
      <w:r w:rsidRPr="00C2069D">
        <w:rPr>
          <w:noProof/>
          <w:lang w:val="en-US"/>
        </w:rPr>
        <w:instrText xml:space="preserve"> PAGEREF _Toc139450867 \h </w:instrText>
      </w:r>
      <w:r>
        <w:rPr>
          <w:noProof/>
        </w:rPr>
      </w:r>
      <w:r>
        <w:rPr>
          <w:noProof/>
        </w:rPr>
        <w:fldChar w:fldCharType="separate"/>
      </w:r>
      <w:r>
        <w:rPr>
          <w:noProof/>
          <w:lang w:val="en-US"/>
        </w:rPr>
        <w:t>31</w:t>
      </w:r>
      <w:r>
        <w:rPr>
          <w:noProof/>
        </w:rPr>
        <w:fldChar w:fldCharType="end"/>
      </w:r>
    </w:p>
    <w:p w14:paraId="51CDC32A" w14:textId="2C62020F" w:rsidR="00C2069D" w:rsidRDefault="00C2069D">
      <w:pPr>
        <w:pStyle w:val="Verzeichnis1"/>
        <w:rPr>
          <w:rFonts w:asciiTheme="minorHAnsi" w:eastAsiaTheme="minorEastAsia" w:hAnsiTheme="minorHAnsi"/>
          <w:noProof/>
          <w:kern w:val="2"/>
          <w:sz w:val="22"/>
          <w:lang w:val="en-US"/>
          <w14:ligatures w14:val="standardContextual"/>
        </w:rPr>
      </w:pPr>
      <w:r w:rsidRPr="008A17EC">
        <w:rPr>
          <w:rFonts w:cs="Arial"/>
          <w:noProof/>
          <w:lang w:val="en-US"/>
        </w:rPr>
        <w:t>7. References</w:t>
      </w:r>
      <w:r w:rsidRPr="00C2069D">
        <w:rPr>
          <w:noProof/>
          <w:lang w:val="en-US"/>
        </w:rPr>
        <w:tab/>
      </w:r>
      <w:r>
        <w:rPr>
          <w:noProof/>
        </w:rPr>
        <w:fldChar w:fldCharType="begin"/>
      </w:r>
      <w:r w:rsidRPr="00C2069D">
        <w:rPr>
          <w:noProof/>
          <w:lang w:val="en-US"/>
        </w:rPr>
        <w:instrText xml:space="preserve"> PAGEREF _Toc139450868 \h </w:instrText>
      </w:r>
      <w:r>
        <w:rPr>
          <w:noProof/>
        </w:rPr>
      </w:r>
      <w:r>
        <w:rPr>
          <w:noProof/>
        </w:rPr>
        <w:fldChar w:fldCharType="separate"/>
      </w:r>
      <w:r>
        <w:rPr>
          <w:noProof/>
          <w:lang w:val="en-US"/>
        </w:rPr>
        <w:t>32</w:t>
      </w:r>
      <w:r>
        <w:rPr>
          <w:noProof/>
        </w:rPr>
        <w:fldChar w:fldCharType="end"/>
      </w:r>
    </w:p>
    <w:p w14:paraId="5DC50D2E" w14:textId="5EF6F838" w:rsidR="00C2069D" w:rsidRDefault="00C2069D">
      <w:pPr>
        <w:pStyle w:val="Verzeichnis1"/>
        <w:rPr>
          <w:rFonts w:asciiTheme="minorHAnsi" w:eastAsiaTheme="minorEastAsia" w:hAnsiTheme="minorHAnsi"/>
          <w:noProof/>
          <w:kern w:val="2"/>
          <w:sz w:val="22"/>
          <w:lang w:val="en-US"/>
          <w14:ligatures w14:val="standardContextual"/>
        </w:rPr>
      </w:pPr>
      <w:r w:rsidRPr="008A17EC">
        <w:rPr>
          <w:rFonts w:cs="Arial"/>
          <w:noProof/>
          <w:lang w:val="en-US"/>
        </w:rPr>
        <w:t>8. Appendix</w:t>
      </w:r>
      <w:r w:rsidRPr="00C2069D">
        <w:rPr>
          <w:noProof/>
          <w:lang w:val="en-US"/>
        </w:rPr>
        <w:tab/>
      </w:r>
      <w:r>
        <w:rPr>
          <w:noProof/>
        </w:rPr>
        <w:fldChar w:fldCharType="begin"/>
      </w:r>
      <w:r w:rsidRPr="00C2069D">
        <w:rPr>
          <w:noProof/>
          <w:lang w:val="en-US"/>
        </w:rPr>
        <w:instrText xml:space="preserve"> PAGEREF _Toc139450869 \h </w:instrText>
      </w:r>
      <w:r>
        <w:rPr>
          <w:noProof/>
        </w:rPr>
      </w:r>
      <w:r>
        <w:rPr>
          <w:noProof/>
        </w:rPr>
        <w:fldChar w:fldCharType="separate"/>
      </w:r>
      <w:r>
        <w:rPr>
          <w:noProof/>
          <w:lang w:val="en-US"/>
        </w:rPr>
        <w:t>33</w:t>
      </w:r>
      <w:r>
        <w:rPr>
          <w:noProof/>
        </w:rPr>
        <w:fldChar w:fldCharType="end"/>
      </w:r>
    </w:p>
    <w:p w14:paraId="6B977F44" w14:textId="07112E77"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rFonts w:cs="Arial"/>
          <w:noProof/>
          <w:lang w:val="en-US"/>
        </w:rPr>
        <w:t>8.1 Abbreviations, symbols and other notational conventions</w:t>
      </w:r>
      <w:r w:rsidRPr="00C2069D">
        <w:rPr>
          <w:noProof/>
          <w:lang w:val="en-US"/>
        </w:rPr>
        <w:tab/>
      </w:r>
      <w:r>
        <w:rPr>
          <w:noProof/>
        </w:rPr>
        <w:fldChar w:fldCharType="begin"/>
      </w:r>
      <w:r w:rsidRPr="00C2069D">
        <w:rPr>
          <w:noProof/>
          <w:lang w:val="en-US"/>
        </w:rPr>
        <w:instrText xml:space="preserve"> PAGEREF _Toc139450870 \h </w:instrText>
      </w:r>
      <w:r>
        <w:rPr>
          <w:noProof/>
        </w:rPr>
      </w:r>
      <w:r>
        <w:rPr>
          <w:noProof/>
        </w:rPr>
        <w:fldChar w:fldCharType="separate"/>
      </w:r>
      <w:r>
        <w:rPr>
          <w:noProof/>
          <w:lang w:val="en-US"/>
        </w:rPr>
        <w:t>33</w:t>
      </w:r>
      <w:r>
        <w:rPr>
          <w:noProof/>
        </w:rPr>
        <w:fldChar w:fldCharType="end"/>
      </w:r>
    </w:p>
    <w:p w14:paraId="2DFA4093" w14:textId="09A365C9"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rFonts w:cs="Arial"/>
          <w:noProof/>
          <w:lang w:val="en-US"/>
        </w:rPr>
        <w:t>8.2 List of critical items</w:t>
      </w:r>
      <w:r w:rsidRPr="00C2069D">
        <w:rPr>
          <w:noProof/>
          <w:lang w:val="en-US"/>
        </w:rPr>
        <w:tab/>
      </w:r>
      <w:r>
        <w:rPr>
          <w:noProof/>
        </w:rPr>
        <w:fldChar w:fldCharType="begin"/>
      </w:r>
      <w:r w:rsidRPr="00C2069D">
        <w:rPr>
          <w:noProof/>
          <w:lang w:val="en-US"/>
        </w:rPr>
        <w:instrText xml:space="preserve"> PAGEREF _Toc139450871 \h </w:instrText>
      </w:r>
      <w:r>
        <w:rPr>
          <w:noProof/>
        </w:rPr>
      </w:r>
      <w:r>
        <w:rPr>
          <w:noProof/>
        </w:rPr>
        <w:fldChar w:fldCharType="separate"/>
      </w:r>
      <w:r>
        <w:rPr>
          <w:noProof/>
          <w:lang w:val="en-US"/>
        </w:rPr>
        <w:t>34</w:t>
      </w:r>
      <w:r>
        <w:rPr>
          <w:noProof/>
        </w:rPr>
        <w:fldChar w:fldCharType="end"/>
      </w:r>
    </w:p>
    <w:p w14:paraId="748C1E64" w14:textId="623416A0" w:rsidR="00C2069D" w:rsidRDefault="00C2069D">
      <w:pPr>
        <w:pStyle w:val="Verzeichnis2"/>
        <w:tabs>
          <w:tab w:val="right" w:leader="dot" w:pos="7927"/>
        </w:tabs>
        <w:rPr>
          <w:rFonts w:asciiTheme="minorHAnsi" w:eastAsiaTheme="minorEastAsia" w:hAnsiTheme="minorHAnsi"/>
          <w:noProof/>
          <w:kern w:val="2"/>
          <w:sz w:val="22"/>
          <w:lang w:val="en-US"/>
          <w14:ligatures w14:val="standardContextual"/>
        </w:rPr>
      </w:pPr>
      <w:r w:rsidRPr="00C2069D">
        <w:rPr>
          <w:noProof/>
          <w:lang w:val="en-US"/>
        </w:rPr>
        <w:t>8.3 List of filler items</w:t>
      </w:r>
      <w:r w:rsidRPr="00C2069D">
        <w:rPr>
          <w:noProof/>
          <w:lang w:val="en-US"/>
        </w:rPr>
        <w:tab/>
      </w:r>
      <w:r>
        <w:rPr>
          <w:noProof/>
        </w:rPr>
        <w:fldChar w:fldCharType="begin"/>
      </w:r>
      <w:r w:rsidRPr="00C2069D">
        <w:rPr>
          <w:noProof/>
          <w:lang w:val="en-US"/>
        </w:rPr>
        <w:instrText xml:space="preserve"> PAGEREF _Toc139450872 \h </w:instrText>
      </w:r>
      <w:r>
        <w:rPr>
          <w:noProof/>
        </w:rPr>
      </w:r>
      <w:r>
        <w:rPr>
          <w:noProof/>
        </w:rPr>
        <w:fldChar w:fldCharType="separate"/>
      </w:r>
      <w:r>
        <w:rPr>
          <w:noProof/>
          <w:lang w:val="en-US"/>
        </w:rPr>
        <w:t>35</w:t>
      </w:r>
      <w:r>
        <w:rPr>
          <w:noProof/>
        </w:rPr>
        <w:fldChar w:fldCharType="end"/>
      </w:r>
    </w:p>
    <w:p w14:paraId="53E76A41" w14:textId="3E76DE1C"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lastRenderedPageBreak/>
        <w:fldChar w:fldCharType="end"/>
      </w:r>
    </w:p>
    <w:p w14:paraId="5A1CB77D" w14:textId="3AA22DFE" w:rsidR="00B56313" w:rsidRDefault="00B56313">
      <w:pPr>
        <w:rPr>
          <w:rFonts w:cs="Arial"/>
          <w:szCs w:val="24"/>
          <w:lang w:val="en-US"/>
        </w:rPr>
      </w:pPr>
      <w:r>
        <w:rPr>
          <w:rFonts w:cs="Arial"/>
          <w:szCs w:val="24"/>
          <w:lang w:val="en-US"/>
        </w:rPr>
        <w:br w:type="page"/>
      </w:r>
    </w:p>
    <w:p w14:paraId="7ACB2CA2" w14:textId="77777777" w:rsidR="00A11235" w:rsidRDefault="00A11235" w:rsidP="00D70DE4">
      <w:pPr>
        <w:suppressLineNumbers/>
        <w:rPr>
          <w:rFonts w:cs="Arial"/>
          <w:szCs w:val="24"/>
          <w:lang w:val="en-US"/>
        </w:rPr>
        <w:sectPr w:rsidR="00A11235" w:rsidSect="00A11235">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8" w:right="1701" w:bottom="1418" w:left="2268" w:header="709" w:footer="709" w:gutter="0"/>
          <w:pgNumType w:start="1"/>
          <w:cols w:space="708"/>
          <w:docGrid w:linePitch="360"/>
        </w:sectPr>
      </w:pPr>
    </w:p>
    <w:p w14:paraId="24873020" w14:textId="77777777" w:rsidR="00B56313" w:rsidRDefault="00B56313">
      <w:pPr>
        <w:rPr>
          <w:rFonts w:cs="Arial"/>
          <w:szCs w:val="24"/>
          <w:lang w:val="en-US"/>
        </w:rPr>
      </w:pPr>
      <w:r>
        <w:rPr>
          <w:rFonts w:cs="Arial"/>
          <w:szCs w:val="24"/>
          <w:lang w:val="en-US"/>
        </w:rPr>
        <w:lastRenderedPageBreak/>
        <w:t>Table of figures</w:t>
      </w:r>
    </w:p>
    <w:p w14:paraId="272872EE" w14:textId="74D7A73C" w:rsidR="00B56313" w:rsidRDefault="00B56313" w:rsidP="00B56313">
      <w:pPr>
        <w:ind w:left="567" w:hanging="567"/>
        <w:rPr>
          <w:rFonts w:cs="Arial"/>
          <w:szCs w:val="24"/>
          <w:lang w:val="en-US"/>
        </w:rPr>
      </w:pPr>
    </w:p>
    <w:p w14:paraId="56DBE761" w14:textId="33F7B8D9" w:rsidR="00C62781" w:rsidRDefault="00C62781"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181632" w:history="1">
        <w:r w:rsidRPr="00AB4A20">
          <w:rPr>
            <w:rStyle w:val="Hyperlink"/>
            <w:noProof/>
            <w:lang w:val="en-US"/>
          </w:rPr>
          <w:t xml:space="preserve">Figure 1: </w:t>
        </w:r>
        <w:r w:rsidRPr="00AB4A20">
          <w:rPr>
            <w:rStyle w:val="Hyperlink"/>
            <w:bCs/>
            <w:noProof/>
            <w:lang w:val="en-US"/>
          </w:rPr>
          <w:t>Pitch contour of stimuli with emphasis</w:t>
        </w:r>
        <w:r>
          <w:rPr>
            <w:noProof/>
            <w:webHidden/>
          </w:rPr>
          <w:tab/>
        </w:r>
        <w:r>
          <w:rPr>
            <w:noProof/>
            <w:webHidden/>
          </w:rPr>
          <w:fldChar w:fldCharType="begin"/>
        </w:r>
        <w:r>
          <w:rPr>
            <w:noProof/>
            <w:webHidden/>
          </w:rPr>
          <w:instrText xml:space="preserve"> PAGEREF _Toc139181632 \h </w:instrText>
        </w:r>
        <w:r>
          <w:rPr>
            <w:noProof/>
            <w:webHidden/>
          </w:rPr>
        </w:r>
        <w:r>
          <w:rPr>
            <w:noProof/>
            <w:webHidden/>
          </w:rPr>
          <w:fldChar w:fldCharType="separate"/>
        </w:r>
        <w:r w:rsidR="00C2069D">
          <w:rPr>
            <w:noProof/>
            <w:webHidden/>
          </w:rPr>
          <w:t>27</w:t>
        </w:r>
        <w:r>
          <w:rPr>
            <w:noProof/>
            <w:webHidden/>
          </w:rPr>
          <w:fldChar w:fldCharType="end"/>
        </w:r>
      </w:hyperlink>
    </w:p>
    <w:p w14:paraId="4D485A5D" w14:textId="2B38A0D6" w:rsidR="00C62781" w:rsidRDefault="00000000"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hyperlink w:anchor="_Toc139181633" w:history="1">
        <w:r w:rsidR="00C62781" w:rsidRPr="00AB4A20">
          <w:rPr>
            <w:rStyle w:val="Hyperlink"/>
            <w:noProof/>
            <w:lang w:val="en-US"/>
          </w:rPr>
          <w:t xml:space="preserve">Figure 2: </w:t>
        </w:r>
        <w:r w:rsidR="00C62781" w:rsidRPr="00AB4A20">
          <w:rPr>
            <w:rStyle w:val="Hyperlink"/>
            <w:bCs/>
            <w:noProof/>
            <w:lang w:val="en-US"/>
          </w:rPr>
          <w:t>Pitch contour of stimuli without emphasis.</w:t>
        </w:r>
        <w:r w:rsidR="00C62781">
          <w:rPr>
            <w:noProof/>
            <w:webHidden/>
          </w:rPr>
          <w:tab/>
        </w:r>
        <w:r w:rsidR="00C62781">
          <w:rPr>
            <w:noProof/>
            <w:webHidden/>
          </w:rPr>
          <w:fldChar w:fldCharType="begin"/>
        </w:r>
        <w:r w:rsidR="00C62781">
          <w:rPr>
            <w:noProof/>
            <w:webHidden/>
          </w:rPr>
          <w:instrText xml:space="preserve"> PAGEREF _Toc139181633 \h </w:instrText>
        </w:r>
        <w:r w:rsidR="00C62781">
          <w:rPr>
            <w:noProof/>
            <w:webHidden/>
          </w:rPr>
        </w:r>
        <w:r w:rsidR="00C62781">
          <w:rPr>
            <w:noProof/>
            <w:webHidden/>
          </w:rPr>
          <w:fldChar w:fldCharType="separate"/>
        </w:r>
        <w:r w:rsidR="00C2069D">
          <w:rPr>
            <w:noProof/>
            <w:webHidden/>
          </w:rPr>
          <w:t>27</w:t>
        </w:r>
        <w:r w:rsidR="00C62781">
          <w:rPr>
            <w:noProof/>
            <w:webHidden/>
          </w:rPr>
          <w:fldChar w:fldCharType="end"/>
        </w:r>
      </w:hyperlink>
    </w:p>
    <w:p w14:paraId="41304432" w14:textId="6BBF91BA" w:rsidR="00B23732" w:rsidRDefault="00C62781" w:rsidP="00C62781">
      <w:pPr>
        <w:spacing w:line="360" w:lineRule="auto"/>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2" w:name="_Toc139450840"/>
      <w:r w:rsidRPr="007D080B">
        <w:rPr>
          <w:rFonts w:cs="Arial"/>
          <w:szCs w:val="24"/>
          <w:lang w:val="en-US"/>
        </w:rPr>
        <w:lastRenderedPageBreak/>
        <w:t xml:space="preserve">1. </w:t>
      </w:r>
      <w:r w:rsidR="00257634" w:rsidRPr="007D080B">
        <w:rPr>
          <w:rFonts w:cs="Arial"/>
          <w:szCs w:val="24"/>
          <w:lang w:val="en-US"/>
        </w:rPr>
        <w:t>Introduction</w:t>
      </w:r>
      <w:bookmarkEnd w:id="2"/>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3" w:name="_Toc139450841"/>
      <w:r>
        <w:t xml:space="preserve">1.1 </w:t>
      </w:r>
      <w:r w:rsidRPr="00CD00C2">
        <w:t>Background and motivation</w:t>
      </w:r>
      <w:bookmarkEnd w:id="3"/>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656C8B" w:rsidRDefault="00AC19C8" w:rsidP="00AC19C8">
      <w:pPr>
        <w:pStyle w:val="Listenabsatz"/>
        <w:suppressLineNumbers/>
        <w:spacing w:after="0" w:line="240" w:lineRule="auto"/>
        <w:jc w:val="both"/>
        <w:rPr>
          <w:rFonts w:cs="Arial"/>
          <w:iCs/>
          <w:szCs w:val="24"/>
        </w:rPr>
      </w:pPr>
      <w:r w:rsidRPr="00656C8B">
        <w:rPr>
          <w:rFonts w:cs="Arial"/>
          <w:iCs/>
          <w:szCs w:val="24"/>
        </w:rPr>
        <w:t xml:space="preserve">B: </w:t>
      </w:r>
      <w:r w:rsidR="00346437" w:rsidRPr="00656C8B">
        <w:rPr>
          <w:rFonts w:cs="Arial"/>
          <w:iCs/>
          <w:szCs w:val="24"/>
        </w:rPr>
        <w:tab/>
      </w:r>
      <w:r w:rsidRPr="00656C8B">
        <w:rPr>
          <w:rFonts w:cs="Arial"/>
          <w:iCs/>
          <w:szCs w:val="24"/>
        </w:rPr>
        <w:t>Nein, BIS 18 Uhr.</w:t>
      </w:r>
    </w:p>
    <w:p w14:paraId="60940BF4" w14:textId="26DA185D" w:rsidR="00346437" w:rsidRPr="00656C8B" w:rsidRDefault="00346437" w:rsidP="00963453">
      <w:pPr>
        <w:pStyle w:val="Listenabsatz"/>
        <w:suppressLineNumbers/>
        <w:spacing w:after="0" w:line="240" w:lineRule="auto"/>
        <w:jc w:val="both"/>
        <w:rPr>
          <w:rFonts w:cs="Arial"/>
          <w:iCs/>
          <w:szCs w:val="24"/>
        </w:rPr>
      </w:pPr>
      <w:r w:rsidRPr="00656C8B">
        <w:rPr>
          <w:rFonts w:cs="Arial"/>
          <w:iCs/>
          <w:szCs w:val="24"/>
        </w:rPr>
        <w:tab/>
        <w:t>‘</w:t>
      </w:r>
      <w:proofErr w:type="spellStart"/>
      <w:r w:rsidR="0023763D" w:rsidRPr="00656C8B">
        <w:rPr>
          <w:rFonts w:cs="Arial"/>
          <w:iCs/>
          <w:szCs w:val="24"/>
        </w:rPr>
        <w:t>No</w:t>
      </w:r>
      <w:proofErr w:type="spellEnd"/>
      <w:r w:rsidR="0023763D" w:rsidRPr="00656C8B">
        <w:rPr>
          <w:rFonts w:cs="Arial"/>
          <w:iCs/>
          <w:szCs w:val="24"/>
        </w:rPr>
        <w:t>, UNTIL 6</w:t>
      </w:r>
      <w:proofErr w:type="gramStart"/>
      <w:r w:rsidR="0023763D" w:rsidRPr="00656C8B">
        <w:rPr>
          <w:rFonts w:cs="Arial"/>
          <w:iCs/>
          <w:szCs w:val="24"/>
        </w:rPr>
        <w:t>pm.</w:t>
      </w:r>
      <w:r w:rsidRPr="00656C8B">
        <w:rPr>
          <w:rFonts w:cs="Arial"/>
          <w:iCs/>
          <w:szCs w:val="24"/>
        </w:rPr>
        <w:t>’</w:t>
      </w:r>
      <w:proofErr w:type="gramEnd"/>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656C8B" w:rsidRDefault="00AC19C8" w:rsidP="00AC19C8">
      <w:pPr>
        <w:pStyle w:val="Listenabsatz"/>
        <w:suppressLineNumbers/>
        <w:spacing w:after="0" w:line="240" w:lineRule="auto"/>
        <w:jc w:val="both"/>
        <w:rPr>
          <w:rFonts w:cs="Arial"/>
          <w:iCs/>
          <w:szCs w:val="24"/>
        </w:rPr>
      </w:pPr>
      <w:r w:rsidRPr="00656C8B">
        <w:rPr>
          <w:rFonts w:cs="Arial"/>
          <w:iCs/>
          <w:szCs w:val="24"/>
        </w:rPr>
        <w:t xml:space="preserve">B: </w:t>
      </w:r>
      <w:r w:rsidR="00346437" w:rsidRPr="00656C8B">
        <w:rPr>
          <w:rFonts w:cs="Arial"/>
          <w:iCs/>
          <w:szCs w:val="24"/>
        </w:rPr>
        <w:tab/>
      </w:r>
      <w:r w:rsidRPr="00656C8B">
        <w:rPr>
          <w:rFonts w:cs="Arial"/>
          <w:iCs/>
          <w:szCs w:val="24"/>
        </w:rPr>
        <w:t>Nein, BIS 18 Uhr.</w:t>
      </w:r>
    </w:p>
    <w:p w14:paraId="33C9B4CA" w14:textId="1D581A54" w:rsidR="00346437" w:rsidRPr="00656C8B" w:rsidRDefault="00346437" w:rsidP="00AC19C8">
      <w:pPr>
        <w:pStyle w:val="Listenabsatz"/>
        <w:suppressLineNumbers/>
        <w:spacing w:after="0" w:line="240" w:lineRule="auto"/>
        <w:jc w:val="both"/>
        <w:rPr>
          <w:rFonts w:cs="Arial"/>
          <w:iCs/>
          <w:szCs w:val="24"/>
        </w:rPr>
      </w:pPr>
      <w:r w:rsidRPr="00656C8B">
        <w:rPr>
          <w:rFonts w:cs="Arial"/>
          <w:iCs/>
          <w:szCs w:val="24"/>
        </w:rPr>
        <w:tab/>
        <w:t>‘</w:t>
      </w:r>
      <w:proofErr w:type="spellStart"/>
      <w:r w:rsidR="0023763D" w:rsidRPr="00656C8B">
        <w:rPr>
          <w:rFonts w:cs="Arial"/>
          <w:iCs/>
          <w:szCs w:val="24"/>
        </w:rPr>
        <w:t>No</w:t>
      </w:r>
      <w:proofErr w:type="spellEnd"/>
      <w:r w:rsidR="0023763D" w:rsidRPr="00656C8B">
        <w:rPr>
          <w:rFonts w:cs="Arial"/>
          <w:iCs/>
          <w:szCs w:val="24"/>
        </w:rPr>
        <w:t>, UNTIL 6</w:t>
      </w:r>
      <w:proofErr w:type="gramStart"/>
      <w:r w:rsidR="0023763D" w:rsidRPr="00656C8B">
        <w:rPr>
          <w:rFonts w:cs="Arial"/>
          <w:iCs/>
          <w:szCs w:val="24"/>
        </w:rPr>
        <w:t>pm.</w:t>
      </w:r>
      <w:r w:rsidRPr="00656C8B">
        <w:rPr>
          <w:rFonts w:cs="Arial"/>
          <w:iCs/>
          <w:szCs w:val="24"/>
        </w:rPr>
        <w:t>’</w:t>
      </w:r>
      <w:proofErr w:type="gramEnd"/>
      <w:r w:rsidR="00131E5A" w:rsidRPr="00656C8B">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4680EBE1"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r w:rsidR="00143D00">
        <w:rPr>
          <w:lang w:val="en-US"/>
        </w:rPr>
        <w:t xml:space="preserve">For an in-depth analysis of the processing of such incomplete utterances, see chapter 2.1. </w:t>
      </w:r>
    </w:p>
    <w:p w14:paraId="6102D710" w14:textId="3CA71AB4"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w:t>
      </w:r>
      <w:r w:rsidRPr="004E00AE">
        <w:rPr>
          <w:lang w:val="en-US"/>
        </w:rPr>
        <w:lastRenderedPageBreak/>
        <w:t xml:space="preserve">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2E81B874" w14:textId="37BE0E9A" w:rsidR="00CD00C2" w:rsidRDefault="00143D00" w:rsidP="00CD00C2">
      <w:pPr>
        <w:suppressLineNumbers/>
        <w:spacing w:after="0" w:line="360" w:lineRule="auto"/>
        <w:jc w:val="both"/>
        <w:rPr>
          <w:rFonts w:cs="Arial"/>
          <w:szCs w:val="24"/>
          <w:lang w:val="en-US"/>
        </w:rPr>
      </w:pPr>
      <w:r>
        <w:rPr>
          <w:rFonts w:cs="Arial"/>
          <w:szCs w:val="24"/>
          <w:lang w:val="en-US"/>
        </w:rPr>
        <w:tab/>
        <w:t xml:space="preserve">In the dialogue (2), emphasis is being placed on the word </w:t>
      </w:r>
      <w:r>
        <w:rPr>
          <w:rFonts w:cs="Arial"/>
          <w:i/>
          <w:szCs w:val="24"/>
          <w:lang w:val="en-US"/>
        </w:rPr>
        <w:t xml:space="preserve">Kino </w:t>
      </w:r>
      <w:r>
        <w:rPr>
          <w:rFonts w:cs="Arial"/>
          <w:szCs w:val="24"/>
          <w:lang w:val="en-US"/>
        </w:rPr>
        <w:t>‘cinema’. Since speaker B’s utterance is focused on a part of speaker A’s utterance that is not emphasized in the conversation, the reader is confronted with the contrast unexpectedly. It is yet to determine to what extent native speakers struggle more to interpret dialogues without emphasis on the contrastive words such as (2) in comparison to dialogues such as (1).</w:t>
      </w:r>
      <w:r w:rsidR="000D3026">
        <w:rPr>
          <w:rFonts w:cs="Arial"/>
          <w:szCs w:val="24"/>
          <w:lang w:val="en-US"/>
        </w:rPr>
        <w:t xml:space="preserve"> Additionally, other factors that might influence the acceptability ratings of such dialogues should be analyzed. The following section will present the factors and hypotheses investigated in the present paper.</w:t>
      </w:r>
    </w:p>
    <w:p w14:paraId="6BD4944F" w14:textId="77777777" w:rsidR="00143D00" w:rsidRPr="00143D00" w:rsidRDefault="00143D00"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4" w:name="_Toc139450842"/>
      <w:r>
        <w:t>1.2 Research questions and objectives</w:t>
      </w:r>
      <w:bookmarkEnd w:id="4"/>
    </w:p>
    <w:p w14:paraId="1084F3F0" w14:textId="42580806" w:rsidR="006E1417" w:rsidRPr="006E1417" w:rsidRDefault="00BB60C3" w:rsidP="006E1417">
      <w:pPr>
        <w:spacing w:after="0" w:line="360" w:lineRule="auto"/>
        <w:jc w:val="both"/>
        <w:rPr>
          <w:rFonts w:eastAsia="Times New Roman"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In this section, </w:t>
      </w:r>
      <w:r w:rsidR="000D3026">
        <w:rPr>
          <w:rFonts w:eastAsia="Times New Roman" w:cs="Arial"/>
          <w:szCs w:val="24"/>
          <w:lang w:val="en-US"/>
        </w:rPr>
        <w:t>the</w:t>
      </w:r>
      <w:r w:rsidR="006E1417" w:rsidRPr="006E1417">
        <w:rPr>
          <w:rFonts w:eastAsia="Times New Roman" w:cs="Arial"/>
          <w:szCs w:val="24"/>
          <w:lang w:val="en-US"/>
        </w:rPr>
        <w:t xml:space="preserve"> research questions and hypotheses</w:t>
      </w:r>
      <w:r w:rsidR="000D3026">
        <w:rPr>
          <w:rFonts w:eastAsia="Times New Roman" w:cs="Arial"/>
          <w:szCs w:val="24"/>
          <w:lang w:val="en-US"/>
        </w:rPr>
        <w:t xml:space="preserve"> of the study are presented.</w:t>
      </w:r>
    </w:p>
    <w:p w14:paraId="64B85A82" w14:textId="2D459820" w:rsidR="00143D00" w:rsidRDefault="000D3026" w:rsidP="000D3026">
      <w:pPr>
        <w:suppressLineNumbers/>
        <w:spacing w:after="0" w:line="360" w:lineRule="auto"/>
        <w:ind w:firstLine="567"/>
        <w:jc w:val="both"/>
        <w:rPr>
          <w:rFonts w:cs="Arial"/>
          <w:szCs w:val="24"/>
          <w:lang w:val="en-US"/>
        </w:rPr>
      </w:pPr>
      <w:r>
        <w:rPr>
          <w:rFonts w:cs="Arial"/>
          <w:szCs w:val="24"/>
          <w:lang w:val="en-US"/>
        </w:rPr>
        <w:t xml:space="preserve">First, as has been shown by the examples (1) and (2), dialogues that incorporate orthographic marked contrasting words are contrasted with dialogues, in which another word than the contrasting word is orthographically marked in the preceding utterance.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7556B1E"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where the </w:t>
      </w:r>
      <w:r w:rsidR="00143D00">
        <w:rPr>
          <w:rFonts w:cs="Arial"/>
          <w:szCs w:val="24"/>
          <w:lang w:val="en-US"/>
        </w:rPr>
        <w:lastRenderedPageBreak/>
        <w:t>prosodic emphasis is placed.</w:t>
      </w:r>
      <w:r w:rsidR="006E1417" w:rsidRPr="006E1417">
        <w:rPr>
          <w:lang w:val="en-US"/>
        </w:rPr>
        <w:t xml:space="preserve"> Building upon the notion that </w:t>
      </w:r>
      <w:proofErr w:type="gramStart"/>
      <w:r w:rsidR="006E1417" w:rsidRPr="006E1417">
        <w:rPr>
          <w:lang w:val="en-US"/>
        </w:rPr>
        <w:t>the majority of</w:t>
      </w:r>
      <w:proofErr w:type="gramEnd"/>
      <w:r w:rsidR="006E1417" w:rsidRPr="006E1417">
        <w:rPr>
          <w:lang w:val="en-US"/>
        </w:rPr>
        <w:t xml:space="preserve"> our language interactions occur through spoken and heard communication rather than written and read forms, </w:t>
      </w:r>
      <w:r w:rsidR="006E1417">
        <w:rPr>
          <w:lang w:val="en-US"/>
        </w:rPr>
        <w:t>a second hypothesis posits</w:t>
      </w:r>
      <w:r w:rsidR="006E1417" w:rsidRPr="006E1417">
        <w:rPr>
          <w:lang w:val="en-US"/>
        </w:rPr>
        <w:t xml:space="preserve"> that</w:t>
      </w:r>
      <w:r w:rsidR="006E1417">
        <w:rPr>
          <w:lang w:val="en-US"/>
        </w:rPr>
        <w:t xml:space="preserve">, </w:t>
      </w:r>
      <w:r w:rsidR="006E1417">
        <w:rPr>
          <w:rFonts w:cs="Arial"/>
          <w:szCs w:val="24"/>
          <w:lang w:val="en-US"/>
        </w:rPr>
        <w:t>generally,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r w:rsidR="006E1417" w:rsidRPr="006E1417">
        <w:rPr>
          <w:lang w:val="en-US"/>
        </w:rPr>
        <w:t>Given that fragments</w:t>
      </w:r>
      <w:r w:rsidR="00A473B7" w:rsidRPr="006E1417">
        <w:rPr>
          <w:lang w:val="en-US"/>
        </w:rPr>
        <w:t xml:space="preserve"> are</w:t>
      </w:r>
      <w:r w:rsidR="006E1417" w:rsidRPr="006E1417">
        <w:rPr>
          <w:lang w:val="en-US"/>
        </w:rPr>
        <w:t xml:space="preserve"> prevalent in everyday speech, </w:t>
      </w:r>
      <w:r w:rsidR="00A473B7">
        <w:rPr>
          <w:lang w:val="en-US"/>
        </w:rPr>
        <w:t>the presentation of auditory stimuli is expected to establish an authentic and natural context</w:t>
      </w:r>
      <w:r w:rsidR="006E1417" w:rsidRPr="006E1417">
        <w:rPr>
          <w:lang w:val="en-US"/>
        </w:rPr>
        <w:t>, leading to heightened acceptability ratings compared to written stimuli.</w:t>
      </w:r>
      <w:r w:rsidR="006E1417">
        <w:rPr>
          <w:lang w:val="en-US"/>
        </w:rPr>
        <w:t xml:space="preserve"> </w:t>
      </w:r>
      <w:r w:rsidR="00971A41">
        <w:rPr>
          <w:rFonts w:cs="Arial"/>
          <w:szCs w:val="24"/>
          <w:lang w:val="en-US"/>
        </w:rPr>
        <w:t>For an in-depth discussion of auditory stimuli in acceptability ratings, see chapter 2.5.</w:t>
      </w:r>
    </w:p>
    <w:p w14:paraId="25019A0A" w14:textId="5211F1E8"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‘father’ as in (3). See also (4) as the equivalent to (3) but with emphasis on Buch ‘book’, which is not contrasting with speaker B’s response.</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656C8B" w:rsidRDefault="00EF6719" w:rsidP="00EF6719">
      <w:pPr>
        <w:pStyle w:val="Listenabsatz"/>
        <w:suppressLineNumbers/>
        <w:spacing w:after="0" w:line="240" w:lineRule="auto"/>
        <w:jc w:val="both"/>
        <w:rPr>
          <w:rFonts w:cs="Arial"/>
          <w:szCs w:val="24"/>
        </w:rPr>
      </w:pPr>
      <w:r w:rsidRPr="00656C8B">
        <w:rPr>
          <w:rFonts w:cs="Arial"/>
          <w:szCs w:val="24"/>
        </w:rPr>
        <w:t xml:space="preserve">B: </w:t>
      </w:r>
      <w:r w:rsidRPr="00656C8B">
        <w:rPr>
          <w:rFonts w:cs="Arial"/>
          <w:szCs w:val="24"/>
        </w:rPr>
        <w:tab/>
        <w:t>Nein, seinem VATER.</w:t>
      </w:r>
    </w:p>
    <w:p w14:paraId="55F2E929" w14:textId="35CE57A1" w:rsidR="00EF6719" w:rsidRPr="00656C8B" w:rsidRDefault="00EF6719" w:rsidP="00963453">
      <w:pPr>
        <w:pStyle w:val="Listenabsatz"/>
        <w:suppressLineNumbers/>
        <w:spacing w:after="0" w:line="240" w:lineRule="auto"/>
        <w:jc w:val="both"/>
        <w:rPr>
          <w:rFonts w:cs="Arial"/>
          <w:szCs w:val="24"/>
        </w:rPr>
      </w:pPr>
      <w:r w:rsidRPr="00656C8B">
        <w:rPr>
          <w:rFonts w:cs="Arial"/>
          <w:szCs w:val="24"/>
        </w:rPr>
        <w:tab/>
        <w:t>‘</w:t>
      </w:r>
      <w:proofErr w:type="spellStart"/>
      <w:r w:rsidRPr="00656C8B">
        <w:rPr>
          <w:rFonts w:cs="Arial"/>
          <w:szCs w:val="24"/>
        </w:rPr>
        <w:t>No</w:t>
      </w:r>
      <w:proofErr w:type="spellEnd"/>
      <w:r w:rsidRPr="00656C8B">
        <w:rPr>
          <w:rFonts w:cs="Arial"/>
          <w:szCs w:val="24"/>
        </w:rPr>
        <w:t xml:space="preserve">, </w:t>
      </w:r>
      <w:proofErr w:type="spellStart"/>
      <w:r w:rsidRPr="00656C8B">
        <w:rPr>
          <w:rFonts w:cs="Arial"/>
          <w:szCs w:val="24"/>
        </w:rPr>
        <w:t>his</w:t>
      </w:r>
      <w:proofErr w:type="spellEnd"/>
      <w:r w:rsidRPr="00656C8B">
        <w:rPr>
          <w:rFonts w:cs="Arial"/>
          <w:szCs w:val="24"/>
        </w:rPr>
        <w:t xml:space="preserve"> </w:t>
      </w:r>
      <w:proofErr w:type="gramStart"/>
      <w:r w:rsidRPr="00656C8B">
        <w:rPr>
          <w:rFonts w:cs="Arial"/>
          <w:szCs w:val="24"/>
        </w:rPr>
        <w:t>FATHER.’</w:t>
      </w:r>
      <w:proofErr w:type="gramEnd"/>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097F166A"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Peter hat seinem Bruder ein BUCH geschenkt.</w:t>
      </w:r>
    </w:p>
    <w:p w14:paraId="2AB5CCC4" w14:textId="7CC9C202"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4F59B436" w:rsidR="00EF6719" w:rsidRPr="00656C8B" w:rsidRDefault="00EF6719" w:rsidP="00EF6719">
      <w:pPr>
        <w:pStyle w:val="Listenabsatz"/>
        <w:suppressLineNumbers/>
        <w:spacing w:after="0" w:line="240" w:lineRule="auto"/>
        <w:jc w:val="both"/>
        <w:rPr>
          <w:rFonts w:cs="Arial"/>
          <w:szCs w:val="24"/>
        </w:rPr>
      </w:pPr>
      <w:r w:rsidRPr="00656C8B">
        <w:rPr>
          <w:rFonts w:cs="Arial"/>
          <w:szCs w:val="24"/>
        </w:rPr>
        <w:t xml:space="preserve">B: </w:t>
      </w:r>
      <w:r w:rsidRPr="00656C8B">
        <w:rPr>
          <w:rFonts w:cs="Arial"/>
          <w:szCs w:val="24"/>
        </w:rPr>
        <w:tab/>
        <w:t>Nein, seinem VATER.</w:t>
      </w:r>
    </w:p>
    <w:p w14:paraId="13389E13" w14:textId="5754CAF6" w:rsidR="00EF6719" w:rsidRPr="00656C8B" w:rsidRDefault="00EF6719" w:rsidP="00EF6719">
      <w:pPr>
        <w:pStyle w:val="Listenabsatz"/>
        <w:suppressLineNumbers/>
        <w:spacing w:after="0" w:line="240" w:lineRule="auto"/>
        <w:ind w:left="1134"/>
        <w:jc w:val="both"/>
        <w:rPr>
          <w:rFonts w:cs="Arial"/>
          <w:szCs w:val="24"/>
        </w:rPr>
      </w:pPr>
      <w:r w:rsidRPr="00656C8B">
        <w:rPr>
          <w:rFonts w:cs="Arial"/>
          <w:szCs w:val="24"/>
        </w:rPr>
        <w:t>‘</w:t>
      </w:r>
      <w:proofErr w:type="spellStart"/>
      <w:r w:rsidRPr="00656C8B">
        <w:rPr>
          <w:rFonts w:cs="Arial"/>
          <w:szCs w:val="24"/>
        </w:rPr>
        <w:t>No</w:t>
      </w:r>
      <w:proofErr w:type="spellEnd"/>
      <w:r w:rsidRPr="00656C8B">
        <w:rPr>
          <w:rFonts w:cs="Arial"/>
          <w:szCs w:val="24"/>
        </w:rPr>
        <w:t xml:space="preserve">, </w:t>
      </w:r>
      <w:proofErr w:type="spellStart"/>
      <w:r w:rsidRPr="00656C8B">
        <w:rPr>
          <w:rFonts w:cs="Arial"/>
          <w:szCs w:val="24"/>
        </w:rPr>
        <w:t>his</w:t>
      </w:r>
      <w:proofErr w:type="spellEnd"/>
      <w:r w:rsidRPr="00656C8B">
        <w:rPr>
          <w:rFonts w:cs="Arial"/>
          <w:szCs w:val="24"/>
        </w:rPr>
        <w:t xml:space="preserve"> </w:t>
      </w:r>
      <w:proofErr w:type="gramStart"/>
      <w:r w:rsidRPr="00656C8B">
        <w:rPr>
          <w:rFonts w:cs="Arial"/>
          <w:szCs w:val="24"/>
        </w:rPr>
        <w:t>FATHER.’</w:t>
      </w:r>
      <w:proofErr w:type="gramEnd"/>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4AE69BE4"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r w:rsidR="00971A41">
        <w:rPr>
          <w:rFonts w:cs="Arial"/>
          <w:szCs w:val="24"/>
          <w:lang w:val="en-US"/>
        </w:rPr>
        <w:t>Previous studies that compare functional and lexical words in stimuli are summarized in chapter 2.6.</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5" w:name="_Toc139450843"/>
      <w:r>
        <w:t>1.3 Significance of the study</w:t>
      </w:r>
      <w:bookmarkEnd w:id="5"/>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560C1F81" w14:textId="44757A72" w:rsidR="00C028D3" w:rsidRDefault="00C028D3" w:rsidP="00CD00C2">
      <w:pPr>
        <w:suppressLineNumbers/>
        <w:spacing w:after="0" w:line="360" w:lineRule="auto"/>
        <w:jc w:val="both"/>
      </w:pPr>
      <w:r>
        <w:rPr>
          <w:lang w:val="en-US"/>
        </w:rPr>
        <w:lastRenderedPageBreak/>
        <w:tab/>
      </w:r>
      <w:r w:rsidRPr="00C028D3">
        <w:t xml:space="preserve">Absatz zu </w:t>
      </w:r>
      <w:proofErr w:type="spellStart"/>
      <w:r w:rsidRPr="00C028D3">
        <w:t>frameworks</w:t>
      </w:r>
      <w:proofErr w:type="spellEnd"/>
      <w:r w:rsidRPr="00C028D3">
        <w:t xml:space="preserve"> und w</w:t>
      </w:r>
      <w:r>
        <w:t xml:space="preserve">ie </w:t>
      </w:r>
      <w:proofErr w:type="spellStart"/>
      <w:r>
        <w:t>fragments</w:t>
      </w:r>
      <w:proofErr w:type="spellEnd"/>
      <w:r>
        <w:t xml:space="preserve"> helfen können zwischen </w:t>
      </w:r>
      <w:proofErr w:type="spellStart"/>
      <w:r>
        <w:t>move</w:t>
      </w:r>
      <w:proofErr w:type="spellEnd"/>
      <w:r>
        <w:t xml:space="preserve"> and </w:t>
      </w:r>
      <w:proofErr w:type="spellStart"/>
      <w:r>
        <w:t>delete</w:t>
      </w:r>
      <w:proofErr w:type="spellEnd"/>
      <w:r>
        <w:t xml:space="preserve"> und </w:t>
      </w:r>
      <w:proofErr w:type="spellStart"/>
      <w:r>
        <w:t>insitu</w:t>
      </w:r>
      <w:proofErr w:type="spellEnd"/>
      <w:r>
        <w:t xml:space="preserve"> zu unterscheiden. </w:t>
      </w:r>
      <w:r w:rsidRPr="00C028D3">
        <w:t xml:space="preserve">Verweis auf die jeweiligen Kapitel, wo die </w:t>
      </w:r>
      <w:proofErr w:type="spellStart"/>
      <w:r w:rsidRPr="00C028D3">
        <w:t>frameworks</w:t>
      </w:r>
      <w:proofErr w:type="spellEnd"/>
      <w:r w:rsidRPr="00C028D3">
        <w:t xml:space="preserve"> erklärt w</w:t>
      </w:r>
      <w:r>
        <w:t>erden.</w:t>
      </w:r>
      <w:r w:rsidR="00501D15">
        <w:t xml:space="preserve"> </w:t>
      </w:r>
      <w:r w:rsidR="00501D15">
        <w:sym w:font="Wingdings" w:char="F0E0"/>
      </w:r>
      <w:r w:rsidR="00501D15">
        <w:t xml:space="preserve"> aber MA schaut sich P-</w:t>
      </w:r>
      <w:proofErr w:type="spellStart"/>
      <w:r w:rsidR="00501D15">
        <w:t>omission</w:t>
      </w:r>
      <w:proofErr w:type="spellEnd"/>
      <w:r w:rsidR="00501D15">
        <w:t xml:space="preserve"> nicht an?</w:t>
      </w:r>
    </w:p>
    <w:p w14:paraId="688E22F9" w14:textId="636D83DE" w:rsidR="00501D15" w:rsidRPr="00501D15" w:rsidRDefault="00501D15" w:rsidP="00CD00C2">
      <w:pPr>
        <w:suppressLineNumbers/>
        <w:spacing w:after="0" w:line="360" w:lineRule="auto"/>
        <w:jc w:val="both"/>
        <w:rPr>
          <w:lang w:val="en-US"/>
        </w:rPr>
      </w:pPr>
      <w:r>
        <w:tab/>
      </w:r>
      <w:proofErr w:type="spellStart"/>
      <w:r w:rsidRPr="00501D15">
        <w:rPr>
          <w:lang w:val="en-US"/>
        </w:rPr>
        <w:t>Absatz</w:t>
      </w:r>
      <w:proofErr w:type="spellEnd"/>
      <w:r w:rsidRPr="00501D15">
        <w:rPr>
          <w:lang w:val="en-US"/>
        </w:rPr>
        <w:t xml:space="preserve"> </w:t>
      </w:r>
      <w:proofErr w:type="spellStart"/>
      <w:r w:rsidRPr="00501D15">
        <w:rPr>
          <w:lang w:val="en-US"/>
        </w:rPr>
        <w:t>zu</w:t>
      </w:r>
      <w:proofErr w:type="spellEnd"/>
      <w:r w:rsidRPr="00501D15">
        <w:rPr>
          <w:lang w:val="en-US"/>
        </w:rPr>
        <w:t xml:space="preserve"> </w:t>
      </w:r>
      <w:proofErr w:type="spellStart"/>
      <w:r w:rsidRPr="00501D15">
        <w:rPr>
          <w:lang w:val="en-US"/>
        </w:rPr>
        <w:t>Untersuchung</w:t>
      </w:r>
      <w:proofErr w:type="spellEnd"/>
      <w:r w:rsidRPr="00501D15">
        <w:rPr>
          <w:lang w:val="en-US"/>
        </w:rPr>
        <w:t xml:space="preserve"> von comprehension of elliptical structures that compares the p</w:t>
      </w:r>
      <w:r>
        <w:rPr>
          <w:lang w:val="en-US"/>
        </w:rPr>
        <w:t xml:space="preserve">rocessing of lexical contrastive answers to functional contrastive answers. Previous studies have focused on solely lexical contrastive answers, i.e., mostly proper names and derived theories on how such structures are processed based on this data. However, it very well might be that it is different from the processing of functional fragmentary answers and the theories </w:t>
      </w:r>
      <w:proofErr w:type="gramStart"/>
      <w:r>
        <w:rPr>
          <w:lang w:val="en-US"/>
        </w:rPr>
        <w:t>have to</w:t>
      </w:r>
      <w:proofErr w:type="gramEnd"/>
      <w:r>
        <w:rPr>
          <w:lang w:val="en-US"/>
        </w:rPr>
        <w:t xml:space="preserve"> account for that.</w:t>
      </w:r>
    </w:p>
    <w:p w14:paraId="4B4B1034" w14:textId="321E0AA0" w:rsidR="00C028D3" w:rsidRPr="00501D15" w:rsidRDefault="00C028D3" w:rsidP="00501D15">
      <w:pPr>
        <w:suppressLineNumbers/>
        <w:spacing w:after="0" w:line="360" w:lineRule="auto"/>
        <w:ind w:firstLine="567"/>
        <w:jc w:val="both"/>
        <w:rPr>
          <w:lang w:val="en-US"/>
        </w:rPr>
      </w:pPr>
      <w:proofErr w:type="spellStart"/>
      <w:r w:rsidRPr="00501D15">
        <w:rPr>
          <w:lang w:val="en-US"/>
        </w:rPr>
        <w:t>Absatz</w:t>
      </w:r>
      <w:proofErr w:type="spellEnd"/>
      <w:r w:rsidRPr="00501D15">
        <w:rPr>
          <w:lang w:val="en-US"/>
        </w:rPr>
        <w:t xml:space="preserve"> </w:t>
      </w:r>
      <w:proofErr w:type="spellStart"/>
      <w:r w:rsidRPr="00501D15">
        <w:rPr>
          <w:lang w:val="en-US"/>
        </w:rPr>
        <w:t>zu</w:t>
      </w:r>
      <w:proofErr w:type="spellEnd"/>
      <w:r w:rsidRPr="00501D15">
        <w:rPr>
          <w:lang w:val="en-US"/>
        </w:rPr>
        <w:t xml:space="preserve"> acceptability </w:t>
      </w:r>
      <w:r w:rsidR="005814D6" w:rsidRPr="00501D15">
        <w:rPr>
          <w:lang w:val="en-US"/>
        </w:rPr>
        <w:t>judgments</w:t>
      </w:r>
      <w:r w:rsidR="00501D15" w:rsidRPr="00501D15">
        <w:rPr>
          <w:lang w:val="en-US"/>
        </w:rPr>
        <w:t xml:space="preserve"> und formal methods</w:t>
      </w:r>
    </w:p>
    <w:p w14:paraId="2C8770DE" w14:textId="1DE669B6" w:rsidR="00472776" w:rsidRDefault="00472776" w:rsidP="000D3026">
      <w:pPr>
        <w:suppressLineNumbers/>
        <w:spacing w:after="0" w:line="360" w:lineRule="auto"/>
        <w:ind w:firstLine="567"/>
        <w:jc w:val="both"/>
        <w:rPr>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1C914700" w14:textId="77777777" w:rsidR="00483AB4" w:rsidRDefault="00483AB4" w:rsidP="000D3026">
      <w:pPr>
        <w:suppressLineNumbers/>
        <w:spacing w:after="0" w:line="360" w:lineRule="auto"/>
        <w:ind w:firstLine="567"/>
        <w:jc w:val="both"/>
        <w:rPr>
          <w:lang w:val="en-US"/>
        </w:rPr>
      </w:pPr>
    </w:p>
    <w:p w14:paraId="6CA1E23B" w14:textId="77777777" w:rsidR="00501D15" w:rsidRDefault="00501D15" w:rsidP="000D3026">
      <w:pPr>
        <w:suppressLineNumbers/>
        <w:spacing w:after="0" w:line="360" w:lineRule="auto"/>
        <w:ind w:firstLine="567"/>
        <w:jc w:val="both"/>
        <w:rPr>
          <w:lang w:val="en-US"/>
        </w:rPr>
      </w:pPr>
    </w:p>
    <w:p w14:paraId="1BFB9716" w14:textId="77777777" w:rsidR="00501D15" w:rsidRDefault="00501D15" w:rsidP="000D3026">
      <w:pPr>
        <w:suppressLineNumbers/>
        <w:spacing w:after="0" w:line="360" w:lineRule="auto"/>
        <w:ind w:firstLine="567"/>
        <w:jc w:val="both"/>
        <w:rPr>
          <w:lang w:val="en-US"/>
        </w:rPr>
      </w:pPr>
    </w:p>
    <w:p w14:paraId="03AA90B8" w14:textId="77777777" w:rsidR="00483AB4" w:rsidRDefault="00483AB4" w:rsidP="00483AB4">
      <w:pPr>
        <w:suppressLineNumbers/>
        <w:spacing w:line="360" w:lineRule="auto"/>
        <w:jc w:val="both"/>
        <w:rPr>
          <w:lang w:val="en-US"/>
        </w:rPr>
      </w:pPr>
      <w:r w:rsidRPr="0085155F">
        <w:rPr>
          <w:lang w:val="en-US"/>
        </w:rPr>
        <w:t>Identify the gaps or limitations in the current literature and highlight the need for your research</w:t>
      </w:r>
    </w:p>
    <w:p w14:paraId="7ACF7438" w14:textId="77777777" w:rsidR="00483AB4" w:rsidRDefault="00483AB4" w:rsidP="000D3026">
      <w:pPr>
        <w:suppressLineNumbers/>
        <w:spacing w:after="0" w:line="360" w:lineRule="auto"/>
        <w:ind w:firstLine="567"/>
        <w:jc w:val="both"/>
        <w:rPr>
          <w:lang w:val="en-US"/>
        </w:rPr>
      </w:pP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6" w:name="_Toc139450844"/>
      <w:r w:rsidRPr="0099716C">
        <w:t>1.4 Scope and limitations</w:t>
      </w:r>
      <w:bookmarkEnd w:id="6"/>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581ABB74" w14:textId="36476EF3" w:rsidR="006129CA" w:rsidRDefault="006129CA" w:rsidP="00CD00C2">
      <w:pPr>
        <w:suppressLineNumbers/>
        <w:spacing w:after="0" w:line="360" w:lineRule="auto"/>
        <w:jc w:val="both"/>
      </w:pPr>
      <w:r w:rsidRPr="006129CA">
        <w:lastRenderedPageBreak/>
        <w:t xml:space="preserve">Zum Beispiel nur Untersuchung </w:t>
      </w:r>
      <w:proofErr w:type="gramStart"/>
      <w:r w:rsidRPr="006129CA">
        <w:t>v</w:t>
      </w:r>
      <w:r>
        <w:t>on Fragments</w:t>
      </w:r>
      <w:proofErr w:type="gramEnd"/>
      <w:r>
        <w:t xml:space="preserve"> innerhalb von </w:t>
      </w:r>
      <w:proofErr w:type="spellStart"/>
      <w:r>
        <w:t>linguistic</w:t>
      </w:r>
      <w:proofErr w:type="spellEnd"/>
      <w:r>
        <w:t xml:space="preserve"> generative </w:t>
      </w:r>
      <w:proofErr w:type="spellStart"/>
      <w:r>
        <w:t>theories</w:t>
      </w:r>
      <w:proofErr w:type="spellEnd"/>
      <w:r>
        <w:t>?</w:t>
      </w:r>
    </w:p>
    <w:p w14:paraId="4A3F120D" w14:textId="77777777" w:rsidR="000D3026" w:rsidRPr="006129CA" w:rsidRDefault="000D3026" w:rsidP="00CD00C2">
      <w:pPr>
        <w:suppressLineNumbers/>
        <w:spacing w:after="0" w:line="360" w:lineRule="auto"/>
        <w:jc w:val="both"/>
      </w:pPr>
    </w:p>
    <w:p w14:paraId="604EEB9F" w14:textId="77777777" w:rsidR="006409D3" w:rsidRPr="006409D3" w:rsidRDefault="00CD00C2" w:rsidP="00CD00C2">
      <w:pPr>
        <w:suppressLineNumbers/>
        <w:spacing w:after="0" w:line="360" w:lineRule="auto"/>
        <w:jc w:val="both"/>
        <w:rPr>
          <w:lang w:val="en-US"/>
        </w:rPr>
      </w:pPr>
      <w:r w:rsidRPr="006409D3">
        <w:rPr>
          <w:lang w:val="en-US"/>
        </w:rPr>
        <w:t>Include Paragraph on limitations</w:t>
      </w:r>
      <w:r w:rsidR="00A04591" w:rsidRPr="006409D3">
        <w:rPr>
          <w:lang w:val="en-US"/>
        </w:rPr>
        <w:t xml:space="preserve">, z. B. </w:t>
      </w:r>
    </w:p>
    <w:p w14:paraId="3BE6EC5E" w14:textId="526E112A" w:rsidR="00CD00C2" w:rsidRDefault="00A04591" w:rsidP="006409D3">
      <w:pPr>
        <w:pStyle w:val="Listenabsatz"/>
        <w:numPr>
          <w:ilvl w:val="0"/>
          <w:numId w:val="42"/>
        </w:numPr>
        <w:suppressLineNumbers/>
        <w:spacing w:after="0" w:line="360" w:lineRule="auto"/>
        <w:jc w:val="both"/>
      </w:pPr>
      <w:r w:rsidRPr="00A04591">
        <w:t>keine Erhebung zu</w:t>
      </w:r>
      <w:r>
        <w:t xml:space="preserve"> regionalen Unterschieden oder Unterschieden in den </w:t>
      </w:r>
      <w:proofErr w:type="spellStart"/>
      <w:r>
        <w:t>accetability</w:t>
      </w:r>
      <w:proofErr w:type="spellEnd"/>
      <w:r>
        <w:t xml:space="preserve"> </w:t>
      </w:r>
      <w:proofErr w:type="spellStart"/>
      <w:r w:rsidR="005814D6">
        <w:t>judgments</w:t>
      </w:r>
      <w:proofErr w:type="spellEnd"/>
      <w:r>
        <w:t xml:space="preserve"> von unterschiedlichen Altersgruppen (laut Literatur sind das signifikante Faktoren, nochmal nachschauen)</w:t>
      </w:r>
    </w:p>
    <w:p w14:paraId="16841528" w14:textId="77777777" w:rsidR="006409D3" w:rsidRDefault="006409D3" w:rsidP="006409D3">
      <w:pPr>
        <w:pStyle w:val="Listenabsatz"/>
        <w:numPr>
          <w:ilvl w:val="0"/>
          <w:numId w:val="42"/>
        </w:numPr>
        <w:suppressLineNumbers/>
        <w:spacing w:after="0" w:line="360" w:lineRule="auto"/>
        <w:jc w:val="both"/>
      </w:pPr>
      <w:r>
        <w:t xml:space="preserve">Und nur </w:t>
      </w:r>
      <w:proofErr w:type="spellStart"/>
      <w:r>
        <w:t>untersuchung</w:t>
      </w:r>
      <w:proofErr w:type="spellEnd"/>
      <w:r>
        <w:t xml:space="preserve"> von syntaktischer </w:t>
      </w:r>
      <w:proofErr w:type="spellStart"/>
      <w:r>
        <w:t>ellipse</w:t>
      </w:r>
      <w:proofErr w:type="spellEnd"/>
      <w:r>
        <w:t xml:space="preserve"> (gibt es auch in </w:t>
      </w:r>
      <w:proofErr w:type="spellStart"/>
      <w:r>
        <w:t>semantik</w:t>
      </w:r>
      <w:proofErr w:type="spellEnd"/>
      <w:r>
        <w:t xml:space="preserve"> und </w:t>
      </w:r>
      <w:proofErr w:type="spellStart"/>
      <w:r>
        <w:t>pragmatik</w:t>
      </w:r>
      <w:proofErr w:type="spellEnd"/>
      <w:r>
        <w:t xml:space="preserve">) </w:t>
      </w:r>
      <w:r>
        <w:sym w:font="Wingdings" w:char="F0E0"/>
      </w:r>
      <w:r>
        <w:t xml:space="preserve"> grenze zu </w:t>
      </w:r>
      <w:proofErr w:type="spellStart"/>
      <w:r>
        <w:t>semantik</w:t>
      </w:r>
      <w:proofErr w:type="spellEnd"/>
      <w:r>
        <w:t xml:space="preserve"> und </w:t>
      </w:r>
      <w:proofErr w:type="spellStart"/>
      <w:r>
        <w:t>pragmatik</w:t>
      </w:r>
      <w:proofErr w:type="spellEnd"/>
      <w:r>
        <w:t xml:space="preserve"> ziehen (siehe Merchant 2010)</w:t>
      </w:r>
    </w:p>
    <w:p w14:paraId="39B1FA0A" w14:textId="69453026" w:rsidR="00285352" w:rsidRPr="006129CA" w:rsidRDefault="00285352" w:rsidP="006409D3">
      <w:pPr>
        <w:pStyle w:val="Listenabsatz"/>
        <w:numPr>
          <w:ilvl w:val="0"/>
          <w:numId w:val="42"/>
        </w:numPr>
        <w:suppressLineNumbers/>
        <w:spacing w:after="0" w:line="360" w:lineRule="auto"/>
        <w:jc w:val="both"/>
      </w:pPr>
      <w:r>
        <w:t>Nur Untersuchung von IP-</w:t>
      </w:r>
      <w:proofErr w:type="spellStart"/>
      <w:r>
        <w:t>ellipsis</w:t>
      </w:r>
      <w:proofErr w:type="spellEnd"/>
      <w:r w:rsidR="00E93DF3">
        <w:t xml:space="preserve"> (was sind die Unterschiede? Haben wir </w:t>
      </w:r>
      <w:proofErr w:type="gramStart"/>
      <w:r w:rsidR="00E93DF3">
        <w:t>wirklich nur</w:t>
      </w:r>
      <w:proofErr w:type="gramEnd"/>
      <w:r w:rsidR="00E93DF3">
        <w:t xml:space="preserve"> IP-Fragments?)</w:t>
      </w:r>
    </w:p>
    <w:p w14:paraId="5B44B08B" w14:textId="3DA8B77F" w:rsidR="00730D32" w:rsidRDefault="00730D32" w:rsidP="006409D3">
      <w:pPr>
        <w:pStyle w:val="Listenabsatz"/>
        <w:numPr>
          <w:ilvl w:val="0"/>
          <w:numId w:val="42"/>
        </w:numPr>
        <w:suppressLineNumbers/>
        <w:spacing w:after="0" w:line="360" w:lineRule="auto"/>
        <w:jc w:val="both"/>
        <w:rPr>
          <w:lang w:val="en-US"/>
        </w:rPr>
      </w:pPr>
      <w:r w:rsidRPr="006409D3">
        <w:rPr>
          <w:lang w:val="en-US"/>
        </w:rPr>
        <w:t xml:space="preserve">Inherent limitations of acceptability </w:t>
      </w:r>
      <w:r w:rsidR="005814D6" w:rsidRPr="006409D3">
        <w:rPr>
          <w:lang w:val="en-US"/>
        </w:rPr>
        <w:t>judgment</w:t>
      </w:r>
      <w:r w:rsidRPr="006409D3">
        <w:rPr>
          <w:lang w:val="en-US"/>
        </w:rPr>
        <w:t xml:space="preserve"> tasks</w:t>
      </w:r>
    </w:p>
    <w:p w14:paraId="1F2ADAB8" w14:textId="77777777" w:rsidR="00285352" w:rsidRPr="006409D3" w:rsidRDefault="00285352" w:rsidP="006409D3">
      <w:pPr>
        <w:pStyle w:val="Listenabsatz"/>
        <w:numPr>
          <w:ilvl w:val="0"/>
          <w:numId w:val="42"/>
        </w:numPr>
        <w:suppressLineNumbers/>
        <w:spacing w:after="0" w:line="360" w:lineRule="auto"/>
        <w:jc w:val="both"/>
        <w:rPr>
          <w:lang w:val="en-US"/>
        </w:rPr>
      </w:pPr>
    </w:p>
    <w:p w14:paraId="3D5C9EAA" w14:textId="77777777" w:rsidR="00730D32" w:rsidRDefault="00730D32" w:rsidP="00CD00C2">
      <w:pPr>
        <w:suppressLineNumbers/>
        <w:spacing w:after="0" w:line="360" w:lineRule="auto"/>
        <w:jc w:val="both"/>
        <w:rPr>
          <w:lang w:val="en-US"/>
        </w:rPr>
      </w:pPr>
    </w:p>
    <w:p w14:paraId="33A4579C" w14:textId="5493B9D7" w:rsidR="00336A97" w:rsidRPr="00D70DE4" w:rsidRDefault="00346437" w:rsidP="00CD00C2">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commentRangeStart w:id="7"/>
      <w:commentRangeStart w:id="8"/>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commentRangeEnd w:id="7"/>
      <w:r w:rsidR="00CD00C2">
        <w:rPr>
          <w:rStyle w:val="Kommentarzeichen"/>
        </w:rPr>
        <w:commentReference w:id="7"/>
      </w:r>
      <w:commentRangeEnd w:id="8"/>
      <w:r w:rsidR="000D3026">
        <w:rPr>
          <w:rStyle w:val="Kommentarzeichen"/>
        </w:rPr>
        <w:commentReference w:id="8"/>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9" w:name="_Toc139450845"/>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9"/>
    </w:p>
    <w:p w14:paraId="5CEE4762" w14:textId="59E6FC4D" w:rsidR="00F23364" w:rsidRPr="00F23364" w:rsidRDefault="00B34637" w:rsidP="00B34637">
      <w:pPr>
        <w:suppressLineNumbers/>
        <w:spacing w:after="0" w:line="360" w:lineRule="auto"/>
        <w:jc w:val="both"/>
        <w:rPr>
          <w:lang w:val="en-US"/>
        </w:rPr>
      </w:pPr>
      <w:r>
        <w:rPr>
          <w:lang w:val="en-US"/>
        </w:rPr>
        <w:t>T</w:t>
      </w:r>
      <w:r w:rsidRPr="00B34637">
        <w:rPr>
          <w:lang w:val="en-US"/>
        </w:rPr>
        <w:t>his chapter provide</w:t>
      </w:r>
      <w:r>
        <w:rPr>
          <w:lang w:val="en-US"/>
        </w:rPr>
        <w:t>s</w:t>
      </w:r>
      <w:r w:rsidRPr="00B34637">
        <w:rPr>
          <w:lang w:val="en-US"/>
        </w:rPr>
        <w:t xml:space="preserve"> an overview of fragment theory</w:t>
      </w:r>
      <w:r w:rsidR="00F23364">
        <w:rPr>
          <w:lang w:val="en-US"/>
        </w:rPr>
        <w:t xml:space="preserve">, </w:t>
      </w:r>
      <w:r w:rsidR="00A70642">
        <w:rPr>
          <w:lang w:val="en-US"/>
        </w:rPr>
        <w:t>including the theoretical framework of ellipsis as well as a definition of contrastive focus and contrastive fragments</w:t>
      </w:r>
      <w:r>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sidR="00F23364">
        <w:rPr>
          <w:lang w:val="en-US"/>
        </w:rPr>
        <w:t xml:space="preserve">Moreover,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p>
    <w:p w14:paraId="4FD92F15" w14:textId="77777777" w:rsidR="008359E8" w:rsidRDefault="008359E8" w:rsidP="00744D9C">
      <w:pPr>
        <w:suppressLineNumbers/>
        <w:spacing w:after="0" w:line="360" w:lineRule="auto"/>
        <w:jc w:val="both"/>
        <w:rPr>
          <w:rFonts w:cs="Arial"/>
          <w:szCs w:val="24"/>
          <w:lang w:val="en-US"/>
        </w:rPr>
      </w:pPr>
    </w:p>
    <w:p w14:paraId="6E4D7513" w14:textId="5B1604AA" w:rsidR="00E75ED2" w:rsidRPr="00F818EF" w:rsidRDefault="00BF7AB9" w:rsidP="00BF7AB9">
      <w:pPr>
        <w:pStyle w:val="berschrift2"/>
      </w:pPr>
      <w:bookmarkStart w:id="10" w:name="_Toc139450846"/>
      <w:r>
        <w:t xml:space="preserve">2.1 </w:t>
      </w:r>
      <w:r w:rsidR="00E75ED2" w:rsidRPr="00F818EF">
        <w:t>Fragment</w:t>
      </w:r>
      <w:r w:rsidR="00D35B6C" w:rsidRPr="00F818EF">
        <w:t xml:space="preserve"> theory and its linguistic foundations</w:t>
      </w:r>
      <w:bookmarkEnd w:id="10"/>
    </w:p>
    <w:p w14:paraId="762F78AC" w14:textId="77777777" w:rsidR="00F818EF" w:rsidRDefault="00F818EF" w:rsidP="00F818EF">
      <w:pPr>
        <w:suppressLineNumbers/>
        <w:spacing w:after="0" w:line="360" w:lineRule="auto"/>
        <w:jc w:val="both"/>
        <w:rPr>
          <w:rFonts w:cs="Arial"/>
          <w:szCs w:val="24"/>
          <w:lang w:val="en-US"/>
        </w:rPr>
      </w:pPr>
    </w:p>
    <w:p w14:paraId="14DDE162" w14:textId="77777777" w:rsidR="00F818EF" w:rsidRDefault="00F818EF" w:rsidP="00F818EF">
      <w:pPr>
        <w:suppressLineNumbers/>
        <w:spacing w:after="0" w:line="360" w:lineRule="auto"/>
        <w:jc w:val="both"/>
        <w:rPr>
          <w:rFonts w:cs="Arial"/>
          <w:szCs w:val="24"/>
          <w:lang w:val="en-US"/>
        </w:rPr>
      </w:pPr>
    </w:p>
    <w:p w14:paraId="437C5F5E" w14:textId="77777777" w:rsidR="00F818EF" w:rsidRDefault="00F818EF" w:rsidP="00F818EF">
      <w:pPr>
        <w:suppressLineNumbers/>
        <w:spacing w:after="0" w:line="360" w:lineRule="auto"/>
        <w:jc w:val="both"/>
        <w:rPr>
          <w:rFonts w:cs="Arial"/>
          <w:szCs w:val="24"/>
          <w:lang w:val="en-US"/>
        </w:rPr>
      </w:pPr>
      <w:r w:rsidRPr="00F818EF">
        <w:rPr>
          <w:rFonts w:cs="Arial"/>
          <w:szCs w:val="24"/>
          <w:lang w:val="en-US"/>
        </w:rPr>
        <w:t xml:space="preserve">Discuss: </w:t>
      </w:r>
    </w:p>
    <w:p w14:paraId="247DB838" w14:textId="4ACAE707" w:rsidR="00F818EF" w:rsidRDefault="00F818EF" w:rsidP="00F818EF">
      <w:pPr>
        <w:pStyle w:val="Listenabsatz"/>
        <w:numPr>
          <w:ilvl w:val="0"/>
          <w:numId w:val="41"/>
        </w:numPr>
        <w:suppressLineNumbers/>
        <w:spacing w:after="0" w:line="360" w:lineRule="auto"/>
        <w:jc w:val="both"/>
        <w:rPr>
          <w:rFonts w:cs="Arial"/>
          <w:szCs w:val="24"/>
          <w:lang w:val="en-US"/>
        </w:rPr>
      </w:pPr>
      <w:r w:rsidRPr="00F818EF">
        <w:rPr>
          <w:rFonts w:cs="Arial"/>
          <w:szCs w:val="24"/>
          <w:lang w:val="en-US"/>
        </w:rPr>
        <w:t>Definition of ellipsis in general and different types of ellipsis</w:t>
      </w:r>
      <w:r w:rsidR="00A70642">
        <w:rPr>
          <w:rFonts w:cs="Arial"/>
          <w:szCs w:val="24"/>
          <w:lang w:val="en-US"/>
        </w:rPr>
        <w:t xml:space="preserve"> (see Winkler in Oxford Handbook about Information structure who discusses deletion and nondeletion accounts of ellipsis)</w:t>
      </w:r>
    </w:p>
    <w:p w14:paraId="093B9649" w14:textId="18C5161F" w:rsidR="00F818EF" w:rsidRPr="00F818EF" w:rsidRDefault="00F818EF" w:rsidP="00F818EF">
      <w:pPr>
        <w:pStyle w:val="Listenabsatz"/>
        <w:numPr>
          <w:ilvl w:val="0"/>
          <w:numId w:val="41"/>
        </w:numPr>
        <w:suppressLineNumbers/>
        <w:spacing w:after="0" w:line="360" w:lineRule="auto"/>
        <w:jc w:val="both"/>
        <w:rPr>
          <w:rFonts w:cs="Arial"/>
          <w:szCs w:val="24"/>
          <w:lang w:val="en-US"/>
        </w:rPr>
      </w:pPr>
      <w:r w:rsidRPr="00F818EF">
        <w:rPr>
          <w:rFonts w:cs="Arial"/>
          <w:szCs w:val="24"/>
          <w:lang w:val="en-US"/>
        </w:rPr>
        <w:t>Licensing conditions are not(?) discussed in this chapter but the licensing conditions of fragments are discussed in 2.2</w:t>
      </w:r>
    </w:p>
    <w:p w14:paraId="4E011FD2" w14:textId="77777777" w:rsidR="00F818EF" w:rsidRDefault="00F818EF" w:rsidP="00F818EF">
      <w:pPr>
        <w:pStyle w:val="Listenabsatz"/>
        <w:numPr>
          <w:ilvl w:val="0"/>
          <w:numId w:val="41"/>
        </w:numPr>
        <w:suppressLineNumbers/>
        <w:spacing w:after="0" w:line="360" w:lineRule="auto"/>
        <w:jc w:val="both"/>
        <w:rPr>
          <w:rFonts w:cs="Arial"/>
          <w:szCs w:val="24"/>
          <w:lang w:val="en-US"/>
        </w:rPr>
      </w:pPr>
      <w:r>
        <w:rPr>
          <w:rFonts w:cs="Arial"/>
          <w:szCs w:val="24"/>
          <w:lang w:val="en-US"/>
        </w:rPr>
        <w:t>Interpretation and comprehension of elliptic structures is discussed in 2.5</w:t>
      </w:r>
    </w:p>
    <w:p w14:paraId="1C2EA910" w14:textId="77777777" w:rsidR="00F818EF" w:rsidRPr="006409D3" w:rsidRDefault="00F818EF" w:rsidP="00F818EF">
      <w:pPr>
        <w:pStyle w:val="Listenabsatz"/>
        <w:numPr>
          <w:ilvl w:val="0"/>
          <w:numId w:val="41"/>
        </w:numPr>
        <w:suppressLineNumbers/>
        <w:spacing w:after="0" w:line="360" w:lineRule="auto"/>
        <w:jc w:val="both"/>
        <w:rPr>
          <w:rFonts w:cs="Arial"/>
          <w:szCs w:val="24"/>
          <w:lang w:val="en-US"/>
        </w:rPr>
      </w:pPr>
      <w:r>
        <w:rPr>
          <w:rFonts w:cs="Arial"/>
          <w:szCs w:val="24"/>
          <w:lang w:val="en-US"/>
        </w:rPr>
        <w:t xml:space="preserve">the role of ellipsis </w:t>
      </w:r>
      <w:proofErr w:type="gramStart"/>
      <w:r>
        <w:rPr>
          <w:rFonts w:cs="Arial"/>
          <w:szCs w:val="24"/>
          <w:lang w:val="en-US"/>
        </w:rPr>
        <w:t>in regard to</w:t>
      </w:r>
      <w:proofErr w:type="gramEnd"/>
      <w:r>
        <w:rPr>
          <w:rFonts w:cs="Arial"/>
          <w:szCs w:val="24"/>
          <w:lang w:val="en-US"/>
        </w:rPr>
        <w:t xml:space="preserve"> information structure is discussed briefly in 2.3(?)</w:t>
      </w:r>
    </w:p>
    <w:p w14:paraId="45188242" w14:textId="77777777" w:rsidR="00F818EF" w:rsidRDefault="00F818EF" w:rsidP="00F818EF">
      <w:pPr>
        <w:suppressLineNumbers/>
        <w:spacing w:after="0" w:line="360" w:lineRule="auto"/>
        <w:jc w:val="both"/>
        <w:rPr>
          <w:rFonts w:cs="Arial"/>
          <w:szCs w:val="24"/>
          <w:lang w:val="en-US"/>
        </w:rPr>
      </w:pPr>
    </w:p>
    <w:p w14:paraId="584A07B3" w14:textId="77777777" w:rsidR="00F818EF" w:rsidRDefault="00F818EF" w:rsidP="00F818EF">
      <w:pPr>
        <w:suppressLineNumbers/>
        <w:spacing w:after="0" w:line="360" w:lineRule="auto"/>
        <w:jc w:val="both"/>
        <w:rPr>
          <w:rFonts w:cs="Arial"/>
          <w:szCs w:val="24"/>
          <w:lang w:val="en-US"/>
        </w:rPr>
      </w:pPr>
      <w:r w:rsidRPr="000C37F0">
        <w:rPr>
          <w:rFonts w:cs="Arial"/>
          <w:szCs w:val="24"/>
          <w:lang w:val="en-US"/>
        </w:rPr>
        <w:t xml:space="preserve">Intuitively, </w:t>
      </w:r>
      <w:r>
        <w:rPr>
          <w:rFonts w:cs="Arial"/>
          <w:szCs w:val="24"/>
          <w:lang w:val="en-US"/>
        </w:rPr>
        <w:t>one</w:t>
      </w:r>
      <w:r w:rsidRPr="000C37F0">
        <w:rPr>
          <w:rFonts w:cs="Arial"/>
          <w:szCs w:val="24"/>
          <w:lang w:val="en-US"/>
        </w:rPr>
        <w:t xml:space="preserve"> can say that (5) is a complete sentence. </w:t>
      </w:r>
    </w:p>
    <w:p w14:paraId="2B16432F" w14:textId="77777777" w:rsidR="00F818EF" w:rsidRDefault="00F818EF" w:rsidP="00F818EF">
      <w:pPr>
        <w:suppressLineNumbers/>
        <w:spacing w:after="0" w:line="240" w:lineRule="auto"/>
        <w:jc w:val="both"/>
        <w:rPr>
          <w:rFonts w:cs="Arial"/>
          <w:szCs w:val="24"/>
          <w:lang w:val="en-US"/>
        </w:rPr>
      </w:pPr>
    </w:p>
    <w:p w14:paraId="101C1DCC" w14:textId="77777777" w:rsidR="00F818EF" w:rsidRDefault="00F818EF" w:rsidP="00F818EF">
      <w:pPr>
        <w:pStyle w:val="Listenabsatz"/>
        <w:numPr>
          <w:ilvl w:val="0"/>
          <w:numId w:val="18"/>
        </w:numPr>
        <w:suppressLineNumbers/>
        <w:spacing w:after="0" w:line="240" w:lineRule="auto"/>
        <w:jc w:val="both"/>
        <w:rPr>
          <w:rFonts w:cs="Arial"/>
          <w:szCs w:val="24"/>
          <w:lang w:val="en-US"/>
        </w:rPr>
      </w:pPr>
      <w:r>
        <w:rPr>
          <w:rFonts w:cs="Arial"/>
          <w:szCs w:val="24"/>
          <w:lang w:val="en-US"/>
        </w:rPr>
        <w:t>Bill should collect butterflies.</w:t>
      </w:r>
    </w:p>
    <w:p w14:paraId="21AFC5AC" w14:textId="77777777" w:rsidR="00F818EF" w:rsidRPr="000C37F0" w:rsidRDefault="00F818EF" w:rsidP="00F818EF">
      <w:pPr>
        <w:suppressLineNumbers/>
        <w:spacing w:after="0" w:line="240" w:lineRule="auto"/>
        <w:jc w:val="right"/>
        <w:rPr>
          <w:rFonts w:cs="Arial"/>
          <w:szCs w:val="24"/>
          <w:lang w:val="en-US"/>
        </w:rPr>
      </w:pPr>
      <w:r w:rsidRPr="000C37F0">
        <w:rPr>
          <w:rFonts w:cs="Arial"/>
          <w:szCs w:val="24"/>
          <w:lang w:val="en-US"/>
        </w:rPr>
        <w:t>(</w:t>
      </w:r>
      <w:r>
        <w:rPr>
          <w:rFonts w:cs="Arial"/>
          <w:szCs w:val="24"/>
          <w:lang w:val="en-US"/>
        </w:rPr>
        <w:t>adapted from Merchant 2010, p. 143</w:t>
      </w:r>
      <w:r w:rsidRPr="000C37F0">
        <w:rPr>
          <w:rFonts w:cs="Arial"/>
          <w:szCs w:val="24"/>
          <w:lang w:val="en-US"/>
        </w:rPr>
        <w:t>)</w:t>
      </w:r>
    </w:p>
    <w:p w14:paraId="6F3F118D" w14:textId="77777777" w:rsidR="00F818EF" w:rsidRDefault="00F818EF" w:rsidP="00F818EF">
      <w:pPr>
        <w:suppressLineNumbers/>
        <w:spacing w:after="0" w:line="240" w:lineRule="auto"/>
        <w:jc w:val="both"/>
        <w:rPr>
          <w:rFonts w:cs="Arial"/>
          <w:szCs w:val="24"/>
          <w:lang w:val="en-US"/>
        </w:rPr>
      </w:pPr>
    </w:p>
    <w:p w14:paraId="619145A8" w14:textId="7C9E4F98" w:rsidR="00F818EF" w:rsidRDefault="00F818EF" w:rsidP="00F818EF">
      <w:pPr>
        <w:suppressLineNumbers/>
        <w:spacing w:after="0" w:line="360" w:lineRule="auto"/>
        <w:jc w:val="both"/>
        <w:rPr>
          <w:rFonts w:cs="Arial"/>
          <w:szCs w:val="24"/>
          <w:lang w:val="en-US"/>
        </w:rPr>
      </w:pPr>
      <w:r w:rsidRPr="000C37F0">
        <w:rPr>
          <w:rFonts w:cs="Arial"/>
          <w:szCs w:val="24"/>
          <w:lang w:val="en-US"/>
        </w:rPr>
        <w:t>Depending on the theory</w:t>
      </w:r>
      <w:r>
        <w:rPr>
          <w:rFonts w:cs="Arial"/>
          <w:szCs w:val="24"/>
          <w:lang w:val="en-US"/>
        </w:rPr>
        <w:t xml:space="preserve">, such sentences are called TP, IP, or CP (cf. Merchant 2010). However, in daily life, we encounter many utterances that do not represent complete sentences such </w:t>
      </w:r>
      <w:r>
        <w:rPr>
          <w:rFonts w:cs="Arial"/>
          <w:i/>
          <w:szCs w:val="24"/>
          <w:lang w:val="en-US"/>
        </w:rPr>
        <w:t>Jill should, too</w:t>
      </w:r>
      <w:r>
        <w:rPr>
          <w:rFonts w:cs="Arial"/>
          <w:szCs w:val="24"/>
          <w:lang w:val="en-US"/>
        </w:rPr>
        <w:t xml:space="preserve"> in (6).</w:t>
      </w:r>
    </w:p>
    <w:p w14:paraId="1D2A2C8E" w14:textId="77777777" w:rsidR="00F818EF" w:rsidRDefault="00F818EF" w:rsidP="00F818EF">
      <w:pPr>
        <w:suppressLineNumbers/>
        <w:spacing w:after="0" w:line="240" w:lineRule="auto"/>
        <w:jc w:val="both"/>
        <w:rPr>
          <w:rFonts w:cs="Arial"/>
          <w:szCs w:val="24"/>
          <w:lang w:val="en-US"/>
        </w:rPr>
      </w:pPr>
    </w:p>
    <w:p w14:paraId="75FBF3FD" w14:textId="77777777" w:rsidR="00F818EF" w:rsidRDefault="00F818EF" w:rsidP="00F818EF">
      <w:pPr>
        <w:pStyle w:val="Listenabsatz"/>
        <w:numPr>
          <w:ilvl w:val="0"/>
          <w:numId w:val="18"/>
        </w:numPr>
        <w:suppressLineNumbers/>
        <w:spacing w:after="0" w:line="240" w:lineRule="auto"/>
        <w:jc w:val="both"/>
        <w:rPr>
          <w:rFonts w:cs="Arial"/>
          <w:szCs w:val="24"/>
          <w:lang w:val="en-US"/>
        </w:rPr>
      </w:pPr>
      <w:r>
        <w:rPr>
          <w:rFonts w:cs="Arial"/>
          <w:szCs w:val="24"/>
          <w:lang w:val="en-US"/>
        </w:rPr>
        <w:lastRenderedPageBreak/>
        <w:t>Bill should collect butterflies. Jill should, too.</w:t>
      </w:r>
    </w:p>
    <w:p w14:paraId="5DCC17C9" w14:textId="77777777" w:rsidR="00F818EF" w:rsidRPr="000C37F0" w:rsidRDefault="00F818EF" w:rsidP="00F818EF">
      <w:pPr>
        <w:suppressLineNumbers/>
        <w:spacing w:after="0" w:line="240" w:lineRule="auto"/>
        <w:jc w:val="right"/>
        <w:rPr>
          <w:rFonts w:cs="Arial"/>
          <w:szCs w:val="24"/>
          <w:lang w:val="en-US"/>
        </w:rPr>
      </w:pPr>
      <w:r>
        <w:rPr>
          <w:rFonts w:cs="Arial"/>
          <w:szCs w:val="24"/>
          <w:lang w:val="en-US"/>
        </w:rPr>
        <w:t>(Merchant 2010, p. 143)</w:t>
      </w:r>
    </w:p>
    <w:p w14:paraId="79B962FE" w14:textId="77777777" w:rsidR="00F818EF" w:rsidRDefault="00F818EF" w:rsidP="00F818EF">
      <w:pPr>
        <w:suppressLineNumbers/>
        <w:spacing w:after="0" w:line="240" w:lineRule="auto"/>
        <w:jc w:val="both"/>
        <w:rPr>
          <w:rFonts w:cs="Arial"/>
          <w:szCs w:val="24"/>
          <w:lang w:val="en-US"/>
        </w:rPr>
      </w:pPr>
      <w:r>
        <w:rPr>
          <w:rFonts w:cs="Arial"/>
          <w:szCs w:val="24"/>
          <w:lang w:val="en-US"/>
        </w:rPr>
        <w:t xml:space="preserve"> </w:t>
      </w:r>
    </w:p>
    <w:p w14:paraId="5F2374F2" w14:textId="18C594B3" w:rsidR="00F818EF" w:rsidRDefault="00F818EF" w:rsidP="00F818EF">
      <w:pPr>
        <w:suppressLineNumbers/>
        <w:spacing w:after="0" w:line="360" w:lineRule="auto"/>
        <w:jc w:val="both"/>
        <w:rPr>
          <w:rFonts w:cs="Arial"/>
          <w:szCs w:val="24"/>
          <w:lang w:val="en-US"/>
        </w:rPr>
      </w:pPr>
      <w:r>
        <w:rPr>
          <w:rFonts w:cs="Arial"/>
          <w:szCs w:val="24"/>
          <w:lang w:val="en-US"/>
        </w:rPr>
        <w:t xml:space="preserve">Incomplete sentences such as </w:t>
      </w:r>
      <w:r>
        <w:rPr>
          <w:rFonts w:cs="Arial"/>
          <w:i/>
          <w:szCs w:val="24"/>
          <w:lang w:val="en-US"/>
        </w:rPr>
        <w:t>Jill should, too</w:t>
      </w:r>
      <w:r>
        <w:rPr>
          <w:rFonts w:cs="Arial"/>
          <w:szCs w:val="24"/>
          <w:lang w:val="en-US"/>
        </w:rPr>
        <w:t xml:space="preserve"> are called ellipsis (cf. </w:t>
      </w:r>
      <w:commentRangeStart w:id="11"/>
      <w:r>
        <w:rPr>
          <w:rFonts w:cs="Arial"/>
          <w:szCs w:val="24"/>
          <w:lang w:val="en-US"/>
        </w:rPr>
        <w:t>Stainton 2006</w:t>
      </w:r>
      <w:commentRangeEnd w:id="11"/>
      <w:r>
        <w:rPr>
          <w:rStyle w:val="Kommentarzeichen"/>
        </w:rPr>
        <w:commentReference w:id="11"/>
      </w:r>
      <w:r>
        <w:rPr>
          <w:rFonts w:cs="Arial"/>
          <w:szCs w:val="24"/>
          <w:lang w:val="en-US"/>
        </w:rPr>
        <w:t xml:space="preserve">). However, while </w:t>
      </w:r>
      <w:r w:rsidR="007A33A4">
        <w:rPr>
          <w:rFonts w:cs="Arial"/>
          <w:szCs w:val="24"/>
          <w:lang w:val="en-US"/>
        </w:rPr>
        <w:t>such elliptical structures</w:t>
      </w:r>
      <w:r>
        <w:rPr>
          <w:rFonts w:cs="Arial"/>
          <w:szCs w:val="24"/>
          <w:lang w:val="en-US"/>
        </w:rPr>
        <w:t xml:space="preserve"> </w:t>
      </w:r>
      <w:r w:rsidR="007A33A4">
        <w:rPr>
          <w:rFonts w:cs="Arial"/>
          <w:szCs w:val="24"/>
          <w:lang w:val="en-US"/>
        </w:rPr>
        <w:t>are distinguished from</w:t>
      </w:r>
      <w:r>
        <w:rPr>
          <w:rFonts w:cs="Arial"/>
          <w:szCs w:val="24"/>
          <w:lang w:val="en-US"/>
        </w:rPr>
        <w:t xml:space="preserve"> sentence</w:t>
      </w:r>
      <w:r w:rsidR="007A33A4">
        <w:rPr>
          <w:rFonts w:cs="Arial"/>
          <w:szCs w:val="24"/>
          <w:lang w:val="en-US"/>
        </w:rPr>
        <w:t>s</w:t>
      </w:r>
      <w:r>
        <w:rPr>
          <w:rFonts w:cs="Arial"/>
          <w:szCs w:val="24"/>
          <w:lang w:val="en-US"/>
        </w:rPr>
        <w:t xml:space="preserve"> due to their incompleteness, the definitions of a sentences and ellipsis heavily depend on the respective framework</w:t>
      </w:r>
      <w:r w:rsidR="0091687D">
        <w:rPr>
          <w:rFonts w:cs="Arial"/>
          <w:szCs w:val="24"/>
          <w:lang w:val="en-US"/>
        </w:rPr>
        <w:t xml:space="preserve"> (cf. </w:t>
      </w:r>
      <w:proofErr w:type="spellStart"/>
      <w:r w:rsidR="0091687D">
        <w:rPr>
          <w:rFonts w:cs="Arial"/>
          <w:szCs w:val="24"/>
          <w:lang w:val="en-US"/>
        </w:rPr>
        <w:t>Glück</w:t>
      </w:r>
      <w:proofErr w:type="spellEnd"/>
      <w:r w:rsidR="0091687D">
        <w:rPr>
          <w:rFonts w:cs="Arial"/>
          <w:szCs w:val="24"/>
          <w:lang w:val="en-US"/>
        </w:rPr>
        <w:t xml:space="preserve"> 2016)</w:t>
      </w:r>
      <w:r>
        <w:rPr>
          <w:rFonts w:cs="Arial"/>
          <w:szCs w:val="24"/>
          <w:lang w:val="en-US"/>
        </w:rPr>
        <w:t xml:space="preserve">. </w:t>
      </w:r>
      <w:r w:rsidR="007A33A4">
        <w:rPr>
          <w:rFonts w:cs="Arial"/>
          <w:szCs w:val="24"/>
          <w:lang w:val="en-US"/>
        </w:rPr>
        <w:t>For the sake of the present paper, a term sentence is used to refer to a syntactic structure that includes all required elements. A definition of ellipsis is given below.</w:t>
      </w:r>
    </w:p>
    <w:p w14:paraId="4D94AB6A" w14:textId="77777777" w:rsidR="001A2E48" w:rsidRDefault="001A2E48" w:rsidP="001A2E48">
      <w:pPr>
        <w:suppressLineNumbers/>
        <w:spacing w:after="0" w:line="360" w:lineRule="auto"/>
        <w:jc w:val="both"/>
        <w:rPr>
          <w:rFonts w:cs="Arial"/>
          <w:szCs w:val="24"/>
          <w:lang w:val="en-US"/>
        </w:rPr>
      </w:pPr>
      <w:r>
        <w:rPr>
          <w:rFonts w:cs="Arial"/>
          <w:szCs w:val="24"/>
          <w:lang w:val="en-US"/>
        </w:rPr>
        <w:tab/>
        <w:t>Generally, ellipsis describes the “linguistic phenomena where a sentence lacks material that would normally be obligatory, and the missing material is nevertheless semantically recoverable from the local syntactic or semantic context” (Philips &amp; Parker 2014, p. 78).</w:t>
      </w:r>
    </w:p>
    <w:p w14:paraId="6E4A3F34" w14:textId="75620CDF" w:rsidR="00F818EF" w:rsidRDefault="00F818EF" w:rsidP="001A2E48">
      <w:pPr>
        <w:suppressLineNumbers/>
        <w:spacing w:after="0" w:line="360" w:lineRule="auto"/>
        <w:ind w:firstLine="567"/>
        <w:jc w:val="both"/>
        <w:rPr>
          <w:rFonts w:cs="Arial"/>
          <w:szCs w:val="24"/>
          <w:lang w:val="en-US"/>
        </w:rPr>
      </w:pPr>
      <w:commentRangeStart w:id="12"/>
      <w:commentRangeStart w:id="13"/>
      <w:r>
        <w:rPr>
          <w:rFonts w:cs="Arial"/>
          <w:szCs w:val="24"/>
          <w:lang w:val="en-US"/>
        </w:rPr>
        <w:t xml:space="preserve">According to Stainton (2006), incomplete sentences such as </w:t>
      </w:r>
      <w:r>
        <w:rPr>
          <w:rFonts w:cs="Arial"/>
          <w:i/>
          <w:szCs w:val="24"/>
          <w:lang w:val="en-US"/>
        </w:rPr>
        <w:t xml:space="preserve">Jill should, too </w:t>
      </w:r>
      <w:r>
        <w:rPr>
          <w:rFonts w:cs="Arial"/>
          <w:szCs w:val="24"/>
          <w:lang w:val="en-US"/>
        </w:rPr>
        <w:t xml:space="preserve">in (6) are the result of ellipsis. </w:t>
      </w:r>
      <w:commentRangeEnd w:id="12"/>
      <w:r>
        <w:rPr>
          <w:rStyle w:val="Kommentarzeichen"/>
        </w:rPr>
        <w:commentReference w:id="12"/>
      </w:r>
      <w:commentRangeEnd w:id="13"/>
      <w:r w:rsidR="00CF6AB2">
        <w:rPr>
          <w:rStyle w:val="Kommentarzeichen"/>
        </w:rPr>
        <w:commentReference w:id="13"/>
      </w:r>
      <w:r>
        <w:rPr>
          <w:rFonts w:cs="Arial"/>
          <w:szCs w:val="24"/>
          <w:lang w:val="en-US"/>
        </w:rPr>
        <w:t xml:space="preserve">That is, a linguistic representation </w:t>
      </w:r>
      <w:r>
        <w:rPr>
          <w:rFonts w:cs="Arial"/>
          <w:i/>
          <w:szCs w:val="24"/>
          <w:lang w:val="en-US"/>
        </w:rPr>
        <w:t>r</w:t>
      </w:r>
      <w:r>
        <w:rPr>
          <w:rFonts w:cs="Arial"/>
          <w:szCs w:val="24"/>
          <w:lang w:val="en-US"/>
        </w:rPr>
        <w:t xml:space="preserve"> is deemed grammatically elliptical </w:t>
      </w:r>
      <w:proofErr w:type="spellStart"/>
      <w:r>
        <w:rPr>
          <w:rFonts w:cs="Arial"/>
          <w:szCs w:val="24"/>
          <w:lang w:val="en-US"/>
        </w:rPr>
        <w:t>iff</w:t>
      </w:r>
      <w:proofErr w:type="spellEnd"/>
      <w:r>
        <w:rPr>
          <w:rFonts w:cs="Arial"/>
          <w:szCs w:val="24"/>
          <w:lang w:val="en-US"/>
        </w:rPr>
        <w:t xml:space="preserve"> “there exists another linguistic representation </w:t>
      </w:r>
      <w:r>
        <w:rPr>
          <w:rFonts w:cs="Arial"/>
          <w:i/>
          <w:szCs w:val="24"/>
          <w:lang w:val="en-US"/>
        </w:rPr>
        <w:t xml:space="preserve">r’ </w:t>
      </w:r>
      <w:r>
        <w:rPr>
          <w:rFonts w:cs="Arial"/>
          <w:szCs w:val="24"/>
          <w:lang w:val="en-US"/>
        </w:rPr>
        <w:t xml:space="preserve">in the language such that </w:t>
      </w:r>
      <w:r>
        <w:rPr>
          <w:rFonts w:cs="Arial"/>
          <w:i/>
          <w:szCs w:val="24"/>
          <w:lang w:val="en-US"/>
        </w:rPr>
        <w:t xml:space="preserve">r’ </w:t>
      </w:r>
      <w:r>
        <w:rPr>
          <w:rFonts w:cs="Arial"/>
          <w:szCs w:val="24"/>
          <w:lang w:val="en-US"/>
        </w:rPr>
        <w:t xml:space="preserve">has a longer phonological form than </w:t>
      </w:r>
      <w:r>
        <w:rPr>
          <w:rFonts w:cs="Arial"/>
          <w:i/>
          <w:szCs w:val="24"/>
          <w:lang w:val="en-US"/>
        </w:rPr>
        <w:t>r</w:t>
      </w:r>
      <w:r>
        <w:rPr>
          <w:rFonts w:cs="Arial"/>
          <w:szCs w:val="24"/>
          <w:lang w:val="en-US"/>
        </w:rPr>
        <w:t xml:space="preserve">, but </w:t>
      </w:r>
      <w:r>
        <w:rPr>
          <w:rFonts w:cs="Arial"/>
          <w:i/>
          <w:szCs w:val="24"/>
          <w:lang w:val="en-US"/>
        </w:rPr>
        <w:t xml:space="preserve">r’ </w:t>
      </w:r>
      <w:r>
        <w:rPr>
          <w:rFonts w:cs="Arial"/>
          <w:szCs w:val="24"/>
          <w:lang w:val="en-US"/>
        </w:rPr>
        <w:t xml:space="preserve">has precisely the same context-invariant content as </w:t>
      </w:r>
      <w:r>
        <w:rPr>
          <w:rFonts w:cs="Arial"/>
          <w:i/>
          <w:szCs w:val="24"/>
          <w:lang w:val="en-US"/>
        </w:rPr>
        <w:t>r</w:t>
      </w:r>
      <w:r>
        <w:rPr>
          <w:rFonts w:cs="Arial"/>
          <w:szCs w:val="24"/>
          <w:lang w:val="en-US"/>
        </w:rPr>
        <w:t xml:space="preserve">. In the case of </w:t>
      </w:r>
      <w:r>
        <w:rPr>
          <w:rFonts w:cs="Arial"/>
          <w:i/>
          <w:szCs w:val="24"/>
          <w:lang w:val="en-US"/>
        </w:rPr>
        <w:t>Jill should, too</w:t>
      </w:r>
      <w:r>
        <w:rPr>
          <w:rFonts w:cs="Arial"/>
          <w:szCs w:val="24"/>
          <w:lang w:val="en-US"/>
        </w:rPr>
        <w:t xml:space="preserve">, this linguistic representation </w:t>
      </w:r>
      <w:r>
        <w:rPr>
          <w:rFonts w:cs="Arial"/>
          <w:i/>
          <w:szCs w:val="24"/>
          <w:lang w:val="en-US"/>
        </w:rPr>
        <w:t xml:space="preserve">r’ </w:t>
      </w:r>
      <w:r>
        <w:rPr>
          <w:rFonts w:cs="Arial"/>
          <w:szCs w:val="24"/>
          <w:lang w:val="en-US"/>
        </w:rPr>
        <w:t>would be the sentence (7).</w:t>
      </w:r>
    </w:p>
    <w:p w14:paraId="31679F2F" w14:textId="77777777" w:rsidR="00F818EF" w:rsidRDefault="00F818EF" w:rsidP="00F818EF">
      <w:pPr>
        <w:suppressLineNumbers/>
        <w:spacing w:after="0" w:line="240" w:lineRule="auto"/>
        <w:jc w:val="both"/>
        <w:rPr>
          <w:rFonts w:cs="Arial"/>
          <w:szCs w:val="24"/>
          <w:lang w:val="en-US"/>
        </w:rPr>
      </w:pPr>
      <w:r>
        <w:rPr>
          <w:rFonts w:cs="Arial"/>
          <w:szCs w:val="24"/>
          <w:lang w:val="en-US"/>
        </w:rPr>
        <w:t xml:space="preserve"> </w:t>
      </w:r>
    </w:p>
    <w:p w14:paraId="6F529A20" w14:textId="77777777" w:rsidR="00F818EF" w:rsidRDefault="00F818EF" w:rsidP="00F818EF">
      <w:pPr>
        <w:pStyle w:val="Listenabsatz"/>
        <w:numPr>
          <w:ilvl w:val="0"/>
          <w:numId w:val="18"/>
        </w:numPr>
        <w:suppressLineNumbers/>
        <w:spacing w:after="0" w:line="240" w:lineRule="auto"/>
        <w:jc w:val="both"/>
        <w:rPr>
          <w:rFonts w:cs="Arial"/>
          <w:szCs w:val="24"/>
          <w:lang w:val="en-US"/>
        </w:rPr>
      </w:pPr>
      <w:r>
        <w:rPr>
          <w:rFonts w:cs="Arial"/>
          <w:szCs w:val="24"/>
          <w:lang w:val="en-US"/>
        </w:rPr>
        <w:t>Jill should collect butterflies, too.</w:t>
      </w:r>
    </w:p>
    <w:p w14:paraId="4EEFA57A" w14:textId="77777777" w:rsidR="00F818EF" w:rsidRPr="0070284C" w:rsidRDefault="00F818EF" w:rsidP="00F818EF">
      <w:pPr>
        <w:suppressLineNumbers/>
        <w:spacing w:after="0" w:line="240" w:lineRule="auto"/>
        <w:jc w:val="right"/>
        <w:rPr>
          <w:rFonts w:cs="Arial"/>
          <w:szCs w:val="24"/>
          <w:lang w:val="en-US"/>
        </w:rPr>
      </w:pPr>
      <w:r>
        <w:rPr>
          <w:rFonts w:cs="Arial"/>
          <w:szCs w:val="24"/>
          <w:lang w:val="en-US"/>
        </w:rPr>
        <w:t>(adapted from Merchant 2010, p. 143)</w:t>
      </w:r>
    </w:p>
    <w:p w14:paraId="5AAC09DE" w14:textId="77777777" w:rsidR="00F818EF" w:rsidRDefault="00F818EF" w:rsidP="00F818EF">
      <w:pPr>
        <w:suppressLineNumbers/>
        <w:spacing w:after="0" w:line="240" w:lineRule="auto"/>
        <w:jc w:val="both"/>
        <w:rPr>
          <w:rFonts w:cs="Arial"/>
          <w:szCs w:val="24"/>
          <w:lang w:val="en-US"/>
        </w:rPr>
      </w:pPr>
      <w:r>
        <w:rPr>
          <w:rFonts w:cs="Arial"/>
          <w:szCs w:val="24"/>
          <w:lang w:val="en-US"/>
        </w:rPr>
        <w:t xml:space="preserve"> </w:t>
      </w:r>
    </w:p>
    <w:p w14:paraId="15036D9B" w14:textId="77777777" w:rsidR="00F818EF" w:rsidRDefault="00F818EF" w:rsidP="00F818EF">
      <w:pPr>
        <w:suppressLineNumbers/>
        <w:spacing w:after="0" w:line="360" w:lineRule="auto"/>
        <w:jc w:val="both"/>
        <w:rPr>
          <w:rFonts w:cs="Arial"/>
          <w:szCs w:val="24"/>
          <w:lang w:val="en-US"/>
        </w:rPr>
      </w:pPr>
      <w:r>
        <w:rPr>
          <w:rFonts w:cs="Arial"/>
          <w:szCs w:val="24"/>
          <w:lang w:val="en-US"/>
        </w:rPr>
        <w:t xml:space="preserve">Therefore, </w:t>
      </w:r>
      <w:r>
        <w:rPr>
          <w:rFonts w:cs="Arial"/>
          <w:i/>
          <w:szCs w:val="24"/>
          <w:lang w:val="en-US"/>
        </w:rPr>
        <w:t xml:space="preserve">r </w:t>
      </w:r>
      <w:r>
        <w:rPr>
          <w:rFonts w:cs="Arial"/>
          <w:szCs w:val="24"/>
          <w:lang w:val="en-US"/>
        </w:rPr>
        <w:t xml:space="preserve">and </w:t>
      </w:r>
      <w:r>
        <w:rPr>
          <w:rFonts w:cs="Arial"/>
          <w:i/>
          <w:szCs w:val="24"/>
          <w:lang w:val="en-US"/>
        </w:rPr>
        <w:t xml:space="preserve">r’ </w:t>
      </w:r>
      <w:r>
        <w:rPr>
          <w:rFonts w:cs="Arial"/>
          <w:szCs w:val="24"/>
          <w:lang w:val="en-US"/>
        </w:rPr>
        <w:t>do not differ in their grammatical structure but in their phonological representation. Hence, ellipsis can be understood as “a grammatical process of abbreviation” (Stainton 2006, p. 98, emphasis omitted).</w:t>
      </w:r>
    </w:p>
    <w:p w14:paraId="3F9092A0" w14:textId="77777777" w:rsidR="00F818EF" w:rsidRDefault="00F818EF" w:rsidP="00F818EF">
      <w:pPr>
        <w:suppressLineNumbers/>
        <w:spacing w:after="0" w:line="360" w:lineRule="auto"/>
        <w:jc w:val="both"/>
        <w:rPr>
          <w:rFonts w:cs="Arial"/>
          <w:szCs w:val="24"/>
          <w:lang w:val="en-US"/>
        </w:rPr>
      </w:pPr>
      <w:r>
        <w:rPr>
          <w:rFonts w:cs="Arial"/>
          <w:szCs w:val="24"/>
          <w:lang w:val="en-US"/>
        </w:rPr>
        <w:tab/>
        <w:t>Similarly, sentences in which only the wh-phrase remains such as in the German example in (8) are argued to be a result of ellipsis as well.</w:t>
      </w:r>
    </w:p>
    <w:p w14:paraId="2855CA42" w14:textId="77777777" w:rsidR="00F818EF" w:rsidRDefault="00F818EF" w:rsidP="00F818EF">
      <w:pPr>
        <w:suppressLineNumbers/>
        <w:spacing w:after="0" w:line="240" w:lineRule="auto"/>
        <w:jc w:val="both"/>
        <w:rPr>
          <w:rFonts w:cs="Arial"/>
          <w:szCs w:val="24"/>
          <w:lang w:val="en-US"/>
        </w:rPr>
      </w:pPr>
      <w:r>
        <w:rPr>
          <w:rFonts w:cs="Arial"/>
          <w:szCs w:val="24"/>
          <w:lang w:val="en-US"/>
        </w:rPr>
        <w:t xml:space="preserve"> </w:t>
      </w:r>
    </w:p>
    <w:p w14:paraId="7E3D2069" w14:textId="77777777" w:rsidR="00F818EF" w:rsidRPr="003A388F" w:rsidRDefault="00F818EF" w:rsidP="00F818EF">
      <w:pPr>
        <w:pStyle w:val="Listenabsatz"/>
        <w:numPr>
          <w:ilvl w:val="0"/>
          <w:numId w:val="18"/>
        </w:numPr>
        <w:suppressLineNumbers/>
        <w:spacing w:after="0" w:line="240" w:lineRule="auto"/>
        <w:jc w:val="both"/>
        <w:rPr>
          <w:rFonts w:cs="Arial"/>
          <w:i/>
          <w:iCs/>
          <w:szCs w:val="24"/>
        </w:rPr>
      </w:pPr>
      <w:r w:rsidRPr="003A388F">
        <w:rPr>
          <w:rFonts w:cs="Arial"/>
          <w:i/>
          <w:iCs/>
          <w:szCs w:val="24"/>
        </w:rPr>
        <w:t>Er</w:t>
      </w:r>
      <w:r w:rsidRPr="003A388F">
        <w:rPr>
          <w:rFonts w:cs="Arial"/>
          <w:i/>
          <w:iCs/>
          <w:szCs w:val="24"/>
        </w:rPr>
        <w:tab/>
        <w:t>will</w:t>
      </w:r>
      <w:r w:rsidRPr="003A388F">
        <w:rPr>
          <w:rFonts w:cs="Arial"/>
          <w:i/>
          <w:iCs/>
          <w:szCs w:val="24"/>
        </w:rPr>
        <w:tab/>
      </w:r>
      <w:r w:rsidRPr="003A388F">
        <w:rPr>
          <w:rFonts w:cs="Arial"/>
          <w:i/>
          <w:iCs/>
          <w:szCs w:val="24"/>
        </w:rPr>
        <w:tab/>
        <w:t>jemandem</w:t>
      </w:r>
      <w:r w:rsidRPr="003A388F">
        <w:rPr>
          <w:rFonts w:cs="Arial"/>
          <w:i/>
          <w:iCs/>
          <w:szCs w:val="24"/>
        </w:rPr>
        <w:tab/>
      </w:r>
      <w:r w:rsidRPr="003A388F">
        <w:rPr>
          <w:rFonts w:cs="Arial"/>
          <w:i/>
          <w:iCs/>
          <w:szCs w:val="24"/>
        </w:rPr>
        <w:tab/>
        <w:t>schmeicheln,</w:t>
      </w:r>
      <w:r w:rsidRPr="003A388F">
        <w:rPr>
          <w:rFonts w:cs="Arial"/>
          <w:i/>
          <w:iCs/>
          <w:szCs w:val="24"/>
        </w:rPr>
        <w:tab/>
        <w:t>aber</w:t>
      </w:r>
      <w:r w:rsidRPr="003A388F">
        <w:rPr>
          <w:rFonts w:cs="Arial"/>
          <w:i/>
          <w:iCs/>
          <w:szCs w:val="24"/>
        </w:rPr>
        <w:tab/>
        <w:t>sie</w:t>
      </w:r>
      <w:r w:rsidRPr="003A388F">
        <w:rPr>
          <w:rFonts w:cs="Arial"/>
          <w:i/>
          <w:iCs/>
          <w:szCs w:val="24"/>
        </w:rPr>
        <w:tab/>
        <w:t>wissen</w:t>
      </w:r>
    </w:p>
    <w:p w14:paraId="0A116591" w14:textId="77777777" w:rsidR="00F818EF" w:rsidRPr="003A388F" w:rsidRDefault="00F818EF" w:rsidP="00F818EF">
      <w:pPr>
        <w:pStyle w:val="Listenabsatz"/>
        <w:suppressLineNumbers/>
        <w:spacing w:after="0" w:line="240" w:lineRule="auto"/>
        <w:jc w:val="both"/>
        <w:rPr>
          <w:rFonts w:cs="Arial"/>
          <w:szCs w:val="24"/>
          <w:lang w:val="en-US"/>
        </w:rPr>
      </w:pPr>
      <w:r w:rsidRPr="003A388F">
        <w:rPr>
          <w:rFonts w:cs="Arial"/>
          <w:szCs w:val="24"/>
          <w:lang w:val="en-US"/>
        </w:rPr>
        <w:t>he</w:t>
      </w:r>
      <w:r>
        <w:rPr>
          <w:rFonts w:cs="Arial"/>
          <w:szCs w:val="24"/>
          <w:lang w:val="en-US"/>
        </w:rPr>
        <w:tab/>
        <w:t>wants</w:t>
      </w:r>
      <w:r>
        <w:rPr>
          <w:rFonts w:cs="Arial"/>
          <w:szCs w:val="24"/>
          <w:lang w:val="en-US"/>
        </w:rPr>
        <w:tab/>
        <w:t>someone.</w:t>
      </w:r>
      <w:r>
        <w:rPr>
          <w:rFonts w:cs="Arial"/>
          <w:smallCaps/>
          <w:szCs w:val="24"/>
          <w:lang w:val="en-US"/>
        </w:rPr>
        <w:t>dat</w:t>
      </w:r>
      <w:r>
        <w:rPr>
          <w:rFonts w:cs="Arial"/>
          <w:smallCaps/>
          <w:szCs w:val="24"/>
          <w:lang w:val="en-US"/>
        </w:rPr>
        <w:tab/>
      </w:r>
      <w:r>
        <w:rPr>
          <w:rFonts w:cs="Arial"/>
          <w:szCs w:val="24"/>
          <w:lang w:val="en-US"/>
        </w:rPr>
        <w:t>flatter</w:t>
      </w:r>
      <w:r>
        <w:rPr>
          <w:rFonts w:cs="Arial"/>
          <w:szCs w:val="24"/>
          <w:lang w:val="en-US"/>
        </w:rPr>
        <w:tab/>
      </w:r>
      <w:r>
        <w:rPr>
          <w:rFonts w:cs="Arial"/>
          <w:szCs w:val="24"/>
          <w:lang w:val="en-US"/>
        </w:rPr>
        <w:tab/>
        <w:t>but</w:t>
      </w:r>
      <w:r>
        <w:rPr>
          <w:rFonts w:cs="Arial"/>
          <w:szCs w:val="24"/>
          <w:lang w:val="en-US"/>
        </w:rPr>
        <w:tab/>
        <w:t>they</w:t>
      </w:r>
      <w:r>
        <w:rPr>
          <w:rFonts w:cs="Arial"/>
          <w:szCs w:val="24"/>
          <w:lang w:val="en-US"/>
        </w:rPr>
        <w:tab/>
        <w:t>know</w:t>
      </w:r>
    </w:p>
    <w:p w14:paraId="5872243F" w14:textId="77777777" w:rsidR="00F818EF" w:rsidRDefault="00F818EF" w:rsidP="00F818EF">
      <w:pPr>
        <w:pStyle w:val="Listenabsatz"/>
        <w:suppressLineNumbers/>
        <w:spacing w:after="0" w:line="240" w:lineRule="auto"/>
        <w:jc w:val="both"/>
        <w:rPr>
          <w:rFonts w:cs="Arial"/>
          <w:szCs w:val="24"/>
          <w:lang w:val="en-US"/>
        </w:rPr>
      </w:pPr>
      <w:proofErr w:type="spellStart"/>
      <w:r w:rsidRPr="003A388F">
        <w:rPr>
          <w:rFonts w:cs="Arial"/>
          <w:i/>
          <w:iCs/>
          <w:szCs w:val="24"/>
          <w:lang w:val="en-US"/>
        </w:rPr>
        <w:t>nicht</w:t>
      </w:r>
      <w:proofErr w:type="spellEnd"/>
      <w:r>
        <w:rPr>
          <w:rFonts w:cs="Arial"/>
          <w:i/>
          <w:iCs/>
          <w:szCs w:val="24"/>
          <w:lang w:val="en-US"/>
        </w:rPr>
        <w:t>,</w:t>
      </w:r>
      <w:r w:rsidRPr="003A388F">
        <w:rPr>
          <w:rFonts w:cs="Arial"/>
          <w:i/>
          <w:iCs/>
          <w:szCs w:val="24"/>
          <w:lang w:val="en-US"/>
        </w:rPr>
        <w:t xml:space="preserve"> </w:t>
      </w:r>
      <w:r w:rsidRPr="003A388F">
        <w:rPr>
          <w:rFonts w:cs="Arial"/>
          <w:i/>
          <w:iCs/>
          <w:szCs w:val="24"/>
          <w:lang w:val="en-US"/>
        </w:rPr>
        <w:tab/>
      </w:r>
      <w:r>
        <w:rPr>
          <w:rFonts w:cs="Arial"/>
          <w:i/>
          <w:iCs/>
          <w:szCs w:val="24"/>
          <w:lang w:val="en-US"/>
        </w:rPr>
        <w:t>*</w:t>
      </w:r>
      <w:proofErr w:type="spellStart"/>
      <w:r w:rsidRPr="003A388F">
        <w:rPr>
          <w:rFonts w:cs="Arial"/>
          <w:i/>
          <w:iCs/>
          <w:szCs w:val="24"/>
          <w:lang w:val="en-US"/>
        </w:rPr>
        <w:t>wer</w:t>
      </w:r>
      <w:proofErr w:type="spellEnd"/>
      <w:r>
        <w:rPr>
          <w:rFonts w:cs="Arial"/>
          <w:i/>
          <w:iCs/>
          <w:szCs w:val="24"/>
          <w:lang w:val="en-US"/>
        </w:rPr>
        <w:tab/>
      </w:r>
      <w:r>
        <w:rPr>
          <w:rFonts w:cs="Arial"/>
          <w:i/>
          <w:iCs/>
          <w:szCs w:val="24"/>
          <w:lang w:val="en-US"/>
        </w:rPr>
        <w:tab/>
      </w:r>
      <w:r>
        <w:rPr>
          <w:rFonts w:cs="Arial"/>
          <w:iCs/>
          <w:szCs w:val="24"/>
          <w:lang w:val="en-US"/>
        </w:rPr>
        <w:t>/*</w:t>
      </w:r>
      <w:r w:rsidRPr="003A388F">
        <w:rPr>
          <w:rFonts w:cs="Arial"/>
          <w:i/>
          <w:iCs/>
          <w:szCs w:val="24"/>
          <w:lang w:val="en-US"/>
        </w:rPr>
        <w:t>wen</w:t>
      </w:r>
      <w:r>
        <w:rPr>
          <w:rFonts w:cs="Arial"/>
          <w:i/>
          <w:iCs/>
          <w:szCs w:val="24"/>
          <w:lang w:val="en-US"/>
        </w:rPr>
        <w:tab/>
      </w:r>
      <w:r>
        <w:rPr>
          <w:rFonts w:cs="Arial"/>
          <w:iCs/>
          <w:szCs w:val="24"/>
          <w:lang w:val="en-US"/>
        </w:rPr>
        <w:t>/</w:t>
      </w:r>
      <w:proofErr w:type="spellStart"/>
      <w:r w:rsidRPr="003A388F">
        <w:rPr>
          <w:rFonts w:cs="Arial"/>
          <w:i/>
          <w:iCs/>
          <w:szCs w:val="24"/>
          <w:lang w:val="en-US"/>
        </w:rPr>
        <w:t>wem</w:t>
      </w:r>
      <w:proofErr w:type="spellEnd"/>
      <w:r w:rsidRPr="003A388F">
        <w:rPr>
          <w:rFonts w:cs="Arial"/>
          <w:szCs w:val="24"/>
          <w:lang w:val="en-US"/>
        </w:rPr>
        <w:t>.</w:t>
      </w:r>
    </w:p>
    <w:p w14:paraId="2DE5640C" w14:textId="77777777" w:rsidR="00F818EF" w:rsidRDefault="00F818EF" w:rsidP="00F818EF">
      <w:pPr>
        <w:pStyle w:val="Listenabsatz"/>
        <w:suppressLineNumbers/>
        <w:spacing w:after="0" w:line="240" w:lineRule="auto"/>
        <w:jc w:val="both"/>
        <w:rPr>
          <w:rFonts w:cs="Arial"/>
          <w:smallCaps/>
          <w:szCs w:val="24"/>
          <w:lang w:val="en-US"/>
        </w:rPr>
      </w:pPr>
      <w:r>
        <w:rPr>
          <w:rFonts w:cs="Arial"/>
          <w:szCs w:val="24"/>
          <w:lang w:val="en-US"/>
        </w:rPr>
        <w:t>not</w:t>
      </w:r>
      <w:r>
        <w:rPr>
          <w:rFonts w:cs="Arial"/>
          <w:szCs w:val="24"/>
          <w:lang w:val="en-US"/>
        </w:rPr>
        <w:tab/>
      </w:r>
      <w:r>
        <w:rPr>
          <w:rFonts w:cs="Arial"/>
          <w:szCs w:val="24"/>
          <w:lang w:val="en-US"/>
        </w:rPr>
        <w:tab/>
      </w:r>
      <w:proofErr w:type="spellStart"/>
      <w:r>
        <w:rPr>
          <w:rFonts w:cs="Arial"/>
          <w:szCs w:val="24"/>
          <w:lang w:val="en-US"/>
        </w:rPr>
        <w:t>who.</w:t>
      </w:r>
      <w:r>
        <w:rPr>
          <w:rFonts w:cs="Arial"/>
          <w:smallCaps/>
          <w:szCs w:val="24"/>
          <w:lang w:val="en-US"/>
        </w:rPr>
        <w:t>nom</w:t>
      </w:r>
      <w:proofErr w:type="spellEnd"/>
      <w:r>
        <w:rPr>
          <w:rFonts w:cs="Arial"/>
          <w:smallCaps/>
          <w:szCs w:val="24"/>
          <w:lang w:val="en-US"/>
        </w:rPr>
        <w:tab/>
      </w:r>
      <w:proofErr w:type="spellStart"/>
      <w:r>
        <w:rPr>
          <w:rFonts w:cs="Arial"/>
          <w:szCs w:val="24"/>
          <w:lang w:val="en-US"/>
        </w:rPr>
        <w:t>who.</w:t>
      </w:r>
      <w:r>
        <w:rPr>
          <w:rFonts w:cs="Arial"/>
          <w:smallCaps/>
          <w:szCs w:val="24"/>
          <w:lang w:val="en-US"/>
        </w:rPr>
        <w:t>akk</w:t>
      </w:r>
      <w:proofErr w:type="spellEnd"/>
      <w:r>
        <w:rPr>
          <w:rFonts w:cs="Arial"/>
          <w:smallCaps/>
          <w:szCs w:val="24"/>
          <w:lang w:val="en-US"/>
        </w:rPr>
        <w:tab/>
      </w:r>
      <w:r>
        <w:rPr>
          <w:rFonts w:cs="Arial"/>
          <w:szCs w:val="24"/>
          <w:lang w:val="en-US"/>
        </w:rPr>
        <w:t>who.</w:t>
      </w:r>
      <w:r>
        <w:rPr>
          <w:rFonts w:cs="Arial"/>
          <w:smallCaps/>
          <w:szCs w:val="24"/>
          <w:lang w:val="en-US"/>
        </w:rPr>
        <w:t>dat</w:t>
      </w:r>
    </w:p>
    <w:p w14:paraId="543BEE0F" w14:textId="77777777" w:rsidR="00F818EF" w:rsidRPr="003A388F" w:rsidRDefault="00F818EF" w:rsidP="00F818EF">
      <w:pPr>
        <w:pStyle w:val="Listenabsatz"/>
        <w:suppressLineNumbers/>
        <w:spacing w:after="0" w:line="240" w:lineRule="auto"/>
        <w:jc w:val="both"/>
        <w:rPr>
          <w:rFonts w:cs="Arial"/>
          <w:szCs w:val="24"/>
          <w:lang w:val="en-US"/>
        </w:rPr>
      </w:pPr>
      <w:r>
        <w:rPr>
          <w:rFonts w:cs="Arial"/>
          <w:szCs w:val="24"/>
          <w:lang w:val="en-US"/>
        </w:rPr>
        <w:t>‘He wants to flatter someone, but they don’t know who.’</w:t>
      </w:r>
    </w:p>
    <w:p w14:paraId="1A289D27" w14:textId="77777777" w:rsidR="00F818EF" w:rsidRDefault="00F818EF" w:rsidP="00F818EF">
      <w:pPr>
        <w:suppressLineNumbers/>
        <w:spacing w:after="0" w:line="360" w:lineRule="auto"/>
        <w:jc w:val="right"/>
        <w:rPr>
          <w:rFonts w:cs="Arial"/>
          <w:szCs w:val="24"/>
          <w:lang w:val="en-US"/>
        </w:rPr>
      </w:pPr>
      <w:r>
        <w:rPr>
          <w:rFonts w:cs="Arial"/>
          <w:szCs w:val="24"/>
          <w:lang w:val="en-US"/>
        </w:rPr>
        <w:t>(adapted from Merchant 2004, p. 664)</w:t>
      </w:r>
    </w:p>
    <w:p w14:paraId="2321A3A2" w14:textId="77777777" w:rsidR="00F818EF" w:rsidRDefault="00F818EF" w:rsidP="00F818EF">
      <w:pPr>
        <w:pStyle w:val="Listenabsatz"/>
        <w:numPr>
          <w:ilvl w:val="0"/>
          <w:numId w:val="18"/>
        </w:numPr>
        <w:suppressLineNumbers/>
        <w:spacing w:after="0" w:line="240" w:lineRule="auto"/>
        <w:rPr>
          <w:rFonts w:cs="Arial"/>
          <w:szCs w:val="24"/>
        </w:rPr>
      </w:pPr>
      <w:r w:rsidRPr="003A388F">
        <w:rPr>
          <w:rFonts w:cs="Arial"/>
          <w:i/>
          <w:szCs w:val="24"/>
        </w:rPr>
        <w:t>Sie</w:t>
      </w:r>
      <w:r w:rsidRPr="003A388F">
        <w:rPr>
          <w:rFonts w:cs="Arial"/>
          <w:i/>
          <w:szCs w:val="24"/>
        </w:rPr>
        <w:tab/>
      </w:r>
      <w:r>
        <w:rPr>
          <w:rFonts w:cs="Arial"/>
          <w:i/>
          <w:szCs w:val="24"/>
        </w:rPr>
        <w:tab/>
        <w:t>w</w:t>
      </w:r>
      <w:r w:rsidRPr="003A388F">
        <w:rPr>
          <w:rFonts w:cs="Arial"/>
          <w:i/>
          <w:szCs w:val="24"/>
        </w:rPr>
        <w:t>issen</w:t>
      </w:r>
      <w:r w:rsidRPr="003A388F">
        <w:rPr>
          <w:rFonts w:cs="Arial"/>
          <w:i/>
          <w:szCs w:val="24"/>
        </w:rPr>
        <w:tab/>
        <w:t>nicht,</w:t>
      </w:r>
      <w:r w:rsidRPr="003A388F">
        <w:rPr>
          <w:rFonts w:cs="Arial"/>
          <w:i/>
          <w:szCs w:val="24"/>
        </w:rPr>
        <w:tab/>
      </w:r>
      <w:r>
        <w:rPr>
          <w:rFonts w:cs="Arial"/>
          <w:i/>
          <w:szCs w:val="24"/>
        </w:rPr>
        <w:t>*</w:t>
      </w:r>
      <w:r w:rsidRPr="003A388F">
        <w:rPr>
          <w:rFonts w:cs="Arial"/>
          <w:i/>
          <w:iCs/>
          <w:szCs w:val="24"/>
        </w:rPr>
        <w:t>wer</w:t>
      </w:r>
      <w:r>
        <w:rPr>
          <w:rFonts w:cs="Arial"/>
          <w:i/>
          <w:iCs/>
          <w:szCs w:val="24"/>
        </w:rPr>
        <w:tab/>
      </w:r>
      <w:r>
        <w:rPr>
          <w:rFonts w:cs="Arial"/>
          <w:i/>
          <w:iCs/>
          <w:szCs w:val="24"/>
        </w:rPr>
        <w:tab/>
      </w:r>
      <w:r>
        <w:rPr>
          <w:rFonts w:cs="Arial"/>
          <w:szCs w:val="24"/>
        </w:rPr>
        <w:t>/*</w:t>
      </w:r>
      <w:r w:rsidRPr="003A388F">
        <w:rPr>
          <w:rFonts w:cs="Arial"/>
          <w:i/>
          <w:iCs/>
          <w:szCs w:val="24"/>
        </w:rPr>
        <w:t>wen</w:t>
      </w:r>
      <w:r>
        <w:rPr>
          <w:rFonts w:cs="Arial"/>
          <w:i/>
          <w:iCs/>
          <w:szCs w:val="24"/>
        </w:rPr>
        <w:tab/>
      </w:r>
      <w:r>
        <w:rPr>
          <w:rFonts w:cs="Arial"/>
          <w:szCs w:val="24"/>
        </w:rPr>
        <w:t>/</w:t>
      </w:r>
      <w:r w:rsidRPr="003A388F">
        <w:rPr>
          <w:rFonts w:cs="Arial"/>
          <w:i/>
          <w:szCs w:val="24"/>
        </w:rPr>
        <w:t>wem</w:t>
      </w:r>
      <w:r w:rsidRPr="003A388F">
        <w:rPr>
          <w:rFonts w:cs="Arial"/>
          <w:i/>
          <w:szCs w:val="24"/>
        </w:rPr>
        <w:tab/>
        <w:t>er</w:t>
      </w:r>
    </w:p>
    <w:p w14:paraId="5C8F35BF" w14:textId="77777777" w:rsidR="00F818EF" w:rsidRDefault="00F818EF" w:rsidP="00F818EF">
      <w:pPr>
        <w:pStyle w:val="Listenabsatz"/>
        <w:suppressLineNumbers/>
        <w:spacing w:after="0" w:line="240" w:lineRule="auto"/>
        <w:rPr>
          <w:rFonts w:cs="Arial"/>
          <w:szCs w:val="24"/>
          <w:lang w:val="en-US"/>
        </w:rPr>
      </w:pPr>
      <w:r w:rsidRPr="003A388F">
        <w:rPr>
          <w:rFonts w:cs="Arial"/>
          <w:szCs w:val="24"/>
          <w:lang w:val="en-US"/>
        </w:rPr>
        <w:t xml:space="preserve">They </w:t>
      </w:r>
      <w:r w:rsidRPr="003A388F">
        <w:rPr>
          <w:rFonts w:cs="Arial"/>
          <w:szCs w:val="24"/>
          <w:lang w:val="en-US"/>
        </w:rPr>
        <w:tab/>
        <w:t>know</w:t>
      </w:r>
      <w:r w:rsidRPr="003A388F">
        <w:rPr>
          <w:rFonts w:cs="Arial"/>
          <w:szCs w:val="24"/>
          <w:lang w:val="en-US"/>
        </w:rPr>
        <w:tab/>
      </w:r>
      <w:r w:rsidRPr="003A388F">
        <w:rPr>
          <w:rFonts w:cs="Arial"/>
          <w:szCs w:val="24"/>
          <w:lang w:val="en-US"/>
        </w:rPr>
        <w:tab/>
        <w:t>not</w:t>
      </w:r>
      <w:r w:rsidRPr="003A388F">
        <w:rPr>
          <w:rFonts w:cs="Arial"/>
          <w:szCs w:val="24"/>
          <w:lang w:val="en-US"/>
        </w:rPr>
        <w:tab/>
      </w:r>
      <w:r w:rsidRPr="003A388F">
        <w:rPr>
          <w:rFonts w:cs="Arial"/>
          <w:szCs w:val="24"/>
          <w:lang w:val="en-US"/>
        </w:rPr>
        <w:tab/>
      </w:r>
      <w:proofErr w:type="spellStart"/>
      <w:r>
        <w:rPr>
          <w:rFonts w:cs="Arial"/>
          <w:szCs w:val="24"/>
          <w:lang w:val="en-US"/>
        </w:rPr>
        <w:t>who.</w:t>
      </w:r>
      <w:r>
        <w:rPr>
          <w:rFonts w:cs="Arial"/>
          <w:smallCaps/>
          <w:szCs w:val="24"/>
          <w:lang w:val="en-US"/>
        </w:rPr>
        <w:t>nom</w:t>
      </w:r>
      <w:proofErr w:type="spellEnd"/>
      <w:r>
        <w:rPr>
          <w:rFonts w:cs="Arial"/>
          <w:szCs w:val="24"/>
          <w:lang w:val="en-US"/>
        </w:rPr>
        <w:tab/>
      </w:r>
      <w:proofErr w:type="spellStart"/>
      <w:r>
        <w:rPr>
          <w:rFonts w:cs="Arial"/>
          <w:szCs w:val="24"/>
          <w:lang w:val="en-US"/>
        </w:rPr>
        <w:t>who.</w:t>
      </w:r>
      <w:r>
        <w:rPr>
          <w:rFonts w:cs="Arial"/>
          <w:smallCaps/>
          <w:szCs w:val="24"/>
          <w:lang w:val="en-US"/>
        </w:rPr>
        <w:t>akk</w:t>
      </w:r>
      <w:proofErr w:type="spellEnd"/>
      <w:r>
        <w:rPr>
          <w:rFonts w:cs="Arial"/>
          <w:szCs w:val="24"/>
          <w:lang w:val="en-US"/>
        </w:rPr>
        <w:tab/>
        <w:t>who.</w:t>
      </w:r>
      <w:r>
        <w:rPr>
          <w:rFonts w:cs="Arial"/>
          <w:smallCaps/>
          <w:szCs w:val="24"/>
          <w:lang w:val="en-US"/>
        </w:rPr>
        <w:t>dat</w:t>
      </w:r>
      <w:r>
        <w:rPr>
          <w:rFonts w:cs="Arial"/>
          <w:smallCaps/>
          <w:szCs w:val="24"/>
          <w:lang w:val="en-US"/>
        </w:rPr>
        <w:tab/>
      </w:r>
      <w:r>
        <w:rPr>
          <w:rFonts w:cs="Arial"/>
          <w:szCs w:val="24"/>
          <w:lang w:val="en-US"/>
        </w:rPr>
        <w:t>he</w:t>
      </w:r>
    </w:p>
    <w:p w14:paraId="7D0DCD8E" w14:textId="77777777" w:rsidR="00F818EF" w:rsidRDefault="00F818EF" w:rsidP="00F818EF">
      <w:pPr>
        <w:pStyle w:val="Listenabsatz"/>
        <w:suppressLineNumbers/>
        <w:spacing w:after="0" w:line="240" w:lineRule="auto"/>
        <w:rPr>
          <w:rFonts w:cs="Arial"/>
          <w:szCs w:val="24"/>
          <w:lang w:val="en-US"/>
        </w:rPr>
      </w:pPr>
      <w:proofErr w:type="spellStart"/>
      <w:r>
        <w:rPr>
          <w:rFonts w:cs="Arial"/>
          <w:i/>
          <w:szCs w:val="24"/>
          <w:lang w:val="en-US"/>
        </w:rPr>
        <w:t>schmeicheln</w:t>
      </w:r>
      <w:proofErr w:type="spellEnd"/>
      <w:r>
        <w:rPr>
          <w:rFonts w:cs="Arial"/>
          <w:i/>
          <w:szCs w:val="24"/>
          <w:lang w:val="en-US"/>
        </w:rPr>
        <w:tab/>
        <w:t>will</w:t>
      </w:r>
    </w:p>
    <w:p w14:paraId="1593B361" w14:textId="77777777" w:rsidR="00F818EF" w:rsidRDefault="00F818EF" w:rsidP="00F818EF">
      <w:pPr>
        <w:pStyle w:val="Listenabsatz"/>
        <w:suppressLineNumbers/>
        <w:spacing w:after="0" w:line="240" w:lineRule="auto"/>
        <w:rPr>
          <w:rFonts w:cs="Arial"/>
          <w:szCs w:val="24"/>
          <w:lang w:val="en-US"/>
        </w:rPr>
      </w:pPr>
      <w:r>
        <w:rPr>
          <w:rFonts w:cs="Arial"/>
          <w:szCs w:val="24"/>
          <w:lang w:val="en-US"/>
        </w:rPr>
        <w:lastRenderedPageBreak/>
        <w:t>flatter</w:t>
      </w:r>
      <w:r>
        <w:rPr>
          <w:rFonts w:cs="Arial"/>
          <w:szCs w:val="24"/>
          <w:lang w:val="en-US"/>
        </w:rPr>
        <w:tab/>
      </w:r>
      <w:r>
        <w:rPr>
          <w:rFonts w:cs="Arial"/>
          <w:szCs w:val="24"/>
          <w:lang w:val="en-US"/>
        </w:rPr>
        <w:tab/>
        <w:t>wants</w:t>
      </w:r>
    </w:p>
    <w:p w14:paraId="5E554E34" w14:textId="77777777" w:rsidR="00F818EF" w:rsidRDefault="00F818EF" w:rsidP="00F818EF">
      <w:pPr>
        <w:pStyle w:val="Listenabsatz"/>
        <w:suppressLineNumbers/>
        <w:spacing w:after="0" w:line="240" w:lineRule="auto"/>
        <w:rPr>
          <w:rFonts w:cs="Arial"/>
          <w:szCs w:val="24"/>
          <w:lang w:val="en-US"/>
        </w:rPr>
      </w:pPr>
      <w:r>
        <w:rPr>
          <w:rFonts w:cs="Arial"/>
          <w:szCs w:val="24"/>
          <w:lang w:val="en-US"/>
        </w:rPr>
        <w:t>‘They don’t know who he wants to flatter.’</w:t>
      </w:r>
    </w:p>
    <w:p w14:paraId="09A6030D" w14:textId="77777777" w:rsidR="00F818EF" w:rsidRPr="003A388F" w:rsidRDefault="00F818EF" w:rsidP="00F818EF">
      <w:pPr>
        <w:pStyle w:val="Listenabsatz"/>
        <w:suppressLineNumbers/>
        <w:spacing w:after="0" w:line="240" w:lineRule="auto"/>
        <w:jc w:val="right"/>
        <w:rPr>
          <w:rFonts w:cs="Arial"/>
          <w:szCs w:val="24"/>
          <w:lang w:val="en-US"/>
        </w:rPr>
      </w:pPr>
      <w:r>
        <w:rPr>
          <w:rFonts w:cs="Arial"/>
          <w:szCs w:val="24"/>
          <w:lang w:val="en-US"/>
        </w:rPr>
        <w:t>(adapted from Merchant 2004, p. 666)</w:t>
      </w:r>
    </w:p>
    <w:p w14:paraId="40CFBB40" w14:textId="77777777" w:rsidR="00F818EF" w:rsidRPr="003A388F" w:rsidRDefault="00F818EF" w:rsidP="00F818EF">
      <w:pPr>
        <w:suppressLineNumbers/>
        <w:spacing w:after="0" w:line="240" w:lineRule="auto"/>
        <w:jc w:val="right"/>
        <w:rPr>
          <w:rFonts w:cs="Arial"/>
          <w:szCs w:val="24"/>
          <w:lang w:val="en-US"/>
        </w:rPr>
      </w:pPr>
      <w:r w:rsidRPr="003A388F">
        <w:rPr>
          <w:rFonts w:cs="Arial"/>
          <w:szCs w:val="24"/>
          <w:lang w:val="en-US"/>
        </w:rPr>
        <w:t xml:space="preserve"> </w:t>
      </w:r>
    </w:p>
    <w:p w14:paraId="0D49E088" w14:textId="77777777" w:rsidR="00CF6AB2" w:rsidRDefault="00F818EF" w:rsidP="00F818EF">
      <w:pPr>
        <w:suppressLineNumbers/>
        <w:spacing w:after="0" w:line="360" w:lineRule="auto"/>
        <w:jc w:val="both"/>
        <w:rPr>
          <w:rFonts w:cs="Arial"/>
          <w:szCs w:val="24"/>
          <w:lang w:val="en-US"/>
        </w:rPr>
      </w:pPr>
      <w:r>
        <w:rPr>
          <w:rFonts w:cs="Arial"/>
          <w:szCs w:val="24"/>
          <w:lang w:val="en-US"/>
        </w:rPr>
        <w:t xml:space="preserve">That is, (8) the elliptical wh-phrase is structurally </w:t>
      </w:r>
      <w:proofErr w:type="gramStart"/>
      <w:r>
        <w:rPr>
          <w:rFonts w:cs="Arial"/>
          <w:szCs w:val="24"/>
          <w:lang w:val="en-US"/>
        </w:rPr>
        <w:t>similar to</w:t>
      </w:r>
      <w:proofErr w:type="gramEnd"/>
      <w:r>
        <w:rPr>
          <w:rFonts w:cs="Arial"/>
          <w:szCs w:val="24"/>
          <w:lang w:val="en-US"/>
        </w:rPr>
        <w:t xml:space="preserve"> (9) but parts of the phrase are unpronounced. This assumption is supported by the fact that the elliptical wh-phrase </w:t>
      </w:r>
      <w:proofErr w:type="spellStart"/>
      <w:r>
        <w:rPr>
          <w:rFonts w:cs="Arial"/>
          <w:i/>
          <w:szCs w:val="24"/>
          <w:lang w:val="en-US"/>
        </w:rPr>
        <w:t>wem</w:t>
      </w:r>
      <w:proofErr w:type="spellEnd"/>
      <w:r>
        <w:rPr>
          <w:rFonts w:cs="Arial"/>
          <w:i/>
          <w:szCs w:val="24"/>
          <w:lang w:val="en-US"/>
        </w:rPr>
        <w:t xml:space="preserve"> </w:t>
      </w:r>
      <w:r>
        <w:rPr>
          <w:rFonts w:cs="Arial"/>
          <w:szCs w:val="24"/>
          <w:lang w:val="en-US"/>
        </w:rPr>
        <w:t>in (8) must be marked with the same case as in the nonelided structure in (9) (cf. Merchant 2004).</w:t>
      </w:r>
    </w:p>
    <w:p w14:paraId="0C84FFC3" w14:textId="66376DE9" w:rsidR="00F818EF" w:rsidRDefault="00F818EF" w:rsidP="00F818EF">
      <w:pPr>
        <w:suppressLineNumbers/>
        <w:spacing w:after="0" w:line="360" w:lineRule="auto"/>
        <w:jc w:val="both"/>
        <w:rPr>
          <w:rFonts w:cs="Arial"/>
          <w:szCs w:val="24"/>
          <w:lang w:val="en-US"/>
        </w:rPr>
      </w:pPr>
      <w:r>
        <w:rPr>
          <w:rFonts w:cs="Arial"/>
          <w:szCs w:val="24"/>
          <w:lang w:val="en-US"/>
        </w:rPr>
        <w:tab/>
      </w:r>
    </w:p>
    <w:p w14:paraId="6554A066" w14:textId="77777777" w:rsidR="00F818EF" w:rsidRPr="00A11F43" w:rsidRDefault="00F818EF" w:rsidP="00F818EF">
      <w:pPr>
        <w:suppressLineNumbers/>
        <w:spacing w:after="0" w:line="360" w:lineRule="auto"/>
        <w:ind w:firstLine="567"/>
        <w:jc w:val="both"/>
        <w:rPr>
          <w:rFonts w:cs="Arial"/>
          <w:szCs w:val="24"/>
          <w:lang w:val="en-US"/>
        </w:rPr>
      </w:pPr>
      <w:r>
        <w:rPr>
          <w:rFonts w:cs="Arial"/>
          <w:szCs w:val="24"/>
          <w:lang w:val="en-US"/>
        </w:rPr>
        <w:t xml:space="preserve">Merchant (2001) argues for the so-called </w:t>
      </w:r>
      <w:r>
        <w:rPr>
          <w:rFonts w:cs="Arial"/>
          <w:i/>
          <w:szCs w:val="24"/>
          <w:lang w:val="en-US"/>
        </w:rPr>
        <w:t>move-and-delete approach</w:t>
      </w:r>
      <w:r>
        <w:rPr>
          <w:rFonts w:cs="Arial"/>
          <w:szCs w:val="24"/>
          <w:lang w:val="en-US"/>
        </w:rPr>
        <w:t>, henceforth MDA. [continue here after getting Merchant 2001 from the library]</w:t>
      </w:r>
    </w:p>
    <w:p w14:paraId="7A9A4A9C" w14:textId="77777777" w:rsidR="00F818EF" w:rsidRDefault="00F818EF" w:rsidP="00F818EF">
      <w:pPr>
        <w:suppressLineNumbers/>
        <w:spacing w:after="0" w:line="360" w:lineRule="auto"/>
        <w:jc w:val="both"/>
        <w:rPr>
          <w:rFonts w:cs="Arial"/>
          <w:szCs w:val="24"/>
          <w:lang w:val="en-US"/>
        </w:rPr>
      </w:pPr>
    </w:p>
    <w:p w14:paraId="0C2D2F8C" w14:textId="77777777" w:rsidR="00F818EF" w:rsidRDefault="00F818EF" w:rsidP="00F818EF">
      <w:pPr>
        <w:suppressLineNumbers/>
        <w:spacing w:after="0" w:line="360" w:lineRule="auto"/>
        <w:jc w:val="both"/>
        <w:rPr>
          <w:rFonts w:cs="Arial"/>
          <w:szCs w:val="24"/>
          <w:lang w:val="en-US"/>
        </w:rPr>
      </w:pPr>
      <w:r>
        <w:rPr>
          <w:rFonts w:cs="Arial"/>
          <w:szCs w:val="24"/>
          <w:lang w:val="en-US"/>
        </w:rPr>
        <w:t>Griffiths 2019</w:t>
      </w:r>
    </w:p>
    <w:p w14:paraId="3C85BE7D" w14:textId="77777777" w:rsidR="00F818EF" w:rsidRDefault="00F818EF" w:rsidP="00F818EF">
      <w:pPr>
        <w:suppressLineNumbers/>
        <w:spacing w:after="0" w:line="360" w:lineRule="auto"/>
        <w:jc w:val="both"/>
        <w:rPr>
          <w:rFonts w:cs="Arial"/>
          <w:szCs w:val="24"/>
          <w:lang w:val="en-US"/>
        </w:rPr>
      </w:pPr>
    </w:p>
    <w:p w14:paraId="6D4B69F2" w14:textId="77777777" w:rsidR="00501D15" w:rsidRDefault="00F818EF" w:rsidP="00501D15">
      <w:pPr>
        <w:suppressLineNumbers/>
        <w:spacing w:after="0" w:line="360" w:lineRule="auto"/>
        <w:jc w:val="both"/>
        <w:rPr>
          <w:rFonts w:cs="Arial"/>
          <w:szCs w:val="24"/>
          <w:lang w:val="en-US"/>
        </w:rPr>
      </w:pPr>
      <w:r>
        <w:rPr>
          <w:rFonts w:cs="Arial"/>
          <w:szCs w:val="24"/>
          <w:lang w:val="en-US"/>
        </w:rPr>
        <w:tab/>
        <w:t>As becomes apparent from the examples discussed in this subchapter, there are different types of ellipsis.</w:t>
      </w:r>
      <w:r w:rsidR="00FF3A8C">
        <w:rPr>
          <w:rFonts w:cs="Arial"/>
          <w:szCs w:val="24"/>
          <w:lang w:val="en-US"/>
        </w:rPr>
        <w:t xml:space="preserve"> The licensing conditions vary for different types of ellipsis and </w:t>
      </w:r>
      <w:r w:rsidR="00501D15">
        <w:rPr>
          <w:rFonts w:cs="Arial"/>
          <w:szCs w:val="24"/>
          <w:lang w:val="en-US"/>
        </w:rPr>
        <w:t>remain a subject of contention</w:t>
      </w:r>
      <w:r w:rsidR="00FF3A8C">
        <w:rPr>
          <w:rFonts w:cs="Arial"/>
          <w:szCs w:val="24"/>
          <w:lang w:val="en-US"/>
        </w:rPr>
        <w:t xml:space="preserve"> (</w:t>
      </w:r>
      <w:r w:rsidR="00501D15">
        <w:rPr>
          <w:rFonts w:cs="Arial"/>
          <w:szCs w:val="24"/>
          <w:lang w:val="en-US"/>
        </w:rPr>
        <w:t>see</w:t>
      </w:r>
      <w:r w:rsidR="00FF3A8C">
        <w:rPr>
          <w:rFonts w:cs="Arial"/>
          <w:szCs w:val="24"/>
          <w:lang w:val="en-US"/>
        </w:rPr>
        <w:t xml:space="preserve"> Me</w:t>
      </w:r>
      <w:r w:rsidR="00501D15">
        <w:rPr>
          <w:rFonts w:cs="Arial"/>
          <w:szCs w:val="24"/>
          <w:lang w:val="en-US"/>
        </w:rPr>
        <w:t>r</w:t>
      </w:r>
      <w:r w:rsidR="00FF3A8C">
        <w:rPr>
          <w:rFonts w:cs="Arial"/>
          <w:szCs w:val="24"/>
          <w:lang w:val="en-US"/>
        </w:rPr>
        <w:t xml:space="preserve">chant 2019 for discussion and references </w:t>
      </w:r>
      <w:r w:rsidR="00501D15">
        <w:rPr>
          <w:rFonts w:cs="Arial"/>
          <w:szCs w:val="24"/>
          <w:lang w:val="en-US"/>
        </w:rPr>
        <w:t>in there</w:t>
      </w:r>
      <w:r w:rsidR="00FF3A8C">
        <w:rPr>
          <w:rFonts w:cs="Arial"/>
          <w:szCs w:val="24"/>
          <w:lang w:val="en-US"/>
        </w:rPr>
        <w:t>).</w:t>
      </w:r>
      <w:r>
        <w:rPr>
          <w:rFonts w:cs="Arial"/>
          <w:szCs w:val="24"/>
          <w:lang w:val="en-US"/>
        </w:rPr>
        <w:t xml:space="preserve"> </w:t>
      </w:r>
      <w:r w:rsidR="00FF3A8C">
        <w:rPr>
          <w:rFonts w:cs="Arial"/>
          <w:szCs w:val="24"/>
          <w:lang w:val="en-US"/>
        </w:rPr>
        <w:t>In the following,</w:t>
      </w:r>
      <w:r>
        <w:rPr>
          <w:rFonts w:cs="Arial"/>
          <w:szCs w:val="24"/>
          <w:lang w:val="en-US"/>
        </w:rPr>
        <w:t xml:space="preserve"> </w:t>
      </w:r>
      <w:r w:rsidR="00FF3A8C">
        <w:rPr>
          <w:rFonts w:cs="Arial"/>
          <w:szCs w:val="24"/>
          <w:lang w:val="en-US"/>
        </w:rPr>
        <w:t xml:space="preserve">I </w:t>
      </w:r>
      <w:r>
        <w:rPr>
          <w:rFonts w:cs="Arial"/>
          <w:szCs w:val="24"/>
          <w:lang w:val="en-US"/>
        </w:rPr>
        <w:t>focus on a specific type of ellipsis that plays a major role in the present study: fragments.</w:t>
      </w:r>
    </w:p>
    <w:p w14:paraId="02EC1458" w14:textId="4969721C" w:rsidR="00744D9C" w:rsidRDefault="00CF6AB2" w:rsidP="00501D15">
      <w:pPr>
        <w:suppressLineNumbers/>
        <w:spacing w:after="0" w:line="360" w:lineRule="auto"/>
        <w:ind w:firstLine="567"/>
        <w:jc w:val="both"/>
        <w:rPr>
          <w:rFonts w:cs="Arial"/>
          <w:szCs w:val="24"/>
          <w:lang w:val="en-US"/>
        </w:rPr>
      </w:pPr>
      <w:r>
        <w:rPr>
          <w:rFonts w:cs="Arial"/>
          <w:szCs w:val="24"/>
          <w:lang w:val="en-US"/>
        </w:rPr>
        <w:t>For a first understanding of fragments, c</w:t>
      </w:r>
      <w:r w:rsidR="00651FE5">
        <w:rPr>
          <w:rFonts w:cs="Arial"/>
          <w:szCs w:val="24"/>
          <w:lang w:val="en-US"/>
        </w:rPr>
        <w:t>onsider (</w:t>
      </w:r>
      <w:r w:rsidR="00EC052E">
        <w:rPr>
          <w:rFonts w:cs="Arial"/>
          <w:szCs w:val="24"/>
          <w:lang w:val="en-US"/>
        </w:rPr>
        <w:t>10</w:t>
      </w:r>
      <w:r w:rsidR="00651FE5">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BD74F85" w14:textId="7F0AB799" w:rsidR="00EC052E" w:rsidRPr="00EC052E" w:rsidRDefault="00651FE5" w:rsidP="00EC052E">
      <w:pPr>
        <w:pStyle w:val="Listenabsatz"/>
        <w:numPr>
          <w:ilvl w:val="0"/>
          <w:numId w:val="18"/>
        </w:numPr>
        <w:suppressLineNumbers/>
        <w:spacing w:after="0" w:line="240" w:lineRule="auto"/>
        <w:jc w:val="both"/>
        <w:rPr>
          <w:rFonts w:cs="Arial"/>
          <w:szCs w:val="24"/>
          <w:lang w:val="en-US"/>
        </w:rPr>
      </w:pPr>
      <w:r w:rsidRPr="00EC052E">
        <w:rPr>
          <w:rFonts w:cs="Arial"/>
          <w:szCs w:val="24"/>
          <w:lang w:val="en-US"/>
        </w:rPr>
        <w:t>Abby and Ben are at a party. Abby asks Ben about who their mutual friend Beth is bringing as a date by uttering: “Who is Beth bringing?” Ben answers:</w:t>
      </w:r>
    </w:p>
    <w:p w14:paraId="16F4C120" w14:textId="2AADE282" w:rsidR="00651FE5" w:rsidRPr="00EC052E" w:rsidRDefault="00651FE5" w:rsidP="00EC052E">
      <w:pPr>
        <w:pStyle w:val="Listenabsatz"/>
        <w:suppressLineNumbers/>
        <w:spacing w:after="0" w:line="240" w:lineRule="auto"/>
        <w:jc w:val="both"/>
        <w:rPr>
          <w:rFonts w:cs="Arial"/>
          <w:szCs w:val="24"/>
          <w:lang w:val="en-US"/>
        </w:rPr>
      </w:pPr>
      <w:r w:rsidRPr="00EC052E">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6F2B7D5B" w14:textId="42EEBF83" w:rsidR="0085556C" w:rsidRDefault="00651FE5" w:rsidP="005873A6">
      <w:pPr>
        <w:suppressLineNumbers/>
        <w:spacing w:after="0" w:line="360" w:lineRule="auto"/>
        <w:jc w:val="both"/>
        <w:rPr>
          <w:rFonts w:cs="Arial"/>
          <w:szCs w:val="24"/>
          <w:lang w:val="en-US"/>
        </w:rPr>
      </w:pPr>
      <w:r>
        <w:rPr>
          <w:rFonts w:cs="Arial"/>
          <w:szCs w:val="24"/>
          <w:lang w:val="en-US"/>
        </w:rPr>
        <w:t xml:space="preserve">Ben’s answer </w:t>
      </w:r>
      <w:r w:rsidR="0085556C">
        <w:rPr>
          <w:rFonts w:cs="Arial"/>
          <w:i/>
          <w:szCs w:val="24"/>
          <w:lang w:val="en-US"/>
        </w:rPr>
        <w:t xml:space="preserve">Alex </w:t>
      </w:r>
      <w:r w:rsidR="0085556C">
        <w:rPr>
          <w:rFonts w:cs="Arial"/>
          <w:szCs w:val="24"/>
          <w:lang w:val="en-US"/>
        </w:rPr>
        <w:t xml:space="preserve">in (10) </w:t>
      </w:r>
      <w:r>
        <w:rPr>
          <w:rFonts w:cs="Arial"/>
          <w:szCs w:val="24"/>
          <w:lang w:val="en-US"/>
        </w:rPr>
        <w:t xml:space="preserve">only consists of one word and yet, </w:t>
      </w:r>
      <w:r w:rsidR="0085556C">
        <w:rPr>
          <w:rFonts w:cs="Arial"/>
          <w:szCs w:val="24"/>
          <w:lang w:val="en-US"/>
        </w:rPr>
        <w:t>the reader</w:t>
      </w:r>
      <w:r>
        <w:rPr>
          <w:rFonts w:cs="Arial"/>
          <w:szCs w:val="24"/>
          <w:lang w:val="en-US"/>
        </w:rPr>
        <w:t xml:space="preserve"> can easily be derived that it is intended to convey that Beth is bringing Alex. Linguistic expressions such as Ben’s answer are called fragments (cf. Merchant 2004).</w:t>
      </w:r>
      <w:r w:rsidR="003D36CB">
        <w:rPr>
          <w:rFonts w:cs="Arial"/>
          <w:szCs w:val="24"/>
          <w:lang w:val="en-US"/>
        </w:rPr>
        <w:t xml:space="preserve"> </w:t>
      </w:r>
      <w:r w:rsidR="0085556C">
        <w:rPr>
          <w:rFonts w:cs="Arial"/>
          <w:szCs w:val="24"/>
          <w:lang w:val="en-US"/>
        </w:rPr>
        <w:t>Contrary to the other types of elliptical structures exemplified in (6-9), fragments are not wh-phrases and (other differences and source?).</w:t>
      </w:r>
    </w:p>
    <w:p w14:paraId="45B17EA1" w14:textId="7274F9C0" w:rsidR="003D36CB" w:rsidRDefault="003D36CB" w:rsidP="0085556C">
      <w:pPr>
        <w:suppressLineNumbers/>
        <w:spacing w:after="0" w:line="360" w:lineRule="auto"/>
        <w:ind w:firstLine="567"/>
        <w:jc w:val="both"/>
        <w:rPr>
          <w:rFonts w:cs="Arial"/>
          <w:szCs w:val="24"/>
          <w:lang w:val="en-US"/>
        </w:rPr>
      </w:pPr>
      <w:r>
        <w:rPr>
          <w:rFonts w:cs="Arial"/>
          <w:szCs w:val="24"/>
          <w:lang w:val="en-US"/>
        </w:rPr>
        <w:t xml:space="preserve">According to the </w:t>
      </w:r>
      <w:proofErr w:type="spellStart"/>
      <w:r>
        <w:rPr>
          <w:rFonts w:cs="Arial"/>
          <w:szCs w:val="24"/>
          <w:lang w:val="en-US"/>
        </w:rPr>
        <w:t>sententialist</w:t>
      </w:r>
      <w:proofErr w:type="spellEnd"/>
      <w:r>
        <w:rPr>
          <w:rFonts w:cs="Arial"/>
          <w:szCs w:val="24"/>
          <w:lang w:val="en-US"/>
        </w:rPr>
        <w:t xml:space="preserve"> approach</w:t>
      </w:r>
      <w:r w:rsidR="00B97974">
        <w:rPr>
          <w:rFonts w:cs="Arial"/>
          <w:szCs w:val="24"/>
          <w:lang w:val="en-US"/>
        </w:rPr>
        <w:t xml:space="preserve"> as proposed by Merchant (</w:t>
      </w:r>
      <w:commentRangeStart w:id="14"/>
      <w:r w:rsidR="00B97974">
        <w:rPr>
          <w:rFonts w:cs="Arial"/>
          <w:szCs w:val="24"/>
          <w:lang w:val="en-US"/>
        </w:rPr>
        <w:t>2001</w:t>
      </w:r>
      <w:commentRangeEnd w:id="14"/>
      <w:r w:rsidR="00B97974">
        <w:rPr>
          <w:rStyle w:val="Kommentarzeichen"/>
        </w:rPr>
        <w:commentReference w:id="14"/>
      </w:r>
      <w:r w:rsidR="00B97974">
        <w:rPr>
          <w:rFonts w:cs="Arial"/>
          <w:szCs w:val="24"/>
          <w:lang w:val="en-US"/>
        </w:rPr>
        <w:t xml:space="preserve">), fragments are the only pronounced item in a full-fledged yet unpronounced clause. </w:t>
      </w:r>
      <w:commentRangeStart w:id="15"/>
      <w:r w:rsidR="00B97974">
        <w:rPr>
          <w:rFonts w:cs="Arial"/>
          <w:szCs w:val="24"/>
          <w:lang w:val="en-US"/>
        </w:rPr>
        <w:t xml:space="preserve">That is, while clausal ellipsis suppresses the phonological </w:t>
      </w:r>
      <w:r w:rsidR="00B97974">
        <w:rPr>
          <w:rFonts w:cs="Arial"/>
          <w:szCs w:val="24"/>
          <w:lang w:val="en-US"/>
        </w:rPr>
        <w:lastRenderedPageBreak/>
        <w:t xml:space="preserve">realization of most parts of the sentence, one or more subconstituents of the clause survive ellipsis. </w:t>
      </w:r>
      <w:commentRangeStart w:id="16"/>
      <w:r w:rsidR="00B97974">
        <w:rPr>
          <w:rFonts w:cs="Arial"/>
          <w:szCs w:val="24"/>
          <w:lang w:val="en-US"/>
        </w:rPr>
        <w:t>These remnants of ellipsis are called fragments</w:t>
      </w:r>
      <w:commentRangeEnd w:id="16"/>
      <w:r w:rsidR="00A453CB">
        <w:rPr>
          <w:rStyle w:val="Kommentarzeichen"/>
        </w:rPr>
        <w:commentReference w:id="16"/>
      </w:r>
      <w:r w:rsidR="00B97974">
        <w:rPr>
          <w:rFonts w:cs="Arial"/>
          <w:szCs w:val="24"/>
          <w:lang w:val="en-US"/>
        </w:rPr>
        <w:t xml:space="preserve">. </w:t>
      </w:r>
      <w:commentRangeEnd w:id="15"/>
      <w:r w:rsidR="00B97974">
        <w:rPr>
          <w:rStyle w:val="Kommentarzeichen"/>
        </w:rPr>
        <w:commentReference w:id="15"/>
      </w:r>
    </w:p>
    <w:p w14:paraId="7A526824" w14:textId="77777777" w:rsidR="005F5248" w:rsidRDefault="005F5248" w:rsidP="005873A6">
      <w:pPr>
        <w:suppressLineNumbers/>
        <w:spacing w:after="0" w:line="360" w:lineRule="auto"/>
        <w:jc w:val="both"/>
        <w:rPr>
          <w:rFonts w:cs="Arial"/>
          <w:szCs w:val="24"/>
          <w:lang w:val="en-US"/>
        </w:rPr>
      </w:pPr>
    </w:p>
    <w:p w14:paraId="1918F9D8" w14:textId="2B64C6CB" w:rsidR="0085556C" w:rsidRDefault="0085556C" w:rsidP="005873A6">
      <w:pPr>
        <w:suppressLineNumbers/>
        <w:spacing w:after="0" w:line="360" w:lineRule="auto"/>
        <w:jc w:val="both"/>
        <w:rPr>
          <w:rFonts w:cs="Arial"/>
          <w:szCs w:val="24"/>
          <w:lang w:val="en-US"/>
        </w:rPr>
      </w:pPr>
      <w:r>
        <w:rPr>
          <w:rFonts w:cs="Arial"/>
          <w:szCs w:val="24"/>
          <w:lang w:val="en-US"/>
        </w:rPr>
        <w:tab/>
      </w:r>
    </w:p>
    <w:p w14:paraId="175B7A05" w14:textId="77777777" w:rsidR="0085556C" w:rsidRDefault="0085556C" w:rsidP="005873A6">
      <w:pPr>
        <w:suppressLineNumbers/>
        <w:spacing w:after="0" w:line="360" w:lineRule="auto"/>
        <w:jc w:val="both"/>
        <w:rPr>
          <w:rFonts w:cs="Arial"/>
          <w:szCs w:val="24"/>
          <w:lang w:val="en-US"/>
        </w:rPr>
      </w:pPr>
    </w:p>
    <w:p w14:paraId="4CF018F7" w14:textId="77777777" w:rsidR="005F5248" w:rsidRDefault="005F5248" w:rsidP="005F5248">
      <w:pPr>
        <w:suppressLineNumbers/>
        <w:spacing w:after="0" w:line="360" w:lineRule="auto"/>
        <w:jc w:val="both"/>
        <w:rPr>
          <w:rFonts w:cs="Arial"/>
          <w:szCs w:val="24"/>
          <w:lang w:val="en-US"/>
        </w:rPr>
      </w:pPr>
      <w:r>
        <w:rPr>
          <w:rFonts w:cs="Arial"/>
          <w:szCs w:val="24"/>
          <w:lang w:val="en-US"/>
        </w:rPr>
        <w:t>Include constraint in Griffiths 2019, p. 21, formulated in (63)</w:t>
      </w:r>
    </w:p>
    <w:p w14:paraId="31FA8A55" w14:textId="28003DA6" w:rsidR="005F5248" w:rsidRPr="001F6CDF" w:rsidRDefault="005F5248" w:rsidP="005F5248">
      <w:pPr>
        <w:pStyle w:val="Listenabsatz"/>
        <w:numPr>
          <w:ilvl w:val="0"/>
          <w:numId w:val="33"/>
        </w:numPr>
        <w:suppressLineNumbers/>
        <w:spacing w:after="0" w:line="360" w:lineRule="auto"/>
        <w:jc w:val="both"/>
        <w:rPr>
          <w:rFonts w:cs="Arial"/>
          <w:szCs w:val="24"/>
          <w:lang w:val="en-US"/>
        </w:rPr>
      </w:pPr>
      <w:r>
        <w:rPr>
          <w:rFonts w:cs="Arial"/>
          <w:szCs w:val="24"/>
          <w:lang w:val="en-US"/>
        </w:rPr>
        <w:t>Includes fragment</w:t>
      </w:r>
      <w:r w:rsidR="00F818EF">
        <w:rPr>
          <w:rFonts w:cs="Arial"/>
          <w:szCs w:val="24"/>
          <w:lang w:val="en-US"/>
        </w:rPr>
        <w:t>ary</w:t>
      </w:r>
      <w:r>
        <w:rPr>
          <w:rFonts w:cs="Arial"/>
          <w:szCs w:val="24"/>
          <w:lang w:val="en-US"/>
        </w:rPr>
        <w:t xml:space="preserve"> answer, contrast, and focus</w:t>
      </w:r>
    </w:p>
    <w:p w14:paraId="7399A71B" w14:textId="77777777" w:rsidR="005F5248" w:rsidRPr="008D1EE2" w:rsidRDefault="005F5248" w:rsidP="005F5248">
      <w:pPr>
        <w:suppressLineNumbers/>
        <w:spacing w:after="0" w:line="360" w:lineRule="auto"/>
        <w:jc w:val="both"/>
        <w:rPr>
          <w:rFonts w:cs="Arial"/>
          <w:szCs w:val="24"/>
          <w:lang w:val="en-US"/>
        </w:rPr>
      </w:pPr>
    </w:p>
    <w:p w14:paraId="68ACBAE8" w14:textId="77777777" w:rsidR="005F5248" w:rsidRPr="00181102" w:rsidRDefault="005F5248" w:rsidP="005F5248">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458B391D" w14:textId="77777777" w:rsidR="005F5248" w:rsidRDefault="005F5248" w:rsidP="005F5248">
      <w:pPr>
        <w:suppressLineNumbers/>
        <w:spacing w:after="0" w:line="360" w:lineRule="auto"/>
        <w:jc w:val="both"/>
        <w:rPr>
          <w:rFonts w:cs="Arial"/>
          <w:szCs w:val="24"/>
          <w:lang w:val="en-US"/>
        </w:rPr>
      </w:pPr>
    </w:p>
    <w:p w14:paraId="2562735A" w14:textId="77777777" w:rsidR="005F5248" w:rsidRDefault="005F5248" w:rsidP="005873A6">
      <w:pPr>
        <w:suppressLineNumbers/>
        <w:spacing w:after="0" w:line="360" w:lineRule="auto"/>
        <w:jc w:val="both"/>
        <w:rPr>
          <w:rFonts w:cs="Arial"/>
          <w:szCs w:val="24"/>
          <w:lang w:val="en-US"/>
        </w:rPr>
      </w:pPr>
    </w:p>
    <w:p w14:paraId="2DF834E1" w14:textId="77777777" w:rsidR="00483AB4" w:rsidRDefault="00483AB4" w:rsidP="005873A6">
      <w:pPr>
        <w:suppressLineNumbers/>
        <w:spacing w:after="0" w:line="360" w:lineRule="auto"/>
        <w:jc w:val="both"/>
        <w:rPr>
          <w:rFonts w:cs="Arial"/>
          <w:szCs w:val="24"/>
          <w:lang w:val="en-US"/>
        </w:rPr>
      </w:pPr>
    </w:p>
    <w:p w14:paraId="7EFDEEC0" w14:textId="77777777" w:rsidR="00483AB4" w:rsidRDefault="00483AB4" w:rsidP="005873A6">
      <w:pPr>
        <w:suppressLineNumbers/>
        <w:spacing w:after="0" w:line="360" w:lineRule="auto"/>
        <w:jc w:val="both"/>
        <w:rPr>
          <w:rFonts w:cs="Arial"/>
          <w:szCs w:val="24"/>
          <w:lang w:val="en-US"/>
        </w:rPr>
      </w:pPr>
    </w:p>
    <w:p w14:paraId="6BBA9C82" w14:textId="43DA3D34" w:rsidR="00483AB4" w:rsidRDefault="00483AB4" w:rsidP="00483AB4">
      <w:pPr>
        <w:pStyle w:val="berschrift2"/>
      </w:pPr>
      <w:bookmarkStart w:id="17" w:name="_Toc139450847"/>
      <w:r>
        <w:t>2.</w:t>
      </w:r>
      <w:r w:rsidR="00F818EF">
        <w:t>2</w:t>
      </w:r>
      <w:r>
        <w:t xml:space="preserve"> Contrastive </w:t>
      </w:r>
      <w:r w:rsidR="00A2533A">
        <w:t>f</w:t>
      </w:r>
      <w:r>
        <w:t>ocus</w:t>
      </w:r>
      <w:bookmarkEnd w:id="17"/>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85556C">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Contrastive focus represents a subset of contextually or situationally “given” alternative elements for which the predicate phrase can potentially </w:t>
      </w:r>
      <w:proofErr w:type="gramStart"/>
      <w:r>
        <w:rPr>
          <w:rFonts w:cs="Arial"/>
          <w:szCs w:val="24"/>
          <w:lang w:val="en-US"/>
        </w:rPr>
        <w:t>hold, and</w:t>
      </w:r>
      <w:proofErr w:type="gramEnd"/>
      <w:r>
        <w:rPr>
          <w:rFonts w:cs="Arial"/>
          <w:szCs w:val="24"/>
          <w:lang w:val="en-US"/>
        </w:rPr>
        <w:t xml:space="preserve">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 xml:space="preserve">(Griffiths &amp; </w:t>
      </w:r>
      <w:proofErr w:type="spellStart"/>
      <w:r>
        <w:rPr>
          <w:rFonts w:cs="Arial"/>
          <w:szCs w:val="24"/>
          <w:lang w:val="en-US"/>
        </w:rPr>
        <w:t>Lipták</w:t>
      </w:r>
      <w:proofErr w:type="spellEnd"/>
      <w:r>
        <w:rPr>
          <w:rFonts w:cs="Arial"/>
          <w:szCs w:val="24"/>
          <w:lang w:val="en-US"/>
        </w:rPr>
        <w:t xml:space="preserve">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w:t>
      </w:r>
      <w:proofErr w:type="spellStart"/>
      <w:r>
        <w:rPr>
          <w:rFonts w:cs="Arial"/>
          <w:szCs w:val="24"/>
          <w:lang w:val="en-US"/>
        </w:rPr>
        <w:t>Krifka</w:t>
      </w:r>
      <w:proofErr w:type="spellEnd"/>
      <w:r>
        <w:rPr>
          <w:rFonts w:cs="Arial"/>
          <w:szCs w:val="24"/>
          <w:lang w:val="en-US"/>
        </w:rPr>
        <w:t xml:space="preserve"> 2008).</w:t>
      </w:r>
      <w:r>
        <w:rPr>
          <w:rFonts w:cs="Arial"/>
          <w:szCs w:val="24"/>
          <w:lang w:val="en-US"/>
        </w:rPr>
        <w:t xml:space="preserve">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lastRenderedPageBreak/>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a</w:t>
      </w:r>
      <w:r w:rsidR="007335AB">
        <w:rPr>
          <w:rFonts w:cs="Arial"/>
          <w:szCs w:val="24"/>
          <w:lang w:val="en-US"/>
        </w:rPr>
        <w:t xml:space="preserve">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62C3872A" w:rsidR="00F74E4C" w:rsidRDefault="00F74E4C" w:rsidP="00F74E4C">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4A27145C"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w:t>
      </w:r>
      <w:proofErr w:type="spellStart"/>
      <w:r w:rsidR="009D05DF">
        <w:rPr>
          <w:rFonts w:cs="Arial"/>
          <w:szCs w:val="24"/>
          <w:lang w:val="en-US"/>
        </w:rPr>
        <w:t>Lipták</w:t>
      </w:r>
      <w:proofErr w:type="spellEnd"/>
      <w:r w:rsidR="009D05DF">
        <w:rPr>
          <w:rFonts w:cs="Arial"/>
          <w:szCs w:val="24"/>
          <w:lang w:val="en-US"/>
        </w:rPr>
        <w:t xml:space="preserve">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w:t>
      </w:r>
      <w:proofErr w:type="spellStart"/>
      <w:r w:rsidR="009D05DF">
        <w:rPr>
          <w:rFonts w:cs="Arial"/>
          <w:szCs w:val="24"/>
          <w:lang w:val="en-US"/>
        </w:rPr>
        <w:t>Krifka</w:t>
      </w:r>
      <w:proofErr w:type="spellEnd"/>
      <w:r w:rsidR="009D05DF">
        <w:rPr>
          <w:rFonts w:cs="Arial"/>
          <w:szCs w:val="24"/>
          <w:lang w:val="en-US"/>
        </w:rPr>
        <w:t xml:space="preserve"> 2008, </w:t>
      </w:r>
      <w:proofErr w:type="spellStart"/>
      <w:r w:rsidR="009D05DF">
        <w:rPr>
          <w:rFonts w:cs="Arial"/>
          <w:szCs w:val="24"/>
          <w:lang w:val="en-US"/>
        </w:rPr>
        <w:t>Grifftihs</w:t>
      </w:r>
      <w:proofErr w:type="spellEnd"/>
      <w:r w:rsidR="009D05DF">
        <w:rPr>
          <w:rFonts w:cs="Arial"/>
          <w:szCs w:val="24"/>
          <w:lang w:val="en-US"/>
        </w:rPr>
        <w:t xml:space="preserve"> &amp; </w:t>
      </w:r>
      <w:proofErr w:type="spellStart"/>
      <w:r w:rsidR="009D05DF">
        <w:rPr>
          <w:rFonts w:cs="Arial"/>
          <w:szCs w:val="24"/>
          <w:lang w:val="en-US"/>
        </w:rPr>
        <w:t>Lipták</w:t>
      </w:r>
      <w:proofErr w:type="spellEnd"/>
      <w:r w:rsidR="009D05DF">
        <w:rPr>
          <w:rFonts w:cs="Arial"/>
          <w:szCs w:val="24"/>
          <w:lang w:val="en-US"/>
        </w:rPr>
        <w:t xml:space="preserve">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w:t>
      </w:r>
      <w:r>
        <w:rPr>
          <w:rFonts w:cs="Arial"/>
          <w:bCs/>
          <w:szCs w:val="24"/>
          <w:lang w:val="en-US"/>
        </w:rPr>
        <w:lastRenderedPageBreak/>
        <w:t xml:space="preserve">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6C933346" w:rsidR="00F23364" w:rsidRDefault="00F23364" w:rsidP="00F23364">
      <w:pPr>
        <w:pStyle w:val="berschrift2"/>
      </w:pPr>
      <w:bookmarkStart w:id="18" w:name="_Toc139450848"/>
      <w:r>
        <w:t>2.</w:t>
      </w:r>
      <w:r w:rsidR="000C531E">
        <w:t>3</w:t>
      </w:r>
      <w:r>
        <w:t xml:space="preserve"> The comprehension</w:t>
      </w:r>
      <w:r w:rsidR="00BE0E8D">
        <w:t xml:space="preserve"> of fragmentary answers</w:t>
      </w:r>
      <w:bookmarkEnd w:id="18"/>
    </w:p>
    <w:p w14:paraId="5E5E8428" w14:textId="5C1AEB95" w:rsidR="00F23364" w:rsidRPr="009F1960" w:rsidRDefault="009F1960" w:rsidP="00665A8D">
      <w:pPr>
        <w:spacing w:after="0" w:line="360" w:lineRule="auto"/>
        <w:jc w:val="both"/>
        <w:rPr>
          <w:lang w:val="en-US"/>
        </w:rPr>
      </w:pPr>
      <w:r w:rsidRPr="009F1960">
        <w:rPr>
          <w:lang w:val="en-US"/>
        </w:rPr>
        <w:t>This section explores the impact of emphasis on sentence comprehension</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structures </w:t>
      </w:r>
      <w:r w:rsidR="00BE0E8D">
        <w:rPr>
          <w:lang w:val="en-US"/>
        </w:rPr>
        <w:t xml:space="preserve">is explained. </w:t>
      </w:r>
      <w:r w:rsidR="00C2069D">
        <w:rPr>
          <w:lang w:val="en-US"/>
        </w:rPr>
        <w:t>Then</w:t>
      </w:r>
      <w:r w:rsidR="00BE0E8D">
        <w:rPr>
          <w:lang w:val="en-US"/>
        </w:rPr>
        <w:t xml:space="preserve">, I discuss to what extent emphasis and at-issueness plays a role in said process. </w:t>
      </w:r>
    </w:p>
    <w:p w14:paraId="1D619400" w14:textId="45B0A806"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Pr>
          <w:lang w:val="en-US"/>
        </w:rPr>
        <w:t>structures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w:t>
      </w:r>
      <w:proofErr w:type="spellStart"/>
      <w:r w:rsidR="00D2554E">
        <w:rPr>
          <w:rFonts w:cs="Arial"/>
          <w:szCs w:val="24"/>
          <w:lang w:val="en-US"/>
        </w:rPr>
        <w:t>cf</w:t>
      </w:r>
      <w:proofErr w:type="spellEnd"/>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structures,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881CD2">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2A750F65" w14:textId="68E58FC2" w:rsidR="009B6F8C" w:rsidRDefault="00461A45" w:rsidP="00461A45">
      <w:pPr>
        <w:suppressLineNumbers/>
        <w:spacing w:after="0" w:line="360" w:lineRule="auto"/>
        <w:jc w:val="both"/>
        <w:rPr>
          <w:rFonts w:cs="Arial"/>
          <w:szCs w:val="24"/>
          <w:lang w:val="en-US"/>
        </w:rPr>
      </w:pPr>
      <w:r>
        <w:rPr>
          <w:rFonts w:cs="Arial"/>
          <w:szCs w:val="24"/>
          <w:lang w:val="en-US"/>
        </w:rPr>
        <w:tab/>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w:t>
      </w:r>
      <w:r w:rsidR="009B6F8C">
        <w:rPr>
          <w:rFonts w:cs="Arial"/>
          <w:szCs w:val="24"/>
          <w:lang w:val="en-US"/>
        </w:rPr>
        <w:t>for structures</w:t>
      </w:r>
      <w:r w:rsidR="009B6F8C">
        <w:rPr>
          <w:rFonts w:cs="Arial"/>
          <w:szCs w:val="24"/>
          <w:lang w:val="en-US"/>
        </w:rPr>
        <w:t xml:space="preserve">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with a L+H* pitch for English and German (cf. Wagner 1999). This leads to the hypothesis that prosodically marking contrasting words may </w:t>
      </w:r>
      <w:r w:rsidR="009B6F8C" w:rsidRPr="009B6F8C">
        <w:rPr>
          <w:lang w:val="en-US"/>
        </w:rPr>
        <w:t xml:space="preserve">enables the listener to </w:t>
      </w:r>
      <w:r w:rsidR="009B6F8C" w:rsidRPr="009B6F8C">
        <w:rPr>
          <w:lang w:val="en-US"/>
        </w:rPr>
        <w:t xml:space="preserve">access these words swiftly </w:t>
      </w:r>
      <w:r w:rsidR="009B6F8C" w:rsidRPr="009B6F8C">
        <w:rPr>
          <w:lang w:val="en-US"/>
        </w:rPr>
        <w:lastRenderedPageBreak/>
        <w:t>and effortlessly</w:t>
      </w:r>
      <w:r w:rsidR="009B6F8C" w:rsidRPr="009B6F8C">
        <w:rPr>
          <w:lang w:val="en-US"/>
        </w:rPr>
        <w:t>, ultimately facilitating a clearer comprehension of the contrast</w:t>
      </w:r>
      <w:r w:rsidR="009B6F8C">
        <w:rPr>
          <w:lang w:val="en-US"/>
        </w:rPr>
        <w:t xml:space="preserve">. </w:t>
      </w:r>
      <w:r w:rsidR="009B6F8C">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77777777" w:rsidR="009B6F8C" w:rsidRDefault="009B6F8C" w:rsidP="009B6F8C">
      <w:pPr>
        <w:pStyle w:val="Listenabsatz"/>
        <w:numPr>
          <w:ilvl w:val="0"/>
          <w:numId w:val="44"/>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5ED5823" w14:textId="77777777" w:rsidR="009B6F8C" w:rsidRDefault="009B6F8C" w:rsidP="009B6F8C">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fragmentary answers. Since both are forms of ellipsis, it is still reasonable to compare the results. Second, the former uses ambiguous sentences, while the latter uses sentences disambiguated using </w:t>
      </w:r>
      <w:commentRangeStart w:id="19"/>
      <w:r>
        <w:rPr>
          <w:rFonts w:cs="Arial"/>
          <w:szCs w:val="24"/>
          <w:lang w:val="en-US"/>
        </w:rPr>
        <w:t>case marking</w:t>
      </w:r>
      <w:commentRangeEnd w:id="19"/>
      <w:r>
        <w:rPr>
          <w:rStyle w:val="Kommentarzeichen"/>
        </w:rPr>
        <w:commentReference w:id="19"/>
      </w:r>
      <w:r>
        <w:rPr>
          <w:rFonts w:cs="Arial"/>
          <w:szCs w:val="24"/>
          <w:lang w:val="en-US"/>
        </w:rPr>
        <w:t>. Although the prosodic marking is not used to choose the current correlate, 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 Additionally, the same should hold for words with orthographic markings since they are also emphasized and therefore more easily accessible in the discourse representation.</w:t>
      </w:r>
    </w:p>
    <w:p w14:paraId="225813E6" w14:textId="77777777" w:rsidR="009B6F8C" w:rsidRPr="009B6F8C" w:rsidRDefault="009B6F8C" w:rsidP="009B6F8C">
      <w:pPr>
        <w:suppressLineNumbers/>
        <w:spacing w:after="0" w:line="360" w:lineRule="auto"/>
        <w:jc w:val="both"/>
        <w:rPr>
          <w:lang w:val="en-US"/>
        </w:rPr>
      </w:pPr>
    </w:p>
    <w:p w14:paraId="110DD477" w14:textId="77777777" w:rsidR="009B6F8C" w:rsidRPr="00AE0947" w:rsidRDefault="009B6F8C" w:rsidP="00F23364">
      <w:pPr>
        <w:suppressLineNumbers/>
        <w:spacing w:after="0" w:line="360" w:lineRule="auto"/>
        <w:jc w:val="both"/>
        <w:rPr>
          <w:rFonts w:cs="Arial"/>
          <w:szCs w:val="24"/>
          <w:lang w:val="en-US"/>
        </w:rPr>
      </w:pPr>
    </w:p>
    <w:p w14:paraId="04C4DE2D" w14:textId="77777777" w:rsidR="00F23364" w:rsidRDefault="00F23364" w:rsidP="00F23364">
      <w:pPr>
        <w:rPr>
          <w:lang w:val="en-US"/>
        </w:rPr>
      </w:pPr>
    </w:p>
    <w:p w14:paraId="7CFD33AF" w14:textId="77777777" w:rsidR="008144C8" w:rsidRPr="00F10449" w:rsidRDefault="008144C8" w:rsidP="008144C8">
      <w:pPr>
        <w:spacing w:after="0" w:line="276" w:lineRule="auto"/>
        <w:jc w:val="both"/>
        <w:rPr>
          <w:rFonts w:cs="Arial"/>
          <w:szCs w:val="24"/>
        </w:rPr>
      </w:pPr>
      <w:proofErr w:type="spellStart"/>
      <w:r w:rsidRPr="00F10449">
        <w:rPr>
          <w:rFonts w:cs="Arial"/>
          <w:szCs w:val="24"/>
        </w:rPr>
        <w:t>Rasekhi</w:t>
      </w:r>
      <w:proofErr w:type="spellEnd"/>
      <w:r w:rsidRPr="00F10449">
        <w:rPr>
          <w:rFonts w:cs="Arial"/>
          <w:szCs w:val="24"/>
        </w:rPr>
        <w:t xml:space="preserve"> &amp; Harris (2021)</w:t>
      </w:r>
    </w:p>
    <w:p w14:paraId="18B4C846"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investigate importance of each factor used to interpret clausal ellipsis</w:t>
      </w:r>
    </w:p>
    <w:p w14:paraId="6A73D71B" w14:textId="77777777" w:rsidR="008144C8" w:rsidRPr="00F10449" w:rsidRDefault="008144C8" w:rsidP="008144C8">
      <w:pPr>
        <w:pStyle w:val="Listenabsatz"/>
        <w:numPr>
          <w:ilvl w:val="0"/>
          <w:numId w:val="39"/>
        </w:numPr>
        <w:spacing w:after="0" w:line="276" w:lineRule="auto"/>
        <w:jc w:val="both"/>
        <w:rPr>
          <w:rFonts w:cs="Arial"/>
          <w:szCs w:val="24"/>
        </w:rPr>
      </w:pPr>
      <w:r w:rsidRPr="00F10449">
        <w:rPr>
          <w:rFonts w:cs="Arial"/>
          <w:szCs w:val="24"/>
        </w:rPr>
        <w:t xml:space="preserve">in </w:t>
      </w:r>
      <w:proofErr w:type="spellStart"/>
      <w:r w:rsidRPr="00F10449">
        <w:rPr>
          <w:rFonts w:cs="Arial"/>
          <w:szCs w:val="24"/>
        </w:rPr>
        <w:t>Persian</w:t>
      </w:r>
      <w:proofErr w:type="spellEnd"/>
    </w:p>
    <w:p w14:paraId="7910110E" w14:textId="77777777" w:rsidR="008144C8" w:rsidRPr="00F10449" w:rsidRDefault="008144C8" w:rsidP="008144C8">
      <w:pPr>
        <w:pStyle w:val="Listenabsatz"/>
        <w:numPr>
          <w:ilvl w:val="0"/>
          <w:numId w:val="39"/>
        </w:numPr>
        <w:spacing w:after="0" w:line="276" w:lineRule="auto"/>
        <w:jc w:val="both"/>
        <w:rPr>
          <w:rFonts w:cs="Arial"/>
          <w:szCs w:val="24"/>
        </w:rPr>
      </w:pPr>
      <w:proofErr w:type="spellStart"/>
      <w:r w:rsidRPr="00F10449">
        <w:rPr>
          <w:rFonts w:cs="Arial"/>
          <w:szCs w:val="24"/>
        </w:rPr>
        <w:t>focus</w:t>
      </w:r>
      <w:proofErr w:type="spellEnd"/>
      <w:r w:rsidRPr="00F10449">
        <w:rPr>
          <w:rFonts w:cs="Arial"/>
          <w:szCs w:val="24"/>
        </w:rPr>
        <w:t xml:space="preserve"> on </w:t>
      </w:r>
      <w:proofErr w:type="spellStart"/>
      <w:r w:rsidRPr="00F10449">
        <w:rPr>
          <w:rFonts w:cs="Arial"/>
          <w:szCs w:val="24"/>
        </w:rPr>
        <w:t>Locality</w:t>
      </w:r>
      <w:proofErr w:type="spellEnd"/>
      <w:r w:rsidRPr="00F10449">
        <w:rPr>
          <w:rFonts w:cs="Arial"/>
          <w:szCs w:val="24"/>
        </w:rPr>
        <w:t xml:space="preserve"> and </w:t>
      </w:r>
      <w:proofErr w:type="spellStart"/>
      <w:r w:rsidRPr="00F10449">
        <w:rPr>
          <w:rFonts w:cs="Arial"/>
          <w:szCs w:val="24"/>
        </w:rPr>
        <w:t>Parallelism</w:t>
      </w:r>
      <w:proofErr w:type="spellEnd"/>
    </w:p>
    <w:p w14:paraId="786B35A7"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necessary for ellipsis processing based on definition by Harris &amp; Carlson</w:t>
      </w:r>
    </w:p>
    <w:p w14:paraId="43F63357" w14:textId="77777777" w:rsidR="008144C8" w:rsidRPr="00F10449" w:rsidRDefault="008144C8" w:rsidP="008144C8">
      <w:pPr>
        <w:pStyle w:val="Listenabsatz"/>
        <w:numPr>
          <w:ilvl w:val="1"/>
          <w:numId w:val="39"/>
        </w:numPr>
        <w:spacing w:after="0" w:line="276" w:lineRule="auto"/>
        <w:jc w:val="both"/>
        <w:rPr>
          <w:rFonts w:cs="Arial"/>
          <w:szCs w:val="24"/>
        </w:rPr>
      </w:pPr>
      <w:proofErr w:type="spellStart"/>
      <w:r w:rsidRPr="00F10449">
        <w:rPr>
          <w:rFonts w:cs="Arial"/>
          <w:szCs w:val="24"/>
        </w:rPr>
        <w:t>Locality</w:t>
      </w:r>
      <w:proofErr w:type="spellEnd"/>
    </w:p>
    <w:p w14:paraId="571C6B31"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See Harris 2015 and Harris &amp; Carlson 2016 for Locality bias</w:t>
      </w:r>
    </w:p>
    <w:p w14:paraId="784927C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lastRenderedPageBreak/>
        <w:t>“processer prefers to contrast the remnant with the closest possible DP, typically the object” (p. 4), re-formulation of locality bias defined in literature mentioned above</w:t>
      </w:r>
    </w:p>
    <w:p w14:paraId="29886D4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See also Frazier &amp; Clifton 1998, Carlson et al. 2009</w:t>
      </w:r>
    </w:p>
    <w:p w14:paraId="71D581ED"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Violating this preference leads to a processing cost (p. 5)</w:t>
      </w:r>
    </w:p>
    <w:p w14:paraId="26E65D55"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“licensing of ellipsis is sensitive to information status of constituents […] One information structural explanation of the Locality bias is that the closest DP is preferred not because it is linearly more accessible, but because it bears pitch accent by default” (p. 5)</w:t>
      </w:r>
    </w:p>
    <w:p w14:paraId="6E973FA5" w14:textId="77777777" w:rsidR="008144C8" w:rsidRPr="008144C8" w:rsidRDefault="008144C8" w:rsidP="008144C8">
      <w:pPr>
        <w:pStyle w:val="Listenabsatz"/>
        <w:numPr>
          <w:ilvl w:val="2"/>
          <w:numId w:val="39"/>
        </w:numPr>
        <w:spacing w:after="0" w:line="276" w:lineRule="auto"/>
        <w:jc w:val="both"/>
        <w:rPr>
          <w:rFonts w:cs="Arial"/>
          <w:b/>
          <w:bCs/>
          <w:szCs w:val="24"/>
          <w:lang w:val="en-US"/>
        </w:rPr>
      </w:pPr>
      <w:r w:rsidRPr="008144C8">
        <w:rPr>
          <w:rFonts w:cs="Arial"/>
          <w:b/>
          <w:bCs/>
          <w:szCs w:val="24"/>
          <w:lang w:val="en-US"/>
        </w:rPr>
        <w:t xml:space="preserve">“In silent reading, </w:t>
      </w:r>
      <w:proofErr w:type="spellStart"/>
      <w:r w:rsidRPr="008144C8">
        <w:rPr>
          <w:rFonts w:cs="Arial"/>
          <w:b/>
          <w:bCs/>
          <w:szCs w:val="24"/>
          <w:lang w:val="en-US"/>
        </w:rPr>
        <w:t>comprehenders</w:t>
      </w:r>
      <w:proofErr w:type="spellEnd"/>
      <w:r w:rsidRPr="008144C8">
        <w:rPr>
          <w:rFonts w:cs="Arial"/>
          <w:b/>
          <w:bCs/>
          <w:szCs w:val="24"/>
          <w:lang w:val="en-US"/>
        </w:rPr>
        <w:t xml:space="preserve">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 (p. 5)</w:t>
      </w:r>
    </w:p>
    <w:p w14:paraId="3B719EDE" w14:textId="77777777" w:rsidR="008144C8" w:rsidRPr="008144C8" w:rsidRDefault="008144C8" w:rsidP="008144C8">
      <w:pPr>
        <w:pStyle w:val="Listenabsatz"/>
        <w:numPr>
          <w:ilvl w:val="2"/>
          <w:numId w:val="39"/>
        </w:numPr>
        <w:spacing w:after="0" w:line="276" w:lineRule="auto"/>
        <w:jc w:val="both"/>
        <w:rPr>
          <w:rFonts w:cs="Arial"/>
          <w:b/>
          <w:bCs/>
          <w:szCs w:val="24"/>
          <w:lang w:val="en-US"/>
        </w:rPr>
      </w:pPr>
      <w:r w:rsidRPr="008144C8">
        <w:rPr>
          <w:rFonts w:cs="Arial"/>
          <w:bCs/>
          <w:szCs w:val="24"/>
          <w:lang w:val="en-US"/>
        </w:rPr>
        <w:t>In German: usually disambiguated morphologically by e. g. der/den</w:t>
      </w:r>
    </w:p>
    <w:p w14:paraId="10E8834B" w14:textId="77777777" w:rsidR="008144C8" w:rsidRPr="00F10449" w:rsidRDefault="008144C8" w:rsidP="008144C8">
      <w:pPr>
        <w:pStyle w:val="Listenabsatz"/>
        <w:numPr>
          <w:ilvl w:val="1"/>
          <w:numId w:val="39"/>
        </w:numPr>
        <w:spacing w:after="0" w:line="276" w:lineRule="auto"/>
        <w:jc w:val="both"/>
        <w:rPr>
          <w:rFonts w:cs="Arial"/>
          <w:szCs w:val="24"/>
        </w:rPr>
      </w:pPr>
      <w:proofErr w:type="spellStart"/>
      <w:r w:rsidRPr="00F10449">
        <w:rPr>
          <w:rFonts w:cs="Arial"/>
          <w:szCs w:val="24"/>
        </w:rPr>
        <w:t>Parallelism</w:t>
      </w:r>
      <w:proofErr w:type="spellEnd"/>
    </w:p>
    <w:p w14:paraId="43018327"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e. g. both with DP object, similar thematic roles, matched prosodic weight</w:t>
      </w:r>
    </w:p>
    <w:p w14:paraId="2C113DC5"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 xml:space="preserve">In general: processing advantage when conjuncts are parallel, </w:t>
      </w:r>
    </w:p>
    <w:p w14:paraId="2C7B76CC"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With ellipsis: comprehension cost if subjects differ in number (singular or plural)</w:t>
      </w:r>
    </w:p>
    <w:p w14:paraId="17894DD9"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Dimensions of parallelism: structural, prosodic, semantic</w:t>
      </w:r>
    </w:p>
    <w:p w14:paraId="097C3A3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7DD285FA" w14:textId="77777777" w:rsidR="008144C8" w:rsidRPr="00F10449" w:rsidRDefault="008144C8" w:rsidP="008144C8">
      <w:pPr>
        <w:pStyle w:val="Listenabsatz"/>
        <w:numPr>
          <w:ilvl w:val="2"/>
          <w:numId w:val="39"/>
        </w:numPr>
        <w:spacing w:after="0" w:line="276" w:lineRule="auto"/>
        <w:jc w:val="both"/>
        <w:rPr>
          <w:rFonts w:cs="Arial"/>
          <w:szCs w:val="24"/>
        </w:rPr>
      </w:pPr>
      <w:r w:rsidRPr="008144C8">
        <w:rPr>
          <w:rFonts w:cs="Arial"/>
          <w:szCs w:val="24"/>
          <w:lang w:val="en-US"/>
        </w:rPr>
        <w:t xml:space="preserve">Morphological Parallelism: The processor favors correlate-remnant pairings for which the DPs are maximally similar along semantic and morphological dimensions. </w:t>
      </w:r>
      <w:r w:rsidRPr="00F10449">
        <w:rPr>
          <w:rFonts w:cs="Arial"/>
          <w:szCs w:val="24"/>
        </w:rPr>
        <w:t>(p. 7) [</w:t>
      </w:r>
      <w:proofErr w:type="spellStart"/>
      <w:r w:rsidRPr="00F10449">
        <w:rPr>
          <w:rFonts w:cs="Arial"/>
          <w:szCs w:val="24"/>
        </w:rPr>
        <w:t>especially</w:t>
      </w:r>
      <w:proofErr w:type="spellEnd"/>
      <w:r w:rsidRPr="00F10449">
        <w:rPr>
          <w:rFonts w:cs="Arial"/>
          <w:szCs w:val="24"/>
        </w:rPr>
        <w:t xml:space="preserve"> </w:t>
      </w:r>
      <w:proofErr w:type="spellStart"/>
      <w:r w:rsidRPr="00F10449">
        <w:rPr>
          <w:rFonts w:cs="Arial"/>
          <w:szCs w:val="24"/>
        </w:rPr>
        <w:t>for</w:t>
      </w:r>
      <w:proofErr w:type="spellEnd"/>
      <w:r w:rsidRPr="00F10449">
        <w:rPr>
          <w:rFonts w:cs="Arial"/>
          <w:szCs w:val="24"/>
        </w:rPr>
        <w:t xml:space="preserve"> German]</w:t>
      </w:r>
    </w:p>
    <w:p w14:paraId="106ACFE5"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See general discussion for discussion effect of Locality and Parallelism in online versus offline processing</w:t>
      </w:r>
    </w:p>
    <w:p w14:paraId="6CB63245" w14:textId="77777777" w:rsidR="008144C8" w:rsidRPr="00F10449" w:rsidRDefault="008144C8" w:rsidP="008144C8">
      <w:pPr>
        <w:pStyle w:val="Listenabsatz"/>
        <w:numPr>
          <w:ilvl w:val="0"/>
          <w:numId w:val="39"/>
        </w:numPr>
        <w:spacing w:after="0" w:line="276" w:lineRule="auto"/>
        <w:jc w:val="both"/>
        <w:rPr>
          <w:rFonts w:cs="Arial"/>
          <w:szCs w:val="24"/>
        </w:rPr>
      </w:pPr>
      <w:proofErr w:type="spellStart"/>
      <w:r w:rsidRPr="00F10449">
        <w:rPr>
          <w:rFonts w:cs="Arial"/>
          <w:szCs w:val="24"/>
        </w:rPr>
        <w:t>results</w:t>
      </w:r>
      <w:proofErr w:type="spellEnd"/>
    </w:p>
    <w:p w14:paraId="351B1F0E" w14:textId="24B3761B" w:rsidR="008144C8" w:rsidRPr="008144C8" w:rsidRDefault="008144C8" w:rsidP="008144C8">
      <w:pPr>
        <w:jc w:val="both"/>
        <w:rPr>
          <w:rFonts w:cs="Arial"/>
          <w:szCs w:val="24"/>
          <w:lang w:val="en-US"/>
        </w:rPr>
      </w:pPr>
      <w:r w:rsidRPr="008144C8">
        <w:rPr>
          <w:rFonts w:cs="Arial"/>
          <w:szCs w:val="24"/>
          <w:lang w:val="en-US"/>
        </w:rPr>
        <w:lastRenderedPageBreak/>
        <w:t>information structure and parallelism strongly influence correlate resolution in both tasks, but that a weaker preference for a local correlate emerges in scrambling in the sentence completion task</w:t>
      </w:r>
    </w:p>
    <w:p w14:paraId="0C528C6F" w14:textId="77777777" w:rsidR="00BE7A8C" w:rsidRDefault="00BE7A8C" w:rsidP="00F23364">
      <w:pPr>
        <w:rPr>
          <w:lang w:val="en-US"/>
        </w:rPr>
      </w:pPr>
    </w:p>
    <w:p w14:paraId="63FCCD0C" w14:textId="77777777" w:rsidR="00CD00C2" w:rsidRDefault="00CD00C2" w:rsidP="000A532D">
      <w:pPr>
        <w:suppressLineNumbers/>
        <w:spacing w:line="360" w:lineRule="auto"/>
        <w:jc w:val="both"/>
        <w:rPr>
          <w:rFonts w:cs="Arial"/>
          <w:szCs w:val="24"/>
          <w:lang w:val="en-US"/>
        </w:rPr>
      </w:pPr>
    </w:p>
    <w:p w14:paraId="051F46AE" w14:textId="77777777" w:rsidR="008359E8" w:rsidRDefault="008359E8" w:rsidP="008359E8">
      <w:pPr>
        <w:suppressLineNumbers/>
        <w:spacing w:after="0" w:line="360" w:lineRule="auto"/>
        <w:jc w:val="both"/>
        <w:rPr>
          <w:rFonts w:cs="Arial"/>
          <w:szCs w:val="24"/>
          <w:lang w:val="en-US"/>
        </w:rPr>
      </w:pPr>
      <w:r w:rsidRPr="005630AF">
        <w:rPr>
          <w:rFonts w:cs="Arial"/>
          <w:szCs w:val="24"/>
          <w:lang w:val="en-US"/>
        </w:rPr>
        <w:sym w:font="Wingdings" w:char="F0E0"/>
      </w:r>
      <w:r>
        <w:rPr>
          <w:rFonts w:cs="Arial"/>
          <w:szCs w:val="24"/>
          <w:lang w:val="en-US"/>
        </w:rPr>
        <w:t>See more papers on sentence comprehension (literature overview)</w:t>
      </w:r>
    </w:p>
    <w:p w14:paraId="73880553" w14:textId="77777777" w:rsidR="009B6F8C" w:rsidRDefault="009B6F8C" w:rsidP="008359E8">
      <w:pPr>
        <w:suppressLineNumbers/>
        <w:spacing w:after="0" w:line="360" w:lineRule="auto"/>
        <w:jc w:val="both"/>
        <w:rPr>
          <w:rFonts w:cs="Arial"/>
          <w:szCs w:val="24"/>
          <w:lang w:val="en-US"/>
        </w:rPr>
      </w:pPr>
    </w:p>
    <w:p w14:paraId="47EA52A0" w14:textId="77777777" w:rsidR="009B6F8C" w:rsidRDefault="009B6F8C" w:rsidP="009B6F8C">
      <w:pPr>
        <w:rPr>
          <w:lang w:val="en-US"/>
        </w:rPr>
      </w:pPr>
      <w:r>
        <w:rPr>
          <w:lang w:val="en-US"/>
        </w:rPr>
        <w:t>Include literature on emphasis and perhaps at-issueness?</w:t>
      </w:r>
    </w:p>
    <w:p w14:paraId="14F9A2E1" w14:textId="77777777" w:rsidR="009B6F8C" w:rsidRDefault="009B6F8C" w:rsidP="008359E8">
      <w:pPr>
        <w:suppressLineNumbers/>
        <w:spacing w:after="0" w:line="360" w:lineRule="auto"/>
        <w:jc w:val="both"/>
        <w:rPr>
          <w:rFonts w:cs="Arial"/>
          <w:szCs w:val="24"/>
          <w:lang w:val="en-US"/>
        </w:rPr>
      </w:pPr>
    </w:p>
    <w:p w14:paraId="5CABD161" w14:textId="77777777" w:rsidR="008359E8" w:rsidRDefault="008359E8" w:rsidP="0085155F">
      <w:pPr>
        <w:suppressLineNumbers/>
        <w:spacing w:line="360" w:lineRule="auto"/>
        <w:jc w:val="both"/>
        <w:rPr>
          <w:rFonts w:cs="Arial"/>
          <w:szCs w:val="24"/>
          <w:lang w:val="en-US"/>
        </w:rPr>
      </w:pPr>
    </w:p>
    <w:p w14:paraId="2A72FD63" w14:textId="03FCC3D0" w:rsidR="00971A41" w:rsidRDefault="00971A41" w:rsidP="00971A41">
      <w:pPr>
        <w:pStyle w:val="berschrift2"/>
      </w:pPr>
      <w:bookmarkStart w:id="20" w:name="_Toc139450849"/>
      <w:r>
        <w:t>2.</w:t>
      </w:r>
      <w:r w:rsidR="000C531E">
        <w:t>4</w:t>
      </w:r>
      <w:r>
        <w:t xml:space="preserve"> Previous studies on functional and lexical stimuli</w:t>
      </w:r>
      <w:bookmarkEnd w:id="20"/>
    </w:p>
    <w:p w14:paraId="186F9642" w14:textId="028E6753" w:rsidR="00971A41" w:rsidRPr="00932A97" w:rsidRDefault="00932A97" w:rsidP="00932A97">
      <w:pPr>
        <w:spacing w:after="0" w:line="360" w:lineRule="auto"/>
        <w:jc w:val="both"/>
      </w:pPr>
      <w:r w:rsidRPr="00932A97">
        <w:t>X</w:t>
      </w:r>
    </w:p>
    <w:p w14:paraId="712B829A" w14:textId="0507EB62" w:rsidR="00932A97" w:rsidRDefault="00932A97" w:rsidP="00932A97">
      <w:pPr>
        <w:spacing w:after="0" w:line="360" w:lineRule="auto"/>
        <w:jc w:val="both"/>
      </w:pPr>
      <w:r w:rsidRPr="00932A97">
        <w:t>Falls e</w:t>
      </w:r>
      <w:r>
        <w:t xml:space="preserve">s dazu nichts in der Literatur gibt, dann </w:t>
      </w:r>
      <w:proofErr w:type="spellStart"/>
      <w:r>
        <w:t>Subchapter</w:t>
      </w:r>
      <w:proofErr w:type="spellEnd"/>
      <w:r>
        <w:t xml:space="preserve"> löschen und ebenso bei Beispiel (3) herausnehmen</w:t>
      </w:r>
    </w:p>
    <w:p w14:paraId="3A13D1D2" w14:textId="77777777" w:rsidR="000C531E" w:rsidRDefault="000C531E" w:rsidP="00932A97">
      <w:pPr>
        <w:spacing w:after="0" w:line="360" w:lineRule="auto"/>
        <w:jc w:val="both"/>
      </w:pPr>
    </w:p>
    <w:p w14:paraId="0D96C2FF" w14:textId="77777777" w:rsidR="000C531E" w:rsidRDefault="000C531E" w:rsidP="000C531E">
      <w:pPr>
        <w:pStyle w:val="berschrift2"/>
      </w:pPr>
      <w:bookmarkStart w:id="21" w:name="_Toc139450850"/>
      <w:r>
        <w:t>2.5 Acceptability judgment tasks (AJTs) in linguistics</w:t>
      </w:r>
      <w:bookmarkEnd w:id="21"/>
    </w:p>
    <w:p w14:paraId="6BC36AEE" w14:textId="77777777" w:rsidR="000C531E" w:rsidRPr="006D3417" w:rsidRDefault="000C531E" w:rsidP="000C531E">
      <w:pPr>
        <w:suppressLineNumbers/>
        <w:spacing w:after="0" w:line="360" w:lineRule="auto"/>
        <w:jc w:val="both"/>
        <w:rPr>
          <w:lang w:val="en-US"/>
        </w:rPr>
      </w:pPr>
      <w:proofErr w:type="gramStart"/>
      <w:r>
        <w:rPr>
          <w:lang w:val="en-US"/>
        </w:rPr>
        <w:t>This sections</w:t>
      </w:r>
      <w:proofErr w:type="gramEnd"/>
      <w:r>
        <w:rPr>
          <w:lang w:val="en-US"/>
        </w:rPr>
        <w:t xml:space="preserve"> provides an overview of acceptability judgment tasks, henceforth AJTs, and … informal and formal methods and explains why acceptability judgments are a reliable source of?</w:t>
      </w:r>
    </w:p>
    <w:p w14:paraId="42EA1270" w14:textId="77777777" w:rsidR="000C531E" w:rsidRPr="00237D8A" w:rsidRDefault="000C531E" w:rsidP="000C531E">
      <w:pPr>
        <w:suppressLineNumbers/>
        <w:spacing w:after="0" w:line="360" w:lineRule="auto"/>
        <w:ind w:firstLine="567"/>
        <w:jc w:val="both"/>
        <w:rPr>
          <w:lang w:val="en-US"/>
        </w:rPr>
      </w:pPr>
      <w:r w:rsidRPr="00237D8A">
        <w:rPr>
          <w:lang w:val="en-US"/>
        </w:rPr>
        <w:t>More than 60 years ago, a</w:t>
      </w:r>
      <w:r>
        <w:rPr>
          <w:lang w:val="en-US"/>
        </w:rPr>
        <w:t xml:space="preserve">cceptability judgments were initially suggested as a substitute for assessing grammaticalness of syntactic theories. </w:t>
      </w:r>
      <w:commentRangeStart w:id="22"/>
      <w:commentRangeStart w:id="23"/>
      <w:commentRangeStart w:id="24"/>
      <w:r>
        <w:rPr>
          <w:lang w:val="en-US"/>
        </w:rPr>
        <w:t xml:space="preserve">Chomsky (1957) </w:t>
      </w:r>
      <w:commentRangeEnd w:id="22"/>
      <w:r>
        <w:rPr>
          <w:rStyle w:val="Kommentarzeichen"/>
        </w:rPr>
        <w:commentReference w:id="22"/>
      </w:r>
      <w:commentRangeEnd w:id="23"/>
      <w:r>
        <w:rPr>
          <w:rStyle w:val="Kommentarzeichen"/>
        </w:rPr>
        <w:commentReference w:id="23"/>
      </w:r>
      <w:commentRangeEnd w:id="24"/>
      <w:r>
        <w:rPr>
          <w:rStyle w:val="Kommentarzeichen"/>
        </w:rPr>
        <w:commentReference w:id="24"/>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w:t>
      </w:r>
      <w:proofErr w:type="gramStart"/>
      <w:r>
        <w:rPr>
          <w:lang w:val="en-US"/>
        </w:rPr>
        <w:t>have the ability to</w:t>
      </w:r>
      <w:proofErr w:type="gramEnd"/>
      <w:r>
        <w:rPr>
          <w:lang w:val="en-US"/>
        </w:rPr>
        <w:t xml:space="preserve">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w:t>
      </w:r>
      <w:r>
        <w:rPr>
          <w:lang w:val="en-US"/>
        </w:rPr>
        <w:lastRenderedPageBreak/>
        <w:t xml:space="preserve">scale biases, judgment errors, etc. In contrast, the term </w:t>
      </w:r>
      <w:r>
        <w:rPr>
          <w:i/>
          <w:lang w:val="en-US"/>
        </w:rPr>
        <w:t xml:space="preserve">formal method </w:t>
      </w:r>
      <w:r>
        <w:rPr>
          <w:lang w:val="en-US"/>
        </w:rPr>
        <w:t xml:space="preserve">is used to describe AJTS, adhering to experimental standards, i.e., a common rating scale, </w:t>
      </w:r>
      <w:proofErr w:type="gramStart"/>
      <w:r>
        <w:rPr>
          <w:lang w:val="en-US"/>
        </w:rPr>
        <w:t>a sufficient number of</w:t>
      </w:r>
      <w:proofErr w:type="gramEnd"/>
      <w:r>
        <w:rPr>
          <w:lang w:val="en-US"/>
        </w:rPr>
        <w:t xml:space="preserve"> participants, etc. (cf. </w:t>
      </w:r>
      <w:proofErr w:type="spellStart"/>
      <w:r>
        <w:rPr>
          <w:lang w:val="en-US"/>
        </w:rPr>
        <w:t>Juzek</w:t>
      </w:r>
      <w:proofErr w:type="spellEnd"/>
      <w:r>
        <w:rPr>
          <w:lang w:val="en-US"/>
        </w:rPr>
        <w:t xml:space="preserve">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77777777"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w:t>
      </w:r>
      <w:r w:rsidRPr="00F556E7">
        <w:rPr>
          <w:lang w:val="en-US"/>
        </w:rPr>
        <w:t xml:space="preserve">In contrast to the typical scale where 1 represents complete unacceptability and 7 signifies full acceptability, the labeling in this study was reversed. This decision was influenced by the fact that in German schools, </w:t>
      </w:r>
      <w:commentRangeStart w:id="25"/>
      <w:r w:rsidRPr="00F556E7">
        <w:rPr>
          <w:lang w:val="en-US"/>
        </w:rPr>
        <w:t xml:space="preserve">1 is associated with the highest </w:t>
      </w:r>
      <w:r>
        <w:rPr>
          <w:lang w:val="en-US"/>
        </w:rPr>
        <w:t>grade</w:t>
      </w:r>
      <w:commentRangeEnd w:id="25"/>
      <w:r>
        <w:rPr>
          <w:rStyle w:val="Kommentarzeichen"/>
        </w:rPr>
        <w:commentReference w:id="25"/>
      </w:r>
      <w:r w:rsidRPr="00F556E7">
        <w:rPr>
          <w:lang w:val="en-US"/>
        </w:rPr>
        <w:t xml:space="preserve">. By exclusively recruiting native German speakers </w:t>
      </w:r>
      <w:commentRangeStart w:id="26"/>
      <w:r w:rsidRPr="00F556E7">
        <w:rPr>
          <w:lang w:val="en-US"/>
        </w:rPr>
        <w:t>residing in Germany</w:t>
      </w:r>
      <w:commentRangeEnd w:id="26"/>
      <w:r>
        <w:rPr>
          <w:rStyle w:val="Kommentarzeichen"/>
        </w:rPr>
        <w:commentReference w:id="26"/>
      </w:r>
      <w:r w:rsidRPr="00F556E7">
        <w:rPr>
          <w:lang w:val="en-US"/>
        </w:rPr>
        <w:t xml:space="preserve">, who presumably attended school </w:t>
      </w:r>
      <w:r>
        <w:rPr>
          <w:lang w:val="en-US"/>
        </w:rPr>
        <w:t>with such grading</w:t>
      </w:r>
      <w:r w:rsidRPr="00F556E7">
        <w:rPr>
          <w:lang w:val="en-US"/>
        </w:rPr>
        <w:t>, it is expected that this labeling scheme would be more intuitive for them, thereby reducing errors resulting from misinterpretation.</w:t>
      </w:r>
      <w:r>
        <w:rPr>
          <w:lang w:val="en-US"/>
        </w:rPr>
        <w:t xml:space="preserve"> That is, in the present experiment, 1 was labeled as </w:t>
      </w:r>
      <w:r w:rsidRPr="00F556E7">
        <w:rPr>
          <w:i/>
          <w:iCs/>
          <w:lang w:val="en-US"/>
        </w:rPr>
        <w:t>fully acceptable</w:t>
      </w:r>
      <w:r>
        <w:rPr>
          <w:lang w:val="en-US"/>
        </w:rPr>
        <w:t xml:space="preserve"> and 7 as </w:t>
      </w:r>
      <w:r w:rsidRPr="00F556E7">
        <w:rPr>
          <w:i/>
          <w:iCs/>
          <w:lang w:val="en-US"/>
        </w:rPr>
        <w:t>fully inacceptable</w:t>
      </w:r>
      <w:r>
        <w:rPr>
          <w:lang w:val="en-US"/>
        </w:rPr>
        <w:t>. A 7-point scale was chosen because it allows participants to identify structures that are neither acceptable nor unacceptable (cf. Sprouse et al. 2013).</w:t>
      </w:r>
    </w:p>
    <w:p w14:paraId="4721088B" w14:textId="77777777" w:rsidR="000C531E" w:rsidRDefault="000C531E" w:rsidP="000C531E">
      <w:pPr>
        <w:suppressLineNumbers/>
        <w:spacing w:after="0" w:line="360" w:lineRule="auto"/>
        <w:ind w:firstLine="567"/>
        <w:jc w:val="both"/>
      </w:pPr>
      <w:commentRangeStart w:id="27"/>
      <w:r w:rsidRPr="006409D3">
        <w:t xml:space="preserve">Hier ggfs. </w:t>
      </w:r>
      <w:r w:rsidRPr="00D65714">
        <w:t xml:space="preserve">Kapitel zu </w:t>
      </w:r>
      <w:proofErr w:type="spellStart"/>
      <w:r w:rsidRPr="00D65714">
        <w:t>forced</w:t>
      </w:r>
      <w:proofErr w:type="spellEnd"/>
      <w:r w:rsidRPr="00D65714">
        <w:t xml:space="preserve"> </w:t>
      </w:r>
      <w:proofErr w:type="spellStart"/>
      <w:r w:rsidRPr="00D65714">
        <w:t>choice</w:t>
      </w:r>
      <w:proofErr w:type="spellEnd"/>
      <w:r w:rsidRPr="00D65714">
        <w:t xml:space="preserve"> ein</w:t>
      </w:r>
      <w:r>
        <w:t>fügen</w:t>
      </w:r>
      <w:commentRangeEnd w:id="27"/>
      <w:r>
        <w:rPr>
          <w:rStyle w:val="Kommentarzeichen"/>
        </w:rPr>
        <w:commentReference w:id="27"/>
      </w:r>
    </w:p>
    <w:p w14:paraId="59518480" w14:textId="77777777" w:rsidR="000C531E" w:rsidRDefault="000C531E" w:rsidP="000C531E">
      <w:pPr>
        <w:suppressLineNumbers/>
        <w:spacing w:after="0" w:line="360" w:lineRule="auto"/>
        <w:ind w:firstLine="567"/>
        <w:jc w:val="both"/>
        <w:rPr>
          <w:lang w:val="en-US"/>
        </w:rPr>
      </w:pPr>
      <w:r>
        <w:rPr>
          <w:lang w:val="en-US"/>
        </w:rPr>
        <w:t xml:space="preserve">Recently, </w:t>
      </w:r>
      <w:r w:rsidRPr="005D7C6B">
        <w:rPr>
          <w:lang w:val="en-US"/>
        </w:rPr>
        <w:t>auditory stimuli have been adopted by AJTs as a substitution for written stimuli</w:t>
      </w:r>
      <w:r>
        <w:rPr>
          <w:lang w:val="en-US"/>
        </w:rPr>
        <w:t xml:space="preserve"> (</w:t>
      </w:r>
      <w:commentRangeStart w:id="28"/>
      <w:commentRangeStart w:id="29"/>
      <w:proofErr w:type="spellStart"/>
      <w:r>
        <w:rPr>
          <w:lang w:val="en-US"/>
        </w:rPr>
        <w:t>Quellen</w:t>
      </w:r>
      <w:commentRangeEnd w:id="28"/>
      <w:proofErr w:type="spellEnd"/>
      <w:r>
        <w:rPr>
          <w:rStyle w:val="Kommentarzeichen"/>
        </w:rPr>
        <w:commentReference w:id="28"/>
      </w:r>
      <w:commentRangeEnd w:id="29"/>
      <w:r>
        <w:rPr>
          <w:rStyle w:val="Kommentarzeichen"/>
        </w:rPr>
        <w:commentReference w:id="29"/>
      </w:r>
      <w:r>
        <w:rPr>
          <w:lang w:val="en-US"/>
        </w:rPr>
        <w:t xml:space="preserve">). </w:t>
      </w:r>
      <w:r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Pr>
          <w:lang w:val="en-US"/>
        </w:rPr>
        <w:t xml:space="preserve">(cf. </w:t>
      </w:r>
      <w:proofErr w:type="spellStart"/>
      <w:r>
        <w:rPr>
          <w:lang w:val="en-US"/>
        </w:rPr>
        <w:t>Sedarous</w:t>
      </w:r>
      <w:proofErr w:type="spellEnd"/>
      <w:r>
        <w:rPr>
          <w:lang w:val="en-US"/>
        </w:rPr>
        <w:t xml:space="preserve">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proofErr w:type="spellStart"/>
      <w:r>
        <w:rPr>
          <w:lang w:val="en-US"/>
        </w:rPr>
        <w:lastRenderedPageBreak/>
        <w:t>Juzek</w:t>
      </w:r>
      <w:proofErr w:type="spellEnd"/>
      <w:r>
        <w:rPr>
          <w:lang w:val="en-US"/>
        </w:rPr>
        <w:t xml:space="preserve">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0594A26C" w14:textId="77777777" w:rsidR="000C531E" w:rsidRDefault="000C531E" w:rsidP="000C531E">
      <w:pPr>
        <w:suppressLineNumbers/>
        <w:spacing w:after="0" w:line="360" w:lineRule="auto"/>
        <w:ind w:firstLine="567"/>
        <w:jc w:val="both"/>
        <w:rPr>
          <w:rFonts w:cs="Arial"/>
          <w:bCs/>
          <w:szCs w:val="24"/>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w:t>
      </w:r>
      <w:proofErr w:type="gramStart"/>
      <w:r w:rsidRPr="00E96477">
        <w:rPr>
          <w:rFonts w:cs="Arial"/>
          <w:bCs/>
          <w:szCs w:val="24"/>
          <w:lang w:val="en-US"/>
        </w:rPr>
        <w:t>a sufficient number of</w:t>
      </w:r>
      <w:proofErr w:type="gramEnd"/>
      <w:r w:rsidRPr="00E96477">
        <w:rPr>
          <w:rFonts w:cs="Arial"/>
          <w:bCs/>
          <w:szCs w:val="24"/>
          <w:lang w:val="en-US"/>
        </w:rPr>
        <w:t xml:space="preserve">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54E0807" w14:textId="77777777" w:rsidR="000C531E" w:rsidRPr="000C531E" w:rsidRDefault="000C531E" w:rsidP="00932A97">
      <w:pPr>
        <w:spacing w:after="0" w:line="360" w:lineRule="auto"/>
        <w:jc w:val="both"/>
        <w:rPr>
          <w:lang w:val="en-US"/>
        </w:rPr>
      </w:pPr>
    </w:p>
    <w:p w14:paraId="49ABF77D" w14:textId="77777777" w:rsidR="005B4A73" w:rsidRPr="000C531E" w:rsidRDefault="005B4A73">
      <w:pPr>
        <w:rPr>
          <w:rFonts w:eastAsiaTheme="majorEastAsia" w:cs="Arial"/>
          <w:szCs w:val="24"/>
          <w:lang w:val="en-US"/>
        </w:rPr>
      </w:pPr>
      <w:r w:rsidRPr="000C531E">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30" w:name="_Toc139450851"/>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30"/>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31" w:name="_Toc139450852"/>
      <w:r>
        <w:t>3.1 Study design</w:t>
      </w:r>
      <w:bookmarkEnd w:id="31"/>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By presenting participants with auditory stimuli, we provide them with a more ecologically valid representation of </w:t>
      </w:r>
      <w:r w:rsidR="00F1436A" w:rsidRPr="00C7499C">
        <w:rPr>
          <w:rFonts w:eastAsia="Times New Roman" w:cs="Arial"/>
          <w:szCs w:val="24"/>
          <w:lang w:val="en-US"/>
        </w:rPr>
        <w:lastRenderedPageBreak/>
        <w:t>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w:t>
      </w:r>
      <w:proofErr w:type="spellStart"/>
      <w:r w:rsidR="00315AD4">
        <w:rPr>
          <w:rFonts w:cs="Arial"/>
          <w:szCs w:val="24"/>
          <w:lang w:val="en-US"/>
        </w:rPr>
        <w:t>Sedarous</w:t>
      </w:r>
      <w:proofErr w:type="spellEnd"/>
      <w:r w:rsidR="00315AD4">
        <w:rPr>
          <w:rFonts w:cs="Arial"/>
          <w:szCs w:val="24"/>
          <w:lang w:val="en-US"/>
        </w:rPr>
        <w:t xml:space="preserve">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9B6F8C">
      <w:pPr>
        <w:pStyle w:val="Listenabsatz"/>
        <w:numPr>
          <w:ilvl w:val="0"/>
          <w:numId w:val="44"/>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proofErr w:type="spellStart"/>
      <w:r w:rsidRPr="00116BBD">
        <w:rPr>
          <w:rFonts w:cs="Arial"/>
          <w:i/>
          <w:iCs/>
          <w:szCs w:val="24"/>
          <w:lang w:val="en-US"/>
        </w:rPr>
        <w:t>Ingwer</w:t>
      </w:r>
      <w:proofErr w:type="spellEnd"/>
      <w:r w:rsidRPr="00116BBD">
        <w:rPr>
          <w:rFonts w:cs="Arial"/>
          <w:i/>
          <w:iCs/>
          <w:szCs w:val="24"/>
          <w:lang w:val="en-US"/>
        </w:rPr>
        <w:t>.</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 xml:space="preserve">(adapted from </w:t>
      </w:r>
      <w:proofErr w:type="spellStart"/>
      <w:r>
        <w:rPr>
          <w:rFonts w:cs="Arial"/>
          <w:szCs w:val="24"/>
          <w:lang w:val="en-US"/>
        </w:rPr>
        <w:t>Sedarous</w:t>
      </w:r>
      <w:proofErr w:type="spellEnd"/>
      <w:r>
        <w:rPr>
          <w:rFonts w:cs="Arial"/>
          <w:szCs w:val="24"/>
          <w:lang w:val="en-US"/>
        </w:rPr>
        <w:t xml:space="preserve"> &amp; Namboodiripad 2020, p. 7)</w:t>
      </w:r>
    </w:p>
    <w:p w14:paraId="0C42BF03" w14:textId="33E22B6F" w:rsidR="00963453" w:rsidRPr="001475EE" w:rsidRDefault="00963453" w:rsidP="009B6F8C">
      <w:pPr>
        <w:pStyle w:val="Listenabsatz"/>
        <w:numPr>
          <w:ilvl w:val="0"/>
          <w:numId w:val="44"/>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9B6F8C">
      <w:pPr>
        <w:pStyle w:val="Listenabsatz"/>
        <w:numPr>
          <w:ilvl w:val="0"/>
          <w:numId w:val="44"/>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proofErr w:type="gramStart"/>
      <w:r w:rsidR="00C4388C">
        <w:rPr>
          <w:rFonts w:cs="Arial"/>
          <w:szCs w:val="24"/>
        </w:rPr>
        <w:t xml:space="preserve">  </w:t>
      </w:r>
      <w:r w:rsidR="00AA668F">
        <w:rPr>
          <w:rFonts w:cs="Arial"/>
          <w:szCs w:val="24"/>
          <w:vertAlign w:val="superscript"/>
        </w:rPr>
        <w:t>?</w:t>
      </w:r>
      <w:r w:rsidRPr="00116BBD">
        <w:rPr>
          <w:rFonts w:cs="Arial"/>
          <w:i/>
          <w:iCs/>
          <w:szCs w:val="24"/>
        </w:rPr>
        <w:t>Nein</w:t>
      </w:r>
      <w:proofErr w:type="gramEnd"/>
      <w:r w:rsidRPr="00116BBD">
        <w:rPr>
          <w:rFonts w:cs="Arial"/>
          <w:i/>
          <w:iCs/>
          <w:szCs w:val="24"/>
        </w:rPr>
        <w:t>,</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proofErr w:type="gramStart"/>
      <w:r w:rsidRPr="001475EE">
        <w:rPr>
          <w:rFonts w:cs="Arial"/>
          <w:szCs w:val="24"/>
          <w:lang w:val="en-US"/>
        </w:rPr>
        <w:t>no</w:t>
      </w:r>
      <w:proofErr w:type="gramEnd"/>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proofErr w:type="gram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proofErr w:type="gram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proofErr w:type="gramStart"/>
      <w:r w:rsidR="00661562">
        <w:rPr>
          <w:rFonts w:cs="Arial"/>
          <w:iCs/>
          <w:szCs w:val="24"/>
          <w:lang w:val="en-US"/>
        </w:rPr>
        <w:t>c</w:t>
      </w:r>
      <w:r w:rsidR="00C4388C">
        <w:rPr>
          <w:rFonts w:cs="Arial"/>
          <w:iCs/>
          <w:szCs w:val="24"/>
          <w:lang w:val="en-US"/>
        </w:rPr>
        <w:t>ertainly</w:t>
      </w:r>
      <w:proofErr w:type="gramEnd"/>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 xml:space="preserve">(adapted from </w:t>
      </w:r>
      <w:proofErr w:type="spellStart"/>
      <w:r w:rsidRPr="00963453">
        <w:rPr>
          <w:rFonts w:cs="Arial"/>
          <w:szCs w:val="24"/>
          <w:lang w:val="en-US"/>
        </w:rPr>
        <w:t>Wierzba</w:t>
      </w:r>
      <w:proofErr w:type="spellEnd"/>
      <w:r w:rsidRPr="00963453">
        <w:rPr>
          <w:rFonts w:cs="Arial"/>
          <w:szCs w:val="24"/>
          <w:lang w:val="en-US"/>
        </w:rPr>
        <w:t xml:space="preserve">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lastRenderedPageBreak/>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6078AD7E"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2"/>
      <w:r>
        <w:rPr>
          <w:rFonts w:cs="Arial"/>
          <w:szCs w:val="24"/>
          <w:lang w:val="en-US"/>
        </w:rPr>
        <w:t>their age, level of education, where they grew up, and native languag</w:t>
      </w:r>
      <w:r w:rsidR="00C61DEF">
        <w:rPr>
          <w:rFonts w:cs="Arial"/>
          <w:szCs w:val="24"/>
          <w:lang w:val="en-US"/>
        </w:rPr>
        <w:t>e/dialect</w:t>
      </w:r>
      <w:commentRangeEnd w:id="32"/>
      <w:r>
        <w:rPr>
          <w:rStyle w:val="Kommentarzeichen"/>
        </w:rPr>
        <w:commentReference w:id="32"/>
      </w:r>
      <w:r>
        <w:rPr>
          <w:rFonts w:cs="Arial"/>
          <w:szCs w:val="24"/>
          <w:lang w:val="en-US"/>
        </w:rPr>
        <w:t>.</w:t>
      </w:r>
    </w:p>
    <w:p w14:paraId="39BAFDFF" w14:textId="77777777" w:rsidR="00735988" w:rsidRDefault="00735988" w:rsidP="000A532D">
      <w:pPr>
        <w:suppressLineNumbers/>
        <w:spacing w:after="0" w:line="360" w:lineRule="auto"/>
        <w:jc w:val="both"/>
        <w:rPr>
          <w:rFonts w:cs="Arial"/>
          <w:szCs w:val="24"/>
          <w:lang w:val="en-US"/>
        </w:rPr>
      </w:pPr>
    </w:p>
    <w:p w14:paraId="61E077E5" w14:textId="12429128" w:rsidR="00CD6298" w:rsidRDefault="00735988" w:rsidP="00CD6298">
      <w:pPr>
        <w:pStyle w:val="berschrift2"/>
      </w:pPr>
      <w:bookmarkStart w:id="33" w:name="_Toc139450853"/>
      <w:r>
        <w:t>3.</w:t>
      </w:r>
      <w:r w:rsidR="00D95680">
        <w:t>2</w:t>
      </w:r>
      <w:r>
        <w:t xml:space="preserve"> </w:t>
      </w:r>
      <w:r w:rsidR="00CD6298">
        <w:t xml:space="preserve">Selection of </w:t>
      </w:r>
      <w:r w:rsidR="00D95680">
        <w:t>stimuli</w:t>
      </w:r>
      <w:bookmarkEnd w:id="33"/>
    </w:p>
    <w:p w14:paraId="35E8AAB0" w14:textId="4330119C" w:rsidR="00F23EAF" w:rsidRDefault="00FE1DCC" w:rsidP="00F23EAF">
      <w:pPr>
        <w:suppressLineNumbers/>
        <w:spacing w:after="0" w:line="360" w:lineRule="auto"/>
        <w:jc w:val="both"/>
        <w:rPr>
          <w:lang w:val="en-US"/>
        </w:rPr>
      </w:pPr>
      <w:r>
        <w:rPr>
          <w:lang w:val="en-US"/>
        </w:rPr>
        <w:t xml:space="preserve">This section gives an overview of the selected stimuli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8"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r w:rsidR="00BE12F2" w:rsidRPr="004A61F6">
        <w:rPr>
          <w:lang w:val="en-US"/>
        </w:rPr>
        <w:t xml:space="preserve">An </w:t>
      </w:r>
      <w:r w:rsidR="004B11E3" w:rsidRPr="004A61F6">
        <w:rPr>
          <w:lang w:val="en-US"/>
        </w:rPr>
        <w:t xml:space="preserve">exemplary </w:t>
      </w:r>
      <w:r w:rsidR="00BE12F2" w:rsidRPr="004A61F6">
        <w:rPr>
          <w:lang w:val="en-US"/>
        </w:rPr>
        <w:t xml:space="preserve">overview of all conditions is shown </w:t>
      </w:r>
      <w:r w:rsidR="00BE12F2">
        <w:rPr>
          <w:lang w:val="en-US"/>
        </w:rPr>
        <w:t>in (1</w:t>
      </w:r>
      <w:r w:rsidR="005F4914">
        <w:rPr>
          <w:lang w:val="en-US"/>
        </w:rPr>
        <w:t>-</w:t>
      </w:r>
      <w:r w:rsidR="00BE12F2">
        <w:rPr>
          <w:lang w:val="en-US"/>
        </w:rPr>
        <w:t>4), repeated here as (1</w:t>
      </w:r>
      <w:r w:rsidR="005E4C97">
        <w:rPr>
          <w:lang w:val="en-US"/>
        </w:rPr>
        <w:t>8</w:t>
      </w:r>
      <w:r w:rsidR="00BE12F2">
        <w:rPr>
          <w:lang w:val="en-US"/>
        </w:rPr>
        <w:t>-</w:t>
      </w:r>
      <w:r w:rsidR="005E4C97">
        <w:rPr>
          <w:lang w:val="en-US"/>
        </w:rPr>
        <w:t>21</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9B6F8C">
      <w:pPr>
        <w:pStyle w:val="Listenabsatz"/>
        <w:numPr>
          <w:ilvl w:val="0"/>
          <w:numId w:val="44"/>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656C8B"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656C8B">
        <w:rPr>
          <w:rFonts w:cs="Arial"/>
          <w:iCs/>
          <w:szCs w:val="24"/>
        </w:rPr>
        <w:t xml:space="preserve">B: </w:t>
      </w:r>
      <w:r w:rsidR="00BE12F2" w:rsidRPr="00656C8B">
        <w:rPr>
          <w:rFonts w:cs="Arial"/>
          <w:iCs/>
          <w:szCs w:val="24"/>
        </w:rPr>
        <w:tab/>
        <w:t>Nein, BIS 18 Uhr.</w:t>
      </w:r>
    </w:p>
    <w:p w14:paraId="7D0F9FE3" w14:textId="333C5692" w:rsidR="00BE12F2" w:rsidRPr="00656C8B" w:rsidRDefault="00BE12F2" w:rsidP="00BE12F2">
      <w:pPr>
        <w:pStyle w:val="Listenabsatz"/>
        <w:suppressLineNumbers/>
        <w:spacing w:after="0" w:line="240" w:lineRule="auto"/>
        <w:jc w:val="both"/>
        <w:rPr>
          <w:rFonts w:cs="Arial"/>
          <w:iCs/>
          <w:szCs w:val="24"/>
        </w:rPr>
      </w:pPr>
      <w:r w:rsidRPr="00656C8B">
        <w:rPr>
          <w:rFonts w:cs="Arial"/>
          <w:iCs/>
          <w:szCs w:val="24"/>
        </w:rPr>
        <w:tab/>
      </w:r>
      <w:r w:rsidR="005F4914" w:rsidRPr="00656C8B">
        <w:rPr>
          <w:rFonts w:cs="Arial"/>
          <w:iCs/>
          <w:szCs w:val="24"/>
        </w:rPr>
        <w:t xml:space="preserve"> </w:t>
      </w:r>
      <w:r w:rsidR="005F4914" w:rsidRPr="00656C8B">
        <w:rPr>
          <w:rFonts w:cs="Arial"/>
          <w:iCs/>
          <w:szCs w:val="24"/>
        </w:rPr>
        <w:tab/>
      </w:r>
      <w:r w:rsidRPr="00656C8B">
        <w:rPr>
          <w:rFonts w:cs="Arial"/>
          <w:iCs/>
          <w:szCs w:val="24"/>
        </w:rPr>
        <w:t>‘</w:t>
      </w:r>
      <w:proofErr w:type="spellStart"/>
      <w:r w:rsidRPr="00656C8B">
        <w:rPr>
          <w:rFonts w:cs="Arial"/>
          <w:iCs/>
          <w:szCs w:val="24"/>
        </w:rPr>
        <w:t>No</w:t>
      </w:r>
      <w:proofErr w:type="spellEnd"/>
      <w:r w:rsidRPr="00656C8B">
        <w:rPr>
          <w:rFonts w:cs="Arial"/>
          <w:iCs/>
          <w:szCs w:val="24"/>
        </w:rPr>
        <w:t>, UNTIL 6</w:t>
      </w:r>
      <w:proofErr w:type="gramStart"/>
      <w:r w:rsidRPr="00656C8B">
        <w:rPr>
          <w:rFonts w:cs="Arial"/>
          <w:iCs/>
          <w:szCs w:val="24"/>
        </w:rPr>
        <w:t>pm.’</w:t>
      </w:r>
      <w:proofErr w:type="gramEnd"/>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lastRenderedPageBreak/>
        <w:t xml:space="preserve">(own </w:t>
      </w:r>
      <w:r>
        <w:rPr>
          <w:rFonts w:cs="Arial"/>
          <w:iCs/>
          <w:szCs w:val="24"/>
          <w:lang w:val="en-US"/>
        </w:rPr>
        <w:t>example</w:t>
      </w:r>
      <w:r w:rsidRPr="00D93285">
        <w:rPr>
          <w:rFonts w:cs="Arial"/>
          <w:iCs/>
          <w:szCs w:val="24"/>
          <w:lang w:val="en-US"/>
        </w:rPr>
        <w:t>)</w:t>
      </w:r>
    </w:p>
    <w:p w14:paraId="7D8B7CB6" w14:textId="77777777" w:rsidR="00BE12F2" w:rsidRPr="00D93285" w:rsidRDefault="00BE12F2" w:rsidP="009B6F8C">
      <w:pPr>
        <w:pStyle w:val="Listenabsatz"/>
        <w:numPr>
          <w:ilvl w:val="0"/>
          <w:numId w:val="44"/>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6B3C4907" w14:textId="5BD3257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‘Peter worked at the CINEMA from 6pm.’</w:t>
      </w:r>
    </w:p>
    <w:p w14:paraId="02CA7594" w14:textId="77777777" w:rsidR="00BE12F2" w:rsidRPr="00656C8B" w:rsidRDefault="00BE12F2" w:rsidP="005F4914">
      <w:pPr>
        <w:pStyle w:val="Listenabsatz"/>
        <w:suppressLineNumbers/>
        <w:spacing w:after="0" w:line="240" w:lineRule="auto"/>
        <w:ind w:firstLine="414"/>
        <w:jc w:val="both"/>
        <w:rPr>
          <w:rFonts w:cs="Arial"/>
          <w:iCs/>
          <w:szCs w:val="24"/>
        </w:rPr>
      </w:pPr>
      <w:r w:rsidRPr="00656C8B">
        <w:rPr>
          <w:rFonts w:cs="Arial"/>
          <w:iCs/>
          <w:szCs w:val="24"/>
        </w:rPr>
        <w:t xml:space="preserve">B: </w:t>
      </w:r>
      <w:r w:rsidRPr="00656C8B">
        <w:rPr>
          <w:rFonts w:cs="Arial"/>
          <w:iCs/>
          <w:szCs w:val="24"/>
        </w:rPr>
        <w:tab/>
        <w:t>Nein, BIS 18 Uhr.</w:t>
      </w:r>
    </w:p>
    <w:p w14:paraId="2C0D4EC3" w14:textId="64A0BF1B" w:rsidR="00BE12F2" w:rsidRPr="00656C8B" w:rsidRDefault="00BE12F2" w:rsidP="00BE12F2">
      <w:pPr>
        <w:pStyle w:val="Listenabsatz"/>
        <w:suppressLineNumbers/>
        <w:spacing w:after="0" w:line="240" w:lineRule="auto"/>
        <w:jc w:val="both"/>
        <w:rPr>
          <w:rFonts w:cs="Arial"/>
          <w:iCs/>
          <w:szCs w:val="24"/>
        </w:rPr>
      </w:pPr>
      <w:r w:rsidRPr="00656C8B">
        <w:rPr>
          <w:rFonts w:cs="Arial"/>
          <w:iCs/>
          <w:szCs w:val="24"/>
        </w:rPr>
        <w:tab/>
      </w:r>
      <w:r w:rsidR="005F4914" w:rsidRPr="00656C8B">
        <w:rPr>
          <w:rFonts w:cs="Arial"/>
          <w:iCs/>
          <w:szCs w:val="24"/>
        </w:rPr>
        <w:t xml:space="preserve"> </w:t>
      </w:r>
      <w:r w:rsidR="005F4914" w:rsidRPr="00656C8B">
        <w:rPr>
          <w:rFonts w:cs="Arial"/>
          <w:iCs/>
          <w:szCs w:val="24"/>
        </w:rPr>
        <w:tab/>
      </w:r>
      <w:r w:rsidRPr="00656C8B">
        <w:rPr>
          <w:rFonts w:cs="Arial"/>
          <w:iCs/>
          <w:szCs w:val="24"/>
        </w:rPr>
        <w:t>‘</w:t>
      </w:r>
      <w:proofErr w:type="spellStart"/>
      <w:r w:rsidRPr="00656C8B">
        <w:rPr>
          <w:rFonts w:cs="Arial"/>
          <w:iCs/>
          <w:szCs w:val="24"/>
        </w:rPr>
        <w:t>No</w:t>
      </w:r>
      <w:proofErr w:type="spellEnd"/>
      <w:r w:rsidRPr="00656C8B">
        <w:rPr>
          <w:rFonts w:cs="Arial"/>
          <w:iCs/>
          <w:szCs w:val="24"/>
        </w:rPr>
        <w:t>, UNTIL 6</w:t>
      </w:r>
      <w:proofErr w:type="gramStart"/>
      <w:r w:rsidRPr="00656C8B">
        <w:rPr>
          <w:rFonts w:cs="Arial"/>
          <w:iCs/>
          <w:szCs w:val="24"/>
        </w:rPr>
        <w:t>pm.’</w:t>
      </w:r>
      <w:proofErr w:type="gramEnd"/>
      <w:r w:rsidRPr="00656C8B">
        <w:rPr>
          <w:rFonts w:cs="Arial"/>
          <w:iCs/>
          <w:szCs w:val="24"/>
        </w:rPr>
        <w:t xml:space="preserve">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9B6F8C">
      <w:pPr>
        <w:pStyle w:val="Listenabsatz"/>
        <w:numPr>
          <w:ilvl w:val="0"/>
          <w:numId w:val="44"/>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08F8A9C2" w:rsidR="00BE12F2" w:rsidRDefault="00BE12F2" w:rsidP="009B6F8C">
      <w:pPr>
        <w:pStyle w:val="Listenabsatz"/>
        <w:numPr>
          <w:ilvl w:val="0"/>
          <w:numId w:val="44"/>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hat dem Polizisten seinen AUSWEIS gezeigt</w:t>
      </w:r>
      <w:r>
        <w:rPr>
          <w:rFonts w:cs="Arial"/>
          <w:szCs w:val="24"/>
        </w:rPr>
        <w:t>.</w:t>
      </w:r>
    </w:p>
    <w:p w14:paraId="34231261" w14:textId="62B4E48E"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Peter showed his IDENTITY CARD to the police officer</w:t>
      </w:r>
      <w:r>
        <w:rPr>
          <w:rFonts w:cs="Arial"/>
          <w:szCs w:val="24"/>
          <w:lang w:val="en-US"/>
        </w:rPr>
        <w:t>.’</w:t>
      </w:r>
    </w:p>
    <w:p w14:paraId="4084D5A0" w14:textId="285E7AD8"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4304326B" w14:textId="154560D4"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the 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147447C" w14:textId="3886AE0E" w:rsidR="00820231" w:rsidRDefault="00820231" w:rsidP="00820231">
      <w:pPr>
        <w:suppressLineNumbers/>
        <w:spacing w:after="0" w:line="360" w:lineRule="auto"/>
        <w:jc w:val="both"/>
        <w:rPr>
          <w:rFonts w:cs="Arial"/>
          <w:szCs w:val="24"/>
          <w:lang w:val="en-US"/>
        </w:rPr>
      </w:pPr>
      <w:r>
        <w:rPr>
          <w:rFonts w:cs="Arial"/>
          <w:szCs w:val="24"/>
          <w:lang w:val="en-US"/>
        </w:rPr>
        <w:t xml:space="preserve">Several steps were taken </w:t>
      </w:r>
      <w:r w:rsidR="00B2543A">
        <w:rPr>
          <w:rFonts w:cs="Arial"/>
          <w:szCs w:val="24"/>
          <w:lang w:val="en-US"/>
        </w:rPr>
        <w:t>to</w:t>
      </w:r>
      <w:r>
        <w:rPr>
          <w:rFonts w:cs="Arial"/>
          <w:szCs w:val="24"/>
          <w:lang w:val="en-US"/>
        </w:rPr>
        <w:t xml:space="preserve"> ensure minimize the influence of extraneous factors. First, </w:t>
      </w:r>
      <w:r w:rsidR="005F4914">
        <w:rPr>
          <w:rFonts w:cs="Arial"/>
          <w:szCs w:val="24"/>
          <w:lang w:val="en-US"/>
        </w:rPr>
        <w:t xml:space="preserve">the contrasting </w:t>
      </w:r>
      <w:r>
        <w:rPr>
          <w:rFonts w:cs="Arial"/>
          <w:szCs w:val="24"/>
          <w:lang w:val="en-US"/>
        </w:rPr>
        <w:t>words</w:t>
      </w:r>
      <w:r w:rsidR="005F4914">
        <w:rPr>
          <w:rFonts w:cs="Arial"/>
          <w:szCs w:val="24"/>
          <w:lang w:val="en-US"/>
        </w:rPr>
        <w:t xml:space="preserve"> </w:t>
      </w:r>
      <w:r>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4"/>
      <w:commentRangeStart w:id="35"/>
      <w:r w:rsidR="00D95680">
        <w:rPr>
          <w:lang w:val="en-US"/>
        </w:rPr>
        <w:t xml:space="preserve">as this position is claimed to be a default location </w:t>
      </w:r>
      <w:commentRangeEnd w:id="34"/>
      <w:r w:rsidR="00D95680">
        <w:rPr>
          <w:rStyle w:val="Kommentarzeichen"/>
        </w:rPr>
        <w:commentReference w:id="34"/>
      </w:r>
      <w:commentRangeEnd w:id="35"/>
      <w:r w:rsidR="00FE1DCC">
        <w:rPr>
          <w:rStyle w:val="Kommentarzeichen"/>
        </w:rPr>
        <w:commentReference w:id="35"/>
      </w:r>
      <w:r w:rsidR="00D95680">
        <w:rPr>
          <w:lang w:val="en-US"/>
        </w:rPr>
        <w:t>(cf. Harris &amp; Carlson 2018</w:t>
      </w:r>
      <w:r>
        <w:rPr>
          <w:lang w:val="en-US"/>
        </w:rPr>
        <w:t xml:space="preserve">/ </w:t>
      </w:r>
      <w:r>
        <w:rPr>
          <w:rFonts w:cs="Arial"/>
          <w:szCs w:val="24"/>
          <w:lang w:val="en-US"/>
        </w:rPr>
        <w:t>Carlson et al. 2009???</w:t>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595F764D"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p>
    <w:p w14:paraId="5DCA83F2" w14:textId="41264964" w:rsidR="00440AF9" w:rsidRDefault="00D95680" w:rsidP="00440AF9">
      <w:pPr>
        <w:suppressLineNumbers/>
        <w:spacing w:after="0" w:line="360" w:lineRule="auto"/>
        <w:ind w:firstLine="567"/>
        <w:jc w:val="both"/>
        <w:rPr>
          <w:lang w:val="en-US"/>
        </w:rPr>
      </w:pPr>
      <w:r>
        <w:rPr>
          <w:lang w:val="en-US"/>
        </w:rPr>
        <w:lastRenderedPageBreak/>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w:t>
      </w:r>
      <w:proofErr w:type="spellStart"/>
      <w:r>
        <w:rPr>
          <w:lang w:val="en-US"/>
        </w:rPr>
        <w:t>Féry</w:t>
      </w:r>
      <w:proofErr w:type="spellEnd"/>
      <w:r>
        <w:rPr>
          <w:lang w:val="en-US"/>
        </w:rPr>
        <w:t xml:space="preserve"> 2011).</w:t>
      </w:r>
      <w:r w:rsidR="007549BB">
        <w:rPr>
          <w:lang w:val="en-US"/>
        </w:rPr>
        <w:t xml:space="preserve"> The orthographic marking </w:t>
      </w:r>
      <w:r w:rsidR="0011756F">
        <w:rPr>
          <w:lang w:val="en-US"/>
        </w:rPr>
        <w:t>involved</w:t>
      </w:r>
      <w:r w:rsidR="007549BB">
        <w:rPr>
          <w:lang w:val="en-US"/>
        </w:rPr>
        <w:t xml:space="preserve"> writing the respective words in capital</w:t>
      </w:r>
      <w:r w:rsidR="0011756F">
        <w:rPr>
          <w:lang w:val="en-US"/>
        </w:rPr>
        <w:t xml:space="preserve"> letters</w:t>
      </w:r>
      <w:r w:rsidR="007549BB">
        <w:rPr>
          <w:lang w:val="en-US"/>
        </w:rPr>
        <w:t xml:space="preserve"> and </w:t>
      </w:r>
      <w:commentRangeStart w:id="36"/>
      <w:r w:rsidR="007549BB">
        <w:rPr>
          <w:lang w:val="en-US"/>
        </w:rPr>
        <w:t>bold font</w:t>
      </w:r>
      <w:commentRangeEnd w:id="36"/>
      <w:r w:rsidR="007549BB">
        <w:rPr>
          <w:rStyle w:val="Kommentarzeichen"/>
        </w:rPr>
        <w:commentReference w:id="36"/>
      </w:r>
      <w:r w:rsidR="007549BB">
        <w:rPr>
          <w:lang w:val="en-US"/>
        </w:rPr>
        <w:t xml:space="preserve">. For an overview of stimuli with prosodical marking and stimuli with default intonation, see chapter 3.3. </w:t>
      </w:r>
    </w:p>
    <w:p w14:paraId="1D847A03" w14:textId="10B2DA1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 items. This was because participants were randomly assigned to either the written or auditory stimuli group.</w:t>
      </w:r>
      <w:r>
        <w:rPr>
          <w:lang w:val="en-US"/>
        </w:rPr>
        <w:t xml:space="preserve"> </w:t>
      </w:r>
      <w:r w:rsidR="00440AF9">
        <w:rPr>
          <w:rFonts w:cs="Arial"/>
          <w:szCs w:val="24"/>
          <w:lang w:val="en-US"/>
        </w:rPr>
        <w:t xml:space="preserve">In addition, 28 filler items were included in the study. </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9B6F8C">
      <w:pPr>
        <w:pStyle w:val="Listenabsatz"/>
        <w:numPr>
          <w:ilvl w:val="0"/>
          <w:numId w:val="44"/>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r>
      <w:proofErr w:type="gramStart"/>
      <w:r>
        <w:t xml:space="preserve">Peter </w:t>
      </w:r>
      <w:r w:rsidR="00542224">
        <w:t xml:space="preserve"> </w:t>
      </w:r>
      <w:r w:rsidR="00542224">
        <w:tab/>
      </w:r>
      <w:proofErr w:type="spellStart"/>
      <w:proofErr w:type="gramEnd"/>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w:t>
      </w:r>
      <w:proofErr w:type="gramStart"/>
      <w:r w:rsidRPr="003D6EA8">
        <w:t>Süddeutsche.’</w:t>
      </w:r>
      <w:proofErr w:type="gramEnd"/>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proofErr w:type="gramStart"/>
      <w:r w:rsidR="009D1ABA">
        <w:rPr>
          <w:lang w:val="en-US"/>
        </w:rPr>
        <w:t>no</w:t>
      </w:r>
      <w:proofErr w:type="gramEnd"/>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7"/>
      <w:r w:rsidRPr="00542224">
        <w:rPr>
          <w:lang w:val="en-US"/>
        </w:rPr>
        <w:t>(own stimuli)</w:t>
      </w:r>
      <w:commentRangeEnd w:id="37"/>
      <w:r w:rsidR="00B8072C">
        <w:rPr>
          <w:rStyle w:val="Kommentarzeichen"/>
        </w:rPr>
        <w:commentReference w:id="37"/>
      </w:r>
    </w:p>
    <w:p w14:paraId="3A94A8D1" w14:textId="04B9E801" w:rsidR="00F23EAF" w:rsidRDefault="00F23EAF" w:rsidP="009B6F8C">
      <w:pPr>
        <w:pStyle w:val="Listenabsatz"/>
        <w:numPr>
          <w:ilvl w:val="0"/>
          <w:numId w:val="44"/>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proofErr w:type="gramStart"/>
      <w:r w:rsidR="009D1ABA" w:rsidRPr="003D6EA8">
        <w:rPr>
          <w:lang w:val="en-US"/>
        </w:rPr>
        <w:t>y</w:t>
      </w:r>
      <w:r w:rsidRPr="003D6EA8">
        <w:rPr>
          <w:lang w:val="en-US"/>
        </w:rPr>
        <w:t>es</w:t>
      </w:r>
      <w:proofErr w:type="gramEnd"/>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9B6F8C">
      <w:pPr>
        <w:pStyle w:val="Listenabsatz"/>
        <w:numPr>
          <w:ilvl w:val="0"/>
          <w:numId w:val="44"/>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lastRenderedPageBreak/>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r>
      <w:proofErr w:type="gramStart"/>
      <w:r w:rsidRPr="0024607C">
        <w:rPr>
          <w:lang w:val="en-US"/>
        </w:rPr>
        <w:t>regulars‘ t</w:t>
      </w:r>
      <w:r>
        <w:rPr>
          <w:lang w:val="en-US"/>
        </w:rPr>
        <w:t>able</w:t>
      </w:r>
      <w:proofErr w:type="gramEnd"/>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8"/>
      <w:commentRangeEnd w:id="38"/>
      <w:r>
        <w:rPr>
          <w:rStyle w:val="Kommentarzeichen"/>
        </w:rPr>
        <w:commentReference w:id="38"/>
      </w:r>
    </w:p>
    <w:p w14:paraId="6065AC68" w14:textId="1F8FB197" w:rsidR="0019675E" w:rsidRDefault="0019675E" w:rsidP="009B6F8C">
      <w:pPr>
        <w:pStyle w:val="Listenabsatz"/>
        <w:numPr>
          <w:ilvl w:val="0"/>
          <w:numId w:val="44"/>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9"/>
      <w:commentRangeEnd w:id="39"/>
      <w:r>
        <w:rPr>
          <w:rStyle w:val="Kommentarzeichen"/>
        </w:rPr>
        <w:commentReference w:id="39"/>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6DA14E34" w14:textId="51749267" w:rsidR="00341971" w:rsidRPr="00341971" w:rsidRDefault="001A2A65" w:rsidP="00B82AD7">
      <w:pPr>
        <w:spacing w:after="0" w:line="360" w:lineRule="auto"/>
        <w:ind w:firstLine="567"/>
        <w:rPr>
          <w:rFonts w:cs="Arial"/>
          <w:szCs w:val="24"/>
          <w:lang w:val="en-US"/>
        </w:rPr>
      </w:pPr>
      <w:r>
        <w:rPr>
          <w:lang w:val="en-US"/>
        </w:rPr>
        <w:t>To ensure consistency, 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702F98">
        <w:rPr>
          <w:rFonts w:cs="Arial"/>
          <w:szCs w:val="24"/>
          <w:lang w:val="en-US"/>
        </w:rPr>
        <w:t>Moreover, the filler items with non-fragmental contrast included orthographic or prosodic marking on the contrasting words, while the dialogues without contrast</w:t>
      </w:r>
      <w:r w:rsidR="00CC59A7">
        <w:rPr>
          <w:rFonts w:cs="Arial"/>
          <w:szCs w:val="24"/>
          <w:lang w:val="en-US"/>
        </w:rPr>
        <w:t>s</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p>
    <w:p w14:paraId="1A125BE8" w14:textId="77777777" w:rsidR="00D95680" w:rsidRDefault="00D95680" w:rsidP="00D95680">
      <w:pPr>
        <w:spacing w:after="0" w:line="360" w:lineRule="auto"/>
        <w:rPr>
          <w:lang w:val="en-US"/>
        </w:rPr>
      </w:pPr>
    </w:p>
    <w:p w14:paraId="7245CB29" w14:textId="196A8E96" w:rsidR="00D95680" w:rsidRDefault="00D95680" w:rsidP="00D95680">
      <w:pPr>
        <w:pStyle w:val="berschrift2"/>
      </w:pPr>
      <w:bookmarkStart w:id="40" w:name="_Toc139450854"/>
      <w:r>
        <w:t>3.3 Recording of stimuli</w:t>
      </w:r>
      <w:bookmarkEnd w:id="40"/>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w:t>
      </w:r>
      <w:proofErr w:type="spellStart"/>
      <w:r w:rsidR="00BD543F">
        <w:rPr>
          <w:lang w:val="en-US"/>
        </w:rPr>
        <w:lastRenderedPageBreak/>
        <w:t>Sederous</w:t>
      </w:r>
      <w:proofErr w:type="spellEnd"/>
      <w:r w:rsidR="00BD543F">
        <w:rPr>
          <w:lang w:val="en-US"/>
        </w:rPr>
        <w:t xml:space="preserve">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79A9A31C" w:rsidR="00FA0BD8" w:rsidRPr="00FA0BD8" w:rsidRDefault="00FA0BD8" w:rsidP="00B23732">
      <w:pPr>
        <w:pStyle w:val="Beschriftung"/>
        <w:framePr w:w="7901" w:wrap="around" w:y="-1"/>
        <w:jc w:val="both"/>
        <w:rPr>
          <w:b w:val="0"/>
          <w:bCs/>
          <w:lang w:val="en-US"/>
        </w:rPr>
      </w:pPr>
      <w:bookmarkStart w:id="41" w:name="_Toc139031147"/>
      <w:bookmarkStart w:id="42" w:name="_Toc139181603"/>
      <w:bookmarkStart w:id="43" w:name="_Toc139181632"/>
      <w:r w:rsidRPr="00FA0BD8">
        <w:rPr>
          <w:lang w:val="en-US"/>
        </w:rPr>
        <w:t xml:space="preserve">Figure </w:t>
      </w:r>
      <w:r>
        <w:fldChar w:fldCharType="begin"/>
      </w:r>
      <w:r w:rsidRPr="00FA0BD8">
        <w:rPr>
          <w:lang w:val="en-US"/>
        </w:rPr>
        <w:instrText xml:space="preserve"> SEQ Figure \* ARABIC </w:instrText>
      </w:r>
      <w:r>
        <w:fldChar w:fldCharType="separate"/>
      </w:r>
      <w:r w:rsidR="00C2069D">
        <w:rPr>
          <w:noProof/>
          <w:lang w:val="en-US"/>
        </w:rPr>
        <w:t>1</w:t>
      </w:r>
      <w:r>
        <w:fldChar w:fldCharType="end"/>
      </w:r>
      <w:r w:rsidR="003E2738" w:rsidRPr="003E2738">
        <w:rPr>
          <w:lang w:val="en-US"/>
        </w:rPr>
        <w:t xml:space="preserve">: </w:t>
      </w:r>
      <w:r w:rsidR="003E2738" w:rsidRPr="00B23732">
        <w:rPr>
          <w:b w:val="0"/>
          <w:bCs/>
          <w:lang w:val="en-US"/>
        </w:rPr>
        <w:t>Pitch contour of stimuli with emphasis</w:t>
      </w:r>
      <w:bookmarkEnd w:id="41"/>
      <w:bookmarkEnd w:id="42"/>
      <w:bookmarkEnd w:id="43"/>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7D1B897B" w:rsidR="00361B94" w:rsidRPr="00FA0BD8" w:rsidRDefault="00FA0BD8" w:rsidP="00B23732">
      <w:pPr>
        <w:pStyle w:val="Beschriftung"/>
        <w:framePr w:w="7921" w:wrap="around" w:y="-3"/>
        <w:jc w:val="both"/>
        <w:rPr>
          <w:lang w:val="en-US"/>
        </w:rPr>
      </w:pPr>
      <w:bookmarkStart w:id="44" w:name="_Toc139031148"/>
      <w:bookmarkStart w:id="45" w:name="_Toc139181604"/>
      <w:bookmarkStart w:id="46" w:name="_Toc139181633"/>
      <w:r w:rsidRPr="00FA0BD8">
        <w:rPr>
          <w:lang w:val="en-US"/>
        </w:rPr>
        <w:t xml:space="preserve">Figure </w:t>
      </w:r>
      <w:r>
        <w:fldChar w:fldCharType="begin"/>
      </w:r>
      <w:r w:rsidRPr="00FA0BD8">
        <w:rPr>
          <w:lang w:val="en-US"/>
        </w:rPr>
        <w:instrText xml:space="preserve"> SEQ Figure \* ARABIC </w:instrText>
      </w:r>
      <w:r>
        <w:fldChar w:fldCharType="separate"/>
      </w:r>
      <w:r w:rsidR="00C2069D">
        <w:rPr>
          <w:noProof/>
          <w:lang w:val="en-US"/>
        </w:rPr>
        <w:t>2</w:t>
      </w:r>
      <w:r>
        <w:fldChar w:fldCharType="end"/>
      </w:r>
      <w:r w:rsidR="003E2738" w:rsidRPr="003E2738">
        <w:rPr>
          <w:lang w:val="en-US"/>
        </w:rPr>
        <w:t xml:space="preserve">: </w:t>
      </w:r>
      <w:r w:rsidR="003E2738" w:rsidRPr="00B23732">
        <w:rPr>
          <w:b w:val="0"/>
          <w:bCs/>
          <w:lang w:val="en-US"/>
        </w:rPr>
        <w:t>Pitch contour of stimuli without emphasis</w:t>
      </w:r>
      <w:r w:rsidRPr="00B23732">
        <w:rPr>
          <w:b w:val="0"/>
          <w:bCs/>
          <w:lang w:val="en-US"/>
        </w:rPr>
        <w:t>.</w:t>
      </w:r>
      <w:bookmarkEnd w:id="44"/>
      <w:bookmarkEnd w:id="45"/>
      <w:bookmarkEnd w:id="46"/>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lastRenderedPageBreak/>
        <w:t>The recording of speaker B, that place</w:t>
      </w:r>
      <w:r w:rsidR="00B23732">
        <w:rPr>
          <w:lang w:val="en-US"/>
        </w:rPr>
        <w:t>s</w:t>
      </w:r>
      <w:r>
        <w:rPr>
          <w:lang w:val="en-US"/>
        </w:rPr>
        <w:t xml:space="preserve"> L+H* accent on the contrasting word </w:t>
      </w:r>
      <w:proofErr w:type="spellStart"/>
      <w:r>
        <w:rPr>
          <w:i/>
          <w:lang w:val="en-US"/>
        </w:rPr>
        <w:t>Türsteher</w:t>
      </w:r>
      <w:proofErr w:type="spellEnd"/>
      <w:r>
        <w:rPr>
          <w:i/>
          <w:lang w:val="en-US"/>
        </w:rPr>
        <w:t xml:space="preserve"> </w:t>
      </w:r>
      <w:r>
        <w:rPr>
          <w:lang w:val="en-US"/>
        </w:rPr>
        <w:t>‘bouncer’, were used for both conditions</w:t>
      </w:r>
      <w:r w:rsidR="00B23732">
        <w:rPr>
          <w:lang w:val="en-US"/>
        </w:rPr>
        <w:t xml:space="preserve">. That is, when combining the parts of </w:t>
      </w:r>
      <w:proofErr w:type="gramStart"/>
      <w:r w:rsidR="00B23732">
        <w:rPr>
          <w:lang w:val="en-US"/>
        </w:rPr>
        <w:t>speaker</w:t>
      </w:r>
      <w:proofErr w:type="gramEnd"/>
      <w:r w:rsidR="00B23732">
        <w:rPr>
          <w:lang w:val="en-US"/>
        </w:rPr>
        <w:t xml:space="preserve">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proofErr w:type="spellStart"/>
      <w:r w:rsidR="00AA566B">
        <w:rPr>
          <w:i/>
          <w:lang w:val="en-US"/>
        </w:rPr>
        <w:t>Polizisten</w:t>
      </w:r>
      <w:proofErr w:type="spellEnd"/>
      <w:r w:rsidR="00AA566B">
        <w:rPr>
          <w:i/>
          <w:lang w:val="en-US"/>
        </w:rPr>
        <w:t xml:space="preserve">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21"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22"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7" w:name="_Toc139450855"/>
      <w:r>
        <w:t>3.</w:t>
      </w:r>
      <w:r w:rsidR="00D95680">
        <w:t>4</w:t>
      </w:r>
      <w:r>
        <w:t xml:space="preserve"> Data collection</w:t>
      </w:r>
      <w:bookmarkEnd w:id="47"/>
    </w:p>
    <w:p w14:paraId="095C7FB4" w14:textId="39971475"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participant recruitment, experimental design, and data collection procedures.</w:t>
      </w:r>
    </w:p>
    <w:p w14:paraId="26B03D05" w14:textId="77777777" w:rsidR="001E0AAE" w:rsidRDefault="001E0AAE" w:rsidP="0088143E">
      <w:pPr>
        <w:spacing w:after="0" w:line="360" w:lineRule="auto"/>
        <w:jc w:val="both"/>
        <w:rPr>
          <w:lang w:val="en-US"/>
        </w:rPr>
      </w:pPr>
    </w:p>
    <w:p w14:paraId="71781842" w14:textId="084FE437" w:rsidR="001E0AAE" w:rsidRDefault="001E0AAE" w:rsidP="0088143E">
      <w:pPr>
        <w:spacing w:after="0" w:line="360" w:lineRule="auto"/>
        <w:jc w:val="both"/>
        <w:rPr>
          <w:lang w:val="en-US"/>
        </w:rPr>
      </w:pPr>
      <w:r>
        <w:rPr>
          <w:lang w:val="en-US"/>
        </w:rPr>
        <w:t>Paragraph on prolific/clickworker/</w:t>
      </w:r>
      <w:proofErr w:type="spellStart"/>
      <w:r>
        <w:rPr>
          <w:lang w:val="en-US"/>
        </w:rPr>
        <w:t>etc</w:t>
      </w:r>
      <w:proofErr w:type="spellEnd"/>
    </w:p>
    <w:p w14:paraId="2CCFDCB1" w14:textId="217449BF" w:rsidR="001E0AAE" w:rsidRDefault="001E0AAE" w:rsidP="0088143E">
      <w:pPr>
        <w:spacing w:after="0" w:line="360" w:lineRule="auto"/>
        <w:jc w:val="both"/>
        <w:rPr>
          <w:lang w:val="en-US"/>
        </w:rPr>
      </w:pPr>
      <w:r>
        <w:rPr>
          <w:lang w:val="en-US"/>
        </w:rPr>
        <w:t xml:space="preserve">Paragraph on collection procedure (see the respective chapter </w:t>
      </w:r>
      <w:r w:rsidR="00730D32">
        <w:rPr>
          <w:lang w:val="en-US"/>
        </w:rPr>
        <w:t xml:space="preserve">3.1 </w:t>
      </w:r>
      <w:r>
        <w:rPr>
          <w:lang w:val="en-US"/>
        </w:rPr>
        <w:t>on study design but go into more detail about the presentation format of stimuli, likert scale, control measures, etc.)</w:t>
      </w:r>
    </w:p>
    <w:p w14:paraId="0313C0CD" w14:textId="5E6B9340" w:rsidR="001E0AAE" w:rsidRDefault="001E0AAE" w:rsidP="0088143E">
      <w:pPr>
        <w:spacing w:after="0" w:line="360" w:lineRule="auto"/>
        <w:jc w:val="both"/>
        <w:rPr>
          <w:lang w:val="en-US"/>
        </w:rPr>
      </w:pPr>
      <w:r>
        <w:rPr>
          <w:lang w:val="en-US"/>
        </w:rPr>
        <w:t>Age and geography must be controlled for!!</w:t>
      </w:r>
      <w:r w:rsidR="00730D32">
        <w:rPr>
          <w:lang w:val="en-US"/>
        </w:rPr>
        <w:t xml:space="preserve"> </w:t>
      </w:r>
    </w:p>
    <w:p w14:paraId="029E94A9" w14:textId="38463081" w:rsidR="00730D32" w:rsidRDefault="00730D32" w:rsidP="0088143E">
      <w:pPr>
        <w:spacing w:after="0" w:line="360" w:lineRule="auto"/>
        <w:jc w:val="both"/>
        <w:rPr>
          <w:lang w:val="en-US"/>
        </w:rPr>
      </w:pPr>
      <w:r>
        <w:rPr>
          <w:lang w:val="en-US"/>
        </w:rPr>
        <w:t>Paragraph of managing and organizing of collected data for analyses, data cleaning, etc.</w:t>
      </w:r>
    </w:p>
    <w:p w14:paraId="1D0DD51D" w14:textId="77777777" w:rsidR="00E17B25" w:rsidRDefault="00E17B25"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lastRenderedPageBreak/>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9B6F8C">
      <w:pPr>
        <w:pStyle w:val="Listenabsatz"/>
        <w:numPr>
          <w:ilvl w:val="0"/>
          <w:numId w:val="44"/>
        </w:numPr>
        <w:spacing w:after="0" w:line="240" w:lineRule="auto"/>
        <w:jc w:val="both"/>
      </w:pPr>
      <w:r w:rsidRPr="009B3587">
        <w:t>Wie natürlich klingt die Antwor</w:t>
      </w:r>
      <w:r>
        <w:t>t der Sprecherin B?</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48" w:name="_Toc139450856"/>
      <w:r>
        <w:t>3.</w:t>
      </w:r>
      <w:r w:rsidR="00D95680">
        <w:t>5</w:t>
      </w:r>
      <w:r>
        <w:t xml:space="preserve"> </w:t>
      </w:r>
      <w:r w:rsidR="00735988">
        <w:t>Participant</w:t>
      </w:r>
      <w:r>
        <w:t xml:space="preserve"> recruitment and characteristics</w:t>
      </w:r>
      <w:bookmarkEnd w:id="48"/>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49" w:name="_Toc139450857"/>
      <w:r>
        <w:t>3.</w:t>
      </w:r>
      <w:r w:rsidR="00D95680">
        <w:t>6</w:t>
      </w:r>
      <w:r>
        <w:t xml:space="preserve"> Data analysis</w:t>
      </w:r>
      <w:bookmarkEnd w:id="49"/>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01350528" w14:textId="77777777" w:rsidR="0088143E" w:rsidRDefault="0088143E" w:rsidP="00D95680">
      <w:pPr>
        <w:spacing w:after="0" w:line="360" w:lineRule="auto"/>
        <w:jc w:val="both"/>
        <w:rPr>
          <w:rFonts w:cs="Arial"/>
          <w:szCs w:val="24"/>
          <w:lang w:val="en-US"/>
        </w:rPr>
      </w:pPr>
    </w:p>
    <w:p w14:paraId="657B7F80" w14:textId="51F04E01" w:rsidR="00D95680" w:rsidRPr="00665A8D" w:rsidRDefault="00D95680" w:rsidP="00D95680">
      <w:pPr>
        <w:spacing w:after="0" w:line="360" w:lineRule="auto"/>
        <w:jc w:val="both"/>
        <w:rPr>
          <w:rFonts w:cs="Arial"/>
          <w:szCs w:val="24"/>
          <w:lang w:val="en-US"/>
        </w:rPr>
      </w:pPr>
      <w:r>
        <w:rPr>
          <w:rFonts w:cs="Arial"/>
          <w:szCs w:val="24"/>
          <w:lang w:val="en-US"/>
        </w:rPr>
        <w:t xml:space="preserve">Participants’ Likert scale responses were z-scored and analyzed using Linear Mixed Models, using </w:t>
      </w:r>
      <w:commentRangeStart w:id="50"/>
      <w:r>
        <w:rPr>
          <w:rFonts w:cs="Arial"/>
          <w:szCs w:val="24"/>
          <w:lang w:val="en-US"/>
        </w:rPr>
        <w:t>R</w:t>
      </w:r>
      <w:r w:rsidR="00665A8D">
        <w:rPr>
          <w:rFonts w:cs="Arial"/>
          <w:szCs w:val="24"/>
          <w:lang w:val="en-US"/>
        </w:rPr>
        <w:t xml:space="preserve"> 3.2.3 </w:t>
      </w:r>
      <w:commentRangeEnd w:id="50"/>
      <w:r w:rsidR="00665A8D">
        <w:rPr>
          <w:rStyle w:val="Kommentarzeichen"/>
        </w:rPr>
        <w:commentReference w:id="50"/>
      </w:r>
      <w:r w:rsidR="00665A8D">
        <w:rPr>
          <w:rFonts w:cs="Arial"/>
          <w:szCs w:val="24"/>
          <w:lang w:val="en-US"/>
        </w:rPr>
        <w:t xml:space="preserve">(cf. </w:t>
      </w:r>
      <w:commentRangeStart w:id="51"/>
      <w:r w:rsidR="00665A8D" w:rsidRPr="00665A8D">
        <w:rPr>
          <w:lang w:val="en-US"/>
        </w:rPr>
        <w:t>R Development Core Team</w:t>
      </w:r>
      <w:r w:rsidR="00665A8D">
        <w:rPr>
          <w:lang w:val="en-US"/>
        </w:rPr>
        <w:t xml:space="preserve"> 2015</w:t>
      </w:r>
      <w:commentRangeEnd w:id="51"/>
      <w:r w:rsidR="00665A8D">
        <w:rPr>
          <w:rStyle w:val="Kommentarzeichen"/>
        </w:rPr>
        <w:commentReference w:id="51"/>
      </w:r>
      <w:r w:rsidR="00665A8D">
        <w:rPr>
          <w:lang w:val="en-US"/>
        </w:rPr>
        <w:t>).</w:t>
      </w:r>
    </w:p>
    <w:p w14:paraId="07486FEA" w14:textId="77777777" w:rsidR="0088143E" w:rsidRDefault="0088143E" w:rsidP="00D95680">
      <w:pPr>
        <w:spacing w:after="0" w:line="360" w:lineRule="auto"/>
        <w:jc w:val="both"/>
        <w:rPr>
          <w:rFonts w:cs="Arial"/>
          <w:szCs w:val="24"/>
          <w:lang w:val="en-US"/>
        </w:rPr>
      </w:pPr>
    </w:p>
    <w:p w14:paraId="7F672E89" w14:textId="762DFEF9" w:rsidR="001C7395" w:rsidRDefault="001C7395" w:rsidP="00D95680">
      <w:pPr>
        <w:spacing w:after="0" w:line="360" w:lineRule="auto"/>
        <w:jc w:val="both"/>
        <w:rPr>
          <w:rFonts w:cs="Arial"/>
          <w:szCs w:val="24"/>
          <w:lang w:val="en-US"/>
        </w:rPr>
      </w:pPr>
      <w:r>
        <w:rPr>
          <w:rFonts w:cs="Arial"/>
          <w:szCs w:val="24"/>
          <w:lang w:val="en-US"/>
        </w:rPr>
        <w:t>Describe any qualitative analysis conducted to identify linguistic patterns and factors that influence fragment acceptability</w:t>
      </w:r>
    </w:p>
    <w:p w14:paraId="3C3A78A7" w14:textId="77777777" w:rsidR="00FE1DCC" w:rsidRDefault="00FE1DCC" w:rsidP="00D95680">
      <w:pPr>
        <w:spacing w:after="0" w:line="360" w:lineRule="auto"/>
        <w:jc w:val="both"/>
        <w:rPr>
          <w:rFonts w:cs="Arial"/>
          <w:szCs w:val="24"/>
          <w:lang w:val="en-US"/>
        </w:rPr>
      </w:pPr>
    </w:p>
    <w:p w14:paraId="10362C59" w14:textId="3F0FBCF8" w:rsidR="00FE1DCC" w:rsidRDefault="00FE1DCC" w:rsidP="00D95680">
      <w:pPr>
        <w:spacing w:after="0" w:line="360" w:lineRule="auto"/>
        <w:jc w:val="both"/>
        <w:rPr>
          <w:rFonts w:cs="Arial"/>
          <w:szCs w:val="24"/>
          <w:lang w:val="en-US"/>
        </w:rPr>
      </w:pPr>
      <w:r>
        <w:rPr>
          <w:rFonts w:cs="Arial"/>
          <w:szCs w:val="24"/>
          <w:lang w:val="en-US"/>
        </w:rPr>
        <w:t>For LMMs see Winter 2013</w:t>
      </w:r>
    </w:p>
    <w:p w14:paraId="61BE4D2E" w14:textId="599B289E" w:rsidR="009C3EE7" w:rsidRDefault="009C3EE7" w:rsidP="00D95680">
      <w:pPr>
        <w:spacing w:after="0" w:line="360" w:lineRule="auto"/>
        <w:jc w:val="both"/>
        <w:rPr>
          <w:rFonts w:cs="Arial"/>
          <w:szCs w:val="24"/>
          <w:lang w:val="en-US"/>
        </w:rPr>
      </w:pPr>
      <w:r>
        <w:rPr>
          <w:rFonts w:cs="Arial"/>
          <w:szCs w:val="24"/>
          <w:lang w:val="en-US"/>
        </w:rPr>
        <w:t xml:space="preserve">For the use of z-scores in linguistics see </w:t>
      </w:r>
      <w:proofErr w:type="spellStart"/>
      <w:r>
        <w:rPr>
          <w:rFonts w:cs="Arial"/>
          <w:szCs w:val="24"/>
          <w:lang w:val="en-US"/>
        </w:rPr>
        <w:t>Juzek</w:t>
      </w:r>
      <w:proofErr w:type="spellEnd"/>
      <w:r>
        <w:rPr>
          <w:rFonts w:cs="Arial"/>
          <w:szCs w:val="24"/>
          <w:lang w:val="en-US"/>
        </w:rPr>
        <w:t xml:space="preserve"> 2013 chapter 3.2.2 and check references in there</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52" w:name="_Toc139450858"/>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52"/>
    </w:p>
    <w:p w14:paraId="17861375" w14:textId="1EAE5C43" w:rsidR="003A588F" w:rsidRDefault="000E4129" w:rsidP="00D95680">
      <w:pPr>
        <w:suppressLineNumbers/>
        <w:spacing w:after="0" w:line="360" w:lineRule="auto"/>
        <w:jc w:val="both"/>
        <w:rPr>
          <w:rFonts w:cs="Arial"/>
          <w:szCs w:val="24"/>
          <w:lang w:val="en-US"/>
        </w:rPr>
      </w:pPr>
      <w:r>
        <w:rPr>
          <w:rFonts w:cs="Arial"/>
          <w:szCs w:val="24"/>
          <w:lang w:val="en-US"/>
        </w:rPr>
        <w:t>x</w:t>
      </w:r>
      <w:r w:rsidR="00F633A4" w:rsidRPr="007D080B">
        <w:rPr>
          <w:rFonts w:cs="Arial"/>
          <w:szCs w:val="24"/>
          <w:lang w:val="en-US"/>
        </w:rPr>
        <w:t xml:space="preserve"> </w:t>
      </w:r>
      <w:r w:rsidR="00DF6C1D">
        <w:rPr>
          <w:rFonts w:cs="Arial"/>
          <w:szCs w:val="24"/>
          <w:lang w:val="en-US"/>
        </w:rPr>
        <w:t>[split into more subchapters</w:t>
      </w:r>
      <w:r>
        <w:rPr>
          <w:rFonts w:cs="Arial"/>
          <w:szCs w:val="24"/>
          <w:lang w:val="en-US"/>
        </w:rPr>
        <w:t>, e.g., written versus auditory</w:t>
      </w:r>
      <w:r w:rsidR="00DF6C1D">
        <w:rPr>
          <w:rFonts w:cs="Arial"/>
          <w:szCs w:val="24"/>
          <w:lang w:val="en-US"/>
        </w:rPr>
        <w:t>?]</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3" w:name="_Toc139450859"/>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53"/>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4" w:name="_Toc139450860"/>
      <w:r>
        <w:t>5.1 Interpretation of the findings</w:t>
      </w:r>
      <w:bookmarkEnd w:id="54"/>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5" w:name="_Toc139450861"/>
      <w:r>
        <w:t>5.2 Comparison with previous studies and theoretical predictions</w:t>
      </w:r>
      <w:bookmarkEnd w:id="55"/>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56" w:name="_Toc139450862"/>
      <w:r>
        <w:t>5.3 Implications for the understanding of German fragments</w:t>
      </w:r>
      <w:bookmarkEnd w:id="56"/>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57" w:name="_Toc139450863"/>
      <w:r w:rsidRPr="007D080B">
        <w:rPr>
          <w:rFonts w:cs="Arial"/>
          <w:szCs w:val="24"/>
          <w:lang w:val="en-US"/>
        </w:rPr>
        <w:t>6</w:t>
      </w:r>
      <w:r w:rsidR="00BA120B" w:rsidRPr="007D080B">
        <w:rPr>
          <w:rFonts w:cs="Arial"/>
          <w:szCs w:val="24"/>
          <w:lang w:val="en-US"/>
        </w:rPr>
        <w:t>. Conclusions</w:t>
      </w:r>
      <w:bookmarkEnd w:id="57"/>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58" w:name="_Toc139450864"/>
      <w:r>
        <w:t>6.1 Summary of findings</w:t>
      </w:r>
      <w:bookmarkEnd w:id="58"/>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59" w:name="_Toc139450865"/>
      <w:r>
        <w:t>6.2 Contributions to the field</w:t>
      </w:r>
      <w:bookmarkEnd w:id="59"/>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0" w:name="_Toc139450866"/>
      <w:r>
        <w:t>6.3 Limitations of the study</w:t>
      </w:r>
      <w:bookmarkEnd w:id="60"/>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1" w:name="_Toc139450867"/>
      <w:r>
        <w:t>6.4 Suggestions for future research</w:t>
      </w:r>
      <w:bookmarkEnd w:id="61"/>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2" w:name="_Toc139450868"/>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2"/>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3" w:name="_Toc139450869"/>
      <w:r w:rsidRPr="007D080B">
        <w:rPr>
          <w:rFonts w:cs="Arial"/>
          <w:szCs w:val="24"/>
          <w:lang w:val="en-US"/>
        </w:rPr>
        <w:lastRenderedPageBreak/>
        <w:t>8. Appendix</w:t>
      </w:r>
      <w:bookmarkEnd w:id="63"/>
    </w:p>
    <w:p w14:paraId="01F8F347" w14:textId="2FE58D83" w:rsidR="00B53A17" w:rsidRPr="007D080B" w:rsidRDefault="00B53A17" w:rsidP="00B53A17">
      <w:pPr>
        <w:pStyle w:val="berschrift2"/>
        <w:rPr>
          <w:rFonts w:cs="Arial"/>
        </w:rPr>
      </w:pPr>
      <w:bookmarkStart w:id="64" w:name="_Toc139450870"/>
      <w:r w:rsidRPr="007D080B">
        <w:rPr>
          <w:rFonts w:cs="Arial"/>
        </w:rPr>
        <w:t xml:space="preserve">8.1 </w:t>
      </w:r>
      <w:r w:rsidR="001B128C" w:rsidRPr="007D080B">
        <w:rPr>
          <w:rFonts w:cs="Arial"/>
        </w:rPr>
        <w:t xml:space="preserve">Abbreviations, </w:t>
      </w:r>
      <w:proofErr w:type="gramStart"/>
      <w:r w:rsidR="001B128C" w:rsidRPr="007D080B">
        <w:rPr>
          <w:rFonts w:cs="Arial"/>
        </w:rPr>
        <w:t>symbols</w:t>
      </w:r>
      <w:proofErr w:type="gramEnd"/>
      <w:r w:rsidR="001B128C" w:rsidRPr="007D080B">
        <w:rPr>
          <w:rFonts w:cs="Arial"/>
        </w:rPr>
        <w:t xml:space="preserve"> and other n</w:t>
      </w:r>
      <w:r w:rsidRPr="007D080B">
        <w:rPr>
          <w:rFonts w:cs="Arial"/>
        </w:rPr>
        <w:t xml:space="preserve">otational </w:t>
      </w:r>
      <w:r w:rsidR="001B128C" w:rsidRPr="007D080B">
        <w:rPr>
          <w:rFonts w:cs="Arial"/>
        </w:rPr>
        <w:t>c</w:t>
      </w:r>
      <w:r w:rsidRPr="007D080B">
        <w:rPr>
          <w:rFonts w:cs="Arial"/>
        </w:rPr>
        <w:t>onventions</w:t>
      </w:r>
      <w:bookmarkEnd w:id="64"/>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65"/>
      <w:r w:rsidR="001B128C" w:rsidRPr="007D080B">
        <w:rPr>
          <w:rFonts w:cs="Arial"/>
          <w:szCs w:val="24"/>
          <w:lang w:val="en-US"/>
        </w:rPr>
        <w:t>uestionabl</w:t>
      </w:r>
      <w:commentRangeEnd w:id="65"/>
      <w:r w:rsidR="00656E6F">
        <w:rPr>
          <w:rStyle w:val="Kommentarzeichen"/>
        </w:rPr>
        <w:commentReference w:id="65"/>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3EDEE2E5" w14:textId="38D58BF2"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1CFABA33" w:rsidR="005E10C6" w:rsidRPr="005E10C6" w:rsidRDefault="005B4A73" w:rsidP="001B128C">
      <w:pPr>
        <w:spacing w:after="0" w:line="360" w:lineRule="auto"/>
        <w:rPr>
          <w:rFonts w:cs="Arial"/>
          <w:bCs/>
          <w:szCs w:val="24"/>
          <w:lang w:val="en-US"/>
        </w:rPr>
      </w:pPr>
      <w:r>
        <w:rPr>
          <w:rFonts w:cs="Arial"/>
          <w:bCs/>
          <w:smallCaps/>
          <w:szCs w:val="24"/>
          <w:lang w:val="en-US"/>
        </w:rPr>
        <w:t>CAPITAL</w:t>
      </w:r>
      <w:r w:rsidR="0011756F">
        <w:rPr>
          <w:rFonts w:cs="Arial"/>
          <w:bCs/>
          <w:smallCaps/>
          <w:szCs w:val="24"/>
          <w:lang w:val="en-US"/>
        </w:rPr>
        <w:t xml:space="preserve"> LETTERS</w:t>
      </w:r>
      <w:r w:rsidR="0011756F">
        <w:rPr>
          <w:rFonts w:cs="Arial"/>
          <w:bCs/>
          <w:smallCaps/>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69C23A0D"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cumulative lin</w:t>
      </w:r>
      <w:r w:rsidR="00E0402F">
        <w:rPr>
          <w:rFonts w:cs="Arial"/>
          <w:szCs w:val="24"/>
          <w:lang w:val="en-US"/>
        </w:rPr>
        <w:t>ear</w:t>
      </w:r>
      <w:r>
        <w:rPr>
          <w:rFonts w:cs="Arial"/>
          <w:szCs w:val="24"/>
          <w:lang w:val="en-US"/>
        </w:rPr>
        <w:t xml:space="preserve"> mixed model</w:t>
      </w:r>
    </w:p>
    <w:p w14:paraId="4BF8C82B" w14:textId="5B39E12F"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3329D420" w14:textId="290F574F"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6" w:name="_Toc139450871"/>
      <w:r w:rsidRPr="007D080B">
        <w:rPr>
          <w:rFonts w:cs="Arial"/>
        </w:rPr>
        <w:lastRenderedPageBreak/>
        <w:t xml:space="preserve">8.2 List of </w:t>
      </w:r>
      <w:r w:rsidR="005C23B6">
        <w:rPr>
          <w:rFonts w:cs="Arial"/>
        </w:rPr>
        <w:t>critical items</w:t>
      </w:r>
      <w:bookmarkEnd w:id="66"/>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7"/>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7"/>
      <w:r>
        <w:rPr>
          <w:rStyle w:val="Kommentarzeichen"/>
        </w:rPr>
        <w:commentReference w:id="67"/>
      </w:r>
      <w:r>
        <w:rPr>
          <w:lang w:val="en-US"/>
        </w:rPr>
        <w:t>.</w:t>
      </w:r>
    </w:p>
    <w:p w14:paraId="5BC57684" w14:textId="7D01AA6F" w:rsidR="005C23B6"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977BBE">
        <w:rPr>
          <w:rFonts w:cs="Arial"/>
          <w:b/>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 xml:space="preserve">Nein, seinem </w:t>
      </w:r>
      <w:r w:rsidRPr="00977BBE">
        <w:rPr>
          <w:rFonts w:cs="Arial"/>
          <w:b/>
          <w:szCs w:val="24"/>
        </w:rPr>
        <w:t>VATER</w:t>
      </w:r>
      <w:r w:rsidRPr="00335756">
        <w:rPr>
          <w:rFonts w:cs="Arial"/>
          <w:szCs w:val="24"/>
        </w:rPr>
        <w:t>.</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 xml:space="preserve">Peter hat seinem Bruder ein </w:t>
      </w:r>
      <w:r w:rsidRPr="00977BBE">
        <w:rPr>
          <w:rFonts w:cs="Arial"/>
          <w:b/>
          <w:szCs w:val="24"/>
        </w:rPr>
        <w:t>BUCH</w:t>
      </w:r>
      <w:r w:rsidRPr="00335756">
        <w:rPr>
          <w:rFonts w:cs="Arial"/>
          <w:szCs w:val="24"/>
        </w:rPr>
        <w:t xml:space="preserve">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 xml:space="preserve">Nein, seinem </w:t>
      </w:r>
      <w:r w:rsidRPr="00977BBE">
        <w:rPr>
          <w:rFonts w:cs="Arial"/>
          <w:b/>
          <w:szCs w:val="24"/>
        </w:rPr>
        <w:t>VATER</w:t>
      </w:r>
      <w:r w:rsidRPr="00335756">
        <w:rPr>
          <w:rFonts w:cs="Arial"/>
          <w:szCs w:val="24"/>
        </w:rPr>
        <w:t>.</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dem </w:t>
      </w:r>
      <w:r w:rsidRPr="00977BBE">
        <w:rPr>
          <w:rFonts w:cs="Arial"/>
          <w:b/>
          <w:szCs w:val="24"/>
        </w:rPr>
        <w:t>POLIZISTEN</w:t>
      </w:r>
      <w:r w:rsidRPr="00A16E0E">
        <w:rPr>
          <w:rFonts w:cs="Arial"/>
          <w:szCs w:val="24"/>
        </w:rPr>
        <w:t xml:space="preserve">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dem </w:t>
      </w:r>
      <w:r w:rsidRPr="00977BBE">
        <w:rPr>
          <w:rFonts w:cs="Arial"/>
          <w:b/>
          <w:szCs w:val="24"/>
        </w:rPr>
        <w:t>TÜRSTEHER</w:t>
      </w:r>
      <w:r w:rsidRPr="005C23B6">
        <w:rPr>
          <w:rFonts w:cs="Arial"/>
          <w:szCs w:val="24"/>
        </w:rPr>
        <w:t>.</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dem Polizisten seinen </w:t>
      </w:r>
      <w:r w:rsidRPr="00977BBE">
        <w:rPr>
          <w:rFonts w:cs="Arial"/>
          <w:b/>
          <w:szCs w:val="24"/>
        </w:rPr>
        <w:t>AUSWEIS</w:t>
      </w:r>
      <w:r w:rsidRPr="00A16E0E">
        <w:rPr>
          <w:rFonts w:cs="Arial"/>
          <w:szCs w:val="24"/>
        </w:rPr>
        <w:t xml:space="preserve">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dem </w:t>
      </w:r>
      <w:r w:rsidRPr="00977BBE">
        <w:rPr>
          <w:rFonts w:cs="Arial"/>
          <w:b/>
          <w:szCs w:val="24"/>
        </w:rPr>
        <w:t>TÜRSTEHER</w:t>
      </w:r>
      <w:r w:rsidRPr="005C23B6">
        <w:rPr>
          <w:rFonts w:cs="Arial"/>
          <w:szCs w:val="24"/>
        </w:rPr>
        <w:t>.</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 xml:space="preserve">Peter hat seinem </w:t>
      </w:r>
      <w:r w:rsidRPr="00977BBE">
        <w:rPr>
          <w:rFonts w:cs="Arial"/>
          <w:b/>
          <w:szCs w:val="24"/>
        </w:rPr>
        <w:t>CHEF</w:t>
      </w:r>
      <w:r>
        <w:rPr>
          <w:rFonts w:cs="Arial"/>
          <w:szCs w:val="24"/>
        </w:rPr>
        <w:t xml:space="preserve">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seinem </w:t>
      </w:r>
      <w:r w:rsidRPr="00977BBE">
        <w:rPr>
          <w:rFonts w:cs="Arial"/>
          <w:b/>
          <w:szCs w:val="24"/>
        </w:rPr>
        <w:t>KOLLEGEN</w:t>
      </w:r>
      <w:r w:rsidRPr="005C23B6">
        <w:rPr>
          <w:rFonts w:cs="Arial"/>
          <w:szCs w:val="24"/>
        </w:rPr>
        <w:t>.</w:t>
      </w:r>
    </w:p>
    <w:p w14:paraId="15BC3E6A" w14:textId="34147D7B" w:rsidR="00977BBE"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seinem Chef den neuen </w:t>
      </w:r>
      <w:r w:rsidRPr="00977BBE">
        <w:rPr>
          <w:rFonts w:cs="Arial"/>
          <w:b/>
          <w:szCs w:val="24"/>
        </w:rPr>
        <w:t>MITARBEITER</w:t>
      </w:r>
      <w:r w:rsidRPr="00A16E0E">
        <w:rPr>
          <w:rFonts w:cs="Arial"/>
          <w:szCs w:val="24"/>
        </w:rPr>
        <w:t xml:space="preserve"> </w:t>
      </w:r>
      <w:proofErr w:type="spellStart"/>
      <w:r w:rsidRPr="00A16E0E">
        <w:rPr>
          <w:rFonts w:cs="Arial"/>
          <w:szCs w:val="24"/>
        </w:rPr>
        <w:t>vorge</w:t>
      </w:r>
      <w:proofErr w:type="spellEnd"/>
      <w:r w:rsidR="00977BBE">
        <w:rPr>
          <w:rFonts w:cs="Arial"/>
          <w:szCs w:val="24"/>
        </w:rPr>
        <w:t xml:space="preserve">- </w:t>
      </w:r>
    </w:p>
    <w:p w14:paraId="6A4345B6" w14:textId="20F778E3" w:rsidR="005C23B6" w:rsidRPr="005C23B6" w:rsidRDefault="00977BBE" w:rsidP="00977BBE">
      <w:pPr>
        <w:pStyle w:val="Listenabsatz"/>
        <w:spacing w:after="0" w:line="276" w:lineRule="auto"/>
        <w:rPr>
          <w:rFonts w:cs="Arial"/>
          <w:szCs w:val="24"/>
        </w:rPr>
      </w:pPr>
      <w:r>
        <w:rPr>
          <w:rFonts w:cs="Arial"/>
          <w:szCs w:val="24"/>
        </w:rPr>
        <w:t xml:space="preserve"> </w:t>
      </w:r>
      <w:r>
        <w:rPr>
          <w:rFonts w:cs="Arial"/>
          <w:szCs w:val="24"/>
        </w:rPr>
        <w:tab/>
        <w:t xml:space="preserve">    </w:t>
      </w:r>
      <w:r w:rsidR="005C23B6" w:rsidRPr="00A16E0E">
        <w:rPr>
          <w:rFonts w:cs="Arial"/>
          <w:szCs w:val="24"/>
        </w:rPr>
        <w:t>stellt.</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seinem </w:t>
      </w:r>
      <w:r w:rsidR="005C23B6" w:rsidRPr="00977BBE">
        <w:rPr>
          <w:rFonts w:cs="Arial"/>
          <w:b/>
          <w:szCs w:val="24"/>
        </w:rPr>
        <w:t>KOLLEGEN</w:t>
      </w:r>
      <w:r w:rsidR="005C23B6" w:rsidRPr="005C23B6">
        <w:rPr>
          <w:rFonts w:cs="Arial"/>
          <w:szCs w:val="24"/>
        </w:rPr>
        <w:t>.</w:t>
      </w:r>
    </w:p>
    <w:p w14:paraId="1845DA4F" w14:textId="73B23AD8" w:rsidR="005C23B6" w:rsidRPr="0066411A" w:rsidRDefault="005C23B6" w:rsidP="00FD353B">
      <w:pPr>
        <w:pStyle w:val="Listenabsatz"/>
        <w:numPr>
          <w:ilvl w:val="0"/>
          <w:numId w:val="28"/>
        </w:numPr>
        <w:spacing w:after="0" w:line="276" w:lineRule="auto"/>
        <w:rPr>
          <w:rFonts w:cs="Arial"/>
          <w:szCs w:val="24"/>
        </w:rPr>
      </w:pPr>
      <w:r w:rsidRPr="0066411A">
        <w:rPr>
          <w:rFonts w:cs="Arial"/>
          <w:szCs w:val="24"/>
        </w:rPr>
        <w:t xml:space="preserve"> </w:t>
      </w:r>
      <w:r w:rsidRPr="0066411A">
        <w:rPr>
          <w:rFonts w:cs="Arial"/>
          <w:szCs w:val="24"/>
        </w:rPr>
        <w:tab/>
      </w:r>
      <w:r w:rsidR="00320182" w:rsidRPr="0066411A">
        <w:rPr>
          <w:rFonts w:cs="Arial"/>
          <w:szCs w:val="24"/>
        </w:rPr>
        <w:t xml:space="preserve">A: </w:t>
      </w:r>
      <w:r w:rsidRPr="0066411A">
        <w:rPr>
          <w:rFonts w:cs="Arial"/>
          <w:szCs w:val="24"/>
        </w:rPr>
        <w:t xml:space="preserve">Peter hat dem </w:t>
      </w:r>
      <w:r w:rsidRPr="00977BBE">
        <w:rPr>
          <w:rFonts w:cs="Arial"/>
          <w:b/>
          <w:szCs w:val="24"/>
        </w:rPr>
        <w:t>MALER</w:t>
      </w:r>
      <w:r w:rsidRPr="0066411A">
        <w:rPr>
          <w:rFonts w:cs="Arial"/>
          <w:szCs w:val="24"/>
        </w:rPr>
        <w:t xml:space="preserve"> ein Getränk angeboten.</w:t>
      </w:r>
      <w:r w:rsidRPr="0066411A">
        <w:rPr>
          <w:rFonts w:cs="Arial"/>
          <w:szCs w:val="24"/>
        </w:rPr>
        <w:br/>
        <w:t xml:space="preserve"> </w:t>
      </w:r>
      <w:r w:rsidRPr="0066411A">
        <w:rPr>
          <w:rFonts w:cs="Arial"/>
          <w:szCs w:val="24"/>
        </w:rPr>
        <w:tab/>
      </w:r>
      <w:r w:rsidR="00320182" w:rsidRPr="0066411A">
        <w:rPr>
          <w:rFonts w:cs="Arial"/>
          <w:szCs w:val="24"/>
        </w:rPr>
        <w:t xml:space="preserve">B: </w:t>
      </w:r>
      <w:r w:rsidRPr="0066411A">
        <w:rPr>
          <w:rFonts w:cs="Arial"/>
          <w:szCs w:val="24"/>
        </w:rPr>
        <w:t xml:space="preserve">Nein, dem </w:t>
      </w:r>
      <w:r w:rsidRPr="00977BBE">
        <w:rPr>
          <w:rFonts w:cs="Arial"/>
          <w:b/>
          <w:szCs w:val="24"/>
        </w:rPr>
        <w:t>GÄRTNER</w:t>
      </w:r>
      <w:r w:rsidRPr="0066411A">
        <w:rPr>
          <w:rFonts w:cs="Arial"/>
          <w:szCs w:val="24"/>
        </w:rPr>
        <w:t>.</w:t>
      </w:r>
    </w:p>
    <w:p w14:paraId="5DF07FC5" w14:textId="642CD822" w:rsidR="005C23B6" w:rsidRPr="005C23B6" w:rsidRDefault="0066411A"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005C23B6" w:rsidRPr="00A16E0E">
        <w:rPr>
          <w:rFonts w:cs="Arial"/>
          <w:szCs w:val="24"/>
        </w:rPr>
        <w:t xml:space="preserve">Peter hat dem Maler ein </w:t>
      </w:r>
      <w:r w:rsidR="005C23B6" w:rsidRPr="00977BBE">
        <w:rPr>
          <w:rFonts w:cs="Arial"/>
          <w:b/>
          <w:szCs w:val="24"/>
        </w:rPr>
        <w:t>GETRÄNK</w:t>
      </w:r>
      <w:r w:rsidR="005C23B6" w:rsidRPr="00A16E0E">
        <w:rPr>
          <w:rFonts w:cs="Arial"/>
          <w:szCs w:val="24"/>
        </w:rPr>
        <w:t xml:space="preserve"> angeboten.</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dem </w:t>
      </w:r>
      <w:r w:rsidR="005C23B6" w:rsidRPr="00977BBE">
        <w:rPr>
          <w:rFonts w:cs="Arial"/>
          <w:b/>
          <w:szCs w:val="24"/>
        </w:rPr>
        <w:t>GÄRTNER</w:t>
      </w:r>
      <w:r w:rsidR="005C23B6" w:rsidRPr="005C23B6">
        <w:rPr>
          <w:rFonts w:cs="Arial"/>
          <w:szCs w:val="24"/>
        </w:rPr>
        <w:t>.</w:t>
      </w:r>
    </w:p>
    <w:p w14:paraId="54C9FA99" w14:textId="0A0993BD" w:rsidR="005C23B6" w:rsidRPr="005C23B6" w:rsidRDefault="0066411A"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005C23B6">
        <w:rPr>
          <w:rFonts w:cs="Arial"/>
          <w:szCs w:val="24"/>
        </w:rPr>
        <w:t xml:space="preserve">Peter hat seinem </w:t>
      </w:r>
      <w:r w:rsidR="005C23B6" w:rsidRPr="00977BBE">
        <w:rPr>
          <w:rFonts w:cs="Arial"/>
          <w:b/>
          <w:szCs w:val="24"/>
        </w:rPr>
        <w:t>KOLLEGEN</w:t>
      </w:r>
      <w:r w:rsidR="005C23B6">
        <w:rPr>
          <w:rFonts w:cs="Arial"/>
          <w:szCs w:val="24"/>
        </w:rPr>
        <w:t xml:space="preserve"> Urlaubsbilder gezeigt.</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Kollegen </w:t>
      </w:r>
      <w:r w:rsidR="005C23B6" w:rsidRPr="00977BBE">
        <w:rPr>
          <w:rFonts w:cs="Arial"/>
          <w:b/>
          <w:szCs w:val="24"/>
        </w:rPr>
        <w:t>URLAUBSBILDER</w:t>
      </w:r>
      <w:r w:rsidR="005C23B6" w:rsidRPr="00A16E0E">
        <w:rPr>
          <w:rFonts w:cs="Arial"/>
          <w:szCs w:val="24"/>
        </w:rPr>
        <w:t xml:space="preserve">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seinem </w:t>
      </w:r>
      <w:r w:rsidR="005C23B6" w:rsidRPr="00977BBE">
        <w:rPr>
          <w:rFonts w:cs="Arial"/>
          <w:b/>
          <w:szCs w:val="24"/>
        </w:rPr>
        <w:t>NEFFEN</w:t>
      </w:r>
      <w:r w:rsidR="005C23B6">
        <w:rPr>
          <w:rFonts w:cs="Arial"/>
          <w:szCs w:val="24"/>
        </w:rPr>
        <w:t xml:space="preserve">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Neffen </w:t>
      </w:r>
      <w:r w:rsidR="005C23B6" w:rsidRPr="00977BBE">
        <w:rPr>
          <w:rFonts w:cs="Arial"/>
          <w:b/>
          <w:szCs w:val="24"/>
        </w:rPr>
        <w:t>WERKZEUG</w:t>
      </w:r>
      <w:r w:rsidR="005C23B6" w:rsidRPr="00A16E0E">
        <w:rPr>
          <w:rFonts w:cs="Arial"/>
          <w:szCs w:val="24"/>
        </w:rPr>
        <w:t xml:space="preserve">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seinem </w:t>
      </w:r>
      <w:r w:rsidR="005C23B6" w:rsidRPr="00977BBE">
        <w:rPr>
          <w:rFonts w:cs="Arial"/>
          <w:b/>
          <w:szCs w:val="24"/>
        </w:rPr>
        <w:t>VORGESETZTEN</w:t>
      </w:r>
      <w:r w:rsidR="005C23B6">
        <w:rPr>
          <w:rFonts w:cs="Arial"/>
          <w:szCs w:val="24"/>
        </w:rPr>
        <w:t xml:space="preserve">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MITBEWOHNER</w:t>
      </w:r>
      <w:r w:rsidR="005C23B6" w:rsidRPr="005C23B6">
        <w:rPr>
          <w:rFonts w:cs="Arial"/>
          <w:szCs w:val="24"/>
        </w:rPr>
        <w:t>.</w:t>
      </w:r>
    </w:p>
    <w:p w14:paraId="5CF95F1F" w14:textId="7373C0F6"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Vorgesetzten einen </w:t>
      </w:r>
      <w:r w:rsidR="005C23B6" w:rsidRPr="00977BBE">
        <w:rPr>
          <w:rFonts w:cs="Arial"/>
          <w:b/>
          <w:szCs w:val="24"/>
        </w:rPr>
        <w:t>KAFFEE</w:t>
      </w:r>
      <w:r w:rsidR="005C23B6" w:rsidRPr="00A16E0E">
        <w:rPr>
          <w:rFonts w:cs="Arial"/>
          <w:szCs w:val="24"/>
        </w:rPr>
        <w:t xml:space="preserv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66411A" w:rsidRPr="00977BBE">
        <w:rPr>
          <w:rFonts w:cs="Arial"/>
          <w:b/>
          <w:szCs w:val="24"/>
        </w:rPr>
        <w:t>MITBEWOHNER</w:t>
      </w:r>
      <w:r w:rsidR="005C23B6" w:rsidRPr="005C23B6">
        <w:rPr>
          <w:rFonts w:cs="Arial"/>
          <w:szCs w:val="24"/>
        </w:rPr>
        <w:t>.</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w:t>
      </w:r>
      <w:r w:rsidR="005C23B6" w:rsidRPr="00977BBE">
        <w:rPr>
          <w:rFonts w:cs="Arial"/>
          <w:b/>
          <w:szCs w:val="24"/>
        </w:rPr>
        <w:t>AB</w:t>
      </w:r>
      <w:r w:rsidR="005C23B6" w:rsidRPr="00A16E0E">
        <w:rPr>
          <w:rFonts w:cs="Arial"/>
          <w:szCs w:val="24"/>
        </w:rPr>
        <w:t xml:space="preserve">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BIS</w:t>
      </w:r>
      <w:r w:rsidR="005C23B6" w:rsidRPr="005C23B6">
        <w:rPr>
          <w:rFonts w:cs="Arial"/>
          <w:szCs w:val="24"/>
        </w:rPr>
        <w:t xml:space="preserve">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18 Uhr im </w:t>
      </w:r>
      <w:r w:rsidR="005C23B6" w:rsidRPr="00977BBE">
        <w:rPr>
          <w:rFonts w:cs="Arial"/>
          <w:b/>
          <w:szCs w:val="24"/>
        </w:rPr>
        <w:t>KINO</w:t>
      </w:r>
      <w:r w:rsidR="005C23B6" w:rsidRPr="00A16E0E">
        <w:rPr>
          <w:rFonts w:cs="Arial"/>
          <w:szCs w:val="24"/>
        </w:rPr>
        <w:t xml:space="preserve">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w:t>
      </w:r>
      <w:r w:rsidRPr="00977BBE">
        <w:rPr>
          <w:rFonts w:cs="Arial"/>
          <w:b/>
          <w:szCs w:val="24"/>
        </w:rPr>
        <w:t>BIS</w:t>
      </w:r>
      <w:r w:rsidRPr="005C23B6">
        <w:rPr>
          <w:rFonts w:cs="Arial"/>
          <w:szCs w:val="24"/>
        </w:rPr>
        <w:t xml:space="preserve"> 18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BIS</w:t>
      </w:r>
      <w:r w:rsidR="005C23B6">
        <w:rPr>
          <w:rFonts w:cs="Arial"/>
          <w:szCs w:val="24"/>
        </w:rPr>
        <w:t xml:space="preserve">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w:t>
      </w:r>
      <w:r w:rsidRPr="00977BBE">
        <w:rPr>
          <w:rFonts w:cs="Arial"/>
          <w:b/>
          <w:szCs w:val="24"/>
        </w:rPr>
        <w:t>AB</w:t>
      </w:r>
      <w:r w:rsidRPr="005C23B6">
        <w:rPr>
          <w:rFonts w:cs="Arial"/>
          <w:szCs w:val="24"/>
        </w:rPr>
        <w:t xml:space="preserve">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bis August </w:t>
      </w:r>
      <w:r w:rsidR="005C23B6" w:rsidRPr="00977BBE">
        <w:rPr>
          <w:rFonts w:cs="Arial"/>
          <w:b/>
          <w:szCs w:val="24"/>
        </w:rPr>
        <w:t>MIETE</w:t>
      </w:r>
      <w:r w:rsidR="005C23B6" w:rsidRPr="00A16E0E">
        <w:rPr>
          <w:rFonts w:cs="Arial"/>
          <w:szCs w:val="24"/>
        </w:rPr>
        <w:t xml:space="preserv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AB</w:t>
      </w:r>
      <w:r w:rsidR="005C23B6" w:rsidRPr="005C23B6">
        <w:rPr>
          <w:rFonts w:cs="Arial"/>
          <w:szCs w:val="24"/>
        </w:rPr>
        <w:t xml:space="preserve"> August.</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MIT</w:t>
      </w:r>
      <w:r w:rsidR="005C23B6">
        <w:rPr>
          <w:rFonts w:cs="Arial"/>
          <w:szCs w:val="24"/>
        </w:rPr>
        <w:t xml:space="preserve">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OHNE</w:t>
      </w:r>
      <w:r w:rsidR="005C23B6" w:rsidRPr="005C23B6">
        <w:rPr>
          <w:rFonts w:cs="Arial"/>
          <w:szCs w:val="24"/>
        </w:rPr>
        <w:t xml:space="preserv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mit seinem Bruder </w:t>
      </w:r>
      <w:r w:rsidR="005C23B6" w:rsidRPr="00977BBE">
        <w:rPr>
          <w:rFonts w:cs="Arial"/>
          <w:b/>
          <w:szCs w:val="24"/>
        </w:rPr>
        <w:t>UNTERSCHRIFTEN</w:t>
      </w:r>
      <w:r w:rsidR="005C23B6" w:rsidRPr="00A16E0E">
        <w:rPr>
          <w:rFonts w:cs="Arial"/>
          <w:szCs w:val="24"/>
        </w:rPr>
        <w:t xml:space="preserve"> </w:t>
      </w:r>
      <w:proofErr w:type="spellStart"/>
      <w:r w:rsidR="005C23B6" w:rsidRPr="00A16E0E">
        <w:rPr>
          <w:rFonts w:cs="Arial"/>
          <w:szCs w:val="24"/>
        </w:rPr>
        <w:t>gesam</w:t>
      </w:r>
      <w:proofErr w:type="spellEnd"/>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lastRenderedPageBreak/>
        <w:t xml:space="preserve"> </w:t>
      </w:r>
      <w:r>
        <w:rPr>
          <w:rFonts w:cs="Arial"/>
          <w:szCs w:val="24"/>
        </w:rPr>
        <w:tab/>
      </w:r>
      <w:r w:rsidR="0059543A">
        <w:rPr>
          <w:rFonts w:cs="Arial"/>
          <w:szCs w:val="24"/>
        </w:rPr>
        <w:t xml:space="preserve">     </w:t>
      </w:r>
      <w:proofErr w:type="spellStart"/>
      <w:r>
        <w:rPr>
          <w:rFonts w:cs="Arial"/>
          <w:szCs w:val="24"/>
        </w:rPr>
        <w:t>melt</w:t>
      </w:r>
      <w:proofErr w:type="spellEnd"/>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 xml:space="preserve">Nein, </w:t>
      </w:r>
      <w:r w:rsidR="005C23B6" w:rsidRPr="00977BBE">
        <w:rPr>
          <w:rFonts w:cs="Arial"/>
          <w:b/>
          <w:szCs w:val="24"/>
        </w:rPr>
        <w:t>OHNE</w:t>
      </w:r>
      <w:r w:rsidR="005C23B6" w:rsidRPr="005C23B6">
        <w:rPr>
          <w:rFonts w:cs="Arial"/>
          <w:szCs w:val="24"/>
        </w:rPr>
        <w:t xml:space="preserv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OHNE</w:t>
      </w:r>
      <w:r w:rsidR="005C23B6">
        <w:rPr>
          <w:rFonts w:cs="Arial"/>
          <w:szCs w:val="24"/>
        </w:rPr>
        <w:t xml:space="preserv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MIT</w:t>
      </w:r>
      <w:r w:rsidR="005C23B6" w:rsidRPr="005C23B6">
        <w:rPr>
          <w:rFonts w:cs="Arial"/>
          <w:szCs w:val="24"/>
        </w:rPr>
        <w:t xml:space="preserve">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ohne sein Team einen </w:t>
      </w:r>
      <w:r w:rsidR="005C23B6" w:rsidRPr="00977BBE">
        <w:rPr>
          <w:rFonts w:cs="Arial"/>
          <w:b/>
          <w:szCs w:val="24"/>
        </w:rPr>
        <w:t>VORTRAG</w:t>
      </w:r>
      <w:r w:rsidR="005C23B6" w:rsidRPr="00A16E0E">
        <w:rPr>
          <w:rFonts w:cs="Arial"/>
          <w:szCs w:val="24"/>
        </w:rPr>
        <w:t xml:space="preserve">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 xml:space="preserve">Nein, </w:t>
      </w:r>
      <w:r w:rsidRPr="00977BBE">
        <w:rPr>
          <w:rFonts w:cs="Arial"/>
          <w:b/>
          <w:szCs w:val="24"/>
        </w:rPr>
        <w:t>MIT</w:t>
      </w:r>
      <w:r w:rsidRPr="005C23B6">
        <w:rPr>
          <w:rFonts w:cs="Arial"/>
          <w:szCs w:val="24"/>
        </w:rPr>
        <w:t xml:space="preserve"> seinem Team.</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VOR</w:t>
      </w:r>
      <w:r w:rsidR="005C23B6">
        <w:rPr>
          <w:rFonts w:cs="Arial"/>
          <w:szCs w:val="24"/>
        </w:rPr>
        <w:t xml:space="preserve">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NACH</w:t>
      </w:r>
      <w:r w:rsidR="005C23B6" w:rsidRPr="005C23B6">
        <w:rPr>
          <w:rFonts w:cs="Arial"/>
          <w:szCs w:val="24"/>
        </w:rPr>
        <w:t xml:space="preserve">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vor seiner Mittagspause seine </w:t>
      </w:r>
      <w:r w:rsidR="005C23B6" w:rsidRPr="00977BBE">
        <w:rPr>
          <w:rFonts w:cs="Arial"/>
          <w:b/>
          <w:szCs w:val="24"/>
        </w:rPr>
        <w:t>CHEFIN</w:t>
      </w:r>
      <w:r w:rsidR="005C23B6" w:rsidRPr="00A16E0E">
        <w:rPr>
          <w:rFonts w:cs="Arial"/>
          <w:szCs w:val="24"/>
        </w:rPr>
        <w:t xml:space="preserve">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NACH</w:t>
      </w:r>
      <w:r w:rsidR="005C23B6" w:rsidRPr="005C23B6">
        <w:rPr>
          <w:rFonts w:cs="Arial"/>
          <w:szCs w:val="24"/>
        </w:rPr>
        <w:t xml:space="preserve">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NACH</w:t>
      </w:r>
      <w:r w:rsidR="005C23B6">
        <w:rPr>
          <w:rFonts w:cs="Arial"/>
          <w:szCs w:val="24"/>
        </w:rPr>
        <w:t xml:space="preserve">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VOR</w:t>
      </w:r>
      <w:r>
        <w:rPr>
          <w:rFonts w:cs="Arial"/>
          <w:szCs w:val="24"/>
        </w:rPr>
        <w:t xml:space="preserve">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nach seinem Urlaub den </w:t>
      </w:r>
      <w:r w:rsidR="005C23B6" w:rsidRPr="00977BBE">
        <w:rPr>
          <w:rFonts w:cs="Arial"/>
          <w:b/>
          <w:szCs w:val="24"/>
        </w:rPr>
        <w:t>HANDWERKER</w:t>
      </w:r>
      <w:r w:rsidR="005C23B6">
        <w:rPr>
          <w:rFonts w:cs="Arial"/>
          <w:szCs w:val="24"/>
        </w:rPr>
        <w:t xml:space="preserve">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VOR</w:t>
      </w:r>
      <w:r>
        <w:rPr>
          <w:rFonts w:cs="Arial"/>
          <w:szCs w:val="24"/>
        </w:rPr>
        <w:t xml:space="preserve">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w:t>
      </w:r>
      <w:r w:rsidR="005C23B6" w:rsidRPr="00977BBE">
        <w:rPr>
          <w:rFonts w:cs="Arial"/>
          <w:b/>
          <w:szCs w:val="24"/>
        </w:rPr>
        <w:t>VOR</w:t>
      </w:r>
      <w:r w:rsidR="005C23B6">
        <w:rPr>
          <w:rFonts w:cs="Arial"/>
          <w:szCs w:val="24"/>
        </w:rPr>
        <w:t xml:space="preserve"> seinem Einkauf noch zur </w:t>
      </w:r>
      <w:r w:rsidR="005C23B6" w:rsidRPr="00977BBE">
        <w:rPr>
          <w:rFonts w:cs="Arial"/>
          <w:szCs w:val="24"/>
        </w:rPr>
        <w:t>Bank</w:t>
      </w:r>
      <w:r w:rsidR="005C23B6">
        <w:rPr>
          <w:rFonts w:cs="Arial"/>
          <w:szCs w:val="24"/>
        </w:rPr>
        <w:t xml:space="preserve">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 xml:space="preserve">Nein, </w:t>
      </w:r>
      <w:r w:rsidRPr="00977BBE">
        <w:rPr>
          <w:rFonts w:cs="Arial"/>
          <w:b/>
          <w:szCs w:val="24"/>
        </w:rPr>
        <w:t>NACH</w:t>
      </w:r>
      <w:r w:rsidRPr="000B46CF">
        <w:rPr>
          <w:rFonts w:cs="Arial"/>
          <w:szCs w:val="24"/>
        </w:rPr>
        <w:t xml:space="preserve">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 xml:space="preserve">Peter ist vor seinem Einkauf noch zur </w:t>
      </w:r>
      <w:r w:rsidR="005C23B6" w:rsidRPr="00977BBE">
        <w:rPr>
          <w:rFonts w:cs="Arial"/>
          <w:b/>
          <w:szCs w:val="24"/>
        </w:rPr>
        <w:t>BANK</w:t>
      </w:r>
      <w:r w:rsidR="005C23B6" w:rsidRPr="00F24A82">
        <w:rPr>
          <w:rFonts w:cs="Arial"/>
          <w:szCs w:val="24"/>
        </w:rPr>
        <w:t xml:space="preserve">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NACH</w:t>
      </w:r>
      <w:r>
        <w:rPr>
          <w:rFonts w:cs="Arial"/>
          <w:szCs w:val="24"/>
        </w:rPr>
        <w:t xml:space="preserve"> seinem Einkauf.</w:t>
      </w:r>
    </w:p>
    <w:p w14:paraId="1F1E6DBA" w14:textId="77777777" w:rsidR="005C23B6" w:rsidRDefault="005C23B6" w:rsidP="003128F9">
      <w:pPr>
        <w:spacing w:after="0" w:line="360" w:lineRule="auto"/>
        <w:rPr>
          <w:rFonts w:cs="Arial"/>
          <w:szCs w:val="24"/>
        </w:rPr>
      </w:pPr>
    </w:p>
    <w:p w14:paraId="4BD1A822" w14:textId="236A7060" w:rsidR="00A11235" w:rsidRPr="003D6EA8" w:rsidRDefault="00A11235" w:rsidP="00A11235">
      <w:pPr>
        <w:pStyle w:val="berschrift2"/>
      </w:pPr>
      <w:bookmarkStart w:id="68" w:name="_Toc139450872"/>
      <w:r w:rsidRPr="003D6EA8">
        <w:t>8.3 List of filler items</w:t>
      </w:r>
      <w:bookmarkEnd w:id="68"/>
    </w:p>
    <w:p w14:paraId="57D80452" w14:textId="35A05835" w:rsidR="00ED7AF0" w:rsidRDefault="00ED7AF0" w:rsidP="00ED7AF0">
      <w:pPr>
        <w:spacing w:after="0" w:line="360" w:lineRule="auto"/>
        <w:jc w:val="both"/>
        <w:rPr>
          <w:lang w:val="en-US"/>
        </w:rPr>
      </w:pPr>
      <w:r w:rsidRPr="00ED7AF0">
        <w:rPr>
          <w:lang w:val="en-US"/>
        </w:rPr>
        <w:t>The following list of f</w:t>
      </w:r>
      <w:r>
        <w:rPr>
          <w:lang w:val="en-US"/>
        </w:rPr>
        <w:t xml:space="preserve">iller items only includes written items. The auditory filler items can be found </w:t>
      </w:r>
      <w:r w:rsidRPr="00ED7AF0">
        <w:rPr>
          <w:lang w:val="en-US"/>
        </w:rPr>
        <w:t>here</w:t>
      </w:r>
      <w:r>
        <w:rPr>
          <w:lang w:val="en-US"/>
        </w:rPr>
        <w:t xml:space="preserve">: </w:t>
      </w:r>
      <w:commentRangeStart w:id="69"/>
      <w:r w:rsidRPr="00ED7AF0">
        <w:rPr>
          <w:lang w:val="en-US"/>
        </w:rPr>
        <w:fldChar w:fldCharType="begin"/>
      </w:r>
      <w:r w:rsidRPr="00ED7AF0">
        <w:rPr>
          <w:lang w:val="en-US"/>
        </w:rPr>
        <w:instrText>HYPERLINK "https://shorturl.at/jsHV1"</w:instrText>
      </w:r>
      <w:r w:rsidRPr="00ED7AF0">
        <w:rPr>
          <w:lang w:val="en-US"/>
        </w:rPr>
      </w:r>
      <w:r w:rsidRPr="00ED7AF0">
        <w:rPr>
          <w:lang w:val="en-US"/>
        </w:rPr>
        <w:fldChar w:fldCharType="separate"/>
      </w:r>
      <w:r w:rsidRPr="00ED7AF0">
        <w:rPr>
          <w:rStyle w:val="Hyperlink"/>
          <w:color w:val="auto"/>
          <w:u w:val="none"/>
          <w:lang w:val="en-US"/>
        </w:rPr>
        <w:t>https://shorturl.at/jsHV1</w:t>
      </w:r>
      <w:r w:rsidRPr="00ED7AF0">
        <w:rPr>
          <w:lang w:val="en-US"/>
        </w:rPr>
        <w:fldChar w:fldCharType="end"/>
      </w:r>
      <w:commentRangeEnd w:id="69"/>
      <w:r>
        <w:rPr>
          <w:rStyle w:val="Kommentarzeichen"/>
        </w:rPr>
        <w:commentReference w:id="69"/>
      </w:r>
      <w:r>
        <w:rPr>
          <w:lang w:val="en-US"/>
        </w:rPr>
        <w:t>.</w:t>
      </w:r>
      <w:r w:rsidR="00DC597F">
        <w:rPr>
          <w:lang w:val="en-US"/>
        </w:rPr>
        <w:t xml:space="preserve"> </w:t>
      </w:r>
      <w:r w:rsidR="00DC597F" w:rsidRPr="001A2A65">
        <w:rPr>
          <w:lang w:val="en-US"/>
        </w:rPr>
        <w:t>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17AF4027" w14:textId="6AE2A382" w:rsidR="0059543A" w:rsidRDefault="00320182" w:rsidP="0059543A">
      <w:pPr>
        <w:spacing w:after="0" w:line="276" w:lineRule="auto"/>
        <w:ind w:firstLine="360"/>
        <w:rPr>
          <w:rFonts w:eastAsia="Times New Roman" w:cs="Arial"/>
          <w:szCs w:val="24"/>
        </w:rPr>
      </w:pPr>
      <w:r w:rsidRPr="0059543A">
        <w:rPr>
          <w:rFonts w:eastAsia="Times New Roman" w:cs="Arial"/>
          <w:szCs w:val="24"/>
        </w:rPr>
        <w:t>A</w:t>
      </w:r>
      <w:r w:rsidR="0066411A">
        <w:rPr>
          <w:rFonts w:eastAsia="Times New Roman" w:cs="Arial"/>
          <w:szCs w:val="24"/>
        </w:rPr>
        <w:t>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78B63471" w:rsidR="0059543A" w:rsidRDefault="00320182" w:rsidP="0059543A">
      <w:pPr>
        <w:spacing w:after="0" w:line="276" w:lineRule="auto"/>
        <w:ind w:firstLine="360"/>
        <w:rPr>
          <w:rFonts w:eastAsia="Times New Roman" w:cs="Arial"/>
          <w:szCs w:val="24"/>
        </w:rPr>
      </w:pPr>
      <w:r w:rsidRPr="0059543A">
        <w:rPr>
          <w:rFonts w:eastAsia="Times New Roman" w:cs="Arial"/>
          <w:szCs w:val="24"/>
        </w:rPr>
        <w:t>A</w:t>
      </w:r>
      <w:r w:rsidR="0066411A">
        <w:rPr>
          <w:rFonts w:eastAsia="Times New Roman" w:cs="Arial"/>
          <w:szCs w:val="24"/>
        </w:rPr>
        <w:t>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die </w:t>
      </w:r>
      <w:r w:rsidR="00977BBE" w:rsidRPr="00977BBE">
        <w:rPr>
          <w:rFonts w:eastAsia="Times New Roman" w:cs="Arial"/>
          <w:b/>
          <w:szCs w:val="24"/>
        </w:rPr>
        <w:t>SÜDDEUTSCHE</w:t>
      </w:r>
      <w:r w:rsidRPr="0059543A">
        <w:rPr>
          <w:rFonts w:eastAsia="Times New Roman" w:cs="Arial"/>
          <w:szCs w:val="24"/>
        </w:rPr>
        <w:t xml:space="preserv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 xml:space="preserve">Nein, er hat die </w:t>
      </w:r>
      <w:r w:rsidRPr="00977BBE">
        <w:rPr>
          <w:rFonts w:eastAsia="Times New Roman" w:cs="Arial"/>
          <w:b/>
          <w:szCs w:val="24"/>
        </w:rPr>
        <w:t>FAZ</w:t>
      </w:r>
      <w:r w:rsidRPr="0059543A">
        <w:rPr>
          <w:rFonts w:eastAsia="Times New Roman" w:cs="Arial"/>
          <w:szCs w:val="24"/>
        </w:rPr>
        <w:t xml:space="preserve"> gelesen.</w:t>
      </w:r>
    </w:p>
    <w:p w14:paraId="0BFE0737" w14:textId="0FC5A9D0" w:rsidR="0059543A" w:rsidRDefault="00320182" w:rsidP="0059543A">
      <w:pPr>
        <w:spacing w:after="0" w:line="276" w:lineRule="auto"/>
        <w:ind w:firstLine="360"/>
        <w:rPr>
          <w:rFonts w:eastAsia="Times New Roman" w:cs="Arial"/>
          <w:szCs w:val="24"/>
        </w:rPr>
      </w:pPr>
      <w:r>
        <w:rPr>
          <w:rFonts w:eastAsia="Times New Roman" w:cs="Arial"/>
          <w:szCs w:val="24"/>
        </w:rPr>
        <w:t>A</w:t>
      </w:r>
      <w:r w:rsidR="0066411A">
        <w:rPr>
          <w:rFonts w:eastAsia="Times New Roman" w:cs="Arial"/>
          <w:szCs w:val="24"/>
        </w:rPr>
        <w:t>4</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 xml:space="preserve">einen </w:t>
      </w:r>
      <w:r w:rsidR="00977BBE" w:rsidRPr="00977BBE">
        <w:rPr>
          <w:rFonts w:eastAsia="Times New Roman" w:cs="Arial"/>
          <w:b/>
          <w:szCs w:val="24"/>
        </w:rPr>
        <w:t>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einen </w:t>
      </w:r>
      <w:r w:rsidR="00977BBE" w:rsidRPr="00977BBE">
        <w:rPr>
          <w:rFonts w:eastAsia="Times New Roman" w:cs="Arial"/>
          <w:b/>
          <w:szCs w:val="24"/>
        </w:rPr>
        <w:t>SCHOKOKUCHEN</w:t>
      </w:r>
      <w:r w:rsidRPr="00320182">
        <w:rPr>
          <w:rFonts w:eastAsia="Times New Roman" w:cs="Arial"/>
          <w:szCs w:val="24"/>
        </w:rPr>
        <w:t xml:space="preserve"> gebacken.</w:t>
      </w:r>
      <w:r w:rsidRPr="00320182">
        <w:rPr>
          <w:rFonts w:eastAsia="Times New Roman" w:cs="Arial"/>
          <w:szCs w:val="24"/>
        </w:rPr>
        <w:tab/>
      </w:r>
    </w:p>
    <w:p w14:paraId="393E01B3" w14:textId="5C29B9A9" w:rsidR="0059543A" w:rsidRDefault="00320182" w:rsidP="0059543A">
      <w:pPr>
        <w:spacing w:after="0" w:line="276" w:lineRule="auto"/>
        <w:ind w:firstLine="360"/>
        <w:rPr>
          <w:rFonts w:eastAsia="Times New Roman" w:cs="Arial"/>
          <w:szCs w:val="24"/>
        </w:rPr>
      </w:pPr>
      <w:r>
        <w:rPr>
          <w:rFonts w:eastAsia="Times New Roman" w:cs="Arial"/>
          <w:szCs w:val="24"/>
        </w:rPr>
        <w:t>A</w:t>
      </w:r>
      <w:r w:rsidR="0066411A">
        <w:rPr>
          <w:rFonts w:eastAsia="Times New Roman" w:cs="Arial"/>
          <w:szCs w:val="24"/>
        </w:rPr>
        <w:t>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den </w:t>
      </w:r>
      <w:r w:rsidR="00977BBE" w:rsidRPr="00977BBE">
        <w:rPr>
          <w:rFonts w:eastAsia="Times New Roman" w:cs="Arial"/>
          <w:b/>
          <w:szCs w:val="24"/>
        </w:rPr>
        <w:t>KAFFEE</w:t>
      </w:r>
      <w:r w:rsidRPr="00E25664">
        <w:rPr>
          <w:rFonts w:eastAsia="Times New Roman" w:cs="Arial"/>
          <w:szCs w:val="24"/>
        </w:rPr>
        <w:t xml:space="preserv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den </w:t>
      </w:r>
      <w:r w:rsidR="00977BBE" w:rsidRPr="00977BBE">
        <w:rPr>
          <w:rFonts w:eastAsia="Times New Roman" w:cs="Arial"/>
          <w:b/>
          <w:szCs w:val="24"/>
        </w:rPr>
        <w:t>TEE</w:t>
      </w:r>
      <w:r w:rsidRPr="00320182">
        <w:rPr>
          <w:rFonts w:eastAsia="Times New Roman" w:cs="Arial"/>
          <w:szCs w:val="24"/>
        </w:rPr>
        <w:t xml:space="preserv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7B4DA8F8"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w:t>
      </w:r>
      <w:r w:rsidR="00977BBE" w:rsidRPr="00977BBE">
        <w:rPr>
          <w:rFonts w:eastAsia="Times New Roman" w:cs="Arial"/>
          <w:b/>
          <w:szCs w:val="24"/>
        </w:rPr>
        <w:t>CHEF</w:t>
      </w:r>
      <w:r w:rsidRPr="0059543A">
        <w:rPr>
          <w:rFonts w:eastAsia="Times New Roman" w:cs="Arial"/>
          <w:szCs w:val="24"/>
        </w:rPr>
        <w:t xml:space="preserve">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 xml:space="preserve">Nein, er hat geglaubt, sein Chef gibt </w:t>
      </w:r>
      <w:r w:rsidR="00977BBE" w:rsidRPr="00977BBE">
        <w:rPr>
          <w:rFonts w:eastAsia="Times New Roman" w:cs="Arial"/>
          <w:b/>
          <w:bCs/>
          <w:szCs w:val="24"/>
        </w:rPr>
        <w:t>IHM</w:t>
      </w:r>
      <w:r w:rsidRPr="0059543A">
        <w:rPr>
          <w:rFonts w:eastAsia="Times New Roman" w:cs="Arial"/>
          <w:szCs w:val="24"/>
        </w:rPr>
        <w:t xml:space="preserve"> Urlaub.</w:t>
      </w:r>
    </w:p>
    <w:p w14:paraId="2E981D5C" w14:textId="77777777" w:rsidR="00977BBE"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sidR="00977BBE" w:rsidRPr="00977BBE">
        <w:rPr>
          <w:rFonts w:eastAsia="Times New Roman" w:cs="Arial"/>
          <w:b/>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sich </w:t>
      </w:r>
      <w:r w:rsidR="00977BBE" w:rsidRPr="00977BBE">
        <w:rPr>
          <w:rFonts w:eastAsia="Times New Roman" w:cs="Arial"/>
          <w:b/>
          <w:szCs w:val="24"/>
        </w:rPr>
        <w:t>GEFREUT</w:t>
      </w:r>
      <w:r w:rsidRPr="00320182">
        <w:rPr>
          <w:rFonts w:eastAsia="Times New Roman" w:cs="Arial"/>
          <w:szCs w:val="24"/>
        </w:rPr>
        <w:t xml:space="preserve">, weil Maria hat Geschenke </w:t>
      </w:r>
    </w:p>
    <w:p w14:paraId="5169EBE6" w14:textId="10946067" w:rsidR="00320182" w:rsidRPr="00320182" w:rsidRDefault="00977BBE" w:rsidP="00977BBE">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m</w:t>
      </w:r>
      <w:r w:rsidR="00320182" w:rsidRPr="00320182">
        <w:rPr>
          <w:rFonts w:eastAsia="Times New Roman" w:cs="Arial"/>
          <w:szCs w:val="24"/>
        </w:rPr>
        <w:t>itgebracht.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E8587FA" w14:textId="77777777" w:rsidR="00977BBE"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sidR="00977BBE" w:rsidRPr="00977BBE">
        <w:rPr>
          <w:rFonts w:eastAsia="Times New Roman" w:cs="Arial"/>
          <w:b/>
          <w:szCs w:val="24"/>
        </w:rPr>
        <w:t>SCHENKT</w:t>
      </w:r>
      <w:r>
        <w:rPr>
          <w:rFonts w:eastAsia="Times New Roman" w:cs="Arial"/>
          <w:szCs w:val="24"/>
        </w:rPr>
        <w: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 xml:space="preserve">Nein, er hat angenommen, er </w:t>
      </w:r>
      <w:r w:rsidR="00977BBE" w:rsidRPr="00977BBE">
        <w:rPr>
          <w:rFonts w:eastAsia="Times New Roman" w:cs="Arial"/>
          <w:b/>
          <w:szCs w:val="24"/>
        </w:rPr>
        <w:t>VERKAUFT</w:t>
      </w:r>
      <w:r w:rsidRPr="0059543A">
        <w:rPr>
          <w:rFonts w:eastAsia="Times New Roman" w:cs="Arial"/>
          <w:szCs w:val="24"/>
        </w:rPr>
        <w:t xml:space="preserve"> ihm das Radio </w:t>
      </w:r>
    </w:p>
    <w:p w14:paraId="753461C6" w14:textId="5F6389D0" w:rsidR="00320182" w:rsidRPr="0059543A" w:rsidRDefault="00977BBE" w:rsidP="00977BBE">
      <w:pPr>
        <w:pStyle w:val="Listenabsatz"/>
        <w:spacing w:after="0" w:line="276" w:lineRule="auto"/>
        <w:rPr>
          <w:rFonts w:eastAsia="Times New Roman" w:cs="Arial"/>
          <w:szCs w:val="24"/>
        </w:rPr>
      </w:pPr>
      <w:r>
        <w:rPr>
          <w:rFonts w:eastAsia="Times New Roman" w:cs="Arial"/>
          <w:b/>
          <w:szCs w:val="24"/>
        </w:rPr>
        <w:t xml:space="preserve"> </w:t>
      </w:r>
      <w:r>
        <w:rPr>
          <w:rFonts w:eastAsia="Times New Roman" w:cs="Arial"/>
          <w:b/>
          <w:szCs w:val="24"/>
        </w:rPr>
        <w:tab/>
        <w:t xml:space="preserve">    </w:t>
      </w:r>
      <w:r w:rsidR="00320182" w:rsidRPr="0059543A">
        <w:rPr>
          <w:rFonts w:eastAsia="Times New Roman" w:cs="Arial"/>
          <w:szCs w:val="24"/>
        </w:rPr>
        <w:t>günst</w:t>
      </w:r>
      <w:r w:rsidR="0059543A">
        <w:rPr>
          <w:rFonts w:eastAsia="Times New Roman" w:cs="Arial"/>
          <w:szCs w:val="24"/>
        </w:rPr>
        <w:t>i</w:t>
      </w:r>
      <w:r w:rsidR="00320182" w:rsidRPr="0059543A">
        <w:rPr>
          <w:rFonts w:eastAsia="Times New Roman" w:cs="Arial"/>
          <w:szCs w:val="24"/>
        </w:rPr>
        <w:t>ger.</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02693B0D"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gedacht, dass der </w:t>
      </w:r>
      <w:r w:rsidR="00A65C55" w:rsidRPr="004362FD">
        <w:rPr>
          <w:rFonts w:eastAsia="Times New Roman" w:cs="Arial"/>
          <w:b/>
          <w:szCs w:val="24"/>
        </w:rPr>
        <w:t>POLITIKER</w:t>
      </w:r>
      <w:r w:rsidRPr="0059543A">
        <w:rPr>
          <w:rFonts w:eastAsia="Times New Roman" w:cs="Arial"/>
          <w:szCs w:val="24"/>
        </w:rPr>
        <w:t xml:space="preserve"> bestochen wurde.</w:t>
      </w:r>
    </w:p>
    <w:p w14:paraId="6935D277" w14:textId="77777777" w:rsidR="00A65C55"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w:t>
      </w:r>
      <w:r w:rsidR="00A65C55">
        <w:rPr>
          <w:rFonts w:eastAsia="Times New Roman" w:cs="Arial"/>
          <w:b/>
          <w:szCs w:val="24"/>
        </w:rPr>
        <w:t>ROTTENBURG</w:t>
      </w:r>
      <w:r w:rsidR="00320182" w:rsidRPr="0059543A">
        <w:rPr>
          <w:rFonts w:eastAsia="Times New Roman" w:cs="Arial"/>
          <w:szCs w:val="24"/>
        </w:rPr>
        <w:t xml:space="preserve"> hat Paul gedacht, hat der Händler </w:t>
      </w:r>
      <w:r w:rsidR="00A65C55">
        <w:rPr>
          <w:rFonts w:eastAsia="Times New Roman" w:cs="Arial"/>
          <w:szCs w:val="24"/>
        </w:rPr>
        <w:t xml:space="preserve"> </w:t>
      </w:r>
    </w:p>
    <w:p w14:paraId="0A16B454" w14:textId="7F891F48" w:rsidR="00320182" w:rsidRPr="0059543A" w:rsidRDefault="00A65C55" w:rsidP="0059543A">
      <w:pPr>
        <w:spacing w:after="0" w:line="276" w:lineRule="auto"/>
        <w:ind w:left="1134"/>
        <w:rPr>
          <w:rFonts w:eastAsia="Times New Roman" w:cs="Arial"/>
          <w:szCs w:val="24"/>
        </w:rPr>
      </w:pPr>
      <w:r>
        <w:rPr>
          <w:rFonts w:eastAsia="Times New Roman" w:cs="Arial"/>
          <w:szCs w:val="24"/>
        </w:rPr>
        <w:t xml:space="preserve">    </w:t>
      </w:r>
      <w:r w:rsidR="00320182" w:rsidRPr="0059543A">
        <w:rPr>
          <w:rFonts w:eastAsia="Times New Roman" w:cs="Arial"/>
          <w:szCs w:val="24"/>
        </w:rPr>
        <w:t>den Politiker bestochen.</w:t>
      </w:r>
    </w:p>
    <w:p w14:paraId="24109E8F" w14:textId="571E5C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erzählt, dass Franz einen </w:t>
      </w:r>
      <w:r w:rsidR="004362FD">
        <w:rPr>
          <w:rFonts w:eastAsia="Times New Roman" w:cs="Arial"/>
          <w:b/>
          <w:szCs w:val="24"/>
        </w:rPr>
        <w:t>UNFALL</w:t>
      </w:r>
      <w:r w:rsidRPr="0059543A">
        <w:rPr>
          <w:rFonts w:eastAsia="Times New Roman" w:cs="Arial"/>
          <w:szCs w:val="24"/>
        </w:rPr>
        <w:t xml:space="preserve"> hatte.</w:t>
      </w:r>
      <w:r w:rsidRPr="0059543A">
        <w:rPr>
          <w:rFonts w:eastAsia="Times New Roman" w:cs="Arial"/>
          <w:szCs w:val="24"/>
        </w:rPr>
        <w:tab/>
      </w:r>
    </w:p>
    <w:p w14:paraId="0335CEFA" w14:textId="77777777" w:rsidR="004362FD"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w:t>
      </w:r>
      <w:r w:rsidR="004362FD">
        <w:rPr>
          <w:rFonts w:eastAsia="Times New Roman" w:cs="Arial"/>
          <w:b/>
          <w:szCs w:val="24"/>
        </w:rPr>
        <w:t>KREUZUNG</w:t>
      </w:r>
      <w:r w:rsidR="00320182" w:rsidRPr="0059543A">
        <w:rPr>
          <w:rFonts w:eastAsia="Times New Roman" w:cs="Arial"/>
          <w:szCs w:val="24"/>
        </w:rPr>
        <w:t xml:space="preserve"> </w:t>
      </w:r>
      <w:r w:rsidR="00B9706D">
        <w:rPr>
          <w:rFonts w:eastAsia="Times New Roman" w:cs="Arial"/>
          <w:szCs w:val="24"/>
        </w:rPr>
        <w:t xml:space="preserve">hat </w:t>
      </w:r>
      <w:r w:rsidR="00320182" w:rsidRPr="0059543A">
        <w:rPr>
          <w:rFonts w:eastAsia="Times New Roman" w:cs="Arial"/>
          <w:szCs w:val="24"/>
        </w:rPr>
        <w:t>Paul</w:t>
      </w:r>
      <w:r w:rsidR="00B9706D">
        <w:rPr>
          <w:rFonts w:eastAsia="Times New Roman" w:cs="Arial"/>
          <w:szCs w:val="24"/>
        </w:rPr>
        <w:t xml:space="preserve"> erzählt</w:t>
      </w:r>
      <w:r w:rsidR="00320182" w:rsidRPr="0059543A">
        <w:rPr>
          <w:rFonts w:eastAsia="Times New Roman" w:cs="Arial"/>
          <w:szCs w:val="24"/>
        </w:rPr>
        <w:t xml:space="preserve">, hatte Franz </w:t>
      </w:r>
    </w:p>
    <w:p w14:paraId="2C9F9597" w14:textId="4464B943" w:rsidR="00320182" w:rsidRPr="0059543A" w:rsidRDefault="004362FD" w:rsidP="0059543A">
      <w:pPr>
        <w:spacing w:after="0" w:line="276" w:lineRule="auto"/>
        <w:ind w:left="567" w:firstLine="567"/>
        <w:rPr>
          <w:rFonts w:eastAsia="Times New Roman" w:cs="Arial"/>
          <w:szCs w:val="24"/>
        </w:rPr>
      </w:pPr>
      <w:r>
        <w:rPr>
          <w:rFonts w:eastAsia="Times New Roman" w:cs="Arial"/>
          <w:szCs w:val="24"/>
        </w:rPr>
        <w:t xml:space="preserve">    ei</w:t>
      </w:r>
      <w:r w:rsidR="00320182" w:rsidRPr="0059543A">
        <w:rPr>
          <w:rFonts w:eastAsia="Times New Roman" w:cs="Arial"/>
          <w:szCs w:val="24"/>
        </w:rPr>
        <w:t xml:space="preserve">nen </w:t>
      </w:r>
      <w:r w:rsidR="00B9706D">
        <w:rPr>
          <w:rFonts w:eastAsia="Times New Roman" w:cs="Arial"/>
          <w:szCs w:val="24"/>
        </w:rPr>
        <w:t>Unfall.</w:t>
      </w:r>
    </w:p>
    <w:p w14:paraId="3B19296E" w14:textId="1AF2CE4F"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gehört, dass der Lehrer </w:t>
      </w:r>
      <w:r w:rsidR="004362FD">
        <w:rPr>
          <w:rFonts w:eastAsia="Times New Roman" w:cs="Arial"/>
          <w:b/>
          <w:szCs w:val="24"/>
        </w:rPr>
        <w:t>WÄHREND</w:t>
      </w:r>
      <w:r w:rsidRPr="0059543A">
        <w:rPr>
          <w:rFonts w:eastAsia="Times New Roman" w:cs="Arial"/>
          <w:szCs w:val="24"/>
        </w:rPr>
        <w:t xml:space="preserve">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2F307B7A" w14:textId="77777777" w:rsidR="004362FD"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w:t>
      </w:r>
      <w:r w:rsidR="004362FD" w:rsidRPr="004362FD">
        <w:rPr>
          <w:rFonts w:eastAsia="Times New Roman" w:cs="Arial"/>
          <w:b/>
          <w:bCs/>
          <w:szCs w:val="24"/>
        </w:rPr>
        <w:t>VOR</w:t>
      </w:r>
      <w:r w:rsidR="00320182" w:rsidRPr="0059543A">
        <w:rPr>
          <w:rFonts w:eastAsia="Times New Roman" w:cs="Arial"/>
          <w:szCs w:val="24"/>
        </w:rPr>
        <w:t xml:space="preserve"> dem Urlaub hat Peter gehört, hat der Lehrer ge</w:t>
      </w:r>
    </w:p>
    <w:p w14:paraId="01463F0F" w14:textId="1A276217" w:rsidR="00320182" w:rsidRPr="0059543A" w:rsidRDefault="004362FD"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kündigt.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66A8B42D"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004362FD">
        <w:rPr>
          <w:rFonts w:eastAsia="Times New Roman" w:cs="Arial"/>
          <w:b/>
          <w:szCs w:val="24"/>
        </w:rPr>
        <w:t>PETER</w:t>
      </w:r>
      <w:r w:rsidRPr="0059543A">
        <w:rPr>
          <w:rFonts w:eastAsia="Times New Roman" w:cs="Arial"/>
          <w:szCs w:val="24"/>
        </w:rPr>
        <w:t xml:space="preserve">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6EA90251"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der </w:t>
      </w:r>
      <w:r w:rsidR="004362FD">
        <w:rPr>
          <w:rFonts w:eastAsia="Times New Roman" w:cs="Arial"/>
          <w:b/>
          <w:szCs w:val="24"/>
        </w:rPr>
        <w:t>KOMPONIST</w:t>
      </w:r>
      <w:r w:rsidR="00320182" w:rsidRPr="0059543A">
        <w:rPr>
          <w:rFonts w:eastAsia="Times New Roman" w:cs="Arial"/>
          <w:szCs w:val="24"/>
        </w:rPr>
        <w:t xml:space="preserve"> hat dem neuen Tenor es zugemutet.</w:t>
      </w:r>
    </w:p>
    <w:p w14:paraId="2CEE4CB9" w14:textId="6FE55A3A"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w:t>
      </w:r>
      <w:r w:rsidR="004362FD">
        <w:rPr>
          <w:rFonts w:eastAsia="Times New Roman" w:cs="Arial"/>
          <w:szCs w:val="24"/>
        </w:rPr>
        <w:t>n</w:t>
      </w:r>
      <w:r w:rsidRPr="0059543A">
        <w:rPr>
          <w:rFonts w:eastAsia="Times New Roman" w:cs="Arial"/>
          <w:szCs w:val="24"/>
        </w:rPr>
        <w:t xml:space="preserve"> Soh</w:t>
      </w:r>
      <w:r w:rsidR="00314D70">
        <w:rPr>
          <w:rFonts w:eastAsia="Times New Roman" w:cs="Arial"/>
          <w:szCs w:val="24"/>
        </w:rPr>
        <w:t>n</w:t>
      </w:r>
      <w:r w:rsidRPr="0059543A">
        <w:rPr>
          <w:rFonts w:eastAsia="Times New Roman" w:cs="Arial"/>
          <w:szCs w:val="24"/>
        </w:rPr>
        <w:t xml:space="preserve"> eine </w:t>
      </w:r>
      <w:r w:rsidR="004362FD">
        <w:rPr>
          <w:rFonts w:eastAsia="Times New Roman" w:cs="Arial"/>
          <w:b/>
          <w:szCs w:val="24"/>
        </w:rPr>
        <w:t>GESCHICHTE</w:t>
      </w:r>
      <w:r w:rsidRPr="0059543A">
        <w:rPr>
          <w:rFonts w:eastAsia="Times New Roman" w:cs="Arial"/>
          <w:szCs w:val="24"/>
        </w:rPr>
        <w:t xml:space="preserve"> vorgelesen.</w:t>
      </w:r>
      <w:r w:rsidRPr="0059543A">
        <w:rPr>
          <w:rFonts w:eastAsia="Times New Roman" w:cs="Arial"/>
          <w:szCs w:val="24"/>
        </w:rPr>
        <w:tab/>
      </w:r>
    </w:p>
    <w:p w14:paraId="26D86699" w14:textId="006D20C0"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 xml:space="preserve">Nein, Peter hat ein </w:t>
      </w:r>
      <w:r w:rsidR="004362FD">
        <w:rPr>
          <w:rFonts w:eastAsia="Times New Roman" w:cs="Arial"/>
          <w:b/>
          <w:szCs w:val="24"/>
        </w:rPr>
        <w:t>GEDICHT</w:t>
      </w:r>
      <w:r w:rsidR="00320182">
        <w:rPr>
          <w:rFonts w:eastAsia="Times New Roman" w:cs="Arial"/>
          <w:szCs w:val="24"/>
        </w:rPr>
        <w:t xml:space="preserve"> ih</w:t>
      </w:r>
      <w:r w:rsidR="004362FD">
        <w:rPr>
          <w:rFonts w:eastAsia="Times New Roman" w:cs="Arial"/>
          <w:szCs w:val="24"/>
        </w:rPr>
        <w:t>m</w:t>
      </w:r>
      <w:r w:rsidR="00320182">
        <w:rPr>
          <w:rFonts w:eastAsia="Times New Roman" w:cs="Arial"/>
          <w:szCs w:val="24"/>
        </w:rPr>
        <w:t xml:space="preserve"> vorgelesen.</w:t>
      </w:r>
    </w:p>
    <w:p w14:paraId="56E4BD25" w14:textId="2521BCB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Maria eine </w:t>
      </w:r>
      <w:r w:rsidR="00314D70">
        <w:rPr>
          <w:rFonts w:eastAsia="Times New Roman" w:cs="Arial"/>
          <w:b/>
          <w:szCs w:val="24"/>
        </w:rPr>
        <w:t>E-MAIL</w:t>
      </w:r>
      <w:r w:rsidRPr="0059543A">
        <w:rPr>
          <w:rFonts w:eastAsia="Times New Roman" w:cs="Arial"/>
          <w:szCs w:val="24"/>
        </w:rPr>
        <w:t xml:space="preserve">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hat eine </w:t>
      </w:r>
      <w:r w:rsidR="00320182" w:rsidRPr="00314D70">
        <w:rPr>
          <w:rFonts w:eastAsia="Times New Roman" w:cs="Arial"/>
          <w:b/>
          <w:szCs w:val="24"/>
        </w:rPr>
        <w:t>SMS</w:t>
      </w:r>
      <w:r w:rsidR="00320182" w:rsidRPr="0059543A">
        <w:rPr>
          <w:rFonts w:eastAsia="Times New Roman" w:cs="Arial"/>
          <w:szCs w:val="24"/>
        </w:rPr>
        <w:t xml:space="preserve">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am liebsten die </w:t>
      </w:r>
      <w:r w:rsidRPr="00314D70">
        <w:rPr>
          <w:rFonts w:eastAsia="Times New Roman" w:cs="Arial"/>
          <w:b/>
          <w:szCs w:val="24"/>
        </w:rPr>
        <w:t>FAZ</w:t>
      </w:r>
      <w:r w:rsidRPr="0059543A">
        <w:rPr>
          <w:rFonts w:eastAsia="Times New Roman" w:cs="Arial"/>
          <w:szCs w:val="24"/>
        </w:rPr>
        <w:t xml:space="preserv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7F52A04C" w14:textId="77777777" w:rsidR="00314D70"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w:t>
      </w:r>
      <w:r w:rsidR="00314D70" w:rsidRPr="00314D70">
        <w:rPr>
          <w:rFonts w:eastAsia="Times New Roman" w:cs="Arial"/>
          <w:b/>
          <w:szCs w:val="24"/>
        </w:rPr>
        <w:t>SÜDDEUTSCHE</w:t>
      </w:r>
      <w:r w:rsidR="00320182" w:rsidRPr="0059543A">
        <w:rPr>
          <w:rFonts w:eastAsia="Times New Roman" w:cs="Arial"/>
          <w:szCs w:val="24"/>
        </w:rPr>
        <w:t xml:space="preserve">, obwohl er </w:t>
      </w:r>
    </w:p>
    <w:p w14:paraId="1AD04504" w14:textId="7606E95E" w:rsidR="00320182" w:rsidRPr="0059543A" w:rsidRDefault="00314D70"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    </w:t>
      </w:r>
      <w:r w:rsidR="00320182" w:rsidRPr="0059543A">
        <w:rPr>
          <w:rFonts w:eastAsia="Times New Roman" w:cs="Arial"/>
          <w:szCs w:val="24"/>
        </w:rPr>
        <w:t>lebt 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203344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 xml:space="preserve">um zu </w:t>
      </w:r>
      <w:r w:rsidR="00B9706D">
        <w:rPr>
          <w:rFonts w:eastAsia="Times New Roman" w:cs="Arial"/>
          <w:szCs w:val="24"/>
        </w:rPr>
        <w:t>sehen</w:t>
      </w:r>
      <w:r w:rsidR="00320182">
        <w:rPr>
          <w:rFonts w:eastAsia="Times New Roman" w:cs="Arial"/>
          <w:szCs w:val="24"/>
        </w:rPr>
        <w:t xml:space="preserve">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4B296B51" w14:textId="15DF7946" w:rsid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E</w:t>
      </w:r>
      <w:r w:rsidR="0066411A">
        <w:rPr>
          <w:rFonts w:eastAsia="Times New Roman" w:cs="Arial"/>
          <w:szCs w:val="24"/>
        </w:rPr>
        <w:t>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mit Freunden </w:t>
      </w:r>
      <w:r w:rsidR="00314D70">
        <w:rPr>
          <w:rFonts w:eastAsia="Times New Roman" w:cs="Arial"/>
          <w:b/>
          <w:szCs w:val="24"/>
        </w:rPr>
        <w:t>UNO</w:t>
      </w:r>
      <w:r w:rsidRPr="0059543A">
        <w:rPr>
          <w:rFonts w:eastAsia="Times New Roman" w:cs="Arial"/>
          <w:szCs w:val="24"/>
        </w:rPr>
        <w:t xml:space="preserve">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A8F911F"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14D70">
        <w:rPr>
          <w:rFonts w:cs="Arial"/>
          <w:b/>
          <w:szCs w:val="24"/>
        </w:rPr>
        <w:t>SKAT</w:t>
      </w:r>
      <w:r w:rsidR="00320182" w:rsidRPr="0059543A">
        <w:rPr>
          <w:rFonts w:cs="Arial"/>
          <w:szCs w:val="24"/>
        </w:rPr>
        <w:t xml:space="preserve"> gespielt.</w:t>
      </w:r>
    </w:p>
    <w:p w14:paraId="0E2C6455" w14:textId="24CCFAA6" w:rsidR="0059543A" w:rsidRDefault="00320182" w:rsidP="0059543A">
      <w:pPr>
        <w:spacing w:after="0" w:line="276" w:lineRule="auto"/>
        <w:ind w:left="360"/>
        <w:rPr>
          <w:rFonts w:eastAsia="Times New Roman" w:cs="Arial"/>
          <w:szCs w:val="24"/>
        </w:rPr>
      </w:pPr>
      <w:r w:rsidRPr="0059543A">
        <w:rPr>
          <w:rFonts w:eastAsia="Times New Roman" w:cs="Arial"/>
          <w:szCs w:val="24"/>
        </w:rPr>
        <w:t>E</w:t>
      </w:r>
      <w:r w:rsidR="0066411A">
        <w:rPr>
          <w:rFonts w:eastAsia="Times New Roman" w:cs="Arial"/>
          <w:szCs w:val="24"/>
        </w:rPr>
        <w:t>5</w:t>
      </w:r>
      <w:r w:rsidRPr="0059543A">
        <w:rPr>
          <w:rFonts w:eastAsia="Times New Roman" w:cs="Arial"/>
          <w:szCs w:val="24"/>
        </w:rPr>
        <w:t xml:space="preserve">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3C1C3EEE" w14:textId="70BF5B3A" w:rsidR="005C23B6" w:rsidRPr="00320182" w:rsidRDefault="0059543A" w:rsidP="00314D70">
      <w:pPr>
        <w:spacing w:after="0" w:line="276" w:lineRule="auto"/>
        <w:ind w:left="360"/>
        <w:rPr>
          <w:rFonts w:cs="Arial"/>
          <w:i/>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w:t>
      </w:r>
      <w:proofErr w:type="gramStart"/>
      <w:r w:rsidR="00320182" w:rsidRPr="0059543A">
        <w:rPr>
          <w:rFonts w:eastAsia="Times New Roman" w:cs="Arial"/>
          <w:szCs w:val="24"/>
        </w:rPr>
        <w:t>der Franz</w:t>
      </w:r>
      <w:proofErr w:type="gramEnd"/>
      <w:r w:rsidR="00320182" w:rsidRPr="0059543A">
        <w:rPr>
          <w:rFonts w:eastAsia="Times New Roman" w:cs="Arial"/>
          <w:szCs w:val="24"/>
        </w:rPr>
        <w:t xml:space="preserve">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D2554E" w:rsidRDefault="00440AF9" w:rsidP="001D6F69">
      <w:pPr>
        <w:pStyle w:val="Kommentartext"/>
      </w:pPr>
      <w:r>
        <w:rPr>
          <w:rStyle w:val="Kommentarzeichen"/>
        </w:rPr>
        <w:annotationRef/>
      </w:r>
      <w:r w:rsidR="00D2554E">
        <w:t xml:space="preserve">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w:t>
      </w:r>
      <w:r w:rsidR="00D2554E">
        <w:rPr>
          <w:lang w:val="en-US"/>
        </w:rPr>
        <w:t>[check if I included all papers that James sent to me in May(?)]</w:t>
      </w:r>
    </w:p>
  </w:comment>
  <w:comment w:id="1" w:author="Miriam Schiele" w:date="2023-06-27T12:50:00Z" w:initials="MS">
    <w:p w14:paraId="50FBE864" w14:textId="54D0FE15"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7" w:author="Miriam Schiele" w:date="2023-06-27T08:36:00Z" w:initials="MS">
    <w:p w14:paraId="4A40F3B8" w14:textId="77777777" w:rsidR="00F730A4" w:rsidRDefault="00CD00C2" w:rsidP="00A532D8">
      <w:pPr>
        <w:pStyle w:val="Kommentartext"/>
      </w:pPr>
      <w:r>
        <w:rPr>
          <w:rStyle w:val="Kommentarzeichen"/>
        </w:rPr>
        <w:annotationRef/>
      </w:r>
      <w:r w:rsidR="00F730A4">
        <w:t>Update that once the MA is done und insert in 1.1</w:t>
      </w:r>
    </w:p>
  </w:comment>
  <w:comment w:id="8" w:author="Miriam Schiele" w:date="2023-06-27T15:43:00Z" w:initials="MS">
    <w:p w14:paraId="6A77510B" w14:textId="2F1ED2FA" w:rsidR="000D3026" w:rsidRDefault="000D3026" w:rsidP="00E56274">
      <w:pPr>
        <w:pStyle w:val="Kommentartext"/>
      </w:pPr>
      <w:r>
        <w:rPr>
          <w:rStyle w:val="Kommentarzeichen"/>
        </w:rPr>
        <w:annotationRef/>
      </w:r>
      <w:r>
        <w:t>Oder löschen? Ich habe ja ein table of contents und dieser Absatz passt auch nicht zu dem Kapitel Scope and limitations</w:t>
      </w:r>
    </w:p>
  </w:comment>
  <w:comment w:id="11" w:author="Miriam Schiele" w:date="2023-07-05T08:51:00Z" w:initials="MS">
    <w:p w14:paraId="68634AA6" w14:textId="77777777" w:rsidR="00F818EF" w:rsidRDefault="00F818EF" w:rsidP="00F818EF">
      <w:pPr>
        <w:pStyle w:val="Kommentartext"/>
      </w:pPr>
      <w:r>
        <w:rPr>
          <w:rStyle w:val="Kommentarzeichen"/>
        </w:rPr>
        <w:annotationRef/>
      </w:r>
      <w:r>
        <w:t>Andere Quelle nutzen</w:t>
      </w:r>
    </w:p>
  </w:comment>
  <w:comment w:id="12" w:author="Miriam Schiele" w:date="2023-07-05T08:44:00Z" w:initials="MS">
    <w:p w14:paraId="79DE93F9" w14:textId="77777777" w:rsidR="00F818EF" w:rsidRDefault="00F818EF" w:rsidP="00F818EF">
      <w:pPr>
        <w:pStyle w:val="Kommentartext"/>
      </w:pPr>
      <w:r>
        <w:rPr>
          <w:rStyle w:val="Kommentarzeichen"/>
        </w:rPr>
        <w:annotationRef/>
      </w:r>
      <w:r>
        <w:t>Check if Stainton really believes in syntactic ellipsis?</w:t>
      </w:r>
    </w:p>
  </w:comment>
  <w:comment w:id="13" w:author="Miriam Schiele" w:date="2023-07-05T09:24:00Z" w:initials="MS">
    <w:p w14:paraId="1E65FF6E" w14:textId="77777777" w:rsidR="00CF6AB2" w:rsidRDefault="00CF6AB2" w:rsidP="002E0221">
      <w:pPr>
        <w:pStyle w:val="Kommentartext"/>
      </w:pPr>
      <w:r>
        <w:rPr>
          <w:rStyle w:val="Kommentarzeichen"/>
        </w:rPr>
        <w:annotationRef/>
      </w:r>
      <w:r>
        <w:t>Vielleicht auch lieber einfach Merchant nehmen</w:t>
      </w:r>
    </w:p>
  </w:comment>
  <w:comment w:id="14" w:author="Miriam Schiele" w:date="2023-06-16T10:38:00Z" w:initials="MS">
    <w:p w14:paraId="1EC661A5" w14:textId="793EB27F" w:rsidR="00B97974" w:rsidRDefault="00B97974" w:rsidP="009D11A3">
      <w:pPr>
        <w:pStyle w:val="Kommentartext"/>
      </w:pPr>
      <w:r>
        <w:rPr>
          <w:rStyle w:val="Kommentarzeichen"/>
        </w:rPr>
        <w:annotationRef/>
      </w:r>
      <w:r>
        <w:t>Yet to find the book</w:t>
      </w:r>
    </w:p>
  </w:comment>
  <w:comment w:id="16" w:author="Miriam Schiele" w:date="2023-06-21T11:28:00Z" w:initials="MS">
    <w:p w14:paraId="1095EE4D" w14:textId="77777777" w:rsidR="00A453CB" w:rsidRDefault="00A453CB" w:rsidP="00C05709">
      <w:pPr>
        <w:pStyle w:val="Kommentartext"/>
      </w:pPr>
      <w:r>
        <w:rPr>
          <w:rStyle w:val="Kommentarzeichen"/>
        </w:rPr>
        <w:annotationRef/>
      </w:r>
      <w:r>
        <w:t xml:space="preserve">A better way to phrase it would be: </w:t>
      </w:r>
      <w:r>
        <w:br/>
        <w:t>Remnants of ellipsis (henceforth, fragments) ….</w:t>
      </w:r>
    </w:p>
  </w:comment>
  <w:comment w:id="15" w:author="Miriam Schiele" w:date="2023-06-16T10:42:00Z" w:initials="MS">
    <w:p w14:paraId="79C8A60C" w14:textId="5900807E"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19" w:author="Miriam Schiele" w:date="2023-06-21T14:47:00Z" w:initials="MS">
    <w:p w14:paraId="6C292BA4" w14:textId="77777777" w:rsidR="009B6F8C" w:rsidRDefault="009B6F8C" w:rsidP="009B6F8C">
      <w:pPr>
        <w:pStyle w:val="Kommentartext"/>
      </w:pPr>
      <w:r>
        <w:rPr>
          <w:rStyle w:val="Kommentarzeichen"/>
        </w:rPr>
        <w:annotationRef/>
      </w:r>
      <w:r>
        <w:t>Give example with DAT in glosses</w:t>
      </w:r>
    </w:p>
  </w:comment>
  <w:comment w:id="22" w:author="Miriam Schiele" w:date="2023-07-01T10:46:00Z" w:initials="MS">
    <w:p w14:paraId="3227CB06" w14:textId="77777777" w:rsidR="000C531E" w:rsidRDefault="000C531E" w:rsidP="000C531E">
      <w:pPr>
        <w:pStyle w:val="Kommentartext"/>
      </w:pPr>
      <w:r>
        <w:rPr>
          <w:rStyle w:val="Kommentarzeichen"/>
        </w:rPr>
        <w:annotationRef/>
      </w:r>
      <w:r>
        <w:t>No pdf found online, Cite in Zotero according to details on Uni TÜ Bib katalog</w:t>
      </w:r>
    </w:p>
  </w:comment>
  <w:comment w:id="23"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4"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25" w:author="Miriam Schiele" w:date="2023-07-03T09:03:00Z" w:initials="MS">
    <w:p w14:paraId="6453F1E2" w14:textId="77777777" w:rsidR="000C531E" w:rsidRDefault="000C531E" w:rsidP="000C531E">
      <w:pPr>
        <w:pStyle w:val="Kommentartext"/>
      </w:pPr>
      <w:r>
        <w:rPr>
          <w:rStyle w:val="Kommentarzeichen"/>
        </w:rPr>
        <w:annotationRef/>
      </w:r>
      <w:r>
        <w:t>Brauche ich dafür auch eine Quelle?</w:t>
      </w:r>
    </w:p>
  </w:comment>
  <w:comment w:id="26" w:author="Miriam Schiele" w:date="2023-07-03T09:02:00Z" w:initials="MS">
    <w:p w14:paraId="037348C4" w14:textId="77777777" w:rsidR="000C531E" w:rsidRDefault="000C531E" w:rsidP="000C531E">
      <w:pPr>
        <w:pStyle w:val="Kommentartext"/>
      </w:pPr>
      <w:r>
        <w:rPr>
          <w:rStyle w:val="Kommentarzeichen"/>
        </w:rPr>
        <w:annotationRef/>
      </w:r>
      <w:r>
        <w:t>Gffs. Nochmal korrigieren</w:t>
      </w:r>
    </w:p>
  </w:comment>
  <w:comment w:id="27" w:author="Miriam Schiele" w:date="2023-07-03T10:14:00Z" w:initials="MS">
    <w:p w14:paraId="78BB3CA0" w14:textId="77777777" w:rsidR="000C531E" w:rsidRDefault="000C531E" w:rsidP="000C531E">
      <w:pPr>
        <w:pStyle w:val="Kommentartext"/>
      </w:pPr>
      <w:r>
        <w:rPr>
          <w:rStyle w:val="Kommentarzeichen"/>
        </w:rPr>
        <w:annotationRef/>
      </w:r>
      <w:r>
        <w:t>Noch einfügen</w:t>
      </w:r>
    </w:p>
  </w:comment>
  <w:comment w:id="28" w:author="Miriam Schiele" w:date="2023-07-03T09:18:00Z" w:initials="MS">
    <w:p w14:paraId="4211B385" w14:textId="77777777" w:rsidR="000C531E" w:rsidRDefault="000C531E" w:rsidP="000C531E">
      <w:pPr>
        <w:pStyle w:val="Kommentartext"/>
      </w:pPr>
      <w:r>
        <w:rPr>
          <w:rStyle w:val="Kommentarzeichen"/>
        </w:rPr>
        <w:annotationRef/>
      </w:r>
      <w:r>
        <w:t>Noch einfügen</w:t>
      </w:r>
    </w:p>
  </w:comment>
  <w:comment w:id="29" w:author="Miriam Schiele" w:date="2023-07-03T09:20:00Z" w:initials="MS">
    <w:p w14:paraId="3C20D6A6" w14:textId="77777777" w:rsidR="000C531E" w:rsidRDefault="000C531E" w:rsidP="000C531E">
      <w:pPr>
        <w:pStyle w:val="Kommentartext"/>
      </w:pPr>
      <w:r>
        <w:rPr>
          <w:rStyle w:val="Kommentarzeichen"/>
        </w:rPr>
        <w:annotationRef/>
      </w:r>
      <w:r>
        <w:t>Auditory stimuli of syntactic strucutes:</w:t>
      </w:r>
    </w:p>
    <w:p w14:paraId="52D77645" w14:textId="77777777" w:rsidR="000C531E" w:rsidRDefault="000C531E" w:rsidP="000C531E">
      <w:pPr>
        <w:pStyle w:val="Kommentartext"/>
      </w:pPr>
      <w:r>
        <w:t>Ritchart et al. 2016</w:t>
      </w:r>
    </w:p>
    <w:p w14:paraId="2EE11859" w14:textId="77777777" w:rsidR="000C531E" w:rsidRDefault="000C531E" w:rsidP="000C531E">
      <w:pPr>
        <w:pStyle w:val="Kommentartext"/>
      </w:pPr>
      <w:r>
        <w:t>Slimik &amp; Wierzba 2015</w:t>
      </w:r>
    </w:p>
    <w:p w14:paraId="0C6FDBA9" w14:textId="77777777" w:rsidR="000C531E" w:rsidRDefault="000C531E" w:rsidP="000C531E">
      <w:pPr>
        <w:pStyle w:val="Kommentartext"/>
      </w:pPr>
      <w:r>
        <w:t>Lau &amp; Ferreira 2005</w:t>
      </w:r>
    </w:p>
    <w:p w14:paraId="3A4AA741" w14:textId="77777777" w:rsidR="000C531E" w:rsidRDefault="000C531E" w:rsidP="000C531E">
      <w:pPr>
        <w:pStyle w:val="Kommentartext"/>
      </w:pPr>
      <w:r>
        <w:t>For references see S &amp; N 2020</w:t>
      </w:r>
    </w:p>
    <w:p w14:paraId="5CFF3FAE" w14:textId="77777777" w:rsidR="000C531E" w:rsidRDefault="000C531E" w:rsidP="000C531E">
      <w:pPr>
        <w:pStyle w:val="Kommentartext"/>
      </w:pPr>
      <w:r>
        <w:t>Also include other references</w:t>
      </w:r>
    </w:p>
  </w:comment>
  <w:comment w:id="32"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4" w:author="Miriam Schiele" w:date="2023-06-20T15:27:00Z" w:initials="MS">
    <w:p w14:paraId="1C904B71" w14:textId="77777777"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5"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6" w:author="Miriam Schiele" w:date="2023-07-01T10:15:00Z" w:initials="MS">
    <w:p w14:paraId="593F4D33" w14:textId="77777777" w:rsidR="007549BB" w:rsidRDefault="007549BB" w:rsidP="007545B1">
      <w:pPr>
        <w:pStyle w:val="Kommentartext"/>
      </w:pPr>
      <w:r>
        <w:rPr>
          <w:rStyle w:val="Kommentarzeichen"/>
        </w:rPr>
        <w:annotationRef/>
      </w:r>
      <w:r>
        <w:t>Oder nur capitals?</w:t>
      </w:r>
    </w:p>
  </w:comment>
  <w:comment w:id="37" w:author="Miriam Schiele" w:date="2023-06-30T10:05:00Z" w:initials="MS">
    <w:p w14:paraId="55D2316E" w14:textId="25C301FA" w:rsidR="00B8072C" w:rsidRDefault="00B8072C" w:rsidP="00DA16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8" w:author="Miriam Schiele" w:date="2023-06-27T16:43:00Z" w:initials="MS">
    <w:p w14:paraId="63B6CA65" w14:textId="35392FAD"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9" w:author="Miriam Schiele" w:date="2023-06-27T16:43:00Z" w:initials="MS">
    <w:p w14:paraId="4E40AA19" w14:textId="77777777"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50" w:author="Miriam Schiele" w:date="2023-07-05T11:36:00Z" w:initials="MS">
    <w:p w14:paraId="1994C3AD" w14:textId="77777777" w:rsidR="00665A8D" w:rsidRDefault="00665A8D" w:rsidP="00B86C2A">
      <w:pPr>
        <w:pStyle w:val="Kommentartext"/>
      </w:pPr>
      <w:r>
        <w:rPr>
          <w:rStyle w:val="Kommentarzeichen"/>
        </w:rPr>
        <w:annotationRef/>
      </w:r>
      <w:r>
        <w:t>Check if that is actually the version that was used</w:t>
      </w:r>
    </w:p>
  </w:comment>
  <w:comment w:id="51" w:author="Miriam Schiele" w:date="2023-07-05T11:36:00Z" w:initials="MS">
    <w:p w14:paraId="1A8D3019" w14:textId="77777777" w:rsidR="00665A8D" w:rsidRDefault="00665A8D" w:rsidP="003A17E9">
      <w:pPr>
        <w:pStyle w:val="Kommentartext"/>
      </w:pPr>
      <w:r>
        <w:rPr>
          <w:rStyle w:val="Kommentarzeichen"/>
        </w:rPr>
        <w:annotationRef/>
      </w:r>
      <w:r>
        <w:t>See Harris &amp; Carlson 2018 references for how to cite them</w:t>
      </w:r>
    </w:p>
  </w:comment>
  <w:comment w:id="65" w:author="Miriam Schiele" w:date="2023-07-01T10:17:00Z" w:initials="MS">
    <w:p w14:paraId="69EACEDA" w14:textId="27997ED0" w:rsidR="00656E6F" w:rsidRDefault="00656E6F" w:rsidP="00B5700B">
      <w:pPr>
        <w:pStyle w:val="Kommentartext"/>
      </w:pPr>
      <w:r>
        <w:rPr>
          <w:rStyle w:val="Kommentarzeichen"/>
        </w:rPr>
        <w:annotationRef/>
      </w:r>
      <w:r>
        <w:t>Check the entire list to see which abbreviations were even used in the thesis</w:t>
      </w:r>
    </w:p>
  </w:comment>
  <w:comment w:id="67"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69"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4A40F3B8" w15:done="0"/>
  <w15:commentEx w15:paraId="6A77510B" w15:paraIdParent="4A40F3B8" w15:done="0"/>
  <w15:commentEx w15:paraId="68634AA6" w15:done="0"/>
  <w15:commentEx w15:paraId="79DE93F9" w15:done="0"/>
  <w15:commentEx w15:paraId="1E65FF6E" w15:paraIdParent="79DE93F9" w15:done="0"/>
  <w15:commentEx w15:paraId="1EC661A5" w15:done="0"/>
  <w15:commentEx w15:paraId="1095EE4D" w15:done="0"/>
  <w15:commentEx w15:paraId="79C8A60C" w15:done="0"/>
  <w15:commentEx w15:paraId="6C292BA4" w15:done="0"/>
  <w15:commentEx w15:paraId="3227CB06" w15:done="0"/>
  <w15:commentEx w15:paraId="3BA46B17" w15:paraIdParent="3227CB06" w15:done="0"/>
  <w15:commentEx w15:paraId="2DAD16E4" w15:paraIdParent="3227CB06" w15:done="0"/>
  <w15:commentEx w15:paraId="6453F1E2" w15:done="0"/>
  <w15:commentEx w15:paraId="037348C4" w15:done="0"/>
  <w15:commentEx w15:paraId="78BB3CA0" w15:done="0"/>
  <w15:commentEx w15:paraId="4211B385" w15:done="0"/>
  <w15:commentEx w15:paraId="5CFF3FAE" w15:paraIdParent="4211B385" w15:done="0"/>
  <w15:commentEx w15:paraId="41B772D9" w15:done="0"/>
  <w15:commentEx w15:paraId="1C904B71" w15:done="0"/>
  <w15:commentEx w15:paraId="63996E2E" w15:paraIdParent="1C904B71" w15:done="0"/>
  <w15:commentEx w15:paraId="593F4D33" w15:done="0"/>
  <w15:commentEx w15:paraId="55D2316E" w15:done="0"/>
  <w15:commentEx w15:paraId="63B6CA65" w15:done="0"/>
  <w15:commentEx w15:paraId="4E40AA19" w15:done="0"/>
  <w15:commentEx w15:paraId="1994C3AD" w15:done="0"/>
  <w15:commentEx w15:paraId="1A8D3019" w15:done="0"/>
  <w15:commentEx w15:paraId="69EACEDA" w15:done="0"/>
  <w15:commentEx w15:paraId="7F0B1CDA" w15:done="0"/>
  <w15:commentEx w15:paraId="00754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451DFD" w16cex:dateUtc="2023-06-27T06:36:00Z"/>
  <w16cex:commentExtensible w16cex:durableId="2845823D" w16cex:dateUtc="2023-06-27T13:43:00Z"/>
  <w16cex:commentExtensible w16cex:durableId="284FAD7A" w16cex:dateUtc="2023-07-05T06:51:00Z"/>
  <w16cex:commentExtensible w16cex:durableId="284FABD6" w16cex:dateUtc="2023-07-05T06:44:00Z"/>
  <w16cex:commentExtensible w16cex:durableId="284FB535" w16cex:dateUtc="2023-07-05T07:24:00Z"/>
  <w16cex:commentExtensible w16cex:durableId="2836BA2A" w16cex:dateUtc="2023-06-16T08:38:00Z"/>
  <w16cex:commentExtensible w16cex:durableId="283D5D49" w16cex:dateUtc="2023-06-21T09:28:00Z"/>
  <w16cex:commentExtensible w16cex:durableId="2836BB1B" w16cex:dateUtc="2023-06-16T08:42:00Z"/>
  <w16cex:commentExtensible w16cex:durableId="283D8C12" w16cex:dateUtc="2023-06-21T12:47: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D0D63" w16cex:dateUtc="2023-07-03T07:03:00Z"/>
  <w16cex:commentExtensible w16cex:durableId="284D0D21" w16cex:dateUtc="2023-07-03T07:02:00Z"/>
  <w16cex:commentExtensible w16cex:durableId="284D1DEB" w16cex:dateUtc="2023-07-03T08:14:00Z"/>
  <w16cex:commentExtensible w16cex:durableId="284D10D0" w16cex:dateUtc="2023-07-03T07:18:00Z"/>
  <w16cex:commentExtensible w16cex:durableId="284D1143" w16cex:dateUtc="2023-07-03T07:20:00Z"/>
  <w16cex:commentExtensible w16cex:durableId="28458E49" w16cex:dateUtc="2023-06-27T14:35:00Z"/>
  <w16cex:commentExtensible w16cex:durableId="283C43E7" w16cex:dateUtc="2023-06-20T13:27:00Z"/>
  <w16cex:commentExtensible w16cex:durableId="28497F96" w16cex:dateUtc="2023-06-30T14:21:00Z"/>
  <w16cex:commentExtensible w16cex:durableId="284A7B52" w16cex:dateUtc="2023-07-01T08:15:00Z"/>
  <w16cex:commentExtensible w16cex:durableId="28492769" w16cex:dateUtc="2023-06-30T08:05:00Z"/>
  <w16cex:commentExtensible w16cex:durableId="28492533" w16cex:dateUtc="2023-06-27T14:43:00Z"/>
  <w16cex:commentExtensible w16cex:durableId="2849252C" w16cex:dateUtc="2023-06-27T14:43:00Z"/>
  <w16cex:commentExtensible w16cex:durableId="284FD42E" w16cex:dateUtc="2023-07-05T09:36:00Z"/>
  <w16cex:commentExtensible w16cex:durableId="284FD439" w16cex:dateUtc="2023-07-05T09:36:00Z"/>
  <w16cex:commentExtensible w16cex:durableId="284A7BB3" w16cex:dateUtc="2023-07-01T08:17:00Z"/>
  <w16cex:commentExtensible w16cex:durableId="28491F54" w16cex:dateUtc="2023-06-30T07:31:00Z"/>
  <w16cex:commentExtensible w16cex:durableId="28491EFF" w16cex:dateUtc="2023-06-30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4A40F3B8" w16cid:durableId="28451DFD"/>
  <w16cid:commentId w16cid:paraId="6A77510B" w16cid:durableId="2845823D"/>
  <w16cid:commentId w16cid:paraId="68634AA6" w16cid:durableId="284FAD7A"/>
  <w16cid:commentId w16cid:paraId="79DE93F9" w16cid:durableId="284FABD6"/>
  <w16cid:commentId w16cid:paraId="1E65FF6E" w16cid:durableId="284FB535"/>
  <w16cid:commentId w16cid:paraId="1EC661A5" w16cid:durableId="2836BA2A"/>
  <w16cid:commentId w16cid:paraId="1095EE4D" w16cid:durableId="283D5D49"/>
  <w16cid:commentId w16cid:paraId="79C8A60C" w16cid:durableId="2836BB1B"/>
  <w16cid:commentId w16cid:paraId="6C292BA4" w16cid:durableId="283D8C12"/>
  <w16cid:commentId w16cid:paraId="3227CB06" w16cid:durableId="284A8290"/>
  <w16cid:commentId w16cid:paraId="3BA46B17" w16cid:durableId="284A82C9"/>
  <w16cid:commentId w16cid:paraId="2DAD16E4" w16cid:durableId="284A8386"/>
  <w16cid:commentId w16cid:paraId="6453F1E2" w16cid:durableId="284D0D63"/>
  <w16cid:commentId w16cid:paraId="037348C4" w16cid:durableId="284D0D21"/>
  <w16cid:commentId w16cid:paraId="78BB3CA0" w16cid:durableId="284D1DEB"/>
  <w16cid:commentId w16cid:paraId="4211B385" w16cid:durableId="284D10D0"/>
  <w16cid:commentId w16cid:paraId="5CFF3FAE" w16cid:durableId="284D1143"/>
  <w16cid:commentId w16cid:paraId="41B772D9" w16cid:durableId="28458E49"/>
  <w16cid:commentId w16cid:paraId="1C904B71" w16cid:durableId="283C43E7"/>
  <w16cid:commentId w16cid:paraId="63996E2E" w16cid:durableId="28497F96"/>
  <w16cid:commentId w16cid:paraId="593F4D33" w16cid:durableId="284A7B52"/>
  <w16cid:commentId w16cid:paraId="55D2316E" w16cid:durableId="28492769"/>
  <w16cid:commentId w16cid:paraId="63B6CA65" w16cid:durableId="28492533"/>
  <w16cid:commentId w16cid:paraId="4E40AA19" w16cid:durableId="2849252C"/>
  <w16cid:commentId w16cid:paraId="1994C3AD" w16cid:durableId="284FD42E"/>
  <w16cid:commentId w16cid:paraId="1A8D3019" w16cid:durableId="284FD439"/>
  <w16cid:commentId w16cid:paraId="69EACEDA" w16cid:durableId="284A7BB3"/>
  <w16cid:commentId w16cid:paraId="7F0B1CDA" w16cid:durableId="28491F54"/>
  <w16cid:commentId w16cid:paraId="007548BC" w16cid:durableId="28491E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B732E" w14:textId="77777777" w:rsidR="009479BC" w:rsidRDefault="009479BC" w:rsidP="00D0261B">
      <w:pPr>
        <w:spacing w:after="0" w:line="240" w:lineRule="auto"/>
      </w:pPr>
      <w:r>
        <w:separator/>
      </w:r>
    </w:p>
  </w:endnote>
  <w:endnote w:type="continuationSeparator" w:id="0">
    <w:p w14:paraId="0BEFB6E9" w14:textId="77777777" w:rsidR="009479BC" w:rsidRDefault="009479BC"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334A2" w14:textId="77777777" w:rsidR="009479BC" w:rsidRDefault="009479BC" w:rsidP="00D0261B">
      <w:pPr>
        <w:spacing w:after="0" w:line="240" w:lineRule="auto"/>
      </w:pPr>
      <w:r>
        <w:separator/>
      </w:r>
    </w:p>
  </w:footnote>
  <w:footnote w:type="continuationSeparator" w:id="0">
    <w:p w14:paraId="367B2E90" w14:textId="77777777" w:rsidR="009479BC" w:rsidRDefault="009479BC" w:rsidP="00D0261B">
      <w:pPr>
        <w:spacing w:after="0" w:line="240" w:lineRule="auto"/>
      </w:pPr>
      <w:r>
        <w:continuationSeparator/>
      </w:r>
    </w:p>
  </w:footnote>
  <w:footnote w:id="1">
    <w:p w14:paraId="7FA3FAF2" w14:textId="45B8AA6F"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w:t>
      </w:r>
      <w:proofErr w:type="spellStart"/>
      <w:r>
        <w:rPr>
          <w:lang w:val="en-US"/>
        </w:rPr>
        <w:t>ToBI</w:t>
      </w:r>
      <w:proofErr w:type="spellEnd"/>
      <w:r>
        <w:rPr>
          <w:lang w:val="en-US"/>
        </w:rPr>
        <w:t xml:space="preserve"> </w:t>
      </w:r>
      <w:proofErr w:type="spellStart"/>
      <w:r>
        <w:rPr>
          <w:lang w:val="en-US"/>
        </w:rPr>
        <w:t>labbeling</w:t>
      </w:r>
      <w:proofErr w:type="spellEnd"/>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4"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5"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5"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2"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5"/>
  </w:num>
  <w:num w:numId="3" w16cid:durableId="861044305">
    <w:abstractNumId w:val="13"/>
  </w:num>
  <w:num w:numId="4" w16cid:durableId="211887855">
    <w:abstractNumId w:val="34"/>
  </w:num>
  <w:num w:numId="5" w16cid:durableId="1977565791">
    <w:abstractNumId w:val="40"/>
  </w:num>
  <w:num w:numId="6" w16cid:durableId="51737859">
    <w:abstractNumId w:val="41"/>
  </w:num>
  <w:num w:numId="7" w16cid:durableId="1039359316">
    <w:abstractNumId w:val="14"/>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3"/>
  </w:num>
  <w:num w:numId="18" w16cid:durableId="1439713338">
    <w:abstractNumId w:val="24"/>
  </w:num>
  <w:num w:numId="19" w16cid:durableId="180320406">
    <w:abstractNumId w:val="12"/>
  </w:num>
  <w:num w:numId="20" w16cid:durableId="2069450739">
    <w:abstractNumId w:val="22"/>
  </w:num>
  <w:num w:numId="21" w16cid:durableId="116684880">
    <w:abstractNumId w:val="43"/>
  </w:num>
  <w:num w:numId="22" w16cid:durableId="45495444">
    <w:abstractNumId w:val="17"/>
  </w:num>
  <w:num w:numId="23" w16cid:durableId="391932631">
    <w:abstractNumId w:val="18"/>
  </w:num>
  <w:num w:numId="24" w16cid:durableId="76707138">
    <w:abstractNumId w:val="31"/>
  </w:num>
  <w:num w:numId="25" w16cid:durableId="2108957919">
    <w:abstractNumId w:val="27"/>
  </w:num>
  <w:num w:numId="26" w16cid:durableId="367871763">
    <w:abstractNumId w:val="36"/>
  </w:num>
  <w:num w:numId="27" w16cid:durableId="844444956">
    <w:abstractNumId w:val="21"/>
  </w:num>
  <w:num w:numId="28" w16cid:durableId="1488589972">
    <w:abstractNumId w:val="26"/>
  </w:num>
  <w:num w:numId="29" w16cid:durableId="378434516">
    <w:abstractNumId w:val="10"/>
  </w:num>
  <w:num w:numId="30" w16cid:durableId="1134063227">
    <w:abstractNumId w:val="33"/>
  </w:num>
  <w:num w:numId="31" w16cid:durableId="1262495258">
    <w:abstractNumId w:val="35"/>
  </w:num>
  <w:num w:numId="32" w16cid:durableId="968781194">
    <w:abstractNumId w:val="16"/>
  </w:num>
  <w:num w:numId="33" w16cid:durableId="431434060">
    <w:abstractNumId w:val="42"/>
  </w:num>
  <w:num w:numId="34" w16cid:durableId="1046948074">
    <w:abstractNumId w:val="29"/>
  </w:num>
  <w:num w:numId="35" w16cid:durableId="21128094">
    <w:abstractNumId w:val="28"/>
  </w:num>
  <w:num w:numId="36" w16cid:durableId="1772318518">
    <w:abstractNumId w:val="32"/>
  </w:num>
  <w:num w:numId="37" w16cid:durableId="916283588">
    <w:abstractNumId w:val="37"/>
  </w:num>
  <w:num w:numId="38" w16cid:durableId="1263416619">
    <w:abstractNumId w:val="39"/>
  </w:num>
  <w:num w:numId="39" w16cid:durableId="788164667">
    <w:abstractNumId w:val="30"/>
  </w:num>
  <w:num w:numId="40" w16cid:durableId="485784662">
    <w:abstractNumId w:val="20"/>
  </w:num>
  <w:num w:numId="41" w16cid:durableId="2039767929">
    <w:abstractNumId w:val="38"/>
  </w:num>
  <w:num w:numId="42" w16cid:durableId="1036663482">
    <w:abstractNumId w:val="25"/>
  </w:num>
  <w:num w:numId="43" w16cid:durableId="1334408288">
    <w:abstractNumId w:val="19"/>
  </w:num>
  <w:num w:numId="44" w16cid:durableId="826215150">
    <w:abstractNumId w:val="1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14059"/>
    <w:rsid w:val="00021087"/>
    <w:rsid w:val="0002194F"/>
    <w:rsid w:val="0002289B"/>
    <w:rsid w:val="000239E7"/>
    <w:rsid w:val="00024002"/>
    <w:rsid w:val="000269BC"/>
    <w:rsid w:val="00026F8F"/>
    <w:rsid w:val="000307A5"/>
    <w:rsid w:val="00031B95"/>
    <w:rsid w:val="0003343B"/>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61659"/>
    <w:rsid w:val="00064C3B"/>
    <w:rsid w:val="00065ED9"/>
    <w:rsid w:val="00066164"/>
    <w:rsid w:val="00067B9E"/>
    <w:rsid w:val="00071965"/>
    <w:rsid w:val="0007489A"/>
    <w:rsid w:val="000768A8"/>
    <w:rsid w:val="000813E2"/>
    <w:rsid w:val="00084D69"/>
    <w:rsid w:val="00087F50"/>
    <w:rsid w:val="00090BA0"/>
    <w:rsid w:val="00090D63"/>
    <w:rsid w:val="00091212"/>
    <w:rsid w:val="00091C67"/>
    <w:rsid w:val="0009265E"/>
    <w:rsid w:val="00092C59"/>
    <w:rsid w:val="00093D22"/>
    <w:rsid w:val="00094068"/>
    <w:rsid w:val="0009484B"/>
    <w:rsid w:val="000954CA"/>
    <w:rsid w:val="000963D5"/>
    <w:rsid w:val="000A1BF9"/>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930"/>
    <w:rsid w:val="000D2297"/>
    <w:rsid w:val="000D3026"/>
    <w:rsid w:val="000D354F"/>
    <w:rsid w:val="000D4033"/>
    <w:rsid w:val="000D4954"/>
    <w:rsid w:val="000D4D46"/>
    <w:rsid w:val="000D4FAB"/>
    <w:rsid w:val="000D52E1"/>
    <w:rsid w:val="000D5716"/>
    <w:rsid w:val="000E10B2"/>
    <w:rsid w:val="000E1F82"/>
    <w:rsid w:val="000E23A0"/>
    <w:rsid w:val="000E266E"/>
    <w:rsid w:val="000E4129"/>
    <w:rsid w:val="000E5CBF"/>
    <w:rsid w:val="000E613C"/>
    <w:rsid w:val="000E67CD"/>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5AB"/>
    <w:rsid w:val="00120EB1"/>
    <w:rsid w:val="0012165D"/>
    <w:rsid w:val="00122E65"/>
    <w:rsid w:val="00125B5E"/>
    <w:rsid w:val="0012739C"/>
    <w:rsid w:val="00127704"/>
    <w:rsid w:val="00131199"/>
    <w:rsid w:val="00131E5A"/>
    <w:rsid w:val="00132896"/>
    <w:rsid w:val="001330A1"/>
    <w:rsid w:val="00135B27"/>
    <w:rsid w:val="00136053"/>
    <w:rsid w:val="0013637E"/>
    <w:rsid w:val="00136584"/>
    <w:rsid w:val="00136B87"/>
    <w:rsid w:val="00137C1F"/>
    <w:rsid w:val="001400F1"/>
    <w:rsid w:val="00140695"/>
    <w:rsid w:val="00143C86"/>
    <w:rsid w:val="00143D00"/>
    <w:rsid w:val="00145E1B"/>
    <w:rsid w:val="001475EE"/>
    <w:rsid w:val="0015090F"/>
    <w:rsid w:val="00152B30"/>
    <w:rsid w:val="00154373"/>
    <w:rsid w:val="00163015"/>
    <w:rsid w:val="00163935"/>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3AC7"/>
    <w:rsid w:val="0022563B"/>
    <w:rsid w:val="0022622B"/>
    <w:rsid w:val="0022625F"/>
    <w:rsid w:val="002277A2"/>
    <w:rsid w:val="002309E6"/>
    <w:rsid w:val="00230A2E"/>
    <w:rsid w:val="00231D58"/>
    <w:rsid w:val="002333B2"/>
    <w:rsid w:val="00233E4C"/>
    <w:rsid w:val="002355B1"/>
    <w:rsid w:val="0023763D"/>
    <w:rsid w:val="00237D20"/>
    <w:rsid w:val="00237D8A"/>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5352"/>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F80"/>
    <w:rsid w:val="002D3FCE"/>
    <w:rsid w:val="002D59BC"/>
    <w:rsid w:val="002E02E2"/>
    <w:rsid w:val="002E426C"/>
    <w:rsid w:val="002E4459"/>
    <w:rsid w:val="002E4BC1"/>
    <w:rsid w:val="002F0AE6"/>
    <w:rsid w:val="002F119B"/>
    <w:rsid w:val="002F3681"/>
    <w:rsid w:val="002F59BB"/>
    <w:rsid w:val="002F7D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4002"/>
    <w:rsid w:val="00324080"/>
    <w:rsid w:val="0032527F"/>
    <w:rsid w:val="00325766"/>
    <w:rsid w:val="00327296"/>
    <w:rsid w:val="00332698"/>
    <w:rsid w:val="00334081"/>
    <w:rsid w:val="00334824"/>
    <w:rsid w:val="00334DDE"/>
    <w:rsid w:val="0033563B"/>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2096"/>
    <w:rsid w:val="00372145"/>
    <w:rsid w:val="003746D8"/>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F0123"/>
    <w:rsid w:val="003F0EB8"/>
    <w:rsid w:val="003F2935"/>
    <w:rsid w:val="003F2C9B"/>
    <w:rsid w:val="003F3E89"/>
    <w:rsid w:val="003F7187"/>
    <w:rsid w:val="00400355"/>
    <w:rsid w:val="00401B6D"/>
    <w:rsid w:val="004056F1"/>
    <w:rsid w:val="00406B51"/>
    <w:rsid w:val="00410658"/>
    <w:rsid w:val="00412204"/>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45A0"/>
    <w:rsid w:val="0045486C"/>
    <w:rsid w:val="00456806"/>
    <w:rsid w:val="00456869"/>
    <w:rsid w:val="0046008D"/>
    <w:rsid w:val="00460209"/>
    <w:rsid w:val="00461A45"/>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AB4"/>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1F6"/>
    <w:rsid w:val="004A6F45"/>
    <w:rsid w:val="004B106C"/>
    <w:rsid w:val="004B11E3"/>
    <w:rsid w:val="004B2322"/>
    <w:rsid w:val="004B3F1F"/>
    <w:rsid w:val="004B747F"/>
    <w:rsid w:val="004C0C29"/>
    <w:rsid w:val="004C1DA9"/>
    <w:rsid w:val="004C3972"/>
    <w:rsid w:val="004C4DB8"/>
    <w:rsid w:val="004C790F"/>
    <w:rsid w:val="004C7E62"/>
    <w:rsid w:val="004D0405"/>
    <w:rsid w:val="004D233B"/>
    <w:rsid w:val="004D394D"/>
    <w:rsid w:val="004E00AE"/>
    <w:rsid w:val="004E1314"/>
    <w:rsid w:val="004F04EB"/>
    <w:rsid w:val="004F0A7E"/>
    <w:rsid w:val="004F0BFC"/>
    <w:rsid w:val="004F213D"/>
    <w:rsid w:val="004F2174"/>
    <w:rsid w:val="004F6281"/>
    <w:rsid w:val="004F7B3A"/>
    <w:rsid w:val="005019A6"/>
    <w:rsid w:val="00501D15"/>
    <w:rsid w:val="005026FD"/>
    <w:rsid w:val="00502CD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74C0"/>
    <w:rsid w:val="00530C6F"/>
    <w:rsid w:val="00530D90"/>
    <w:rsid w:val="00531FC8"/>
    <w:rsid w:val="0053243A"/>
    <w:rsid w:val="00533091"/>
    <w:rsid w:val="00534DE5"/>
    <w:rsid w:val="005353BD"/>
    <w:rsid w:val="00542224"/>
    <w:rsid w:val="00542270"/>
    <w:rsid w:val="00543C69"/>
    <w:rsid w:val="00543D61"/>
    <w:rsid w:val="005446BC"/>
    <w:rsid w:val="005446C0"/>
    <w:rsid w:val="00544B49"/>
    <w:rsid w:val="00545974"/>
    <w:rsid w:val="00547E54"/>
    <w:rsid w:val="005503B4"/>
    <w:rsid w:val="00550E71"/>
    <w:rsid w:val="00552034"/>
    <w:rsid w:val="005521E2"/>
    <w:rsid w:val="00552E86"/>
    <w:rsid w:val="00555AF5"/>
    <w:rsid w:val="005562FC"/>
    <w:rsid w:val="00561577"/>
    <w:rsid w:val="00563060"/>
    <w:rsid w:val="005630AF"/>
    <w:rsid w:val="005644C0"/>
    <w:rsid w:val="00564C68"/>
    <w:rsid w:val="00564E84"/>
    <w:rsid w:val="0056512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35D7"/>
    <w:rsid w:val="00594590"/>
    <w:rsid w:val="0059543A"/>
    <w:rsid w:val="005A23C5"/>
    <w:rsid w:val="005A3E32"/>
    <w:rsid w:val="005A45E4"/>
    <w:rsid w:val="005A515C"/>
    <w:rsid w:val="005A7CD1"/>
    <w:rsid w:val="005B2686"/>
    <w:rsid w:val="005B31DB"/>
    <w:rsid w:val="005B427A"/>
    <w:rsid w:val="005B4A73"/>
    <w:rsid w:val="005B6236"/>
    <w:rsid w:val="005B7F76"/>
    <w:rsid w:val="005C000A"/>
    <w:rsid w:val="005C0625"/>
    <w:rsid w:val="005C0DEE"/>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6C49"/>
    <w:rsid w:val="00631331"/>
    <w:rsid w:val="00631BCB"/>
    <w:rsid w:val="00633821"/>
    <w:rsid w:val="00634236"/>
    <w:rsid w:val="006342B2"/>
    <w:rsid w:val="00637EB0"/>
    <w:rsid w:val="006409D3"/>
    <w:rsid w:val="00641FDE"/>
    <w:rsid w:val="00642E06"/>
    <w:rsid w:val="00643426"/>
    <w:rsid w:val="00643A06"/>
    <w:rsid w:val="00643BD0"/>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DFE"/>
    <w:rsid w:val="006D523E"/>
    <w:rsid w:val="006D68F2"/>
    <w:rsid w:val="006E0491"/>
    <w:rsid w:val="006E07A7"/>
    <w:rsid w:val="006E1417"/>
    <w:rsid w:val="006E162A"/>
    <w:rsid w:val="006E1C01"/>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1525"/>
    <w:rsid w:val="00712933"/>
    <w:rsid w:val="00714079"/>
    <w:rsid w:val="00714E27"/>
    <w:rsid w:val="007160AE"/>
    <w:rsid w:val="0071727F"/>
    <w:rsid w:val="007225AA"/>
    <w:rsid w:val="0072283C"/>
    <w:rsid w:val="00724461"/>
    <w:rsid w:val="0072655F"/>
    <w:rsid w:val="00726DED"/>
    <w:rsid w:val="00730D32"/>
    <w:rsid w:val="0073229A"/>
    <w:rsid w:val="007335AB"/>
    <w:rsid w:val="00735869"/>
    <w:rsid w:val="00735988"/>
    <w:rsid w:val="0073769D"/>
    <w:rsid w:val="0074264F"/>
    <w:rsid w:val="00742C19"/>
    <w:rsid w:val="00743329"/>
    <w:rsid w:val="007435C2"/>
    <w:rsid w:val="007439EB"/>
    <w:rsid w:val="00744D9C"/>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56C"/>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31A4"/>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1540"/>
    <w:rsid w:val="0094461D"/>
    <w:rsid w:val="00945882"/>
    <w:rsid w:val="009479BC"/>
    <w:rsid w:val="0095087A"/>
    <w:rsid w:val="009516F4"/>
    <w:rsid w:val="00952BF3"/>
    <w:rsid w:val="0095406B"/>
    <w:rsid w:val="00954625"/>
    <w:rsid w:val="00954C72"/>
    <w:rsid w:val="00957CD6"/>
    <w:rsid w:val="00961CFB"/>
    <w:rsid w:val="00961D24"/>
    <w:rsid w:val="00963453"/>
    <w:rsid w:val="00963BCD"/>
    <w:rsid w:val="00964033"/>
    <w:rsid w:val="00965492"/>
    <w:rsid w:val="00966F0F"/>
    <w:rsid w:val="0097031B"/>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60AD"/>
    <w:rsid w:val="00996917"/>
    <w:rsid w:val="0099716C"/>
    <w:rsid w:val="00997AD0"/>
    <w:rsid w:val="009A1232"/>
    <w:rsid w:val="009A1DA2"/>
    <w:rsid w:val="009A34FB"/>
    <w:rsid w:val="009A3DD7"/>
    <w:rsid w:val="009A5116"/>
    <w:rsid w:val="009A6007"/>
    <w:rsid w:val="009A6653"/>
    <w:rsid w:val="009A750A"/>
    <w:rsid w:val="009B1ADB"/>
    <w:rsid w:val="009B1DC4"/>
    <w:rsid w:val="009B319E"/>
    <w:rsid w:val="009B3587"/>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DA2"/>
    <w:rsid w:val="009F094A"/>
    <w:rsid w:val="009F0E34"/>
    <w:rsid w:val="009F1960"/>
    <w:rsid w:val="009F4331"/>
    <w:rsid w:val="009F6D42"/>
    <w:rsid w:val="009F7AAB"/>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3220"/>
    <w:rsid w:val="00A23241"/>
    <w:rsid w:val="00A25109"/>
    <w:rsid w:val="00A2533A"/>
    <w:rsid w:val="00A25FD0"/>
    <w:rsid w:val="00A2712B"/>
    <w:rsid w:val="00A2761B"/>
    <w:rsid w:val="00A300B9"/>
    <w:rsid w:val="00A30A4C"/>
    <w:rsid w:val="00A33433"/>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2CD7"/>
    <w:rsid w:val="00A630BF"/>
    <w:rsid w:val="00A65C55"/>
    <w:rsid w:val="00A70642"/>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686"/>
    <w:rsid w:val="00A96829"/>
    <w:rsid w:val="00A9702A"/>
    <w:rsid w:val="00A97185"/>
    <w:rsid w:val="00AA0AB9"/>
    <w:rsid w:val="00AA1047"/>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AF7F3F"/>
    <w:rsid w:val="00B01739"/>
    <w:rsid w:val="00B01798"/>
    <w:rsid w:val="00B0187E"/>
    <w:rsid w:val="00B02C69"/>
    <w:rsid w:val="00B1149C"/>
    <w:rsid w:val="00B13AAC"/>
    <w:rsid w:val="00B13EA4"/>
    <w:rsid w:val="00B225D6"/>
    <w:rsid w:val="00B23732"/>
    <w:rsid w:val="00B2543A"/>
    <w:rsid w:val="00B2754A"/>
    <w:rsid w:val="00B319CE"/>
    <w:rsid w:val="00B32DD0"/>
    <w:rsid w:val="00B34637"/>
    <w:rsid w:val="00B34F7D"/>
    <w:rsid w:val="00B352B1"/>
    <w:rsid w:val="00B3538E"/>
    <w:rsid w:val="00B36BE6"/>
    <w:rsid w:val="00B378CC"/>
    <w:rsid w:val="00B37BE1"/>
    <w:rsid w:val="00B421D2"/>
    <w:rsid w:val="00B42343"/>
    <w:rsid w:val="00B43794"/>
    <w:rsid w:val="00B440DA"/>
    <w:rsid w:val="00B50274"/>
    <w:rsid w:val="00B50FB0"/>
    <w:rsid w:val="00B51904"/>
    <w:rsid w:val="00B53015"/>
    <w:rsid w:val="00B53464"/>
    <w:rsid w:val="00B53A17"/>
    <w:rsid w:val="00B547D0"/>
    <w:rsid w:val="00B56313"/>
    <w:rsid w:val="00B5708B"/>
    <w:rsid w:val="00B57B4A"/>
    <w:rsid w:val="00B61337"/>
    <w:rsid w:val="00B61AFD"/>
    <w:rsid w:val="00B63100"/>
    <w:rsid w:val="00B66875"/>
    <w:rsid w:val="00B72971"/>
    <w:rsid w:val="00B747CB"/>
    <w:rsid w:val="00B77057"/>
    <w:rsid w:val="00B77531"/>
    <w:rsid w:val="00B8072C"/>
    <w:rsid w:val="00B82AD7"/>
    <w:rsid w:val="00B85B8B"/>
    <w:rsid w:val="00B8697E"/>
    <w:rsid w:val="00B87C07"/>
    <w:rsid w:val="00B906FC"/>
    <w:rsid w:val="00B9238D"/>
    <w:rsid w:val="00B92599"/>
    <w:rsid w:val="00B93777"/>
    <w:rsid w:val="00B9706D"/>
    <w:rsid w:val="00B97974"/>
    <w:rsid w:val="00BA0667"/>
    <w:rsid w:val="00BA0F0A"/>
    <w:rsid w:val="00BA120B"/>
    <w:rsid w:val="00BA316A"/>
    <w:rsid w:val="00BA39F0"/>
    <w:rsid w:val="00BA4368"/>
    <w:rsid w:val="00BA5406"/>
    <w:rsid w:val="00BA7492"/>
    <w:rsid w:val="00BB2210"/>
    <w:rsid w:val="00BB60C3"/>
    <w:rsid w:val="00BB66C1"/>
    <w:rsid w:val="00BC2252"/>
    <w:rsid w:val="00BC4904"/>
    <w:rsid w:val="00BD067E"/>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76DD"/>
    <w:rsid w:val="00BE7A8C"/>
    <w:rsid w:val="00BF2ED3"/>
    <w:rsid w:val="00BF3E15"/>
    <w:rsid w:val="00BF41AD"/>
    <w:rsid w:val="00BF602D"/>
    <w:rsid w:val="00BF6633"/>
    <w:rsid w:val="00BF7701"/>
    <w:rsid w:val="00BF7AB9"/>
    <w:rsid w:val="00C00E22"/>
    <w:rsid w:val="00C028D3"/>
    <w:rsid w:val="00C0361E"/>
    <w:rsid w:val="00C03640"/>
    <w:rsid w:val="00C067E0"/>
    <w:rsid w:val="00C06AB2"/>
    <w:rsid w:val="00C10D30"/>
    <w:rsid w:val="00C14543"/>
    <w:rsid w:val="00C162EF"/>
    <w:rsid w:val="00C172CA"/>
    <w:rsid w:val="00C2069D"/>
    <w:rsid w:val="00C2090D"/>
    <w:rsid w:val="00C220A6"/>
    <w:rsid w:val="00C247E7"/>
    <w:rsid w:val="00C26BAD"/>
    <w:rsid w:val="00C316DF"/>
    <w:rsid w:val="00C33E4D"/>
    <w:rsid w:val="00C411D0"/>
    <w:rsid w:val="00C414A9"/>
    <w:rsid w:val="00C4150C"/>
    <w:rsid w:val="00C419AA"/>
    <w:rsid w:val="00C420DE"/>
    <w:rsid w:val="00C4253A"/>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59A7"/>
    <w:rsid w:val="00CC610B"/>
    <w:rsid w:val="00CC74C6"/>
    <w:rsid w:val="00CD00C2"/>
    <w:rsid w:val="00CD064B"/>
    <w:rsid w:val="00CD3B0C"/>
    <w:rsid w:val="00CD6298"/>
    <w:rsid w:val="00CD6DC2"/>
    <w:rsid w:val="00CD7752"/>
    <w:rsid w:val="00CE1190"/>
    <w:rsid w:val="00CE4418"/>
    <w:rsid w:val="00CE555C"/>
    <w:rsid w:val="00CF40E4"/>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554E"/>
    <w:rsid w:val="00D27FA1"/>
    <w:rsid w:val="00D30173"/>
    <w:rsid w:val="00D31BEF"/>
    <w:rsid w:val="00D35B6C"/>
    <w:rsid w:val="00D36FCD"/>
    <w:rsid w:val="00D378FA"/>
    <w:rsid w:val="00D4053D"/>
    <w:rsid w:val="00D42172"/>
    <w:rsid w:val="00D438B5"/>
    <w:rsid w:val="00D44BAE"/>
    <w:rsid w:val="00D44CBC"/>
    <w:rsid w:val="00D52096"/>
    <w:rsid w:val="00D52FD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0EF"/>
    <w:rsid w:val="00DA5155"/>
    <w:rsid w:val="00DA6649"/>
    <w:rsid w:val="00DB0225"/>
    <w:rsid w:val="00DB1C81"/>
    <w:rsid w:val="00DB1E33"/>
    <w:rsid w:val="00DB210B"/>
    <w:rsid w:val="00DB2931"/>
    <w:rsid w:val="00DB4D12"/>
    <w:rsid w:val="00DB7CEA"/>
    <w:rsid w:val="00DB7FFE"/>
    <w:rsid w:val="00DC1180"/>
    <w:rsid w:val="00DC44C1"/>
    <w:rsid w:val="00DC4FE9"/>
    <w:rsid w:val="00DC597F"/>
    <w:rsid w:val="00DC5DD1"/>
    <w:rsid w:val="00DC79CA"/>
    <w:rsid w:val="00DD14F1"/>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418B"/>
    <w:rsid w:val="00E25D5B"/>
    <w:rsid w:val="00E301BA"/>
    <w:rsid w:val="00E310D5"/>
    <w:rsid w:val="00E31BB6"/>
    <w:rsid w:val="00E31DF7"/>
    <w:rsid w:val="00E343B2"/>
    <w:rsid w:val="00E34C06"/>
    <w:rsid w:val="00E3520C"/>
    <w:rsid w:val="00E35B15"/>
    <w:rsid w:val="00E3663E"/>
    <w:rsid w:val="00E36AA1"/>
    <w:rsid w:val="00E40548"/>
    <w:rsid w:val="00E42E98"/>
    <w:rsid w:val="00E43514"/>
    <w:rsid w:val="00E441BD"/>
    <w:rsid w:val="00E44997"/>
    <w:rsid w:val="00E47683"/>
    <w:rsid w:val="00E5435B"/>
    <w:rsid w:val="00E54CC9"/>
    <w:rsid w:val="00E56873"/>
    <w:rsid w:val="00E60993"/>
    <w:rsid w:val="00E61CAF"/>
    <w:rsid w:val="00E62FE8"/>
    <w:rsid w:val="00E64684"/>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A0330"/>
    <w:rsid w:val="00EA3363"/>
    <w:rsid w:val="00EA3A97"/>
    <w:rsid w:val="00EA65B2"/>
    <w:rsid w:val="00EA6874"/>
    <w:rsid w:val="00EB04B1"/>
    <w:rsid w:val="00EB12E6"/>
    <w:rsid w:val="00EB21AF"/>
    <w:rsid w:val="00EB2873"/>
    <w:rsid w:val="00EB290C"/>
    <w:rsid w:val="00EB5035"/>
    <w:rsid w:val="00EB50E3"/>
    <w:rsid w:val="00EB60E7"/>
    <w:rsid w:val="00EB66BF"/>
    <w:rsid w:val="00EC052E"/>
    <w:rsid w:val="00EC0DAD"/>
    <w:rsid w:val="00EC2359"/>
    <w:rsid w:val="00EC3E1C"/>
    <w:rsid w:val="00ED0278"/>
    <w:rsid w:val="00ED1306"/>
    <w:rsid w:val="00ED2FD7"/>
    <w:rsid w:val="00ED561C"/>
    <w:rsid w:val="00ED5C16"/>
    <w:rsid w:val="00ED6513"/>
    <w:rsid w:val="00ED6B1D"/>
    <w:rsid w:val="00ED7AF0"/>
    <w:rsid w:val="00EE071D"/>
    <w:rsid w:val="00EE1541"/>
    <w:rsid w:val="00EE56FA"/>
    <w:rsid w:val="00EF25D7"/>
    <w:rsid w:val="00EF27B1"/>
    <w:rsid w:val="00EF51DB"/>
    <w:rsid w:val="00EF5BEB"/>
    <w:rsid w:val="00EF5F88"/>
    <w:rsid w:val="00EF6719"/>
    <w:rsid w:val="00EF7045"/>
    <w:rsid w:val="00EF70F4"/>
    <w:rsid w:val="00F00BD6"/>
    <w:rsid w:val="00F0264B"/>
    <w:rsid w:val="00F026A9"/>
    <w:rsid w:val="00F078DC"/>
    <w:rsid w:val="00F07FE7"/>
    <w:rsid w:val="00F1436A"/>
    <w:rsid w:val="00F15DA2"/>
    <w:rsid w:val="00F21D94"/>
    <w:rsid w:val="00F23364"/>
    <w:rsid w:val="00F23EAF"/>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EE3"/>
    <w:rsid w:val="00F77604"/>
    <w:rsid w:val="00F77CEB"/>
    <w:rsid w:val="00F818EF"/>
    <w:rsid w:val="00F81DBF"/>
    <w:rsid w:val="00F83B37"/>
    <w:rsid w:val="00F84832"/>
    <w:rsid w:val="00F85505"/>
    <w:rsid w:val="00F85DE6"/>
    <w:rsid w:val="00F8640C"/>
    <w:rsid w:val="00F86CF2"/>
    <w:rsid w:val="00F86F80"/>
    <w:rsid w:val="00F87B8C"/>
    <w:rsid w:val="00F94908"/>
    <w:rsid w:val="00F958A0"/>
    <w:rsid w:val="00FA002F"/>
    <w:rsid w:val="00FA0BD8"/>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1DCC"/>
    <w:rsid w:val="00FE256B"/>
    <w:rsid w:val="00FE503F"/>
    <w:rsid w:val="00FE6D4F"/>
    <w:rsid w:val="00FE7DFA"/>
    <w:rsid w:val="00FF2AC8"/>
    <w:rsid w:val="00FF3A8C"/>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CD6298"/>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CD6298"/>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s://shorturl.at/blwG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raatvocaltoolkit.com/normalize.html"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3.png"/><Relationship Id="rId10" Type="http://schemas.microsoft.com/office/2016/09/relationships/commentsIds" Target="commentsIds.xml"/><Relationship Id="rId19"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shorturl.at/pCHM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8525</Words>
  <Characters>48599</Characters>
  <Application>Microsoft Office Word</Application>
  <DocSecurity>0</DocSecurity>
  <Lines>404</Lines>
  <Paragraphs>114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193</cp:revision>
  <cp:lastPrinted>2023-07-05T10:00:00Z</cp:lastPrinted>
  <dcterms:created xsi:type="dcterms:W3CDTF">2023-06-20T09:43:00Z</dcterms:created>
  <dcterms:modified xsi:type="dcterms:W3CDTF">2023-07-05T10:24:00Z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