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EEF3" w14:textId="6623B99D" w:rsidR="007550F5" w:rsidRDefault="007550F5">
      <w:hyperlink r:id="rId7" w:history="1">
        <w:r w:rsidRPr="00C25318">
          <w:rPr>
            <w:rStyle w:val="Hipervnculo"/>
          </w:rPr>
          <w:t>https://pixabay.com/es/illustrations/camale%C3%B3n-acuarela-reptil-dibujo-6961503/</w:t>
        </w:r>
      </w:hyperlink>
    </w:p>
    <w:p w14:paraId="00A90220" w14:textId="77777777" w:rsidR="007550F5" w:rsidRDefault="007550F5"/>
    <w:sectPr w:rsidR="00755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F5"/>
    <w:rsid w:val="00284A35"/>
    <w:rsid w:val="007550F5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chartTrackingRefBased/>
  <w15:docId w15:val="{5FC36786-5B19-4A5A-9104-0E544DBA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pixabay.com/es/illustrations/camale%C3%B3n-acuarela-reptil-dibujo-6961503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bafb70c5-7a3e-41cc-87b8-d446948a02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2</cp:revision>
  <dcterms:created xsi:type="dcterms:W3CDTF">2024-02-01T18:08:00Z</dcterms:created>
  <dcterms:modified xsi:type="dcterms:W3CDTF">2024-02-01T18:08:00Z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