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spacing w:line="240" w:lineRule="auto"/>
        <w:jc w:val="center"/>
        <w:rPr>
          <w:rFonts w:hint="default"/>
        </w:rPr>
      </w:pPr>
      <w:r>
        <w:rPr>
          <w:rFonts w:hint="default"/>
        </w:rPr>
        <w:t>來校交換計畫</w:t>
      </w:r>
    </w:p>
    <w:p>
      <w:pPr>
        <w:bidi w:val="0"/>
        <w:rPr>
          <w:rFonts w:hint="default" w:ascii="Times New Roman" w:hAnsi="Times New Roman" w:cs="Times New Roman"/>
          <w:sz w:val="24"/>
          <w:szCs w:val="24"/>
        </w:rPr>
      </w:pPr>
      <w:r>
        <w:rPr>
          <w:rFonts w:hint="default"/>
        </w:rPr>
        <w:t>元智大學與世界各地多所大專院校機構簽有學術交流協議。「元智大學國際學生來校交換計畫」歡迎姊妹校的在籍學生交換到元智大學。交換生可在元智大學進行6個月(一學期)或1年(兩學期/1學年)的交換，期間不僅可以於本校學習各種學術領域，亦可學習正（繁）體中文和認識台灣文化。</w:t>
      </w:r>
    </w:p>
    <w:p>
      <w:pPr>
        <w:pStyle w:val="3"/>
        <w:bidi w:val="0"/>
        <w:rPr>
          <w:rFonts w:hint="default" w:ascii="Times New Roman" w:hAnsi="Times New Roman" w:cs="Times New Roman"/>
          <w:szCs w:val="24"/>
        </w:rPr>
      </w:pPr>
      <w:r>
        <w:t>申請資料</w:t>
      </w:r>
    </w:p>
    <w:p>
      <w:pPr>
        <w:bidi w:val="0"/>
      </w:pPr>
      <w:r>
        <w:rPr>
          <w:rFonts w:hint="default"/>
        </w:rPr>
        <w:t>在繳交任何文件前，務必先詢問您就讀的大專院校負責赴外交換生業務的國際處業務承辦人員，並明確告知您要到台灣的元智大學 Yuan Ze University交換．您就讀的大專院校或許會要求您提供其他資料或完成校內特定程序才可以申請來元智大學交換喔～</w:t>
      </w:r>
    </w:p>
    <w:p>
      <w:pPr>
        <w:bidi w:val="0"/>
        <w:rPr>
          <w:rFonts w:hint="default"/>
        </w:rPr>
      </w:pPr>
      <w:r>
        <w:rPr>
          <w:rFonts w:hint="default"/>
        </w:rPr>
        <w:t>當您通過您就讀的大專院校校內程序，準備正式向元智大學提出交換申請時，請完準備以下資料：</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申請表：請確實完整填寫</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begin"/>
      </w:r>
      <w:r>
        <w:rPr>
          <w:rStyle w:val="7"/>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"https://docs.google.com/forms/d/e/1FAIpQLSd3FlYzgVm5C79VzXhtL-gm71gi1IjyBxUZcdAIlGThwW5tlA/viewform" \t "https://gao.yzu.edu.tw/index.php/tw/int-exchange/_blank" </w:instrTex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8"/>
          <w:rFonts w:hint="default" w:ascii="Times New Roman" w:hAnsi="Times New Roman" w:eastAsia="sans-serif" w:cs="Times New Roman"/>
          <w:i w:val="0"/>
          <w:iCs w:val="0"/>
          <w:caps w:val="0"/>
          <w:color w:val="auto"/>
          <w:spacing w:val="0"/>
          <w:sz w:val="24"/>
          <w:szCs w:val="24"/>
          <w:u w:val="single"/>
          <w:shd w:val="clear" w:fill="FFFFFF"/>
        </w:rPr>
        <w:t>書面資料</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及</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begin"/>
      </w:r>
      <w:r>
        <w:rPr>
          <w:rStyle w:val="7"/>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"https://drive.google.com/drive/u/3/folders/1TsVN_-0ocwJVoEdUiY0F86fzQnhuhymQ" \t "https://gao.yzu.edu.tw/index.php/tw/int-exchange/_blank" </w:instrTex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8"/>
          <w:rFonts w:hint="default" w:ascii="Times New Roman" w:hAnsi="Times New Roman" w:eastAsia="sans-serif" w:cs="Times New Roman"/>
          <w:i w:val="0"/>
          <w:iCs w:val="0"/>
          <w:caps w:val="0"/>
          <w:color w:val="auto"/>
          <w:spacing w:val="0"/>
          <w:sz w:val="24"/>
          <w:szCs w:val="24"/>
          <w:u w:val="single"/>
          <w:shd w:val="clear" w:fill="FFFFFF"/>
        </w:rPr>
        <w:t>網路問卷連結</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申請表最後務必親筆簽名。凡是不完整、不正確、或不清楚的都無法受理，並且將導致您的申請被延遲受理/取消。您的名字必須與護照上一樣，如果您沒有中文姓名，元智大學全球處會為您取與您名字具有諧音的正體中文姓名。</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讀書計畫：請撰寫長度約一頁A4之讀書計畫，讓審查委員對你有所了解。</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成績單：請檢附您就讀的大專院校之正式版全年成績單。</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推薦信：請附至少一封推薦信，建議為您就讀之大專院校教授所著。</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護照：請檢附護照資料頁(有您的照片的那頁)。有效期至少還有6個月。</w:t>
      </w:r>
    </w:p>
    <w:p>
      <w:pPr>
        <w:keepNext w:val="0"/>
        <w:keepLines w:val="0"/>
        <w:widowControl/>
        <w:numPr>
          <w:ilvl w:val="0"/>
          <w:numId w:val="1"/>
        </w:numPr>
        <w:suppressLineNumbers w:val="0"/>
        <w:spacing w:before="0" w:beforeAutospacing="1" w:after="240" w:afterAutospacing="0"/>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英語檢定考試：請擇一檢附 (TOEFL/ TOEIC/ IELTS)。</w:t>
      </w:r>
    </w:p>
    <w:p>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color w:val="auto"/>
          <w:sz w:val="24"/>
          <w:szCs w:val="24"/>
        </w:rPr>
      </w:pPr>
      <w:r>
        <w:rPr>
          <w:rFonts w:hint="default" w:ascii="Times New Roman" w:hAnsi="Times New Roman" w:eastAsia="sans-serif" w:cs="Times New Roman"/>
          <w:i w:val="0"/>
          <w:iCs w:val="0"/>
          <w:caps w:val="0"/>
          <w:color w:val="auto"/>
          <w:spacing w:val="0"/>
          <w:sz w:val="24"/>
          <w:szCs w:val="24"/>
          <w:shd w:val="clear" w:fill="FFFFFF"/>
        </w:rPr>
        <w:t>護照規格大頭照：照片必須要在6個月內拍攝，請參考</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begin"/>
      </w:r>
      <w:r>
        <w:rPr>
          <w:rStyle w:val="7"/>
          <w:rFonts w:hint="default" w:ascii="Times New Roman" w:hAnsi="Times New Roman" w:eastAsia="sans-serif" w:cs="Times New Roman"/>
          <w:i w:val="0"/>
          <w:iCs w:val="0"/>
          <w:caps w:val="0"/>
          <w:color w:val="auto"/>
          <w:spacing w:val="0"/>
          <w:sz w:val="24"/>
          <w:szCs w:val="24"/>
          <w:u w:val="single"/>
          <w:shd w:val="clear" w:fill="FFFFFF"/>
        </w:rPr>
        <w:instrText xml:space="preserve"> HYPERLINK "https://www.boca.gov.tw/cp-140-467-29b1d-2.html" \t "https://gao.yzu.edu.tw/index.php/tw/int-exchange/_blank" </w:instrTex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8"/>
          <w:rFonts w:hint="default" w:ascii="Times New Roman" w:hAnsi="Times New Roman" w:eastAsia="sans-serif" w:cs="Times New Roman"/>
          <w:i w:val="0"/>
          <w:iCs w:val="0"/>
          <w:caps w:val="0"/>
          <w:color w:val="auto"/>
          <w:spacing w:val="0"/>
          <w:sz w:val="24"/>
          <w:szCs w:val="24"/>
          <w:u w:val="single"/>
          <w:shd w:val="clear" w:fill="FFFFFF"/>
        </w:rPr>
        <w:t>規格</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end"/>
      </w:r>
      <w:r>
        <w:rPr>
          <w:rFonts w:hint="default" w:ascii="Times New Roman" w:hAnsi="Times New Roman" w:eastAsia="sans-serif" w:cs="Times New Roman"/>
          <w:i w:val="0"/>
          <w:iCs w:val="0"/>
          <w:caps w:val="0"/>
          <w:color w:val="auto"/>
          <w:spacing w:val="0"/>
          <w:sz w:val="24"/>
          <w:szCs w:val="24"/>
          <w:shd w:val="clear" w:fill="FFFFFF"/>
        </w:rPr>
        <w:t>。</w:t>
      </w:r>
    </w:p>
    <w:p>
      <w:pPr>
        <w:pStyle w:val="9"/>
        <w:keepNext w:val="0"/>
        <w:keepLines w:val="0"/>
        <w:widowControl/>
        <w:suppressLineNumbers w:val="0"/>
        <w:shd w:val="clear" w:fill="FFFFFF"/>
        <w:spacing w:before="0" w:beforeAutospacing="0"/>
        <w:ind w:lef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請將以上資料以電郵方式寄送給元智大學的承辦人員</w:t>
      </w:r>
    </w:p>
    <w:p>
      <w:pPr>
        <w:pStyle w:val="9"/>
        <w:keepNext w:val="0"/>
        <w:keepLines w:val="0"/>
        <w:widowControl/>
        <w:suppressLineNumbers w:val="0"/>
        <w:shd w:val="clear" w:fill="FFFFFF"/>
        <w:spacing w:before="0" w:beforeAutospacing="0"/>
        <w:ind w:left="0" w:firstLine="0"/>
        <w:rPr>
          <w:rFonts w:hint="default" w:ascii="Times New Roman" w:hAnsi="Times New Roman" w:eastAsia="sans-serif" w:cs="Times New Roman"/>
          <w:i w:val="0"/>
          <w:iCs w:val="0"/>
          <w:caps w:val="0"/>
          <w:color w:val="auto"/>
          <w:spacing w:val="0"/>
          <w:sz w:val="24"/>
          <w:szCs w:val="24"/>
        </w:rPr>
      </w:pPr>
      <w:r>
        <w:rPr>
          <w:rFonts w:hint="default" w:ascii="Times New Roman" w:hAnsi="Times New Roman" w:eastAsia="sans-serif" w:cs="Times New Roman"/>
          <w:i w:val="0"/>
          <w:iCs w:val="0"/>
          <w:caps w:val="0"/>
          <w:color w:val="auto"/>
          <w:spacing w:val="0"/>
          <w:sz w:val="24"/>
          <w:szCs w:val="24"/>
          <w:shd w:val="clear" w:fill="FFFFFF"/>
        </w:rPr>
        <w:t>蕭敏敏 小姐 (Ms. Maureen Seo) 電郵：</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begin"/>
      </w:r>
      <w:r>
        <w:rPr>
          <w:rStyle w:val="7"/>
          <w:rFonts w:hint="default" w:ascii="Times New Roman" w:hAnsi="Times New Roman" w:eastAsia="sans-serif" w:cs="Times New Roman"/>
          <w:i w:val="0"/>
          <w:iCs w:val="0"/>
          <w:caps w:val="0"/>
          <w:color w:val="auto"/>
          <w:spacing w:val="0"/>
          <w:sz w:val="24"/>
          <w:szCs w:val="24"/>
          <w:u w:val="single"/>
          <w:shd w:val="clear" w:fill="FFFFFF"/>
        </w:rPr>
        <w:instrText xml:space="preserve"> HYPERLINK "mailto:ming6022@saturn.yzu.edu.tw" </w:instrTex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separate"/>
      </w:r>
      <w:r>
        <w:rPr>
          <w:rStyle w:val="8"/>
          <w:rFonts w:hint="default" w:ascii="Times New Roman" w:hAnsi="Times New Roman" w:eastAsia="sans-serif" w:cs="Times New Roman"/>
          <w:i w:val="0"/>
          <w:iCs w:val="0"/>
          <w:caps w:val="0"/>
          <w:color w:val="auto"/>
          <w:spacing w:val="0"/>
          <w:sz w:val="24"/>
          <w:szCs w:val="24"/>
          <w:u w:val="single"/>
          <w:shd w:val="clear" w:fill="FFFFFF"/>
        </w:rPr>
        <w:t>ming6022@saturn.yzu.edu.tw</w:t>
      </w:r>
      <w:r>
        <w:rPr>
          <w:rStyle w:val="7"/>
          <w:rFonts w:hint="default" w:ascii="Times New Roman" w:hAnsi="Times New Roman" w:eastAsia="sans-serif" w:cs="Times New Roman"/>
          <w:i w:val="0"/>
          <w:iCs w:val="0"/>
          <w:caps w:val="0"/>
          <w:color w:val="auto"/>
          <w:spacing w:val="0"/>
          <w:sz w:val="24"/>
          <w:szCs w:val="24"/>
          <w:u w:val="single"/>
          <w:shd w:val="clear" w:fill="FFFFFF"/>
        </w:rPr>
        <w:fldChar w:fldCharType="end"/>
      </w:r>
    </w:p>
    <w:p>
      <w:pPr>
        <w:pStyle w:val="3"/>
        <w:bidi w:val="0"/>
        <w:rPr>
          <w:rFonts w:hint="default"/>
        </w:rPr>
      </w:pPr>
      <w:r>
        <w:t>其他資訊</w:t>
      </w:r>
    </w:p>
    <w:p>
      <w:pPr>
        <w:pStyle w:val="4"/>
        <w:bidi w:val="0"/>
      </w:pPr>
      <w:r>
        <w:rPr>
          <w:rFonts w:hint="default"/>
        </w:rPr>
        <w:t>▋簽證</w:t>
      </w:r>
    </w:p>
    <w:p>
      <w:pPr>
        <w:bidi w:val="0"/>
        <w:rPr>
          <w:rFonts w:hint="default"/>
        </w:rPr>
      </w:pPr>
      <w:r>
        <w:rPr>
          <w:rFonts w:hint="default"/>
        </w:rPr>
        <w:t>您需至您所再地的台北經濟文化辦事處辦理台灣訪問簽證 Taiwan Visitor Visa。請完成</w:t>
      </w:r>
      <w:r>
        <w:rPr>
          <w:rFonts w:hint="default"/>
        </w:rPr>
        <w:fldChar w:fldCharType="begin"/>
      </w:r>
      <w:r>
        <w:rPr>
          <w:rFonts w:hint="default"/>
        </w:rPr>
        <w:instrText xml:space="preserve"> HYPERLINK "https://www.boca.gov.tw/mp-1.html" \t "https://gao.yzu.edu.tw/index.php/tw/int-exchange/_blank" </w:instrText>
      </w:r>
      <w:r>
        <w:rPr>
          <w:rFonts w:hint="default"/>
        </w:rPr>
        <w:fldChar w:fldCharType="separate"/>
      </w:r>
      <w:r>
        <w:rPr>
          <w:rStyle w:val="8"/>
          <w:rFonts w:hint="default" w:ascii="sans-serif" w:hAnsi="sans-serif" w:eastAsia="sans-serif" w:cs="sans-serif"/>
          <w:i w:val="0"/>
          <w:iCs w:val="0"/>
          <w:caps w:val="0"/>
          <w:color w:val="008080"/>
          <w:spacing w:val="0"/>
          <w:szCs w:val="28"/>
          <w:u w:val="single"/>
          <w:shd w:val="clear" w:fill="FFFFFF"/>
        </w:rPr>
        <w:t>外交部領事事務局</w:t>
      </w:r>
      <w:r>
        <w:rPr>
          <w:rFonts w:hint="default"/>
        </w:rPr>
        <w:fldChar w:fldCharType="end"/>
      </w:r>
      <w:r>
        <w:rPr>
          <w:rFonts w:hint="default"/>
        </w:rPr>
        <w:t> 的網路表單。為確保申請成功，請您務必附上元智大學給與您的錄取信Acceptance Letter及確定您的申請身分為FS-元智大學交換學生。由於您可能計劃在交流計劃期間旅行或離開台灣，因此建議您申請多次入境訪問簽證Multiple -entry visitor visa。</w:t>
      </w:r>
    </w:p>
    <w:p>
      <w:pPr>
        <w:pStyle w:val="4"/>
        <w:bidi w:val="0"/>
      </w:pPr>
      <w:r>
        <w:rPr>
          <w:rFonts w:hint="default"/>
        </w:rPr>
        <w:t>▋ 住宿</w:t>
      </w:r>
    </w:p>
    <w:p>
      <w:pPr>
        <w:bidi w:val="0"/>
        <w:rPr>
          <w:rFonts w:hint="default"/>
        </w:rPr>
      </w:pPr>
      <w:r>
        <w:rPr>
          <w:rFonts w:hint="default"/>
        </w:rPr>
        <w:t>交換生可選擇住在元智大學校內宿舍或校外私人公寓(自己尋找)。建議您在申請交換時決定住宿地點並提早申請校內宿舍或自行聯繫校外私人公寓房東。</w:t>
      </w:r>
    </w:p>
    <w:p>
      <w:pPr>
        <w:pStyle w:val="4"/>
        <w:bidi w:val="0"/>
        <w:rPr>
          <w:rFonts w:hint="default"/>
        </w:rPr>
      </w:pPr>
      <w:r>
        <w:rPr>
          <w:rFonts w:hint="default"/>
        </w:rPr>
        <w:t>▋保險</w:t>
      </w:r>
    </w:p>
    <w:p>
      <w:pPr>
        <w:bidi w:val="0"/>
        <w:rPr>
          <w:rFonts w:hint="default"/>
        </w:rPr>
      </w:pPr>
      <w:r>
        <w:rPr>
          <w:rFonts w:hint="default"/>
        </w:rPr>
        <w:t>如您未於原國購買海外醫療保險，抵台時，元智大學全球處會協助您購買商業醫療保險，費用為每月新台幣500元。</w:t>
      </w:r>
    </w:p>
    <w:p>
      <w:pPr>
        <w:bidi w:val="0"/>
        <w:rPr>
          <w:rFonts w:hint="default"/>
        </w:rPr>
      </w:pPr>
      <w:r>
        <w:rPr>
          <w:rFonts w:hint="default"/>
        </w:rPr>
        <w:t>如您於台灣待滿6個月且符合台灣全民健保的加入資格，按照台灣法律，強制性需要加入全民健保。</w:t>
      </w:r>
    </w:p>
    <w:p>
      <w:pPr>
        <w:bidi w:val="0"/>
        <w:rPr>
          <w:rFonts w:hint="default"/>
        </w:rPr>
      </w:pPr>
      <w:r>
        <w:rPr>
          <w:rFonts w:hint="default"/>
        </w:rPr>
        <w:t>若不依規定參加保險，將處新台幣3,000元以上15,000以下的罰鍰，並追溯合於投保條件之日起補辦投保；於罰鍰及保險費未繳清前，暫不予保險給付。上述罰鍰，經書面通知限期繳納，屆期仍未繳納者，移送強制執行。</w:t>
      </w:r>
    </w:p>
    <w:p>
      <w:pPr>
        <w:pStyle w:val="4"/>
        <w:bidi w:val="0"/>
        <w:rPr>
          <w:rFonts w:hint="default"/>
        </w:rPr>
      </w:pPr>
      <w:r>
        <w:rPr>
          <w:rFonts w:hint="default"/>
        </w:rPr>
        <w:t>▋健康檢查</w:t>
      </w:r>
    </w:p>
    <w:p>
      <w:pPr>
        <w:bidi w:val="0"/>
        <w:rPr>
          <w:rFonts w:hint="default"/>
        </w:rPr>
      </w:pPr>
      <w:r>
        <w:rPr>
          <w:rFonts w:hint="default"/>
        </w:rPr>
        <w:t>所有新生(含交換生)入學時都必須參加校內安排的體檢。如果您有經台灣駐外館處認證的體檢報告（申請台灣簽證時的文件之一），請提供給元智大學承辦人員，這樣您進行全校體檢時可以免進行單／多個項目。</w:t>
      </w:r>
    </w:p>
    <w:p>
      <w:pPr>
        <w:pStyle w:val="4"/>
        <w:bidi w:val="0"/>
      </w:pPr>
      <w:r>
        <w:rPr>
          <w:rFonts w:hint="default"/>
        </w:rPr>
        <w:t>▋科系選擇</w:t>
      </w:r>
    </w:p>
    <w:p>
      <w:pPr>
        <w:bidi w:val="0"/>
        <w:rPr>
          <w:rFonts w:hint="default"/>
        </w:rPr>
      </w:pPr>
      <w:r>
        <w:rPr>
          <w:rFonts w:hint="default"/>
        </w:rPr>
        <w:t>為達到全日制學生標準，來小交換生需每學期修至少12學分或每學年24學分。本校大部分專業課程為3學分；通識教育為2學分。請於接獲本校的錄取通知後，電郵一份您的科系選擇清單列表給承辦人員，我們將竭盡所能地於您到來之前為您註冊該課程。</w:t>
      </w:r>
    </w:p>
    <w:p>
      <w:pPr>
        <w:bidi w:val="0"/>
        <w:rPr>
          <w:rFonts w:hint="default"/>
        </w:rPr>
      </w:pPr>
      <w:r>
        <w:rPr>
          <w:rFonts w:hint="default"/>
        </w:rPr>
        <w:t>註冊課程成功與否取決於課程的名額和教師的批准，您可以在課程添加/刪除截止日期之前更改您的課程。</w:t>
      </w:r>
    </w:p>
    <w:p>
      <w:pPr>
        <w:bidi w:val="0"/>
      </w:pPr>
      <w:r>
        <w:rPr>
          <w:rFonts w:hint="default"/>
        </w:rPr>
        <w:fldChar w:fldCharType="begin"/>
      </w:r>
      <w:r>
        <w:rPr>
          <w:rFonts w:hint="default"/>
        </w:rPr>
        <w:instrText xml:space="preserve"> HYPERLINK "https://portalfun.yzu.edu.tw/cosSelect/Index.aspx" </w:instrText>
      </w:r>
      <w:r>
        <w:rPr>
          <w:rFonts w:hint="default"/>
        </w:rPr>
        <w:fldChar w:fldCharType="separate"/>
      </w:r>
      <w:r>
        <w:rPr>
          <w:rStyle w:val="8"/>
          <w:rFonts w:hint="default" w:ascii="sans-serif" w:hAnsi="sans-serif" w:eastAsia="sans-serif" w:cs="sans-serif"/>
          <w:i w:val="0"/>
          <w:iCs w:val="0"/>
          <w:caps w:val="0"/>
          <w:color w:val="008080"/>
          <w:spacing w:val="0"/>
          <w:szCs w:val="28"/>
          <w:u w:val="single"/>
          <w:shd w:val="clear" w:fill="FFFFFF"/>
        </w:rPr>
        <w:t>元智大學課程</w:t>
      </w:r>
      <w:r>
        <w:rPr>
          <w:rFonts w:hint="default"/>
        </w:rPr>
        <w:fldChar w:fldCharType="end"/>
      </w:r>
      <w:r>
        <w:rPr>
          <w:rFonts w:hint="default"/>
        </w:rPr>
        <w:t> 查詢：</w:t>
      </w:r>
    </w:p>
    <w:p>
      <w:pPr>
        <w:bidi w:val="0"/>
        <w:rPr>
          <w:rFonts w:hint="default"/>
        </w:rPr>
      </w:pPr>
      <w:r>
        <w:rPr>
          <w:rFonts w:hint="default"/>
        </w:rPr>
        <w:t>步驟1: 選擇語言</w:t>
      </w:r>
      <w:r>
        <w:rPr>
          <w:rFonts w:hint="default"/>
        </w:rPr>
        <w:br w:type="textWrapping"/>
      </w:r>
      <w:r>
        <w:rPr>
          <w:rFonts w:hint="default"/>
        </w:rPr>
        <w:t>步驟2: 如要以英文上課，請選擇英文授課Taught in English</w:t>
      </w:r>
      <w:r>
        <w:rPr>
          <w:rFonts w:hint="default"/>
        </w:rPr>
        <w:br w:type="textWrapping"/>
      </w:r>
      <w:r>
        <w:rPr>
          <w:rFonts w:hint="default"/>
        </w:rPr>
        <w:t>步驟3: 選擇 1111 (2022F) 學期及 開設課程系所</w:t>
      </w:r>
      <w:r>
        <w:rPr>
          <w:rFonts w:hint="default"/>
        </w:rPr>
        <w:br w:type="textWrapping"/>
      </w:r>
      <w:r>
        <w:rPr>
          <w:rFonts w:hint="default"/>
        </w:rPr>
        <w:t>步驟4: 點選課程ID及班級。 第一學期(秋季班)課程資訊會於8月份公告；第二學期(春季班)課程資訊會於1月份公告。</w:t>
      </w:r>
    </w:p>
    <w:p>
      <w:pPr>
        <w:pStyle w:val="4"/>
        <w:bidi w:val="0"/>
      </w:pPr>
      <w:r>
        <w:rPr>
          <w:rFonts w:hint="default"/>
        </w:rPr>
        <w:t>▋交換結業成績單</w:t>
      </w:r>
    </w:p>
    <w:p>
      <w:pPr>
        <w:bidi w:val="0"/>
        <w:rPr>
          <w:rFonts w:hint="default"/>
        </w:rPr>
      </w:pPr>
      <w:r>
        <w:rPr>
          <w:rFonts w:hint="default"/>
        </w:rPr>
        <w:t>當您於元智大學交換結業後，本校將會送一份您在元智大學的修業成績單至原校的交換辦公室。</w:t>
      </w:r>
    </w:p>
    <w:p>
      <w:pPr>
        <w:pStyle w:val="4"/>
        <w:bidi w:val="0"/>
        <w:rPr>
          <w:rFonts w:hint="default"/>
        </w:rPr>
      </w:pPr>
      <w:r>
        <w:rPr>
          <w:rFonts w:hint="default"/>
        </w:rPr>
        <w:t>▋學分抵免</w:t>
      </w:r>
    </w:p>
    <w:p>
      <w:pPr>
        <w:bidi w:val="0"/>
        <w:rPr>
          <w:rFonts w:hint="default" w:ascii="Times New Roman" w:hAnsi="Times New Roman" w:eastAsia="Poppins" w:cs="Times New Roman"/>
          <w:b/>
          <w:bCs/>
          <w:i w:val="0"/>
          <w:iCs w:val="0"/>
          <w:caps w:val="0"/>
          <w:color w:val="008080"/>
          <w:spacing w:val="0"/>
          <w:sz w:val="24"/>
          <w:szCs w:val="24"/>
          <w:shd w:val="clear" w:fill="FFFFFF"/>
        </w:rPr>
      </w:pPr>
      <w:r>
        <w:rPr>
          <w:rFonts w:hint="default"/>
        </w:rPr>
        <w:t>因各校原則各異，請您聯繫原校承辦赴外交換之辦公室了解詳情。</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Poppi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9036A"/>
    <w:multiLevelType w:val="multilevel"/>
    <w:tmpl w:val="0B79036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262016"/>
    <w:rsid w:val="0B262016"/>
    <w:rsid w:val="337A259C"/>
    <w:rsid w:val="43225D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heme="minorEastAsia" w:cstheme="minorBidi"/>
      <w:sz w:val="24"/>
      <w:lang w:val="en-US" w:eastAsia="zh-CN" w:bidi="ar-SA"/>
    </w:rPr>
  </w:style>
  <w:style w:type="paragraph" w:styleId="2">
    <w:name w:val="heading 1"/>
    <w:basedOn w:val="1"/>
    <w:next w:val="1"/>
    <w:qFormat/>
    <w:uiPriority w:val="0"/>
    <w:pPr>
      <w:keepNext/>
      <w:keepLines/>
      <w:spacing w:before="340" w:after="330" w:line="578" w:lineRule="auto"/>
      <w:jc w:val="center"/>
      <w:outlineLvl w:val="0"/>
    </w:pPr>
    <w:rPr>
      <w:b/>
      <w:bCs/>
      <w:kern w:val="44"/>
      <w:sz w:val="36"/>
      <w:szCs w:val="44"/>
    </w:rPr>
  </w:style>
  <w:style w:type="paragraph" w:styleId="3">
    <w:name w:val="heading 2"/>
    <w:next w:val="1"/>
    <w:unhideWhenUsed/>
    <w:qFormat/>
    <w:uiPriority w:val="0"/>
    <w:pPr>
      <w:spacing w:before="0" w:beforeAutospacing="1" w:after="0" w:afterAutospacing="1"/>
      <w:jc w:val="left"/>
      <w:outlineLvl w:val="1"/>
    </w:pPr>
    <w:rPr>
      <w:rFonts w:hint="default" w:ascii="Times New Roman" w:hAnsi="Times New Roman" w:eastAsia="SimSun" w:cs="SimSun"/>
      <w:b/>
      <w:bCs/>
      <w:kern w:val="0"/>
      <w:sz w:val="32"/>
      <w:szCs w:val="36"/>
      <w:lang w:val="en-US" w:eastAsia="zh-CN" w:bidi="ar"/>
    </w:rPr>
  </w:style>
  <w:style w:type="paragraph" w:styleId="4">
    <w:name w:val="heading 3"/>
    <w:basedOn w:val="1"/>
    <w:next w:val="1"/>
    <w:unhideWhenUsed/>
    <w:qFormat/>
    <w:uiPriority w:val="0"/>
    <w:pPr>
      <w:keepNext/>
      <w:keepLines/>
      <w:spacing w:before="120" w:after="120" w:line="416" w:lineRule="auto"/>
      <w:outlineLvl w:val="2"/>
    </w:pPr>
    <w:rPr>
      <w:b/>
      <w:bCs/>
      <w:szCs w:val="32"/>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Hyperlink"/>
    <w:basedOn w:val="5"/>
    <w:uiPriority w:val="0"/>
    <w:rPr>
      <w:color w:val="0000FF"/>
      <w:u w:val="single"/>
    </w:rPr>
  </w:style>
  <w:style w:type="paragraph" w:styleId="9">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5"/>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2023-09-27T10:23:00Z</dcterms:created>
  <dc:creator>user</dc:creator>
  <cp:lastModifiedBy>user</cp:lastModifiedBy>
  <dcterms:modified xsi:type="dcterms:W3CDTF">2023-10-04T10:25:40Z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C55A5AC3C9B845078427C312ABC60B27_11</vt:lpwstr>
  </property>
</Properties>
</file>