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6C78" w:rsidRDefault="00226C78" w:rsidP="00226C78">
      <w:pPr>
        <w:pStyle w:val="110"/>
        <w:numPr>
          <w:ilvl w:val="0"/>
          <w:numId w:val="2"/>
        </w:numPr>
        <w:outlineLvl w:val="0"/>
      </w:pPr>
      <w:bookmarkStart w:id="0" w:name="_Toc110261423"/>
      <w:r>
        <w:t>Синхронізація часу</w:t>
      </w:r>
      <w:bookmarkEnd w:id="0"/>
      <w:r w:rsidR="0041154D">
        <w:t xml:space="preserve"> «ОРІОН» СКІ</w:t>
      </w:r>
    </w:p>
    <w:p w:rsidR="00226C78" w:rsidRDefault="00226C78" w:rsidP="00226C78">
      <w:pPr>
        <w:pStyle w:val="110"/>
        <w:ind w:left="432"/>
        <w:jc w:val="left"/>
      </w:pPr>
    </w:p>
    <w:p w:rsidR="00226C78" w:rsidRDefault="00226C78" w:rsidP="00226C78">
      <w:pPr>
        <w:pStyle w:val="aa"/>
        <w:ind w:firstLine="709"/>
      </w:pPr>
      <w:r>
        <w:t>“ОРІОН”</w:t>
      </w:r>
      <w:r w:rsidR="009966D3">
        <w:t xml:space="preserve"> СКІ</w:t>
      </w:r>
      <w:r>
        <w:t xml:space="preserve"> підтримує протоколи синхронізації часу NTP та PTP а також автоматичний перехід</w:t>
      </w:r>
      <w:r w:rsidR="00AD26EB" w:rsidRPr="00AD26EB">
        <w:rPr>
          <w:lang w:val="ru-RU"/>
        </w:rPr>
        <w:t xml:space="preserve"> </w:t>
      </w:r>
      <w:r w:rsidR="00AD26EB">
        <w:rPr>
          <w:lang w:val="ru-RU"/>
        </w:rPr>
        <w:t>на</w:t>
      </w:r>
      <w:r w:rsidR="00AD26EB">
        <w:t xml:space="preserve"> літній час якщо встановлено часовий пояс для України</w:t>
      </w:r>
      <w:r>
        <w:t>.</w:t>
      </w:r>
    </w:p>
    <w:p w:rsidR="00FE0AF1" w:rsidRDefault="00226C78" w:rsidP="00FE0AF1">
      <w:pPr>
        <w:pStyle w:val="210"/>
        <w:numPr>
          <w:ilvl w:val="1"/>
          <w:numId w:val="2"/>
        </w:numPr>
        <w:spacing w:line="360" w:lineRule="auto"/>
        <w:outlineLvl w:val="1"/>
      </w:pPr>
      <w:bookmarkStart w:id="1" w:name="__RefHeading___Toc34174_1084063281"/>
      <w:bookmarkStart w:id="2" w:name="_Toc82417447"/>
      <w:bookmarkStart w:id="3" w:name="_Toc70074210"/>
      <w:bookmarkStart w:id="4" w:name="_Toc82512532"/>
      <w:bookmarkStart w:id="5" w:name="_Toc110261424"/>
      <w:bookmarkEnd w:id="1"/>
      <w:r>
        <w:rPr>
          <w:lang w:val="en-US"/>
        </w:rPr>
        <w:t xml:space="preserve">NTP </w:t>
      </w:r>
      <w:r w:rsidR="00FE0AF1">
        <w:rPr>
          <w:lang w:val="en-US"/>
        </w:rPr>
        <w:t>–</w:t>
      </w:r>
      <w:r>
        <w:rPr>
          <w:lang w:val="en-US"/>
        </w:rPr>
        <w:t xml:space="preserve"> </w:t>
      </w:r>
      <w:bookmarkStart w:id="6" w:name="_Hlk69917284"/>
      <w:bookmarkEnd w:id="2"/>
      <w:bookmarkEnd w:id="3"/>
      <w:bookmarkEnd w:id="4"/>
      <w:bookmarkEnd w:id="6"/>
      <w:r>
        <w:t>протокол</w:t>
      </w:r>
      <w:bookmarkEnd w:id="5"/>
    </w:p>
    <w:p w:rsidR="00FE0AF1" w:rsidRPr="00FE0AF1" w:rsidRDefault="00FE0AF1" w:rsidP="00FE0AF1">
      <w:pPr>
        <w:pStyle w:val="31"/>
        <w:numPr>
          <w:ilvl w:val="2"/>
          <w:numId w:val="2"/>
        </w:numPr>
        <w:spacing w:line="360" w:lineRule="auto"/>
        <w:outlineLvl w:val="2"/>
        <w:rPr>
          <w:lang w:val="en-US"/>
        </w:rPr>
      </w:pPr>
      <w:bookmarkStart w:id="7" w:name="_Toc110261425"/>
      <w:r>
        <w:t>Можливості</w:t>
      </w:r>
      <w:r w:rsidR="00FC2891">
        <w:rPr>
          <w:lang w:val="en-US"/>
        </w:rPr>
        <w:t xml:space="preserve"> </w:t>
      </w:r>
      <w:r w:rsidR="00FC2891">
        <w:t>протоколу</w:t>
      </w:r>
      <w:r>
        <w:t xml:space="preserve"> </w:t>
      </w:r>
      <w:r w:rsidRPr="00FE0AF1">
        <w:t>NTP</w:t>
      </w:r>
      <w:bookmarkEnd w:id="7"/>
    </w:p>
    <w:p w:rsidR="00226C78" w:rsidRDefault="00226C78" w:rsidP="00226C78">
      <w:pPr>
        <w:pStyle w:val="aa"/>
        <w:ind w:firstLine="709"/>
      </w:pPr>
      <w:r>
        <w:t>“ОРІОН”</w:t>
      </w:r>
      <w:r w:rsidR="009966D3">
        <w:t xml:space="preserve"> СКІ</w:t>
      </w:r>
      <w:r>
        <w:t xml:space="preserve"> м</w:t>
      </w:r>
      <w:r w:rsidR="00F657BD">
        <w:t xml:space="preserve">ає можливість </w:t>
      </w:r>
      <w:r w:rsidR="00F657BD" w:rsidRPr="00744A23">
        <w:t xml:space="preserve">синхронізуватися  </w:t>
      </w:r>
      <w:r w:rsidRPr="00744A23">
        <w:t xml:space="preserve">від </w:t>
      </w:r>
      <w:r w:rsidR="00744A23">
        <w:t>декількох</w:t>
      </w:r>
      <w:r w:rsidR="009D34D6">
        <w:t xml:space="preserve"> активних джерел </w:t>
      </w:r>
      <w:r w:rsidR="009D34D6">
        <w:rPr>
          <w:lang w:val="en-US"/>
        </w:rPr>
        <w:t xml:space="preserve">NTP </w:t>
      </w:r>
      <w:r w:rsidR="009D34D6">
        <w:t>серверів</w:t>
      </w:r>
      <w:r w:rsidRPr="00744A23">
        <w:t>.</w:t>
      </w:r>
      <w:r>
        <w:t xml:space="preserve"> Після увімкнення NTP протоколу, встановлення відповідних IP-адрес NTP-серверів та вдалої синхронізації</w:t>
      </w:r>
      <w:r w:rsidR="00BD021F">
        <w:t xml:space="preserve"> додайте автозапус</w:t>
      </w:r>
      <w:r w:rsidR="00FE40AD">
        <w:t>к</w:t>
      </w:r>
      <w:r w:rsidR="00BD021F">
        <w:t xml:space="preserve"> сервісу</w:t>
      </w:r>
      <w:r>
        <w:t>.</w:t>
      </w:r>
      <w:bookmarkStart w:id="8" w:name="_GoBack"/>
      <w:bookmarkEnd w:id="8"/>
    </w:p>
    <w:p w:rsidR="00FE0AF1" w:rsidRPr="00FE0AF1" w:rsidRDefault="00FE0AF1" w:rsidP="00FE0AF1">
      <w:pPr>
        <w:pStyle w:val="31"/>
        <w:numPr>
          <w:ilvl w:val="2"/>
          <w:numId w:val="2"/>
        </w:numPr>
        <w:spacing w:line="360" w:lineRule="auto"/>
        <w:outlineLvl w:val="2"/>
      </w:pPr>
      <w:bookmarkStart w:id="9" w:name="_Toc110261426"/>
      <w:r>
        <w:t xml:space="preserve">Налаштування </w:t>
      </w:r>
      <w:r>
        <w:rPr>
          <w:lang w:val="en-US"/>
        </w:rPr>
        <w:t>NTP</w:t>
      </w:r>
      <w:bookmarkEnd w:id="9"/>
    </w:p>
    <w:p w:rsidR="00FE0AF1" w:rsidRPr="00F657BD" w:rsidRDefault="00EC6927" w:rsidP="00FE0AF1">
      <w:pPr>
        <w:pStyle w:val="aa"/>
        <w:ind w:firstLine="709"/>
      </w:pPr>
      <w:r w:rsidRPr="00D87A1C">
        <w:t>Даний</w:t>
      </w:r>
      <w:r w:rsidR="00985CAE">
        <w:t xml:space="preserve"> </w:t>
      </w:r>
      <w:r w:rsidR="00FE0AF1" w:rsidRPr="00D87A1C">
        <w:t xml:space="preserve">пристрій </w:t>
      </w:r>
      <w:r w:rsidR="00CE18FE">
        <w:t xml:space="preserve">реалізовано на основі </w:t>
      </w:r>
      <w:r w:rsidR="00CE18FE">
        <w:rPr>
          <w:lang w:val="en-US"/>
        </w:rPr>
        <w:t>OS</w:t>
      </w:r>
      <w:r w:rsidRPr="00D87A1C">
        <w:t xml:space="preserve"> </w:t>
      </w:r>
      <w:proofErr w:type="spellStart"/>
      <w:r w:rsidRPr="00D87A1C">
        <w:t>Linux</w:t>
      </w:r>
      <w:proofErr w:type="spellEnd"/>
      <w:r w:rsidR="00D87A1C" w:rsidRPr="00D87A1C">
        <w:t>, тому ми будем використовувати деякі команди для встановлення і налаштування сервісу.</w:t>
      </w:r>
      <w:r w:rsidR="00F657BD">
        <w:t xml:space="preserve"> Ще нам необхідно мати клавіатуру з </w:t>
      </w:r>
      <w:r w:rsidR="00F657BD">
        <w:rPr>
          <w:lang w:val="en-US"/>
        </w:rPr>
        <w:t>USB</w:t>
      </w:r>
      <w:r w:rsidR="00F657BD" w:rsidRPr="00D14A28">
        <w:t xml:space="preserve"> </w:t>
      </w:r>
      <w:r w:rsidR="00F657BD">
        <w:t>інтерфейсом.</w:t>
      </w:r>
    </w:p>
    <w:p w:rsidR="00D87A1C" w:rsidRDefault="00D87A1C" w:rsidP="00FE0AF1">
      <w:pPr>
        <w:pStyle w:val="aa"/>
        <w:ind w:firstLine="709"/>
      </w:pPr>
      <w:r w:rsidRPr="00D87A1C">
        <w:t>Для початку</w:t>
      </w:r>
      <w:r w:rsidR="00F657BD">
        <w:t xml:space="preserve"> відкриваємо</w:t>
      </w:r>
      <w:r w:rsidR="00985CAE">
        <w:t xml:space="preserve"> термінал поєднанням клавіш </w:t>
      </w:r>
      <w:r w:rsidR="00985CAE" w:rsidRPr="00985CAE">
        <w:rPr>
          <w:i/>
          <w:lang w:val="en-US"/>
        </w:rPr>
        <w:t>Win</w:t>
      </w:r>
      <w:r w:rsidR="00985CAE" w:rsidRPr="00985CAE">
        <w:rPr>
          <w:i/>
        </w:rPr>
        <w:t>+</w:t>
      </w:r>
      <w:r w:rsidR="00985CAE" w:rsidRPr="00985CAE">
        <w:rPr>
          <w:i/>
          <w:lang w:val="en-US"/>
        </w:rPr>
        <w:t>T</w:t>
      </w:r>
      <w:r w:rsidR="00985CAE">
        <w:t>, після чого</w:t>
      </w:r>
      <w:r w:rsidR="00F657BD">
        <w:t xml:space="preserve"> провіряємо</w:t>
      </w:r>
      <w:r w:rsidRPr="00D87A1C">
        <w:t xml:space="preserve"> статус нашого NTP</w:t>
      </w:r>
      <w:r>
        <w:t xml:space="preserve"> сервісу командою в терміналі СКІ</w:t>
      </w:r>
      <w:r w:rsidR="00E822D4">
        <w:t>:</w:t>
      </w:r>
      <w:r>
        <w:t xml:space="preserve"> </w:t>
      </w:r>
    </w:p>
    <w:p w:rsidR="00985CAE" w:rsidRDefault="00985CAE" w:rsidP="00FE0AF1">
      <w:pPr>
        <w:pStyle w:val="aa"/>
        <w:ind w:firstLine="709"/>
      </w:pPr>
      <w:r w:rsidRPr="00A87CF7">
        <w:rPr>
          <w:i/>
        </w:rPr>
        <w:t xml:space="preserve">$ </w:t>
      </w:r>
      <w:proofErr w:type="spellStart"/>
      <w:r w:rsidRPr="00985CAE">
        <w:rPr>
          <w:i/>
          <w:lang w:val="en-US"/>
        </w:rPr>
        <w:t>systemctl</w:t>
      </w:r>
      <w:proofErr w:type="spellEnd"/>
      <w:r w:rsidRPr="00A87CF7">
        <w:rPr>
          <w:i/>
        </w:rPr>
        <w:t xml:space="preserve"> </w:t>
      </w:r>
      <w:r w:rsidRPr="00985CAE">
        <w:rPr>
          <w:i/>
          <w:lang w:val="en-US"/>
        </w:rPr>
        <w:t>status</w:t>
      </w:r>
      <w:r w:rsidRPr="00A87CF7">
        <w:rPr>
          <w:i/>
        </w:rPr>
        <w:t xml:space="preserve"> </w:t>
      </w:r>
      <w:proofErr w:type="spellStart"/>
      <w:r w:rsidRPr="00985CAE">
        <w:rPr>
          <w:i/>
          <w:lang w:val="en-US"/>
        </w:rPr>
        <w:t>ntp</w:t>
      </w:r>
      <w:proofErr w:type="spellEnd"/>
      <w:r>
        <w:t>,</w:t>
      </w:r>
    </w:p>
    <w:p w:rsidR="00985CAE" w:rsidRDefault="00985CAE" w:rsidP="007831F6">
      <w:pPr>
        <w:pStyle w:val="aa"/>
        <w:ind w:firstLine="643"/>
      </w:pPr>
      <w:r>
        <w:t xml:space="preserve">якщо </w:t>
      </w:r>
      <w:r w:rsidR="00E822D4">
        <w:t xml:space="preserve">в рядку </w:t>
      </w:r>
      <w:r w:rsidR="00E822D4" w:rsidRPr="00E822D4">
        <w:rPr>
          <w:i/>
        </w:rPr>
        <w:t>“</w:t>
      </w:r>
      <w:r w:rsidR="00E822D4" w:rsidRPr="00E822D4">
        <w:rPr>
          <w:i/>
          <w:lang w:val="en-US"/>
        </w:rPr>
        <w:t>Active</w:t>
      </w:r>
      <w:r w:rsidR="00E822D4" w:rsidRPr="00E822D4">
        <w:rPr>
          <w:i/>
        </w:rPr>
        <w:t>:…”</w:t>
      </w:r>
      <w:r w:rsidR="00E822D4" w:rsidRPr="00E822D4">
        <w:t xml:space="preserve"> </w:t>
      </w:r>
      <w:r w:rsidR="00E822D4">
        <w:t xml:space="preserve">стоїть статус </w:t>
      </w:r>
      <w:r w:rsidR="00E822D4" w:rsidRPr="00E822D4">
        <w:rPr>
          <w:i/>
          <w:lang w:val="en-US"/>
        </w:rPr>
        <w:t>inactive</w:t>
      </w:r>
      <w:r w:rsidR="00E822D4" w:rsidRPr="00E822D4">
        <w:rPr>
          <w:i/>
        </w:rPr>
        <w:t xml:space="preserve"> (</w:t>
      </w:r>
      <w:r w:rsidR="00E822D4" w:rsidRPr="00E822D4">
        <w:rPr>
          <w:i/>
          <w:lang w:val="en-US"/>
        </w:rPr>
        <w:t>dead</w:t>
      </w:r>
      <w:r w:rsidR="00E822D4" w:rsidRPr="00E822D4">
        <w:rPr>
          <w:i/>
        </w:rPr>
        <w:t>)</w:t>
      </w:r>
      <w:r w:rsidR="00E822D4">
        <w:t xml:space="preserve">, це позначає що цей сервіс вимкнутий. Щоб увімкнути сервіс </w:t>
      </w:r>
      <w:r w:rsidR="00E822D4">
        <w:rPr>
          <w:lang w:val="en-US"/>
        </w:rPr>
        <w:t>NTP</w:t>
      </w:r>
      <w:r w:rsidR="00E822D4">
        <w:t xml:space="preserve"> треба використати наступну команду: </w:t>
      </w:r>
    </w:p>
    <w:p w:rsidR="00E822D4" w:rsidRDefault="00E822D4" w:rsidP="00FE0AF1">
      <w:pPr>
        <w:pStyle w:val="aa"/>
        <w:ind w:firstLine="709"/>
      </w:pPr>
      <w:r w:rsidRPr="00A87CF7">
        <w:rPr>
          <w:i/>
        </w:rPr>
        <w:t xml:space="preserve">$ </w:t>
      </w:r>
      <w:proofErr w:type="spellStart"/>
      <w:r>
        <w:rPr>
          <w:i/>
          <w:lang w:val="en-US"/>
        </w:rPr>
        <w:t>systemctl</w:t>
      </w:r>
      <w:proofErr w:type="spellEnd"/>
      <w:r w:rsidRPr="00A87CF7">
        <w:rPr>
          <w:i/>
        </w:rPr>
        <w:t xml:space="preserve"> </w:t>
      </w:r>
      <w:r>
        <w:rPr>
          <w:i/>
          <w:lang w:val="en-US"/>
        </w:rPr>
        <w:t>start</w:t>
      </w:r>
      <w:r w:rsidRPr="00A87CF7">
        <w:rPr>
          <w:i/>
        </w:rPr>
        <w:t xml:space="preserve"> </w:t>
      </w:r>
      <w:proofErr w:type="spellStart"/>
      <w:r>
        <w:rPr>
          <w:i/>
          <w:lang w:val="en-US"/>
        </w:rPr>
        <w:t>ntp</w:t>
      </w:r>
      <w:proofErr w:type="spellEnd"/>
      <w:r>
        <w:t>,</w:t>
      </w:r>
    </w:p>
    <w:p w:rsidR="004C6CE3" w:rsidRDefault="00675033" w:rsidP="007831F6">
      <w:pPr>
        <w:pStyle w:val="aa"/>
        <w:ind w:firstLine="643"/>
      </w:pPr>
      <w:r>
        <w:t>д</w:t>
      </w:r>
      <w:r w:rsidR="00E822D4">
        <w:t xml:space="preserve">ля </w:t>
      </w:r>
      <w:r>
        <w:t>повторної перевірки можна ско</w:t>
      </w:r>
      <w:r w:rsidR="007831F6">
        <w:t xml:space="preserve">ристатися попередньою командою. </w:t>
      </w:r>
      <w:r>
        <w:t>Щоб добавити</w:t>
      </w:r>
      <w:r w:rsidR="001F5AAF">
        <w:t xml:space="preserve"> локальний</w:t>
      </w:r>
      <w:r>
        <w:t xml:space="preserve"> сервер синхронізації часу необхідно прописати його в файлі конфігураці</w:t>
      </w:r>
      <w:r w:rsidR="00136C08">
        <w:t>ї, котрий знаходиться в каталозі</w:t>
      </w:r>
      <w:r>
        <w:t xml:space="preserve"> </w:t>
      </w:r>
      <w:proofErr w:type="spellStart"/>
      <w:r>
        <w:rPr>
          <w:i/>
          <w:lang w:val="en-US"/>
        </w:rPr>
        <w:t>etc</w:t>
      </w:r>
      <w:proofErr w:type="spellEnd"/>
      <w:r w:rsidRPr="00675033">
        <w:rPr>
          <w:i/>
        </w:rPr>
        <w:t>/</w:t>
      </w:r>
      <w:proofErr w:type="spellStart"/>
      <w:r>
        <w:rPr>
          <w:i/>
          <w:lang w:val="en-US"/>
        </w:rPr>
        <w:t>ntp</w:t>
      </w:r>
      <w:proofErr w:type="spellEnd"/>
      <w:r w:rsidRPr="00675033">
        <w:rPr>
          <w:i/>
        </w:rPr>
        <w:t>.</w:t>
      </w:r>
      <w:proofErr w:type="spellStart"/>
      <w:r>
        <w:rPr>
          <w:i/>
          <w:lang w:val="en-US"/>
        </w:rPr>
        <w:t>conf</w:t>
      </w:r>
      <w:proofErr w:type="spellEnd"/>
      <w:r>
        <w:t xml:space="preserve">. </w:t>
      </w:r>
      <w:r w:rsidR="004C6CE3">
        <w:t>Відкриваємо необхідний нам файл текстовим редактором для консолі командою :</w:t>
      </w:r>
    </w:p>
    <w:p w:rsidR="004C6CE3" w:rsidRDefault="00AD0B1D" w:rsidP="004C6CE3">
      <w:pPr>
        <w:pStyle w:val="aa"/>
        <w:ind w:firstLine="709"/>
        <w:rPr>
          <w:i/>
        </w:rPr>
      </w:pPr>
      <w:r w:rsidRPr="00AD0B1D">
        <w:rPr>
          <w:i/>
        </w:rPr>
        <w:t xml:space="preserve">$ </w:t>
      </w:r>
      <w:proofErr w:type="spellStart"/>
      <w:r w:rsidR="008D0743">
        <w:rPr>
          <w:i/>
          <w:lang w:val="en-US"/>
        </w:rPr>
        <w:t>sudo</w:t>
      </w:r>
      <w:proofErr w:type="spellEnd"/>
      <w:r w:rsidR="008D0743" w:rsidRPr="008D0743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AD0B1D">
        <w:rPr>
          <w:i/>
        </w:rPr>
        <w:t xml:space="preserve"> </w:t>
      </w:r>
      <w:r w:rsidR="004C6CE3" w:rsidRPr="00C64CC2">
        <w:rPr>
          <w:i/>
        </w:rPr>
        <w:t>/</w:t>
      </w:r>
      <w:proofErr w:type="spellStart"/>
      <w:r w:rsidR="004C6CE3">
        <w:rPr>
          <w:i/>
          <w:lang w:val="en-US"/>
        </w:rPr>
        <w:t>etc</w:t>
      </w:r>
      <w:proofErr w:type="spellEnd"/>
      <w:r w:rsidR="004C6CE3" w:rsidRPr="00C64CC2">
        <w:rPr>
          <w:i/>
        </w:rPr>
        <w:t>/</w:t>
      </w:r>
      <w:proofErr w:type="spellStart"/>
      <w:r>
        <w:rPr>
          <w:i/>
          <w:lang w:val="en-US"/>
        </w:rPr>
        <w:t>ntp</w:t>
      </w:r>
      <w:proofErr w:type="spellEnd"/>
      <w:r w:rsidRPr="00AD0B1D">
        <w:rPr>
          <w:i/>
        </w:rPr>
        <w:t>.</w:t>
      </w:r>
      <w:proofErr w:type="spellStart"/>
      <w:r>
        <w:rPr>
          <w:i/>
          <w:lang w:val="en-US"/>
        </w:rPr>
        <w:t>conf</w:t>
      </w:r>
      <w:proofErr w:type="spellEnd"/>
      <w:r w:rsidR="007831F6">
        <w:rPr>
          <w:i/>
        </w:rPr>
        <w:t>,</w:t>
      </w:r>
    </w:p>
    <w:p w:rsidR="007831F6" w:rsidRDefault="007831F6" w:rsidP="007831F6">
      <w:pPr>
        <w:pStyle w:val="aa"/>
        <w:ind w:firstLine="643"/>
      </w:pPr>
      <w:r>
        <w:t xml:space="preserve">додаємо необхідні сервіси </w:t>
      </w:r>
      <w:r>
        <w:rPr>
          <w:lang w:val="en-US"/>
        </w:rPr>
        <w:t>NTP</w:t>
      </w:r>
      <w:r>
        <w:t>:</w:t>
      </w:r>
    </w:p>
    <w:p w:rsidR="007831F6" w:rsidRPr="007831F6" w:rsidRDefault="007831F6" w:rsidP="007831F6">
      <w:pPr>
        <w:pStyle w:val="aa"/>
        <w:ind w:firstLine="643"/>
        <w:rPr>
          <w:i/>
          <w:lang w:val="en-US"/>
        </w:rPr>
      </w:pPr>
      <w:r w:rsidRPr="007831F6">
        <w:rPr>
          <w:i/>
          <w:lang w:val="en-US"/>
        </w:rPr>
        <w:t xml:space="preserve">server 192.168.2.1 </w:t>
      </w:r>
      <w:proofErr w:type="spellStart"/>
      <w:r w:rsidRPr="007831F6">
        <w:rPr>
          <w:i/>
          <w:lang w:val="en-US"/>
        </w:rPr>
        <w:t>iburst</w:t>
      </w:r>
      <w:proofErr w:type="spellEnd"/>
      <w:r w:rsidRPr="007831F6">
        <w:rPr>
          <w:i/>
          <w:lang w:val="en-US"/>
        </w:rPr>
        <w:t xml:space="preserve"> prefer</w:t>
      </w:r>
    </w:p>
    <w:p w:rsidR="007831F6" w:rsidRPr="00F12D65" w:rsidRDefault="007831F6" w:rsidP="007831F6">
      <w:pPr>
        <w:pStyle w:val="aa"/>
        <w:ind w:firstLine="643"/>
        <w:rPr>
          <w:i/>
        </w:rPr>
      </w:pPr>
      <w:r w:rsidRPr="007831F6">
        <w:rPr>
          <w:i/>
          <w:lang w:val="en-US"/>
        </w:rPr>
        <w:t>server</w:t>
      </w:r>
      <w:r w:rsidRPr="00D14A28">
        <w:rPr>
          <w:i/>
          <w:lang w:val="ru-RU"/>
        </w:rPr>
        <w:t xml:space="preserve"> 192.168.2.130 </w:t>
      </w:r>
      <w:proofErr w:type="spellStart"/>
      <w:r w:rsidRPr="007831F6">
        <w:rPr>
          <w:i/>
          <w:lang w:val="en-US"/>
        </w:rPr>
        <w:t>iburst</w:t>
      </w:r>
      <w:proofErr w:type="spellEnd"/>
    </w:p>
    <w:p w:rsidR="000F0DB9" w:rsidRPr="00F11800" w:rsidRDefault="00C64CC2" w:rsidP="00F11800">
      <w:pPr>
        <w:pStyle w:val="aa"/>
        <w:ind w:firstLine="709"/>
      </w:pPr>
      <w:r>
        <w:t>Рисунок</w:t>
      </w:r>
      <w:r w:rsidR="00CA6FE9">
        <w:t xml:space="preserve"> 8.1.2.1 </w:t>
      </w:r>
      <w:r>
        <w:t xml:space="preserve">приклад додавання двох різних локальних серверів </w:t>
      </w:r>
      <w:r>
        <w:rPr>
          <w:lang w:val="en-US"/>
        </w:rPr>
        <w:t>NTP</w:t>
      </w:r>
      <w:r>
        <w:t>.</w:t>
      </w:r>
      <w:r w:rsidR="00CA6FE9">
        <w:t xml:space="preserve"> </w:t>
      </w:r>
      <w:r>
        <w:t xml:space="preserve">Синхронізація буде відбуватися </w:t>
      </w:r>
      <w:r w:rsidR="00F11800">
        <w:t>з</w:t>
      </w:r>
      <w:r w:rsidR="002600C2">
        <w:t>а пріоритетом</w:t>
      </w:r>
      <w:r w:rsidR="00F11800">
        <w:t xml:space="preserve"> двох доданих джерел: основного та резервного. </w:t>
      </w:r>
      <w:r w:rsidR="002600C2">
        <w:t xml:space="preserve">Щоб </w:t>
      </w:r>
      <w:r w:rsidR="007831F6">
        <w:t>задати пріоритет необхідно скористуватися опцією</w:t>
      </w:r>
      <w:r w:rsidR="00F86C29">
        <w:t xml:space="preserve"> </w:t>
      </w:r>
      <w:r w:rsidR="00F86C29">
        <w:rPr>
          <w:i/>
          <w:lang w:val="en-US"/>
        </w:rPr>
        <w:t>prefer</w:t>
      </w:r>
      <w:r w:rsidR="001D7D7B">
        <w:t xml:space="preserve">, а опція </w:t>
      </w:r>
      <w:proofErr w:type="spellStart"/>
      <w:r w:rsidR="001D7D7B">
        <w:rPr>
          <w:i/>
          <w:lang w:val="en-US"/>
        </w:rPr>
        <w:t>iburst</w:t>
      </w:r>
      <w:proofErr w:type="spellEnd"/>
      <w:r w:rsidR="001D7D7B" w:rsidRPr="001D7D7B">
        <w:rPr>
          <w:i/>
        </w:rPr>
        <w:t xml:space="preserve"> </w:t>
      </w:r>
      <w:r w:rsidR="001D7D7B">
        <w:t>дає можливість відправляти декілька пакетів тим самим підвищує точність</w:t>
      </w:r>
      <w:r w:rsidR="00F86C29" w:rsidRPr="00AA4E30">
        <w:rPr>
          <w:i/>
        </w:rPr>
        <w:t>.</w:t>
      </w:r>
      <w:r w:rsidR="00F11800">
        <w:t xml:space="preserve"> </w:t>
      </w:r>
    </w:p>
    <w:p w:rsidR="00E822D4" w:rsidRPr="00AD0B1D" w:rsidRDefault="00F11800" w:rsidP="00A87CF7">
      <w:pPr>
        <w:pStyle w:val="aa"/>
        <w:ind w:firstLine="709"/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FF9A558" wp14:editId="27492EF6">
            <wp:extent cx="4098321" cy="21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838" cy="21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1C" w:rsidRPr="00E00919" w:rsidRDefault="00A87CF7" w:rsidP="00901807">
      <w:pPr>
        <w:pStyle w:val="aa"/>
        <w:ind w:firstLine="709"/>
        <w:jc w:val="center"/>
      </w:pPr>
      <w:r>
        <w:t>Рисунок 8.1.</w:t>
      </w:r>
      <w:r w:rsidR="00E00919">
        <w:t>2.1</w:t>
      </w:r>
      <w:r>
        <w:t xml:space="preserve"> </w:t>
      </w:r>
      <w:r w:rsidR="00CA6FE9">
        <w:t>–</w:t>
      </w:r>
      <w:r>
        <w:t xml:space="preserve"> </w:t>
      </w:r>
      <w:r w:rsidR="00CA6FE9">
        <w:t xml:space="preserve">Редагування файлу конфігурації </w:t>
      </w:r>
      <w:r w:rsidR="00CA6FE9">
        <w:rPr>
          <w:lang w:val="en-US"/>
        </w:rPr>
        <w:t>NTP</w:t>
      </w:r>
    </w:p>
    <w:p w:rsidR="00901807" w:rsidRPr="00E00919" w:rsidRDefault="00901807" w:rsidP="00FE0AF1">
      <w:pPr>
        <w:pStyle w:val="aa"/>
        <w:ind w:firstLine="709"/>
        <w:rPr>
          <w:i/>
        </w:rPr>
      </w:pPr>
      <w:r>
        <w:t xml:space="preserve">Для застосування внесених змін необхідно перезапустити сервіс командою </w:t>
      </w:r>
      <w:r w:rsidRPr="00E00919">
        <w:rPr>
          <w:i/>
        </w:rPr>
        <w:t xml:space="preserve">$ </w:t>
      </w:r>
      <w:proofErr w:type="spellStart"/>
      <w:r>
        <w:rPr>
          <w:i/>
          <w:lang w:val="en-US"/>
        </w:rPr>
        <w:t>systemctl</w:t>
      </w:r>
      <w:proofErr w:type="spellEnd"/>
      <w:r w:rsidRPr="00E00919">
        <w:rPr>
          <w:i/>
        </w:rPr>
        <w:t xml:space="preserve"> </w:t>
      </w:r>
      <w:r>
        <w:rPr>
          <w:i/>
          <w:lang w:val="en-US"/>
        </w:rPr>
        <w:t>restart</w:t>
      </w:r>
      <w:r w:rsidRPr="00E00919">
        <w:rPr>
          <w:i/>
        </w:rPr>
        <w:t xml:space="preserve"> </w:t>
      </w:r>
      <w:proofErr w:type="spellStart"/>
      <w:r w:rsidR="00820741">
        <w:rPr>
          <w:i/>
          <w:lang w:val="en-US"/>
        </w:rPr>
        <w:t>ntp</w:t>
      </w:r>
      <w:proofErr w:type="spellEnd"/>
    </w:p>
    <w:p w:rsidR="00820741" w:rsidRDefault="00820741" w:rsidP="00FE0AF1">
      <w:pPr>
        <w:pStyle w:val="aa"/>
        <w:ind w:firstLine="709"/>
      </w:pPr>
      <w:r>
        <w:t>Щоб добавити сервіс в авто загрузку скористаємся наступною командою</w:t>
      </w:r>
    </w:p>
    <w:p w:rsidR="00820741" w:rsidRPr="00820741" w:rsidRDefault="00820741" w:rsidP="00820741">
      <w:pPr>
        <w:pStyle w:val="aa"/>
      </w:pPr>
      <w:r w:rsidRPr="00B2207B">
        <w:rPr>
          <w:i/>
        </w:rPr>
        <w:t xml:space="preserve">$ </w:t>
      </w:r>
      <w:proofErr w:type="spellStart"/>
      <w:r>
        <w:rPr>
          <w:i/>
          <w:lang w:val="en-US"/>
        </w:rPr>
        <w:t>systemctl</w:t>
      </w:r>
      <w:proofErr w:type="spellEnd"/>
      <w:r w:rsidRPr="00B2207B">
        <w:rPr>
          <w:i/>
        </w:rPr>
        <w:t xml:space="preserve"> </w:t>
      </w:r>
      <w:r>
        <w:rPr>
          <w:i/>
          <w:lang w:val="en-US"/>
        </w:rPr>
        <w:t>enable</w:t>
      </w:r>
      <w:r w:rsidRPr="00B2207B">
        <w:rPr>
          <w:i/>
        </w:rPr>
        <w:t xml:space="preserve"> </w:t>
      </w:r>
      <w:proofErr w:type="spellStart"/>
      <w:r>
        <w:rPr>
          <w:i/>
          <w:lang w:val="en-US"/>
        </w:rPr>
        <w:t>ntp</w:t>
      </w:r>
      <w:proofErr w:type="spellEnd"/>
    </w:p>
    <w:p w:rsidR="00FE0AF1" w:rsidRPr="00D16AB7" w:rsidRDefault="00820741" w:rsidP="00820741">
      <w:pPr>
        <w:pStyle w:val="aa"/>
        <w:ind w:firstLine="709"/>
        <w:rPr>
          <w:i/>
          <w:lang w:val="ru-RU"/>
        </w:rPr>
      </w:pPr>
      <w:r>
        <w:t xml:space="preserve">Щоб подивитися </w:t>
      </w:r>
      <w:r w:rsidR="00A90B9B">
        <w:t>список підключених нами серверів</w:t>
      </w:r>
      <w:r>
        <w:t xml:space="preserve"> є окрема команда </w:t>
      </w:r>
      <w:r w:rsidRPr="00B2207B">
        <w:rPr>
          <w:i/>
        </w:rPr>
        <w:t xml:space="preserve">$ </w:t>
      </w:r>
      <w:proofErr w:type="spellStart"/>
      <w:r>
        <w:rPr>
          <w:i/>
          <w:lang w:val="en-US"/>
        </w:rPr>
        <w:t>sudo</w:t>
      </w:r>
      <w:proofErr w:type="spellEnd"/>
      <w:r w:rsidRPr="00B2207B">
        <w:rPr>
          <w:i/>
        </w:rPr>
        <w:t xml:space="preserve"> </w:t>
      </w:r>
      <w:proofErr w:type="spellStart"/>
      <w:r>
        <w:rPr>
          <w:i/>
          <w:lang w:val="en-US"/>
        </w:rPr>
        <w:t>ntpq</w:t>
      </w:r>
      <w:proofErr w:type="spellEnd"/>
      <w:r w:rsidRPr="00B2207B">
        <w:rPr>
          <w:i/>
        </w:rPr>
        <w:t xml:space="preserve"> </w:t>
      </w:r>
      <w:r w:rsidR="00D16AB7">
        <w:rPr>
          <w:i/>
        </w:rPr>
        <w:t>–</w:t>
      </w:r>
      <w:r>
        <w:rPr>
          <w:i/>
          <w:lang w:val="en-US"/>
        </w:rPr>
        <w:t>p</w:t>
      </w:r>
    </w:p>
    <w:p w:rsidR="00D16AB7" w:rsidRDefault="00D16AB7" w:rsidP="00820741">
      <w:pPr>
        <w:pStyle w:val="aa"/>
        <w:ind w:firstLine="709"/>
      </w:pPr>
      <w:r>
        <w:t xml:space="preserve">Щоб зупинити </w:t>
      </w:r>
      <w:r>
        <w:rPr>
          <w:lang w:val="en-US"/>
        </w:rPr>
        <w:t>NTP</w:t>
      </w:r>
      <w:r w:rsidR="008E50CD">
        <w:t xml:space="preserve"> сервіс</w:t>
      </w:r>
      <w:r>
        <w:t>, скористуйтеся командою:</w:t>
      </w:r>
    </w:p>
    <w:p w:rsidR="00D16AB7" w:rsidRPr="00D16AB7" w:rsidRDefault="00D16AB7" w:rsidP="00D16AB7">
      <w:pPr>
        <w:pStyle w:val="aa"/>
      </w:pPr>
      <w:r w:rsidRPr="00E00919">
        <w:rPr>
          <w:i/>
        </w:rPr>
        <w:t xml:space="preserve">$ </w:t>
      </w:r>
      <w:proofErr w:type="spellStart"/>
      <w:r>
        <w:rPr>
          <w:i/>
          <w:lang w:val="en-US"/>
        </w:rPr>
        <w:t>systemctl</w:t>
      </w:r>
      <w:proofErr w:type="spellEnd"/>
      <w:r w:rsidRPr="00E00919">
        <w:rPr>
          <w:i/>
        </w:rPr>
        <w:t xml:space="preserve"> </w:t>
      </w:r>
      <w:r>
        <w:rPr>
          <w:i/>
          <w:lang w:val="en-US"/>
        </w:rPr>
        <w:t>stop</w:t>
      </w:r>
      <w:r w:rsidRPr="00E00919">
        <w:rPr>
          <w:i/>
        </w:rPr>
        <w:t xml:space="preserve"> </w:t>
      </w:r>
      <w:proofErr w:type="spellStart"/>
      <w:r>
        <w:rPr>
          <w:i/>
          <w:lang w:val="en-US"/>
        </w:rPr>
        <w:t>ntp</w:t>
      </w:r>
      <w:proofErr w:type="spellEnd"/>
    </w:p>
    <w:p w:rsidR="00226C78" w:rsidRPr="00FC2891" w:rsidRDefault="00226C78" w:rsidP="00FC2891">
      <w:pPr>
        <w:pStyle w:val="210"/>
        <w:numPr>
          <w:ilvl w:val="1"/>
          <w:numId w:val="2"/>
        </w:numPr>
        <w:spacing w:line="360" w:lineRule="auto"/>
        <w:outlineLvl w:val="1"/>
        <w:rPr>
          <w:lang w:val="en-US"/>
        </w:rPr>
      </w:pPr>
      <w:bookmarkStart w:id="10" w:name="__RefHeading___Toc34176_1084063281"/>
      <w:bookmarkStart w:id="11" w:name="_Toc82417448"/>
      <w:bookmarkStart w:id="12" w:name="_Toc70074211"/>
      <w:bookmarkStart w:id="13" w:name="_Toc82512533"/>
      <w:bookmarkStart w:id="14" w:name="_Toc110261427"/>
      <w:bookmarkEnd w:id="10"/>
      <w:r>
        <w:rPr>
          <w:lang w:val="en-US"/>
        </w:rPr>
        <w:t>PTP</w:t>
      </w:r>
      <w:r w:rsidRPr="00FC2891">
        <w:rPr>
          <w:lang w:val="en-US"/>
        </w:rPr>
        <w:t xml:space="preserve"> </w:t>
      </w:r>
      <w:r w:rsidR="00DC7EEE">
        <w:rPr>
          <w:lang w:val="en-US"/>
        </w:rPr>
        <w:t>–</w:t>
      </w:r>
      <w:r w:rsidRPr="00FC2891">
        <w:rPr>
          <w:lang w:val="en-US"/>
        </w:rPr>
        <w:t xml:space="preserve"> </w:t>
      </w:r>
      <w:bookmarkEnd w:id="11"/>
      <w:bookmarkEnd w:id="12"/>
      <w:bookmarkEnd w:id="13"/>
      <w:r w:rsidRPr="00A90B9B">
        <w:t>протокол</w:t>
      </w:r>
      <w:bookmarkEnd w:id="14"/>
    </w:p>
    <w:p w:rsidR="00580EB4" w:rsidRPr="005A6FAE" w:rsidRDefault="00580EB4" w:rsidP="005A6FAE">
      <w:pPr>
        <w:pStyle w:val="31"/>
        <w:numPr>
          <w:ilvl w:val="2"/>
          <w:numId w:val="2"/>
        </w:numPr>
        <w:spacing w:line="360" w:lineRule="auto"/>
        <w:outlineLvl w:val="2"/>
      </w:pPr>
      <w:bookmarkStart w:id="15" w:name="_Toc110261428"/>
      <w:r w:rsidRPr="00FC2891">
        <w:t>Можливості</w:t>
      </w:r>
      <w:r w:rsidR="00FC2891">
        <w:t xml:space="preserve"> протоколу</w:t>
      </w:r>
      <w:r w:rsidRPr="005A6FAE">
        <w:t xml:space="preserve"> </w:t>
      </w:r>
      <w:r w:rsidR="00FC2891" w:rsidRPr="005A6FAE">
        <w:t>P</w:t>
      </w:r>
      <w:r w:rsidRPr="005A6FAE">
        <w:t>TP</w:t>
      </w:r>
      <w:bookmarkEnd w:id="15"/>
      <w:r w:rsidR="007F25D9">
        <w:rPr>
          <w:lang w:val="en-US"/>
        </w:rPr>
        <w:t>v2</w:t>
      </w:r>
    </w:p>
    <w:p w:rsidR="00226C78" w:rsidRDefault="00226C78" w:rsidP="00226C78">
      <w:pPr>
        <w:pStyle w:val="aa"/>
        <w:ind w:firstLine="709"/>
      </w:pPr>
      <w:r>
        <w:t>“ОРІОН”</w:t>
      </w:r>
      <w:r w:rsidR="00310DE2">
        <w:t xml:space="preserve"> СКІ</w:t>
      </w:r>
      <w:r>
        <w:t xml:space="preserve"> має можливість синхронізуватися за протоколом PTP</w:t>
      </w:r>
      <w:r w:rsidR="007F25D9">
        <w:rPr>
          <w:lang w:val="en-US"/>
        </w:rPr>
        <w:t>v</w:t>
      </w:r>
      <w:r w:rsidR="007F25D9" w:rsidRPr="007F25D9">
        <w:t>2</w:t>
      </w:r>
      <w:r>
        <w:t xml:space="preserve"> використовуючи транспортний протокол UDP або IEEE 802.8 (так званий “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”) та деякі інші уставки, які </w:t>
      </w:r>
      <w:r w:rsidR="00651433">
        <w:t>можна змінити у файлі конфігурації</w:t>
      </w:r>
      <w:r>
        <w:t>. Після увімкнення PTP</w:t>
      </w:r>
      <w:r w:rsidR="00057400">
        <w:rPr>
          <w:lang w:val="en-US"/>
        </w:rPr>
        <w:t>v</w:t>
      </w:r>
      <w:r w:rsidR="00057400" w:rsidRPr="00057400">
        <w:t>2</w:t>
      </w:r>
      <w:r>
        <w:t xml:space="preserve"> протоколу.</w:t>
      </w:r>
    </w:p>
    <w:p w:rsidR="00BC57AF" w:rsidRPr="00FE0AF1" w:rsidRDefault="00543884" w:rsidP="00BC57AF">
      <w:pPr>
        <w:pStyle w:val="31"/>
        <w:numPr>
          <w:ilvl w:val="2"/>
          <w:numId w:val="2"/>
        </w:numPr>
        <w:spacing w:line="360" w:lineRule="auto"/>
        <w:outlineLvl w:val="2"/>
      </w:pPr>
      <w:bookmarkStart w:id="16" w:name="_Toc110261429"/>
      <w:r>
        <w:t>Н</w:t>
      </w:r>
      <w:r w:rsidR="00BC57AF">
        <w:t>алаштування</w:t>
      </w:r>
      <w:r w:rsidR="005A6FAE">
        <w:rPr>
          <w:lang w:val="en-US"/>
        </w:rPr>
        <w:t xml:space="preserve"> P</w:t>
      </w:r>
      <w:r w:rsidR="00BC57AF">
        <w:rPr>
          <w:lang w:val="en-US"/>
        </w:rPr>
        <w:t>TP</w:t>
      </w:r>
      <w:bookmarkEnd w:id="16"/>
      <w:r w:rsidR="007F25D9">
        <w:rPr>
          <w:lang w:val="en-US"/>
        </w:rPr>
        <w:t>v2</w:t>
      </w:r>
    </w:p>
    <w:p w:rsidR="00543884" w:rsidRDefault="00543884" w:rsidP="008D0743">
      <w:pPr>
        <w:pStyle w:val="aa"/>
        <w:ind w:firstLine="709"/>
      </w:pPr>
      <w:r>
        <w:t>Для перевірки</w:t>
      </w:r>
      <w:r w:rsidR="0015140F">
        <w:t xml:space="preserve"> стан</w:t>
      </w:r>
      <w:r>
        <w:t xml:space="preserve">у </w:t>
      </w:r>
      <w:r>
        <w:rPr>
          <w:lang w:val="en-US"/>
        </w:rPr>
        <w:t>PTP</w:t>
      </w:r>
      <w:r>
        <w:t xml:space="preserve"> скористуємось</w:t>
      </w:r>
      <w:r w:rsidR="0015140F">
        <w:t xml:space="preserve"> командою </w:t>
      </w:r>
    </w:p>
    <w:p w:rsidR="00543884" w:rsidRDefault="0015140F" w:rsidP="008D0743">
      <w:pPr>
        <w:pStyle w:val="aa"/>
        <w:ind w:firstLine="709"/>
      </w:pPr>
      <w:r w:rsidRPr="00543884">
        <w:rPr>
          <w:i/>
        </w:rPr>
        <w:t xml:space="preserve">$ </w:t>
      </w:r>
      <w:proofErr w:type="spellStart"/>
      <w:r>
        <w:rPr>
          <w:i/>
          <w:lang w:val="en-US"/>
        </w:rPr>
        <w:t>systemctl</w:t>
      </w:r>
      <w:proofErr w:type="spellEnd"/>
      <w:r w:rsidRPr="00543884">
        <w:rPr>
          <w:i/>
        </w:rPr>
        <w:t xml:space="preserve"> </w:t>
      </w:r>
      <w:r>
        <w:rPr>
          <w:i/>
          <w:lang w:val="en-US"/>
        </w:rPr>
        <w:t>status</w:t>
      </w:r>
      <w:r w:rsidRPr="00543884">
        <w:rPr>
          <w:i/>
        </w:rPr>
        <w:t xml:space="preserve"> </w:t>
      </w:r>
      <w:proofErr w:type="spellStart"/>
      <w:r w:rsidRPr="008D0743">
        <w:rPr>
          <w:i/>
          <w:lang w:val="en-US"/>
        </w:rPr>
        <w:t>ptpd</w:t>
      </w:r>
      <w:proofErr w:type="spellEnd"/>
      <w:r w:rsidR="00543884">
        <w:t>,</w:t>
      </w:r>
    </w:p>
    <w:p w:rsidR="008C7A6F" w:rsidRDefault="00543884" w:rsidP="008D0743">
      <w:pPr>
        <w:pStyle w:val="aa"/>
        <w:ind w:firstLine="709"/>
      </w:pPr>
      <w:r>
        <w:t>я</w:t>
      </w:r>
      <w:r w:rsidR="00592D4D" w:rsidRPr="0015140F">
        <w:t>к</w:t>
      </w:r>
      <w:r w:rsidR="00592D4D">
        <w:t xml:space="preserve"> що сервіс </w:t>
      </w:r>
      <w:proofErr w:type="spellStart"/>
      <w:r w:rsidR="0015140F">
        <w:rPr>
          <w:lang w:val="en-US"/>
        </w:rPr>
        <w:t>P</w:t>
      </w:r>
      <w:r w:rsidR="00592D4D">
        <w:rPr>
          <w:lang w:val="en-US"/>
        </w:rPr>
        <w:t>TP</w:t>
      </w:r>
      <w:r w:rsidR="007F25D9">
        <w:rPr>
          <w:lang w:val="en-US"/>
        </w:rPr>
        <w:t>v</w:t>
      </w:r>
      <w:proofErr w:type="spellEnd"/>
      <w:r w:rsidR="007F25D9" w:rsidRPr="007F25D9">
        <w:t>2</w:t>
      </w:r>
      <w:r w:rsidR="0015140F">
        <w:t xml:space="preserve"> </w:t>
      </w:r>
      <w:r w:rsidR="0015140F">
        <w:rPr>
          <w:i/>
          <w:lang w:val="en-US"/>
        </w:rPr>
        <w:t>active</w:t>
      </w:r>
      <w:r w:rsidR="0015140F" w:rsidRPr="00033034">
        <w:rPr>
          <w:i/>
        </w:rPr>
        <w:t xml:space="preserve"> (</w:t>
      </w:r>
      <w:r w:rsidR="0015140F">
        <w:rPr>
          <w:i/>
          <w:lang w:val="en-US"/>
        </w:rPr>
        <w:t>exited</w:t>
      </w:r>
      <w:r w:rsidR="0015140F" w:rsidRPr="00033034">
        <w:rPr>
          <w:i/>
        </w:rPr>
        <w:t>)</w:t>
      </w:r>
      <w:r w:rsidR="0015140F" w:rsidRPr="00033034">
        <w:t>,</w:t>
      </w:r>
      <w:r w:rsidR="00033034" w:rsidRPr="00033034">
        <w:t xml:space="preserve"> приступимо до налаштув</w:t>
      </w:r>
      <w:r w:rsidR="00033034">
        <w:t xml:space="preserve">ань файлу конфігурації. Переходимо по шляху у вікні терміналу </w:t>
      </w:r>
      <w:r w:rsidR="00033034" w:rsidRPr="00033034">
        <w:rPr>
          <w:i/>
        </w:rPr>
        <w:t xml:space="preserve">$ </w:t>
      </w:r>
      <w:r w:rsidR="00033034">
        <w:rPr>
          <w:i/>
          <w:lang w:val="en-US"/>
        </w:rPr>
        <w:t>cd</w:t>
      </w:r>
      <w:r w:rsidR="00033034" w:rsidRPr="00033034">
        <w:rPr>
          <w:i/>
        </w:rPr>
        <w:t xml:space="preserve"> /</w:t>
      </w:r>
      <w:proofErr w:type="spellStart"/>
      <w:r w:rsidR="00033034">
        <w:rPr>
          <w:i/>
          <w:lang w:val="en-US"/>
        </w:rPr>
        <w:t>etc</w:t>
      </w:r>
      <w:proofErr w:type="spellEnd"/>
      <w:r w:rsidR="00033034" w:rsidRPr="00033034">
        <w:rPr>
          <w:i/>
        </w:rPr>
        <w:t>/</w:t>
      </w:r>
      <w:r w:rsidR="00033034">
        <w:rPr>
          <w:i/>
          <w:lang w:val="en-US"/>
        </w:rPr>
        <w:t>default</w:t>
      </w:r>
      <w:r w:rsidR="00033034" w:rsidRPr="00033034">
        <w:rPr>
          <w:i/>
        </w:rPr>
        <w:t>/</w:t>
      </w:r>
      <w:r w:rsidR="00033034">
        <w:t xml:space="preserve"> і </w:t>
      </w:r>
      <w:r>
        <w:t>відкриваємо</w:t>
      </w:r>
      <w:r w:rsidR="00033034">
        <w:t xml:space="preserve"> файл </w:t>
      </w:r>
      <w:proofErr w:type="spellStart"/>
      <w:r w:rsidR="00033034">
        <w:rPr>
          <w:i/>
          <w:lang w:val="en-US"/>
        </w:rPr>
        <w:t>ptpd</w:t>
      </w:r>
      <w:proofErr w:type="spellEnd"/>
      <w:r>
        <w:rPr>
          <w:i/>
        </w:rPr>
        <w:t xml:space="preserve"> </w:t>
      </w:r>
      <w:r w:rsidRPr="00543884">
        <w:t>текстовим редактором</w:t>
      </w:r>
      <w:r w:rsidR="00033034">
        <w:t xml:space="preserve"> </w:t>
      </w:r>
      <w:r w:rsidR="008C7A6F">
        <w:t>командою:</w:t>
      </w:r>
    </w:p>
    <w:p w:rsidR="00592D4D" w:rsidRDefault="00033034" w:rsidP="008D0743">
      <w:pPr>
        <w:pStyle w:val="aa"/>
        <w:ind w:firstLine="709"/>
      </w:pPr>
      <w:r w:rsidRPr="00033034">
        <w:rPr>
          <w:i/>
        </w:rPr>
        <w:t>$</w:t>
      </w:r>
      <w:r w:rsidR="008D0743" w:rsidRPr="008D0743">
        <w:rPr>
          <w:i/>
        </w:rPr>
        <w:t xml:space="preserve"> </w:t>
      </w:r>
      <w:proofErr w:type="spellStart"/>
      <w:r w:rsidR="008D0743">
        <w:rPr>
          <w:i/>
          <w:lang w:val="en-US"/>
        </w:rPr>
        <w:t>sudo</w:t>
      </w:r>
      <w:proofErr w:type="spellEnd"/>
      <w:r w:rsidRPr="00033034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033034">
        <w:rPr>
          <w:i/>
        </w:rPr>
        <w:t xml:space="preserve"> </w:t>
      </w:r>
      <w:proofErr w:type="spellStart"/>
      <w:r>
        <w:rPr>
          <w:i/>
          <w:lang w:val="en-US"/>
        </w:rPr>
        <w:t>ptpd</w:t>
      </w:r>
      <w:proofErr w:type="spellEnd"/>
      <w:r>
        <w:t>.</w:t>
      </w:r>
    </w:p>
    <w:p w:rsidR="00124C31" w:rsidRPr="008C7A6F" w:rsidRDefault="008C7A6F" w:rsidP="00124C31">
      <w:pPr>
        <w:pStyle w:val="aa"/>
        <w:ind w:firstLine="709"/>
        <w:rPr>
          <w:i/>
        </w:rPr>
      </w:pPr>
      <w:r>
        <w:t xml:space="preserve">Для автоматичного запуску </w:t>
      </w:r>
      <w:r w:rsidR="00124C31">
        <w:t xml:space="preserve">в параметрі </w:t>
      </w:r>
      <w:r w:rsidR="00124C31">
        <w:rPr>
          <w:i/>
          <w:lang w:val="en-US"/>
        </w:rPr>
        <w:t>START</w:t>
      </w:r>
      <w:r w:rsidR="00124C31" w:rsidRPr="008C7A6F">
        <w:rPr>
          <w:i/>
        </w:rPr>
        <w:t>_</w:t>
      </w:r>
      <w:r w:rsidR="00124C31">
        <w:rPr>
          <w:i/>
          <w:lang w:val="en-US"/>
        </w:rPr>
        <w:t>DAEMON</w:t>
      </w:r>
      <w:r w:rsidR="00124C31">
        <w:t xml:space="preserve">, </w:t>
      </w:r>
      <w:r>
        <w:t>встановіть значення</w:t>
      </w:r>
      <w:r w:rsidR="00124C31">
        <w:t xml:space="preserve"> </w:t>
      </w:r>
      <w:r w:rsidR="00124C31">
        <w:rPr>
          <w:i/>
          <w:lang w:val="en-US"/>
        </w:rPr>
        <w:t>yes</w:t>
      </w:r>
      <w:r w:rsidR="00124C31" w:rsidRPr="008C7A6F">
        <w:rPr>
          <w:i/>
        </w:rPr>
        <w:t>.</w:t>
      </w:r>
    </w:p>
    <w:p w:rsidR="00970551" w:rsidRPr="00F23BC1" w:rsidRDefault="00F23BC1" w:rsidP="00124C31">
      <w:pPr>
        <w:pStyle w:val="aa"/>
        <w:ind w:firstLine="709"/>
      </w:pPr>
      <w:r>
        <w:t>У</w:t>
      </w:r>
      <w:r w:rsidR="008C7A6F">
        <w:t xml:space="preserve"> параметрі </w:t>
      </w:r>
      <w:r w:rsidR="008C7A6F">
        <w:rPr>
          <w:i/>
          <w:lang w:val="en-US"/>
        </w:rPr>
        <w:t>PTPD</w:t>
      </w:r>
      <w:r w:rsidR="008C7A6F" w:rsidRPr="00F23BC1">
        <w:rPr>
          <w:i/>
        </w:rPr>
        <w:t>_</w:t>
      </w:r>
      <w:r w:rsidR="008C7A6F">
        <w:rPr>
          <w:i/>
          <w:lang w:val="en-US"/>
        </w:rPr>
        <w:t>OPTS</w:t>
      </w:r>
      <w:r w:rsidR="008C7A6F">
        <w:rPr>
          <w:i/>
        </w:rPr>
        <w:t xml:space="preserve"> </w:t>
      </w:r>
      <w:r w:rsidR="008C7A6F" w:rsidRPr="008C7A6F">
        <w:t xml:space="preserve">введіть </w:t>
      </w:r>
      <w:r>
        <w:t>відповідні налаштування даного сервісу.</w:t>
      </w:r>
      <w:r w:rsidR="008C7A6F">
        <w:t xml:space="preserve"> </w:t>
      </w:r>
    </w:p>
    <w:p w:rsidR="00583B9D" w:rsidRDefault="00583B9D" w:rsidP="00124C31">
      <w:pPr>
        <w:pStyle w:val="aa"/>
        <w:ind w:firstLine="709"/>
      </w:pPr>
      <w:r>
        <w:t>Приклад:</w:t>
      </w:r>
    </w:p>
    <w:p w:rsidR="00F23BC1" w:rsidRDefault="00124C31" w:rsidP="00970551">
      <w:pPr>
        <w:pStyle w:val="aa"/>
        <w:rPr>
          <w:i/>
        </w:rPr>
      </w:pPr>
      <w:r>
        <w:rPr>
          <w:i/>
          <w:lang w:val="en-US"/>
        </w:rPr>
        <w:t>PTPD_OPTS=”</w:t>
      </w:r>
      <w:r w:rsidR="00970551">
        <w:rPr>
          <w:i/>
          <w:lang w:val="en-US"/>
        </w:rPr>
        <w:t>–</w:t>
      </w:r>
      <w:r>
        <w:rPr>
          <w:i/>
          <w:lang w:val="en-US"/>
        </w:rPr>
        <w:t>P –s –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eth0 –</w:t>
      </w:r>
      <w:proofErr w:type="spellStart"/>
      <w:proofErr w:type="gramStart"/>
      <w:r>
        <w:rPr>
          <w:i/>
          <w:lang w:val="en-US"/>
        </w:rPr>
        <w:t>ptpengine:</w:t>
      </w:r>
      <w:r w:rsidR="00970551">
        <w:rPr>
          <w:i/>
          <w:lang w:val="en-US"/>
        </w:rPr>
        <w:t>transport</w:t>
      </w:r>
      <w:proofErr w:type="spellEnd"/>
      <w:proofErr w:type="gramEnd"/>
      <w:r w:rsidR="00970551">
        <w:rPr>
          <w:i/>
          <w:lang w:val="en-US"/>
        </w:rPr>
        <w:t>=ipv</w:t>
      </w:r>
      <w:r w:rsidR="000D63B9">
        <w:rPr>
          <w:i/>
          <w:lang w:val="en-US"/>
        </w:rPr>
        <w:t>4</w:t>
      </w:r>
      <w:r w:rsidR="00970551">
        <w:rPr>
          <w:i/>
          <w:lang w:val="en-US"/>
        </w:rPr>
        <w:t xml:space="preserve"> –</w:t>
      </w:r>
      <w:proofErr w:type="spellStart"/>
      <w:r w:rsidR="00970551">
        <w:rPr>
          <w:i/>
          <w:lang w:val="en-US"/>
        </w:rPr>
        <w:t>ptpengine:domain</w:t>
      </w:r>
      <w:proofErr w:type="spellEnd"/>
      <w:r w:rsidR="00970551">
        <w:rPr>
          <w:i/>
          <w:lang w:val="en-US"/>
        </w:rPr>
        <w:t>=0”</w:t>
      </w:r>
      <w:r w:rsidR="00F23BC1">
        <w:rPr>
          <w:i/>
        </w:rPr>
        <w:t>,</w:t>
      </w:r>
    </w:p>
    <w:p w:rsidR="00970551" w:rsidRPr="00F23BC1" w:rsidRDefault="00970551" w:rsidP="00970551">
      <w:pPr>
        <w:pStyle w:val="aa"/>
        <w:rPr>
          <w:i/>
        </w:rPr>
      </w:pPr>
      <w:r>
        <w:lastRenderedPageBreak/>
        <w:t xml:space="preserve">де: </w:t>
      </w:r>
      <w:r w:rsidRPr="00970551">
        <w:rPr>
          <w:i/>
          <w:lang w:val="en-US"/>
        </w:rPr>
        <w:t>P</w:t>
      </w:r>
      <w:r w:rsidRPr="00970551">
        <w:rPr>
          <w:lang w:val="ru-RU"/>
        </w:rPr>
        <w:t xml:space="preserve"> – </w:t>
      </w:r>
      <w:r>
        <w:t xml:space="preserve">механізм затримки </w:t>
      </w:r>
      <w:r>
        <w:rPr>
          <w:lang w:val="en-US"/>
        </w:rPr>
        <w:t>p</w:t>
      </w:r>
      <w:r w:rsidRPr="00970551">
        <w:rPr>
          <w:lang w:val="ru-RU"/>
        </w:rPr>
        <w:t>2</w:t>
      </w:r>
      <w:r>
        <w:rPr>
          <w:lang w:val="en-US"/>
        </w:rPr>
        <w:t>p</w:t>
      </w:r>
      <w:r>
        <w:t xml:space="preserve"> (для затрим</w:t>
      </w:r>
      <w:r w:rsidR="00F23BC1">
        <w:t xml:space="preserve">ки е2е використовується </w:t>
      </w:r>
      <w:r w:rsidR="00851AEB">
        <w:t>параметр</w:t>
      </w:r>
      <w:r>
        <w:t xml:space="preserve"> </w:t>
      </w:r>
      <w:r w:rsidRPr="000D63B9">
        <w:rPr>
          <w:i/>
          <w:lang w:val="en-US"/>
        </w:rPr>
        <w:t>E</w:t>
      </w:r>
      <w:r>
        <w:t>)</w:t>
      </w:r>
    </w:p>
    <w:p w:rsidR="00970551" w:rsidRDefault="000D63B9" w:rsidP="00970551">
      <w:pPr>
        <w:pStyle w:val="aa"/>
      </w:pPr>
      <w:r>
        <w:t xml:space="preserve">       </w:t>
      </w:r>
      <w:r w:rsidR="00970551" w:rsidRPr="00970551">
        <w:rPr>
          <w:i/>
        </w:rPr>
        <w:t>s</w:t>
      </w:r>
      <w:r w:rsidR="00970551">
        <w:t xml:space="preserve"> – тільки ведений режим</w:t>
      </w:r>
    </w:p>
    <w:p w:rsidR="000D63B9" w:rsidRPr="00720ABA" w:rsidRDefault="000D63B9" w:rsidP="00970551">
      <w:pPr>
        <w:pStyle w:val="aa"/>
      </w:pPr>
      <w:r w:rsidRPr="000D63B9">
        <w:rPr>
          <w:i/>
        </w:rPr>
        <w:t xml:space="preserve">      </w:t>
      </w:r>
      <w:r w:rsidRPr="00720ABA">
        <w:rPr>
          <w:i/>
        </w:rPr>
        <w:t xml:space="preserve"> </w:t>
      </w:r>
      <w:proofErr w:type="spellStart"/>
      <w:r w:rsidRPr="000D63B9">
        <w:rPr>
          <w:i/>
          <w:lang w:val="en-US"/>
        </w:rPr>
        <w:t>i</w:t>
      </w:r>
      <w:proofErr w:type="spellEnd"/>
      <w:r w:rsidRPr="00720ABA">
        <w:rPr>
          <w:i/>
        </w:rPr>
        <w:t xml:space="preserve"> </w:t>
      </w:r>
      <w:r w:rsidRPr="00720ABA">
        <w:t xml:space="preserve">– </w:t>
      </w:r>
      <w:r>
        <w:t xml:space="preserve">інтерфейс для </w:t>
      </w:r>
      <w:r w:rsidR="00720ABA">
        <w:t>з’єднання</w:t>
      </w:r>
      <w:r w:rsidR="00F23BC1">
        <w:t xml:space="preserve"> (</w:t>
      </w:r>
      <w:r w:rsidR="00F23BC1" w:rsidRPr="000D63B9">
        <w:rPr>
          <w:i/>
          <w:lang w:val="en-US"/>
        </w:rPr>
        <w:t>eth</w:t>
      </w:r>
      <w:r w:rsidR="00F23BC1" w:rsidRPr="00720ABA">
        <w:rPr>
          <w:i/>
        </w:rPr>
        <w:t>0)</w:t>
      </w:r>
    </w:p>
    <w:p w:rsidR="000D63B9" w:rsidRDefault="000D63B9" w:rsidP="00970551">
      <w:pPr>
        <w:pStyle w:val="aa"/>
        <w:rPr>
          <w:lang w:val="ru-RU"/>
        </w:rPr>
      </w:pPr>
      <w:r w:rsidRPr="00720ABA">
        <w:rPr>
          <w:i/>
        </w:rPr>
        <w:t xml:space="preserve">       </w:t>
      </w:r>
      <w:proofErr w:type="spellStart"/>
      <w:r w:rsidRPr="000D63B9">
        <w:rPr>
          <w:i/>
          <w:lang w:val="en-US"/>
        </w:rPr>
        <w:t>ipv</w:t>
      </w:r>
      <w:proofErr w:type="spellEnd"/>
      <w:r w:rsidRPr="000D63B9">
        <w:rPr>
          <w:i/>
          <w:lang w:val="ru-RU"/>
        </w:rPr>
        <w:t xml:space="preserve">4 </w:t>
      </w:r>
      <w:r>
        <w:t xml:space="preserve">– транспортування </w:t>
      </w:r>
      <w:r>
        <w:rPr>
          <w:lang w:val="en-US"/>
        </w:rPr>
        <w:t>UDP</w:t>
      </w:r>
      <w:r w:rsidRPr="000D63B9">
        <w:rPr>
          <w:lang w:val="ru-RU"/>
        </w:rPr>
        <w:t xml:space="preserve"> (</w:t>
      </w:r>
      <w:r>
        <w:t xml:space="preserve">для </w:t>
      </w:r>
      <w:r>
        <w:rPr>
          <w:lang w:val="en-US"/>
        </w:rPr>
        <w:t>IEEE</w:t>
      </w:r>
      <w:r w:rsidRPr="000D63B9">
        <w:rPr>
          <w:lang w:val="ru-RU"/>
        </w:rPr>
        <w:t xml:space="preserve"> 802.3 </w:t>
      </w:r>
      <w:r>
        <w:rPr>
          <w:lang w:val="ru-RU"/>
        </w:rPr>
        <w:t>ввести параметр</w:t>
      </w:r>
      <w:r w:rsidRPr="000D63B9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i/>
          <w:lang w:val="en-US"/>
        </w:rPr>
        <w:t>Ethernet</w:t>
      </w:r>
      <w:r w:rsidRPr="000D63B9">
        <w:rPr>
          <w:lang w:val="ru-RU"/>
        </w:rPr>
        <w:t>)</w:t>
      </w:r>
    </w:p>
    <w:p w:rsidR="00D676C0" w:rsidRPr="00DC7EEE" w:rsidRDefault="00F23BC1" w:rsidP="00D676C0">
      <w:pPr>
        <w:pStyle w:val="aa"/>
        <w:ind w:firstLine="643"/>
        <w:rPr>
          <w:lang w:val="ru-RU"/>
        </w:rPr>
      </w:pPr>
      <w:r>
        <w:rPr>
          <w:i/>
          <w:lang w:val="en-US"/>
        </w:rPr>
        <w:t>domain</w:t>
      </w:r>
      <w:r w:rsidRPr="000D63B9">
        <w:rPr>
          <w:i/>
          <w:lang w:val="ru-RU"/>
        </w:rPr>
        <w:t xml:space="preserve"> </w:t>
      </w:r>
      <w:r>
        <w:t>–</w:t>
      </w:r>
      <w:r w:rsidRPr="00F23BC1">
        <w:rPr>
          <w:lang w:val="ru-RU"/>
        </w:rPr>
        <w:t xml:space="preserve"> </w:t>
      </w:r>
      <w:r>
        <w:t>н</w:t>
      </w:r>
      <w:r w:rsidR="00D676C0">
        <w:t>умерац</w:t>
      </w:r>
      <w:r>
        <w:t>ія активного</w:t>
      </w:r>
      <w:r w:rsidR="00D676C0">
        <w:t xml:space="preserve"> домена. Показник </w:t>
      </w:r>
      <w:r w:rsidR="00D676C0">
        <w:rPr>
          <w:i/>
          <w:lang w:val="en-US"/>
        </w:rPr>
        <w:t>domain</w:t>
      </w:r>
      <w:r w:rsidR="00D676C0" w:rsidRPr="00D676C0">
        <w:rPr>
          <w:i/>
          <w:lang w:val="ru-RU"/>
        </w:rPr>
        <w:t>=0</w:t>
      </w:r>
      <w:r w:rsidR="00D676C0">
        <w:t xml:space="preserve"> свідчить що </w:t>
      </w:r>
      <w:r>
        <w:t xml:space="preserve">нумерація </w:t>
      </w:r>
      <w:r w:rsidR="00D676C0">
        <w:t>вимкнута.</w:t>
      </w:r>
    </w:p>
    <w:p w:rsidR="00F23BC1" w:rsidRDefault="000D63B9" w:rsidP="00583B9D">
      <w:pPr>
        <w:pStyle w:val="aa"/>
        <w:ind w:firstLine="643"/>
      </w:pPr>
      <w:r>
        <w:t>Після внесення змін в файл конфігурацій необхідно перезапустити сер</w:t>
      </w:r>
      <w:r w:rsidR="00583B9D">
        <w:t xml:space="preserve">віс </w:t>
      </w:r>
      <w:proofErr w:type="spellStart"/>
      <w:r w:rsidR="00583B9D">
        <w:rPr>
          <w:lang w:val="en-US"/>
        </w:rPr>
        <w:t>PTPd</w:t>
      </w:r>
      <w:proofErr w:type="spellEnd"/>
      <w:r w:rsidR="00583B9D" w:rsidRPr="00DC7EEE">
        <w:t xml:space="preserve"> командою</w:t>
      </w:r>
      <w:r w:rsidR="00F23BC1">
        <w:t>:</w:t>
      </w:r>
    </w:p>
    <w:p w:rsidR="000D63B9" w:rsidRPr="00D14A28" w:rsidRDefault="00F23BC1" w:rsidP="00583B9D">
      <w:pPr>
        <w:pStyle w:val="aa"/>
        <w:ind w:firstLine="643"/>
        <w:rPr>
          <w:i/>
          <w:lang w:val="ru-RU"/>
        </w:rPr>
      </w:pPr>
      <w:r w:rsidRPr="00D14A28">
        <w:rPr>
          <w:i/>
          <w:lang w:val="ru-RU"/>
        </w:rPr>
        <w:t>$</w:t>
      </w:r>
      <w:r w:rsidR="00583B9D" w:rsidRPr="00F23BC1">
        <w:rPr>
          <w:i/>
        </w:rPr>
        <w:t xml:space="preserve"> </w:t>
      </w:r>
      <w:proofErr w:type="spellStart"/>
      <w:r w:rsidR="00583B9D">
        <w:rPr>
          <w:i/>
          <w:lang w:val="en-US"/>
        </w:rPr>
        <w:t>systemctl</w:t>
      </w:r>
      <w:proofErr w:type="spellEnd"/>
      <w:r w:rsidR="00583B9D" w:rsidRPr="00DC7EEE">
        <w:rPr>
          <w:i/>
        </w:rPr>
        <w:t xml:space="preserve"> </w:t>
      </w:r>
      <w:r w:rsidR="00583B9D">
        <w:rPr>
          <w:i/>
          <w:lang w:val="en-US"/>
        </w:rPr>
        <w:t>restart</w:t>
      </w:r>
      <w:r w:rsidR="00583B9D" w:rsidRPr="00DC7EEE">
        <w:rPr>
          <w:i/>
        </w:rPr>
        <w:t xml:space="preserve"> </w:t>
      </w:r>
      <w:proofErr w:type="spellStart"/>
      <w:r w:rsidR="00583B9D">
        <w:rPr>
          <w:i/>
          <w:lang w:val="en-US"/>
        </w:rPr>
        <w:t>ptpd</w:t>
      </w:r>
      <w:proofErr w:type="spellEnd"/>
    </w:p>
    <w:p w:rsidR="00FF1297" w:rsidRDefault="00FF1297" w:rsidP="00FF1297">
      <w:pPr>
        <w:pStyle w:val="aa"/>
        <w:ind w:firstLine="709"/>
      </w:pPr>
      <w:r>
        <w:t>Щоб добавити сервіс в авто загрузку СКІ скористаємось наступною командою:</w:t>
      </w:r>
    </w:p>
    <w:p w:rsidR="00FF1297" w:rsidRDefault="00FF1297" w:rsidP="00FF1297">
      <w:pPr>
        <w:pStyle w:val="aa"/>
        <w:ind w:firstLine="643"/>
        <w:rPr>
          <w:i/>
          <w:lang w:val="en-US"/>
        </w:rPr>
      </w:pPr>
      <w:r w:rsidRPr="00B2207B">
        <w:rPr>
          <w:i/>
        </w:rPr>
        <w:t xml:space="preserve">$ </w:t>
      </w:r>
      <w:proofErr w:type="spellStart"/>
      <w:r>
        <w:rPr>
          <w:i/>
          <w:lang w:val="en-US"/>
        </w:rPr>
        <w:t>systemctl</w:t>
      </w:r>
      <w:proofErr w:type="spellEnd"/>
      <w:r w:rsidRPr="00B2207B">
        <w:rPr>
          <w:i/>
        </w:rPr>
        <w:t xml:space="preserve"> </w:t>
      </w:r>
      <w:r>
        <w:rPr>
          <w:i/>
          <w:lang w:val="en-US"/>
        </w:rPr>
        <w:t>enable</w:t>
      </w:r>
      <w:r w:rsidRPr="00B2207B">
        <w:rPr>
          <w:i/>
        </w:rPr>
        <w:t xml:space="preserve"> </w:t>
      </w:r>
      <w:proofErr w:type="spellStart"/>
      <w:r w:rsidR="00006C9D">
        <w:rPr>
          <w:i/>
          <w:lang w:val="en-US"/>
        </w:rPr>
        <w:t>ptpd</w:t>
      </w:r>
      <w:proofErr w:type="spellEnd"/>
      <w:r w:rsidR="00006C9D">
        <w:rPr>
          <w:i/>
          <w:lang w:val="en-US"/>
        </w:rPr>
        <w:t>.</w:t>
      </w:r>
    </w:p>
    <w:p w:rsidR="000726CB" w:rsidRDefault="000726CB" w:rsidP="000726CB">
      <w:pPr>
        <w:pStyle w:val="aa"/>
        <w:ind w:firstLine="709"/>
      </w:pPr>
      <w:r>
        <w:t xml:space="preserve">Щоб </w:t>
      </w:r>
      <w:r>
        <w:t>зупинити се</w:t>
      </w:r>
      <w:r>
        <w:t>рвіс</w:t>
      </w:r>
      <w:r>
        <w:t xml:space="preserve"> </w:t>
      </w:r>
      <w:proofErr w:type="spellStart"/>
      <w:r>
        <w:rPr>
          <w:lang w:val="en-US"/>
        </w:rPr>
        <w:t>PTPv</w:t>
      </w:r>
      <w:proofErr w:type="spellEnd"/>
      <w:r w:rsidRPr="000726CB">
        <w:rPr>
          <w:lang w:val="ru-RU"/>
        </w:rPr>
        <w:t xml:space="preserve">2 </w:t>
      </w:r>
      <w:r>
        <w:t>скористуйтеся</w:t>
      </w:r>
      <w:r>
        <w:t xml:space="preserve"> командою:</w:t>
      </w:r>
    </w:p>
    <w:p w:rsidR="000726CB" w:rsidRPr="00820741" w:rsidRDefault="000726CB" w:rsidP="000726CB">
      <w:pPr>
        <w:pStyle w:val="aa"/>
        <w:ind w:firstLine="643"/>
      </w:pPr>
      <w:r w:rsidRPr="00B2207B">
        <w:rPr>
          <w:i/>
        </w:rPr>
        <w:t xml:space="preserve">$ </w:t>
      </w:r>
      <w:proofErr w:type="spellStart"/>
      <w:r>
        <w:rPr>
          <w:i/>
          <w:lang w:val="en-US"/>
        </w:rPr>
        <w:t>systemctl</w:t>
      </w:r>
      <w:proofErr w:type="spellEnd"/>
      <w:r w:rsidRPr="00B2207B">
        <w:rPr>
          <w:i/>
        </w:rPr>
        <w:t xml:space="preserve"> </w:t>
      </w:r>
      <w:r>
        <w:rPr>
          <w:i/>
          <w:lang w:val="en-US"/>
        </w:rPr>
        <w:t>stop</w:t>
      </w:r>
      <w:r w:rsidRPr="00B2207B">
        <w:rPr>
          <w:i/>
        </w:rPr>
        <w:t xml:space="preserve"> </w:t>
      </w:r>
      <w:proofErr w:type="spellStart"/>
      <w:r>
        <w:rPr>
          <w:i/>
          <w:lang w:val="en-US"/>
        </w:rPr>
        <w:t>ptpd</w:t>
      </w:r>
      <w:proofErr w:type="spellEnd"/>
      <w:r>
        <w:rPr>
          <w:i/>
          <w:lang w:val="en-US"/>
        </w:rPr>
        <w:t>.</w:t>
      </w:r>
    </w:p>
    <w:p w:rsidR="000726CB" w:rsidRPr="00820741" w:rsidRDefault="000726CB" w:rsidP="00FF1297">
      <w:pPr>
        <w:pStyle w:val="aa"/>
        <w:ind w:firstLine="643"/>
      </w:pPr>
    </w:p>
    <w:p w:rsidR="00F23BC1" w:rsidRPr="00F23BC1" w:rsidRDefault="00F23BC1" w:rsidP="00F23BC1">
      <w:pPr>
        <w:pStyle w:val="aa"/>
      </w:pPr>
    </w:p>
    <w:p w:rsidR="000D63B9" w:rsidRPr="00DC7EEE" w:rsidRDefault="000D63B9" w:rsidP="00970551">
      <w:pPr>
        <w:pStyle w:val="aa"/>
      </w:pPr>
      <w:r w:rsidRPr="00DC7EEE">
        <w:t xml:space="preserve">       </w:t>
      </w:r>
    </w:p>
    <w:p w:rsidR="00970551" w:rsidRPr="00DC7EEE" w:rsidRDefault="00970551" w:rsidP="00970551">
      <w:pPr>
        <w:pStyle w:val="aa"/>
      </w:pPr>
      <w:r w:rsidRPr="00DC7EEE">
        <w:tab/>
      </w:r>
    </w:p>
    <w:sectPr w:rsidR="00970551" w:rsidRPr="00DC7EEE">
      <w:headerReference w:type="default" r:id="rId9"/>
      <w:footerReference w:type="default" r:id="rId10"/>
      <w:headerReference w:type="first" r:id="rId11"/>
      <w:pgSz w:w="11906" w:h="16838"/>
      <w:pgMar w:top="850" w:right="850" w:bottom="1191" w:left="1417" w:header="0" w:footer="1134" w:gutter="0"/>
      <w:cols w:space="720"/>
      <w:formProt w:val="0"/>
      <w:titlePg/>
      <w:docGrid w:linePitch="60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339" w:rsidRDefault="00792339">
      <w:r>
        <w:separator/>
      </w:r>
    </w:p>
  </w:endnote>
  <w:endnote w:type="continuationSeparator" w:id="0">
    <w:p w:rsidR="00792339" w:rsidRDefault="0079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CC2" w:rsidRDefault="00C64CC2">
    <w:pPr>
      <w:pStyle w:val="ae"/>
      <w:jc w:val="right"/>
    </w:pPr>
    <w:r>
      <w:fldChar w:fldCharType="begin"/>
    </w:r>
    <w:r>
      <w:instrText>PAGE</w:instrText>
    </w:r>
    <w:r>
      <w:fldChar w:fldCharType="separate"/>
    </w:r>
    <w:r w:rsidR="00FE40A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339" w:rsidRDefault="00792339">
      <w:r>
        <w:separator/>
      </w:r>
    </w:p>
  </w:footnote>
  <w:footnote w:type="continuationSeparator" w:id="0">
    <w:p w:rsidR="00792339" w:rsidRDefault="00792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CC2" w:rsidRDefault="00C64CC2">
    <w:pPr>
      <w:pStyle w:val="ad"/>
      <w:pBdr>
        <w:bottom w:val="thickThinSmallGap" w:sz="24" w:space="1" w:color="622423"/>
      </w:pBdr>
      <w:spacing w:before="120"/>
      <w:jc w:val="center"/>
      <w:rPr>
        <w:rFonts w:eastAsiaTheme="majorEastAsia" w:cs="Times New Roman"/>
        <w:color w:val="403152" w:themeColor="accent4" w:themeShade="80"/>
        <w:sz w:val="28"/>
        <w:szCs w:val="28"/>
      </w:rPr>
    </w:pPr>
    <w:r>
      <w:rPr>
        <w:rFonts w:eastAsiaTheme="majorEastAsia" w:cs="Times New Roman"/>
        <w:color w:val="403152" w:themeColor="accent4" w:themeShade="80"/>
        <w:sz w:val="28"/>
        <w:szCs w:val="28"/>
      </w:rPr>
      <w:t xml:space="preserve">ТОВ «Корпорація </w:t>
    </w:r>
    <w:proofErr w:type="spellStart"/>
    <w:r>
      <w:rPr>
        <w:rFonts w:eastAsiaTheme="majorEastAsia" w:cs="Times New Roman"/>
        <w:color w:val="403152" w:themeColor="accent4" w:themeShade="80"/>
        <w:sz w:val="28"/>
        <w:szCs w:val="28"/>
      </w:rPr>
      <w:t>Електропівденьмонтаж</w:t>
    </w:r>
    <w:proofErr w:type="spellEnd"/>
    <w:r>
      <w:rPr>
        <w:rFonts w:eastAsiaTheme="majorEastAsia" w:cs="Times New Roman"/>
        <w:color w:val="403152" w:themeColor="accent4" w:themeShade="80"/>
        <w:sz w:val="28"/>
        <w:szCs w:val="28"/>
      </w:rPr>
      <w:t>»</w:t>
    </w:r>
  </w:p>
  <w:p w:rsidR="00C64CC2" w:rsidRDefault="00C64CC2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CC2" w:rsidRDefault="00C64CC2">
    <w:pPr>
      <w:pStyle w:val="ad"/>
      <w:pBdr>
        <w:bottom w:val="thickThinSmallGap" w:sz="24" w:space="1" w:color="622423"/>
      </w:pBdr>
      <w:spacing w:before="120"/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eastAsiaTheme="majorEastAsia" w:cs="Times New Roman"/>
        <w:color w:val="403152" w:themeColor="accent4" w:themeShade="80"/>
        <w:sz w:val="28"/>
        <w:szCs w:val="28"/>
        <w:lang w:eastAsia="en-US" w:bidi="ar-SA"/>
      </w:rPr>
      <w:t xml:space="preserve">ТОВ «Корпорація </w:t>
    </w:r>
    <w:proofErr w:type="spellStart"/>
    <w:r>
      <w:rPr>
        <w:rFonts w:eastAsiaTheme="majorEastAsia" w:cs="Times New Roman"/>
        <w:color w:val="403152" w:themeColor="accent4" w:themeShade="80"/>
        <w:sz w:val="28"/>
        <w:szCs w:val="28"/>
        <w:lang w:eastAsia="en-US" w:bidi="ar-SA"/>
      </w:rPr>
      <w:t>Електропівденьмонтаж</w:t>
    </w:r>
    <w:proofErr w:type="spellEnd"/>
    <w:r>
      <w:rPr>
        <w:rFonts w:eastAsiaTheme="majorEastAsia" w:cs="Times New Roman"/>
        <w:color w:val="403152" w:themeColor="accent4" w:themeShade="80"/>
        <w:sz w:val="28"/>
        <w:szCs w:val="28"/>
        <w:lang w:eastAsia="en-US" w:bidi="ar-SA"/>
      </w:rPr>
      <w:t>»</w:t>
    </w:r>
  </w:p>
  <w:p w:rsidR="00C64CC2" w:rsidRDefault="00C64CC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2181"/>
    <w:multiLevelType w:val="multilevel"/>
    <w:tmpl w:val="26B40B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691E1C"/>
    <w:multiLevelType w:val="hybridMultilevel"/>
    <w:tmpl w:val="7E7A7D2A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" w15:restartNumberingAfterBreak="0">
    <w:nsid w:val="414F274B"/>
    <w:multiLevelType w:val="multilevel"/>
    <w:tmpl w:val="60E21322"/>
    <w:lvl w:ilvl="0">
      <w:start w:val="8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9EA524F"/>
    <w:multiLevelType w:val="multilevel"/>
    <w:tmpl w:val="D14E4A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663E43"/>
    <w:multiLevelType w:val="multilevel"/>
    <w:tmpl w:val="97B6C2A0"/>
    <w:lvl w:ilvl="0">
      <w:start w:val="1"/>
      <w:numFmt w:val="decimal"/>
      <w:pStyle w:val="1"/>
      <w:lvlText w:val="1.%1"/>
      <w:lvlJc w:val="center"/>
      <w:pPr>
        <w:ind w:left="360" w:hanging="72"/>
      </w:pPr>
    </w:lvl>
    <w:lvl w:ilvl="1">
      <w:start w:val="1"/>
      <w:numFmt w:val="decimal"/>
      <w:pStyle w:val="2"/>
      <w:lvlText w:val="%1.%2."/>
      <w:lvlJc w:val="center"/>
      <w:pPr>
        <w:ind w:left="792" w:hanging="432"/>
      </w:pPr>
    </w:lvl>
    <w:lvl w:ilvl="2">
      <w:start w:val="1"/>
      <w:numFmt w:val="decimal"/>
      <w:pStyle w:val="3"/>
      <w:lvlText w:val="%1.%2.%3."/>
      <w:lvlJc w:val="center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0447DDA"/>
    <w:multiLevelType w:val="hybridMultilevel"/>
    <w:tmpl w:val="CBB4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06375"/>
    <w:multiLevelType w:val="multilevel"/>
    <w:tmpl w:val="A96063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681452"/>
    <w:multiLevelType w:val="multilevel"/>
    <w:tmpl w:val="7B4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3E"/>
    <w:rsid w:val="00006C9D"/>
    <w:rsid w:val="000128D3"/>
    <w:rsid w:val="000250FA"/>
    <w:rsid w:val="00033034"/>
    <w:rsid w:val="00040428"/>
    <w:rsid w:val="00057400"/>
    <w:rsid w:val="00061BA2"/>
    <w:rsid w:val="00072039"/>
    <w:rsid w:val="000726CB"/>
    <w:rsid w:val="000A4186"/>
    <w:rsid w:val="000D63B9"/>
    <w:rsid w:val="000F0DB9"/>
    <w:rsid w:val="000F259A"/>
    <w:rsid w:val="00117221"/>
    <w:rsid w:val="00124C31"/>
    <w:rsid w:val="00136C08"/>
    <w:rsid w:val="0014045D"/>
    <w:rsid w:val="0015140F"/>
    <w:rsid w:val="00190087"/>
    <w:rsid w:val="001B3DDE"/>
    <w:rsid w:val="001C373E"/>
    <w:rsid w:val="001D7D7B"/>
    <w:rsid w:val="001F5AAF"/>
    <w:rsid w:val="00226C78"/>
    <w:rsid w:val="00232E90"/>
    <w:rsid w:val="002600C2"/>
    <w:rsid w:val="002823E5"/>
    <w:rsid w:val="002D1568"/>
    <w:rsid w:val="002E3CF7"/>
    <w:rsid w:val="002E4B32"/>
    <w:rsid w:val="002F1DBB"/>
    <w:rsid w:val="00310DE2"/>
    <w:rsid w:val="0034565D"/>
    <w:rsid w:val="003E0D16"/>
    <w:rsid w:val="003E5390"/>
    <w:rsid w:val="0041154D"/>
    <w:rsid w:val="00424141"/>
    <w:rsid w:val="00433F40"/>
    <w:rsid w:val="004664B1"/>
    <w:rsid w:val="00470D58"/>
    <w:rsid w:val="00476A4C"/>
    <w:rsid w:val="004C6CE3"/>
    <w:rsid w:val="004D26EE"/>
    <w:rsid w:val="004F15FB"/>
    <w:rsid w:val="004F6D8E"/>
    <w:rsid w:val="00500CAD"/>
    <w:rsid w:val="00540A23"/>
    <w:rsid w:val="005422B2"/>
    <w:rsid w:val="00543884"/>
    <w:rsid w:val="0057363D"/>
    <w:rsid w:val="00580EB4"/>
    <w:rsid w:val="00583B9D"/>
    <w:rsid w:val="00592D4D"/>
    <w:rsid w:val="00595A65"/>
    <w:rsid w:val="0059721C"/>
    <w:rsid w:val="005A6FAE"/>
    <w:rsid w:val="005D714F"/>
    <w:rsid w:val="005E4DF2"/>
    <w:rsid w:val="005F374D"/>
    <w:rsid w:val="005F3922"/>
    <w:rsid w:val="00651433"/>
    <w:rsid w:val="00651FF8"/>
    <w:rsid w:val="00675033"/>
    <w:rsid w:val="006E1DF9"/>
    <w:rsid w:val="00713BF9"/>
    <w:rsid w:val="00720ABA"/>
    <w:rsid w:val="00744A23"/>
    <w:rsid w:val="00774C8A"/>
    <w:rsid w:val="00781EA7"/>
    <w:rsid w:val="007831F6"/>
    <w:rsid w:val="00792339"/>
    <w:rsid w:val="007A1F25"/>
    <w:rsid w:val="007A798E"/>
    <w:rsid w:val="007E10C8"/>
    <w:rsid w:val="007E4628"/>
    <w:rsid w:val="007F25D9"/>
    <w:rsid w:val="00805527"/>
    <w:rsid w:val="00820741"/>
    <w:rsid w:val="008413A2"/>
    <w:rsid w:val="00851AEB"/>
    <w:rsid w:val="00857A8D"/>
    <w:rsid w:val="008764ED"/>
    <w:rsid w:val="00890A7A"/>
    <w:rsid w:val="008B41F5"/>
    <w:rsid w:val="008C7A6F"/>
    <w:rsid w:val="008D0743"/>
    <w:rsid w:val="008E50CD"/>
    <w:rsid w:val="00900934"/>
    <w:rsid w:val="00900F0F"/>
    <w:rsid w:val="00901807"/>
    <w:rsid w:val="0091150F"/>
    <w:rsid w:val="00970551"/>
    <w:rsid w:val="00971EF1"/>
    <w:rsid w:val="00985CAE"/>
    <w:rsid w:val="009966D3"/>
    <w:rsid w:val="009B6213"/>
    <w:rsid w:val="009D34D6"/>
    <w:rsid w:val="00A54ECA"/>
    <w:rsid w:val="00A87CF7"/>
    <w:rsid w:val="00A90B9B"/>
    <w:rsid w:val="00A93914"/>
    <w:rsid w:val="00AA4E30"/>
    <w:rsid w:val="00AB6285"/>
    <w:rsid w:val="00AD0B1D"/>
    <w:rsid w:val="00AD26EB"/>
    <w:rsid w:val="00AF67D7"/>
    <w:rsid w:val="00AF74B7"/>
    <w:rsid w:val="00B2207B"/>
    <w:rsid w:val="00B57BE8"/>
    <w:rsid w:val="00B756E6"/>
    <w:rsid w:val="00B80B4D"/>
    <w:rsid w:val="00BA1BF8"/>
    <w:rsid w:val="00BC4934"/>
    <w:rsid w:val="00BC57AF"/>
    <w:rsid w:val="00BD021F"/>
    <w:rsid w:val="00BD06B1"/>
    <w:rsid w:val="00BE0869"/>
    <w:rsid w:val="00BF79DE"/>
    <w:rsid w:val="00C150B5"/>
    <w:rsid w:val="00C175E3"/>
    <w:rsid w:val="00C51A9D"/>
    <w:rsid w:val="00C63A67"/>
    <w:rsid w:val="00C64CC2"/>
    <w:rsid w:val="00C97928"/>
    <w:rsid w:val="00CA66A0"/>
    <w:rsid w:val="00CA6FE9"/>
    <w:rsid w:val="00CE18FE"/>
    <w:rsid w:val="00CE5017"/>
    <w:rsid w:val="00CF54A2"/>
    <w:rsid w:val="00D103DA"/>
    <w:rsid w:val="00D14A28"/>
    <w:rsid w:val="00D16AB7"/>
    <w:rsid w:val="00D35973"/>
    <w:rsid w:val="00D676C0"/>
    <w:rsid w:val="00D70FF3"/>
    <w:rsid w:val="00D84BC5"/>
    <w:rsid w:val="00D87A1C"/>
    <w:rsid w:val="00DB7551"/>
    <w:rsid w:val="00DC30A7"/>
    <w:rsid w:val="00DC36AD"/>
    <w:rsid w:val="00DC7EEE"/>
    <w:rsid w:val="00DD7543"/>
    <w:rsid w:val="00E00919"/>
    <w:rsid w:val="00E135C0"/>
    <w:rsid w:val="00E23473"/>
    <w:rsid w:val="00E72D99"/>
    <w:rsid w:val="00E822D4"/>
    <w:rsid w:val="00E872FB"/>
    <w:rsid w:val="00EC6927"/>
    <w:rsid w:val="00F11800"/>
    <w:rsid w:val="00F12D65"/>
    <w:rsid w:val="00F23BC1"/>
    <w:rsid w:val="00F36BAD"/>
    <w:rsid w:val="00F41858"/>
    <w:rsid w:val="00F601BE"/>
    <w:rsid w:val="00F60979"/>
    <w:rsid w:val="00F657BD"/>
    <w:rsid w:val="00F86C29"/>
    <w:rsid w:val="00FC2891"/>
    <w:rsid w:val="00FC6CDC"/>
    <w:rsid w:val="00FD3139"/>
    <w:rsid w:val="00FE0AF1"/>
    <w:rsid w:val="00FE3FCB"/>
    <w:rsid w:val="00FE40AD"/>
    <w:rsid w:val="00FF1297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131C"/>
  <w15:docId w15:val="{96D8AA4A-24D0-4F67-A401-F99570ED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10A"/>
    <w:pPr>
      <w:widowControl w:val="0"/>
      <w:suppressAutoHyphens/>
    </w:pPr>
    <w:rPr>
      <w:rFonts w:ascii="Times New Roman" w:eastAsia="SimSun" w:hAnsi="Times New Roman" w:cs="Lucida Sans"/>
      <w:color w:val="00000A"/>
      <w:sz w:val="24"/>
      <w:lang w:val="uk-UA"/>
    </w:rPr>
  </w:style>
  <w:style w:type="paragraph" w:styleId="1">
    <w:name w:val="heading 1"/>
    <w:basedOn w:val="a"/>
    <w:uiPriority w:val="9"/>
    <w:qFormat/>
    <w:rsid w:val="00D92887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="Mangal"/>
      <w:sz w:val="32"/>
      <w:szCs w:val="29"/>
    </w:rPr>
  </w:style>
  <w:style w:type="paragraph" w:styleId="2">
    <w:name w:val="heading 2"/>
    <w:basedOn w:val="a"/>
    <w:uiPriority w:val="9"/>
    <w:unhideWhenUsed/>
    <w:qFormat/>
    <w:rsid w:val="00985370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="Mangal"/>
      <w:sz w:val="28"/>
      <w:szCs w:val="23"/>
    </w:rPr>
  </w:style>
  <w:style w:type="paragraph" w:styleId="3">
    <w:name w:val="heading 3"/>
    <w:basedOn w:val="a"/>
    <w:uiPriority w:val="9"/>
    <w:semiHidden/>
    <w:unhideWhenUsed/>
    <w:qFormat/>
    <w:rsid w:val="005F47C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4">
    <w:name w:val="heading 4"/>
    <w:basedOn w:val="a"/>
    <w:uiPriority w:val="9"/>
    <w:semiHidden/>
    <w:unhideWhenUsed/>
    <w:qFormat/>
    <w:rsid w:val="004F2D7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3B010A"/>
  </w:style>
  <w:style w:type="character" w:customStyle="1" w:styleId="WW8Num1z1">
    <w:name w:val="WW8Num1z1"/>
    <w:qFormat/>
    <w:rsid w:val="003B010A"/>
  </w:style>
  <w:style w:type="character" w:customStyle="1" w:styleId="WW8Num1z2">
    <w:name w:val="WW8Num1z2"/>
    <w:qFormat/>
    <w:rsid w:val="003B010A"/>
  </w:style>
  <w:style w:type="character" w:customStyle="1" w:styleId="WW8Num1z3">
    <w:name w:val="WW8Num1z3"/>
    <w:qFormat/>
    <w:rsid w:val="003B010A"/>
  </w:style>
  <w:style w:type="character" w:customStyle="1" w:styleId="WW8Num1z4">
    <w:name w:val="WW8Num1z4"/>
    <w:qFormat/>
    <w:rsid w:val="003B010A"/>
  </w:style>
  <w:style w:type="character" w:customStyle="1" w:styleId="WW8Num1z5">
    <w:name w:val="WW8Num1z5"/>
    <w:qFormat/>
    <w:rsid w:val="003B010A"/>
  </w:style>
  <w:style w:type="character" w:customStyle="1" w:styleId="WW8Num1z6">
    <w:name w:val="WW8Num1z6"/>
    <w:qFormat/>
    <w:rsid w:val="003B010A"/>
  </w:style>
  <w:style w:type="character" w:customStyle="1" w:styleId="WW8Num1z7">
    <w:name w:val="WW8Num1z7"/>
    <w:qFormat/>
    <w:rsid w:val="003B010A"/>
  </w:style>
  <w:style w:type="character" w:customStyle="1" w:styleId="WW8Num1z8">
    <w:name w:val="WW8Num1z8"/>
    <w:qFormat/>
    <w:rsid w:val="003B010A"/>
  </w:style>
  <w:style w:type="character" w:customStyle="1" w:styleId="InternetLink">
    <w:name w:val="Internet Link"/>
    <w:basedOn w:val="a0"/>
    <w:uiPriority w:val="99"/>
    <w:unhideWhenUsed/>
    <w:rsid w:val="00890C3E"/>
    <w:rPr>
      <w:rFonts w:ascii="Times New Roman" w:hAnsi="Times New Roman"/>
      <w:color w:val="00000A"/>
      <w:sz w:val="24"/>
      <w:u w:val="single"/>
    </w:rPr>
  </w:style>
  <w:style w:type="character" w:customStyle="1" w:styleId="VisitedInternetLink">
    <w:name w:val="Visited Internet Link"/>
    <w:rsid w:val="003B010A"/>
    <w:rPr>
      <w:color w:val="800000"/>
      <w:u w:val="single"/>
    </w:rPr>
  </w:style>
  <w:style w:type="character" w:customStyle="1" w:styleId="IndexLink">
    <w:name w:val="Index Link"/>
    <w:qFormat/>
    <w:rsid w:val="003B010A"/>
  </w:style>
  <w:style w:type="character" w:customStyle="1" w:styleId="NumberingSymbols">
    <w:name w:val="Numbering Symbols"/>
    <w:qFormat/>
    <w:rsid w:val="003B010A"/>
  </w:style>
  <w:style w:type="character" w:customStyle="1" w:styleId="Bullets">
    <w:name w:val="Bullets"/>
    <w:qFormat/>
    <w:rsid w:val="003B010A"/>
    <w:rPr>
      <w:rFonts w:ascii="OpenSymbol" w:eastAsia="OpenSymbol" w:hAnsi="OpenSymbol" w:cs="OpenSymbol"/>
    </w:rPr>
  </w:style>
  <w:style w:type="character" w:customStyle="1" w:styleId="LineNumbering">
    <w:name w:val="Line Numbering"/>
    <w:rsid w:val="003B010A"/>
  </w:style>
  <w:style w:type="character" w:customStyle="1" w:styleId="a3">
    <w:name w:val="Верхний колонтитул Знак"/>
    <w:basedOn w:val="a0"/>
    <w:uiPriority w:val="99"/>
    <w:qFormat/>
    <w:rsid w:val="007A6C6C"/>
    <w:rPr>
      <w:rFonts w:ascii="Times New Roman" w:eastAsia="SimSun" w:hAnsi="Times New Roman" w:cs="Mangal"/>
      <w:sz w:val="24"/>
      <w:szCs w:val="21"/>
      <w:lang w:val="en-GB"/>
    </w:rPr>
  </w:style>
  <w:style w:type="character" w:customStyle="1" w:styleId="a4">
    <w:name w:val="Нижний колонтитул Знак"/>
    <w:basedOn w:val="a0"/>
    <w:uiPriority w:val="99"/>
    <w:semiHidden/>
    <w:qFormat/>
    <w:rsid w:val="007A6C6C"/>
    <w:rPr>
      <w:rFonts w:ascii="Times New Roman" w:eastAsia="SimSun" w:hAnsi="Times New Roman" w:cs="Mangal"/>
      <w:sz w:val="24"/>
      <w:szCs w:val="21"/>
      <w:lang w:val="en-GB"/>
    </w:rPr>
  </w:style>
  <w:style w:type="character" w:customStyle="1" w:styleId="a5">
    <w:name w:val="Текст выноски Знак"/>
    <w:basedOn w:val="a0"/>
    <w:uiPriority w:val="99"/>
    <w:semiHidden/>
    <w:qFormat/>
    <w:rsid w:val="007A6C6C"/>
    <w:rPr>
      <w:rFonts w:ascii="Tahoma" w:eastAsia="SimSun" w:hAnsi="Tahoma" w:cs="Mangal"/>
      <w:sz w:val="16"/>
      <w:szCs w:val="14"/>
      <w:lang w:val="en-GB"/>
    </w:rPr>
  </w:style>
  <w:style w:type="character" w:customStyle="1" w:styleId="10">
    <w:name w:val="Верхний колонтитул Знак1"/>
    <w:basedOn w:val="a0"/>
    <w:link w:val="11"/>
    <w:uiPriority w:val="99"/>
    <w:qFormat/>
    <w:rsid w:val="007A6C6C"/>
    <w:rPr>
      <w:rFonts w:ascii="Calibri" w:eastAsia="Calibri" w:hAnsi="Calibri"/>
      <w:color w:val="00000A"/>
      <w:sz w:val="22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20">
    <w:name w:val="Заголовок 2 Знак"/>
    <w:basedOn w:val="a0"/>
    <w:link w:val="20"/>
    <w:uiPriority w:val="9"/>
    <w:qFormat/>
    <w:rsid w:val="00985370"/>
    <w:rPr>
      <w:rFonts w:ascii="Times New Roman" w:eastAsiaTheme="majorEastAsia" w:hAnsi="Times New Roman" w:cs="Mangal"/>
      <w:sz w:val="28"/>
      <w:szCs w:val="23"/>
      <w:lang w:val="uk-UA"/>
    </w:rPr>
  </w:style>
  <w:style w:type="character" w:customStyle="1" w:styleId="11">
    <w:name w:val="Заголовок 1 Знак"/>
    <w:basedOn w:val="a0"/>
    <w:link w:val="10"/>
    <w:uiPriority w:val="9"/>
    <w:qFormat/>
    <w:rsid w:val="00D92887"/>
    <w:rPr>
      <w:rFonts w:ascii="Times New Roman" w:eastAsiaTheme="majorEastAsia" w:hAnsi="Times New Roman" w:cs="Mangal"/>
      <w:sz w:val="32"/>
      <w:szCs w:val="29"/>
      <w:lang w:val="uk-UA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5F47CB"/>
    <w:rPr>
      <w:rFonts w:asciiTheme="majorHAnsi" w:eastAsiaTheme="majorEastAsia" w:hAnsiTheme="majorHAnsi" w:cs="Mangal"/>
      <w:color w:val="243F60" w:themeColor="accent1" w:themeShade="7F"/>
      <w:sz w:val="24"/>
      <w:szCs w:val="21"/>
      <w:lang w:val="uk-UA"/>
    </w:rPr>
  </w:style>
  <w:style w:type="character" w:customStyle="1" w:styleId="40">
    <w:name w:val="Заголовок 4 Знак"/>
    <w:basedOn w:val="a0"/>
    <w:link w:val="40"/>
    <w:uiPriority w:val="9"/>
    <w:semiHidden/>
    <w:qFormat/>
    <w:rsid w:val="004F2D7C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  <w:lang w:val="uk-UA"/>
    </w:rPr>
  </w:style>
  <w:style w:type="character" w:styleId="a6">
    <w:name w:val="Strong"/>
    <w:basedOn w:val="a0"/>
    <w:uiPriority w:val="22"/>
    <w:qFormat/>
    <w:rsid w:val="00D745F0"/>
    <w:rPr>
      <w:b/>
      <w:bCs/>
    </w:rPr>
  </w:style>
  <w:style w:type="character" w:styleId="a7">
    <w:name w:val="annotation reference"/>
    <w:basedOn w:val="a0"/>
    <w:uiPriority w:val="99"/>
    <w:semiHidden/>
    <w:unhideWhenUsed/>
    <w:qFormat/>
    <w:rsid w:val="005A58EA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5A58EA"/>
    <w:rPr>
      <w:rFonts w:ascii="Times New Roman" w:eastAsia="SimSun" w:hAnsi="Times New Roman" w:cs="Mangal"/>
      <w:szCs w:val="18"/>
      <w:lang w:val="uk-UA"/>
    </w:rPr>
  </w:style>
  <w:style w:type="character" w:customStyle="1" w:styleId="a9">
    <w:name w:val="Тема примечания Знак"/>
    <w:basedOn w:val="a8"/>
    <w:uiPriority w:val="99"/>
    <w:semiHidden/>
    <w:qFormat/>
    <w:rsid w:val="005A58EA"/>
    <w:rPr>
      <w:rFonts w:ascii="Times New Roman" w:eastAsia="SimSun" w:hAnsi="Times New Roman" w:cs="Mangal"/>
      <w:b/>
      <w:bCs/>
      <w:szCs w:val="18"/>
      <w:lang w:val="uk-UA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8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eastAsia="Microsoft YaHe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  <w:sz w:val="28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paragraph" w:customStyle="1" w:styleId="Heading">
    <w:name w:val="Heading"/>
    <w:basedOn w:val="a"/>
    <w:next w:val="aa"/>
    <w:qFormat/>
    <w:rsid w:val="003B010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a">
    <w:name w:val="Body Text"/>
    <w:basedOn w:val="a"/>
    <w:rsid w:val="0001595C"/>
    <w:pPr>
      <w:spacing w:after="120"/>
      <w:jc w:val="both"/>
    </w:pPr>
    <w:rPr>
      <w:sz w:val="28"/>
    </w:rPr>
  </w:style>
  <w:style w:type="paragraph" w:styleId="ab">
    <w:name w:val="List"/>
    <w:basedOn w:val="aa"/>
    <w:rsid w:val="003B010A"/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3B010A"/>
    <w:pPr>
      <w:suppressLineNumbers/>
    </w:pPr>
  </w:style>
  <w:style w:type="paragraph" w:customStyle="1" w:styleId="Heading11">
    <w:name w:val="Heading 11"/>
    <w:basedOn w:val="Heading"/>
    <w:autoRedefine/>
    <w:qFormat/>
    <w:rsid w:val="00DC47F9"/>
    <w:pPr>
      <w:jc w:val="center"/>
      <w:outlineLvl w:val="1"/>
    </w:pPr>
    <w:rPr>
      <w:rFonts w:ascii="Times New Roman" w:hAnsi="Times New Roman" w:cs="Times New Roman"/>
      <w:lang w:val="en-US"/>
    </w:rPr>
  </w:style>
  <w:style w:type="paragraph" w:customStyle="1" w:styleId="Heading21">
    <w:name w:val="Heading 21"/>
    <w:basedOn w:val="Heading"/>
    <w:qFormat/>
    <w:rsid w:val="003B010A"/>
    <w:pPr>
      <w:tabs>
        <w:tab w:val="left" w:pos="283"/>
      </w:tabs>
      <w:ind w:left="283" w:hanging="283"/>
    </w:pPr>
    <w:rPr>
      <w:rFonts w:ascii="Times New Roman" w:hAnsi="Times New Roman"/>
      <w:b/>
      <w:bCs/>
      <w:iCs/>
    </w:rPr>
  </w:style>
  <w:style w:type="paragraph" w:customStyle="1" w:styleId="Heading31">
    <w:name w:val="Heading 31"/>
    <w:basedOn w:val="Heading"/>
    <w:qFormat/>
    <w:rsid w:val="003B010A"/>
    <w:pPr>
      <w:outlineLvl w:val="2"/>
    </w:pPr>
    <w:rPr>
      <w:b/>
      <w:bCs/>
    </w:rPr>
  </w:style>
  <w:style w:type="paragraph" w:customStyle="1" w:styleId="Heading41">
    <w:name w:val="Heading 41"/>
    <w:basedOn w:val="Heading"/>
    <w:qFormat/>
    <w:rsid w:val="003B010A"/>
    <w:pPr>
      <w:spacing w:before="120"/>
      <w:outlineLvl w:val="3"/>
    </w:pPr>
    <w:rPr>
      <w:rFonts w:ascii="Times New Roman" w:hAnsi="Times New Roman"/>
      <w:b/>
      <w:bCs/>
      <w:i/>
      <w:iCs/>
      <w:sz w:val="27"/>
      <w:szCs w:val="27"/>
    </w:rPr>
  </w:style>
  <w:style w:type="paragraph" w:customStyle="1" w:styleId="Caption1">
    <w:name w:val="Caption1"/>
    <w:basedOn w:val="a"/>
    <w:qFormat/>
    <w:rsid w:val="003B010A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a"/>
    <w:qFormat/>
    <w:rsid w:val="003B010A"/>
    <w:pPr>
      <w:suppressLineNumbers/>
    </w:pPr>
  </w:style>
  <w:style w:type="paragraph" w:customStyle="1" w:styleId="TableHeading">
    <w:name w:val="Table Heading"/>
    <w:basedOn w:val="TableContents"/>
    <w:qFormat/>
    <w:rsid w:val="003B010A"/>
    <w:pPr>
      <w:jc w:val="center"/>
    </w:pPr>
    <w:rPr>
      <w:b/>
      <w:bCs/>
    </w:rPr>
  </w:style>
  <w:style w:type="paragraph" w:customStyle="1" w:styleId="TOAHeading1">
    <w:name w:val="TOA Heading1"/>
    <w:basedOn w:val="Heading"/>
    <w:qFormat/>
    <w:rsid w:val="003B010A"/>
    <w:pPr>
      <w:suppressLineNumbers/>
    </w:pPr>
    <w:rPr>
      <w:b/>
      <w:bCs/>
      <w:sz w:val="32"/>
      <w:szCs w:val="32"/>
    </w:rPr>
  </w:style>
  <w:style w:type="paragraph" w:styleId="12">
    <w:name w:val="toc 1"/>
    <w:basedOn w:val="a"/>
    <w:autoRedefine/>
    <w:uiPriority w:val="39"/>
    <w:unhideWhenUsed/>
    <w:rsid w:val="00B756E6"/>
    <w:pPr>
      <w:tabs>
        <w:tab w:val="left" w:pos="426"/>
        <w:tab w:val="right" w:leader="dot" w:pos="9639"/>
      </w:tabs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autoRedefine/>
    <w:uiPriority w:val="39"/>
    <w:unhideWhenUsed/>
    <w:rsid w:val="00D745F0"/>
    <w:pPr>
      <w:ind w:left="240"/>
    </w:pPr>
    <w:rPr>
      <w:rFonts w:cstheme="minorHAnsi"/>
      <w:smallCaps/>
      <w:szCs w:val="20"/>
    </w:rPr>
  </w:style>
  <w:style w:type="paragraph" w:customStyle="1" w:styleId="TOC31">
    <w:name w:val="TOC 31"/>
    <w:basedOn w:val="Index"/>
    <w:qFormat/>
    <w:rsid w:val="003B010A"/>
    <w:pPr>
      <w:tabs>
        <w:tab w:val="right" w:leader="dot" w:pos="9072"/>
      </w:tabs>
      <w:ind w:left="566"/>
    </w:pPr>
  </w:style>
  <w:style w:type="paragraph" w:customStyle="1" w:styleId="TOC41">
    <w:name w:val="TOC 41"/>
    <w:basedOn w:val="Index"/>
    <w:qFormat/>
    <w:rsid w:val="003B010A"/>
    <w:pPr>
      <w:tabs>
        <w:tab w:val="right" w:leader="dot" w:pos="8789"/>
      </w:tabs>
      <w:ind w:left="849"/>
    </w:pPr>
  </w:style>
  <w:style w:type="paragraph" w:customStyle="1" w:styleId="TOC51">
    <w:name w:val="TOC 51"/>
    <w:basedOn w:val="Index"/>
    <w:qFormat/>
    <w:rsid w:val="003B010A"/>
    <w:pPr>
      <w:tabs>
        <w:tab w:val="right" w:leader="dot" w:pos="8506"/>
      </w:tabs>
      <w:ind w:left="1132"/>
    </w:pPr>
  </w:style>
  <w:style w:type="paragraph" w:customStyle="1" w:styleId="TOC61">
    <w:name w:val="TOC 61"/>
    <w:basedOn w:val="Index"/>
    <w:qFormat/>
    <w:rsid w:val="003B010A"/>
    <w:pPr>
      <w:tabs>
        <w:tab w:val="right" w:leader="dot" w:pos="8223"/>
      </w:tabs>
      <w:ind w:left="1415"/>
    </w:pPr>
  </w:style>
  <w:style w:type="paragraph" w:customStyle="1" w:styleId="TOC71">
    <w:name w:val="TOC 71"/>
    <w:basedOn w:val="Index"/>
    <w:qFormat/>
    <w:rsid w:val="003B010A"/>
    <w:pPr>
      <w:tabs>
        <w:tab w:val="right" w:leader="dot" w:pos="7940"/>
      </w:tabs>
      <w:ind w:left="1698"/>
    </w:pPr>
  </w:style>
  <w:style w:type="paragraph" w:customStyle="1" w:styleId="TOC81">
    <w:name w:val="TOC 81"/>
    <w:basedOn w:val="Index"/>
    <w:qFormat/>
    <w:rsid w:val="003B010A"/>
    <w:pPr>
      <w:tabs>
        <w:tab w:val="right" w:leader="dot" w:pos="7657"/>
      </w:tabs>
      <w:ind w:left="1981"/>
    </w:pPr>
  </w:style>
  <w:style w:type="paragraph" w:customStyle="1" w:styleId="TOC91">
    <w:name w:val="TOC 91"/>
    <w:basedOn w:val="Index"/>
    <w:qFormat/>
    <w:rsid w:val="003B010A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qFormat/>
    <w:rsid w:val="003B010A"/>
    <w:pPr>
      <w:tabs>
        <w:tab w:val="right" w:leader="dot" w:pos="7091"/>
      </w:tabs>
      <w:ind w:left="2547"/>
    </w:pPr>
  </w:style>
  <w:style w:type="paragraph" w:styleId="ad">
    <w:name w:val="header"/>
    <w:basedOn w:val="a"/>
    <w:uiPriority w:val="99"/>
    <w:unhideWhenUsed/>
    <w:rsid w:val="007A6C6C"/>
    <w:pPr>
      <w:tabs>
        <w:tab w:val="center" w:pos="4819"/>
        <w:tab w:val="right" w:pos="9639"/>
      </w:tabs>
    </w:pPr>
    <w:rPr>
      <w:rFonts w:cs="Mangal"/>
      <w:szCs w:val="21"/>
    </w:rPr>
  </w:style>
  <w:style w:type="paragraph" w:styleId="ae">
    <w:name w:val="footer"/>
    <w:basedOn w:val="a"/>
    <w:uiPriority w:val="99"/>
    <w:semiHidden/>
    <w:unhideWhenUsed/>
    <w:rsid w:val="007A6C6C"/>
    <w:pPr>
      <w:tabs>
        <w:tab w:val="center" w:pos="4819"/>
        <w:tab w:val="right" w:pos="9639"/>
      </w:tabs>
    </w:pPr>
    <w:rPr>
      <w:rFonts w:cs="Mangal"/>
      <w:szCs w:val="21"/>
    </w:rPr>
  </w:style>
  <w:style w:type="paragraph" w:styleId="af">
    <w:name w:val="Subtitle"/>
    <w:basedOn w:val="Heading"/>
    <w:qFormat/>
    <w:rsid w:val="003B010A"/>
    <w:pPr>
      <w:spacing w:before="60"/>
      <w:jc w:val="center"/>
    </w:pPr>
    <w:rPr>
      <w:sz w:val="36"/>
      <w:szCs w:val="36"/>
    </w:rPr>
  </w:style>
  <w:style w:type="paragraph" w:styleId="af0">
    <w:name w:val="Balloon Text"/>
    <w:basedOn w:val="a"/>
    <w:uiPriority w:val="99"/>
    <w:semiHidden/>
    <w:unhideWhenUsed/>
    <w:qFormat/>
    <w:rsid w:val="007A6C6C"/>
    <w:rPr>
      <w:rFonts w:ascii="Tahoma" w:hAnsi="Tahoma" w:cs="Mangal"/>
      <w:sz w:val="16"/>
      <w:szCs w:val="14"/>
    </w:rPr>
  </w:style>
  <w:style w:type="paragraph" w:styleId="af1">
    <w:name w:val="No Spacing"/>
    <w:uiPriority w:val="1"/>
    <w:qFormat/>
    <w:rsid w:val="006052FD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1"/>
      <w:lang w:val="uk-UA"/>
    </w:rPr>
  </w:style>
  <w:style w:type="paragraph" w:customStyle="1" w:styleId="110">
    <w:name w:val="Заголовок 11"/>
    <w:basedOn w:val="a"/>
    <w:qFormat/>
    <w:rsid w:val="002832D2"/>
    <w:pPr>
      <w:jc w:val="center"/>
    </w:pPr>
    <w:rPr>
      <w:b/>
      <w:sz w:val="32"/>
    </w:rPr>
  </w:style>
  <w:style w:type="paragraph" w:customStyle="1" w:styleId="210">
    <w:name w:val="Заголовок 21"/>
    <w:basedOn w:val="a"/>
    <w:qFormat/>
    <w:rsid w:val="001E6242"/>
    <w:pPr>
      <w:jc w:val="center"/>
    </w:pPr>
    <w:rPr>
      <w:b/>
      <w:sz w:val="28"/>
    </w:rPr>
  </w:style>
  <w:style w:type="paragraph" w:customStyle="1" w:styleId="31">
    <w:name w:val="Заголовок 31"/>
    <w:basedOn w:val="a"/>
    <w:qFormat/>
    <w:rsid w:val="00734E94"/>
    <w:pPr>
      <w:ind w:left="851" w:hanging="851"/>
      <w:jc w:val="center"/>
    </w:pPr>
    <w:rPr>
      <w:b/>
      <w:sz w:val="28"/>
    </w:rPr>
  </w:style>
  <w:style w:type="paragraph" w:customStyle="1" w:styleId="41">
    <w:name w:val="Заголовок 41"/>
    <w:basedOn w:val="a"/>
    <w:qFormat/>
    <w:rsid w:val="001E6242"/>
    <w:pPr>
      <w:jc w:val="center"/>
    </w:pPr>
    <w:rPr>
      <w:b/>
      <w:sz w:val="28"/>
    </w:rPr>
  </w:style>
  <w:style w:type="paragraph" w:customStyle="1" w:styleId="51">
    <w:name w:val="Заголовок 51"/>
    <w:basedOn w:val="a"/>
    <w:qFormat/>
    <w:rsid w:val="00B27A55"/>
  </w:style>
  <w:style w:type="paragraph" w:customStyle="1" w:styleId="61">
    <w:name w:val="Заголовок 61"/>
    <w:basedOn w:val="a"/>
    <w:qFormat/>
    <w:rsid w:val="00B27A55"/>
  </w:style>
  <w:style w:type="paragraph" w:customStyle="1" w:styleId="71">
    <w:name w:val="Заголовок 71"/>
    <w:basedOn w:val="a"/>
    <w:qFormat/>
    <w:rsid w:val="00B27A55"/>
  </w:style>
  <w:style w:type="paragraph" w:customStyle="1" w:styleId="81">
    <w:name w:val="Заголовок 81"/>
    <w:basedOn w:val="a"/>
    <w:qFormat/>
    <w:rsid w:val="00B27A55"/>
  </w:style>
  <w:style w:type="paragraph" w:customStyle="1" w:styleId="91">
    <w:name w:val="Заголовок 91"/>
    <w:basedOn w:val="a"/>
    <w:qFormat/>
    <w:rsid w:val="00B27A55"/>
  </w:style>
  <w:style w:type="paragraph" w:styleId="af2">
    <w:name w:val="TOC Heading"/>
    <w:basedOn w:val="110"/>
    <w:uiPriority w:val="39"/>
    <w:unhideWhenUsed/>
    <w:qFormat/>
    <w:rsid w:val="002603DF"/>
    <w:pPr>
      <w:widowControl/>
      <w:suppressAutoHyphens w:val="0"/>
      <w:spacing w:line="259" w:lineRule="auto"/>
    </w:pPr>
    <w:rPr>
      <w:rFonts w:cstheme="majorBidi"/>
      <w:szCs w:val="32"/>
      <w:lang w:val="en-US" w:eastAsia="en-US" w:bidi="ar-SA"/>
    </w:rPr>
  </w:style>
  <w:style w:type="paragraph" w:styleId="32">
    <w:name w:val="toc 3"/>
    <w:basedOn w:val="a"/>
    <w:autoRedefine/>
    <w:uiPriority w:val="39"/>
    <w:unhideWhenUsed/>
    <w:rsid w:val="00D745F0"/>
    <w:pPr>
      <w:ind w:left="480"/>
    </w:pPr>
    <w:rPr>
      <w:rFonts w:cstheme="minorHAnsi"/>
      <w:iCs/>
      <w:szCs w:val="20"/>
    </w:rPr>
  </w:style>
  <w:style w:type="paragraph" w:styleId="42">
    <w:name w:val="toc 4"/>
    <w:basedOn w:val="a"/>
    <w:autoRedefine/>
    <w:uiPriority w:val="39"/>
    <w:unhideWhenUsed/>
    <w:rsid w:val="00D745F0"/>
    <w:pPr>
      <w:ind w:left="720"/>
    </w:pPr>
    <w:rPr>
      <w:rFonts w:cstheme="minorHAnsi"/>
      <w:szCs w:val="18"/>
    </w:rPr>
  </w:style>
  <w:style w:type="paragraph" w:styleId="5">
    <w:name w:val="toc 5"/>
    <w:basedOn w:val="a"/>
    <w:autoRedefine/>
    <w:uiPriority w:val="39"/>
    <w:unhideWhenUsed/>
    <w:rsid w:val="00060B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autoRedefine/>
    <w:uiPriority w:val="39"/>
    <w:unhideWhenUsed/>
    <w:rsid w:val="00060B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autoRedefine/>
    <w:uiPriority w:val="39"/>
    <w:unhideWhenUsed/>
    <w:rsid w:val="00060B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autoRedefine/>
    <w:uiPriority w:val="39"/>
    <w:unhideWhenUsed/>
    <w:rsid w:val="00060B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autoRedefine/>
    <w:uiPriority w:val="39"/>
    <w:unhideWhenUsed/>
    <w:rsid w:val="00060BE4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3">
    <w:name w:val="annotation text"/>
    <w:basedOn w:val="a"/>
    <w:uiPriority w:val="99"/>
    <w:semiHidden/>
    <w:unhideWhenUsed/>
    <w:qFormat/>
    <w:rsid w:val="005A58EA"/>
    <w:rPr>
      <w:rFonts w:cs="Mangal"/>
      <w:sz w:val="20"/>
      <w:szCs w:val="18"/>
    </w:rPr>
  </w:style>
  <w:style w:type="paragraph" w:styleId="af4">
    <w:name w:val="annotation subject"/>
    <w:basedOn w:val="af3"/>
    <w:uiPriority w:val="99"/>
    <w:semiHidden/>
    <w:unhideWhenUsed/>
    <w:qFormat/>
    <w:rsid w:val="005A58EA"/>
    <w:rPr>
      <w:b/>
      <w:bCs/>
    </w:rPr>
  </w:style>
  <w:style w:type="paragraph" w:customStyle="1" w:styleId="PreformattedText">
    <w:name w:val="Preformatted Text"/>
    <w:basedOn w:val="a"/>
    <w:qFormat/>
  </w:style>
  <w:style w:type="numbering" w:customStyle="1" w:styleId="WW8Num1">
    <w:name w:val="WW8Num1"/>
    <w:qFormat/>
    <w:rsid w:val="003B010A"/>
  </w:style>
  <w:style w:type="numbering" w:customStyle="1" w:styleId="Numbering2">
    <w:name w:val="Numbering 2"/>
    <w:qFormat/>
    <w:rsid w:val="003B010A"/>
  </w:style>
  <w:style w:type="numbering" w:customStyle="1" w:styleId="Numbering1">
    <w:name w:val="Numbering 1"/>
    <w:qFormat/>
    <w:rsid w:val="003B010A"/>
  </w:style>
  <w:style w:type="numbering" w:customStyle="1" w:styleId="Numbering3">
    <w:name w:val="Numbering 3"/>
    <w:qFormat/>
    <w:rsid w:val="003B010A"/>
  </w:style>
  <w:style w:type="table" w:styleId="af5">
    <w:name w:val="Table Grid"/>
    <w:basedOn w:val="a1"/>
    <w:uiPriority w:val="59"/>
    <w:unhideWhenUsed/>
    <w:rsid w:val="00A2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B756E6"/>
    <w:rPr>
      <w:color w:val="0000FF" w:themeColor="hyperlink"/>
      <w:u w:val="single"/>
    </w:rPr>
  </w:style>
  <w:style w:type="character" w:customStyle="1" w:styleId="ListLabel92">
    <w:name w:val="ListLabel 92"/>
    <w:qFormat/>
    <w:rsid w:val="00072039"/>
    <w:rPr>
      <w:rFonts w:cs="Courier New"/>
    </w:rPr>
  </w:style>
  <w:style w:type="paragraph" w:styleId="af7">
    <w:name w:val="List Paragraph"/>
    <w:basedOn w:val="a"/>
    <w:uiPriority w:val="34"/>
    <w:qFormat/>
    <w:rsid w:val="002823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A37C-F8D9-4442-954F-C77CDFBA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30809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 «Корпорація Електропівденьмонтаж»</vt:lpstr>
    </vt:vector>
  </TitlesOfParts>
  <Company>RePack by SPecialiST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 «Корпорація Електропівденьмонтаж»</dc:title>
  <dc:subject/>
  <dc:creator>Vad Fil</dc:creator>
  <dc:description/>
  <cp:lastModifiedBy>KEPM_User</cp:lastModifiedBy>
  <cp:revision>367</cp:revision>
  <dcterms:created xsi:type="dcterms:W3CDTF">2021-08-12T07:57:00Z</dcterms:created>
  <dcterms:modified xsi:type="dcterms:W3CDTF">2022-08-05T07:12:00Z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