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E503" w14:textId="572DEAB5" w:rsidR="002F6D25" w:rsidRPr="00BF2741" w:rsidRDefault="002F6D25" w:rsidP="002F6D25">
      <w:pPr>
        <w:pStyle w:val="1"/>
        <w:bidi/>
        <w:jc w:val="center"/>
        <w:rPr>
          <w:rtl/>
        </w:rPr>
      </w:pPr>
      <w:r>
        <w:rPr>
          <w:lang w:val="en-US"/>
        </w:rPr>
        <w:t>S</w:t>
      </w:r>
      <w:r w:rsidRPr="00BF2741">
        <w:t>ingleton</w:t>
      </w:r>
    </w:p>
    <w:p w14:paraId="29BC8666" w14:textId="77777777" w:rsidR="002F6D25" w:rsidRPr="002F6D25" w:rsidRDefault="002F6D25" w:rsidP="002F6D25">
      <w:pPr>
        <w:pStyle w:val="2"/>
      </w:pPr>
      <w:r w:rsidRPr="002F6D25">
        <w:rPr>
          <w:rFonts w:hint="cs"/>
          <w:rtl/>
        </w:rPr>
        <w:t>תרגיל 1</w:t>
      </w:r>
    </w:p>
    <w:p w14:paraId="407CB685" w14:textId="786EBCC7" w:rsidR="002F6D25" w:rsidRDefault="002F6D25" w:rsidP="002F6D25">
      <w:r w:rsidRPr="00BF2741">
        <w:rPr>
          <w:rFonts w:hint="cs"/>
          <w:rtl/>
        </w:rPr>
        <w:t xml:space="preserve">כתבי מחלקת </w:t>
      </w:r>
      <w:r>
        <w:rPr>
          <w:rFonts w:hint="cs"/>
        </w:rPr>
        <w:t>W</w:t>
      </w:r>
      <w:r>
        <w:t>ordDoc</w:t>
      </w:r>
      <w:r w:rsidRPr="00BF2741">
        <w:t>Reader</w:t>
      </w:r>
      <w:r w:rsidRPr="00BF2741">
        <w:rPr>
          <w:rFonts w:hint="cs"/>
          <w:rtl/>
        </w:rPr>
        <w:t xml:space="preserve"> </w:t>
      </w:r>
      <w:r>
        <w:rPr>
          <w:rFonts w:hint="cs"/>
          <w:rtl/>
        </w:rPr>
        <w:t>. שתמומש כ-</w:t>
      </w:r>
      <w:r w:rsidR="00F37FC3">
        <w:t>singleton</w:t>
      </w:r>
    </w:p>
    <w:p w14:paraId="0B72E064" w14:textId="648B9A9C" w:rsidR="002F6D25" w:rsidRDefault="002F6D25" w:rsidP="002F6D25">
      <w:pPr>
        <w:rPr>
          <w:rtl/>
        </w:rPr>
      </w:pPr>
      <w:r>
        <w:rPr>
          <w:rFonts w:hint="cs"/>
          <w:rtl/>
        </w:rPr>
        <w:t>מאפייני המחלקה: נתיב הקובץ, תאריך פתיחה אחרון</w:t>
      </w:r>
      <w:r>
        <w:t xml:space="preserve"> </w:t>
      </w:r>
      <w:r>
        <w:rPr>
          <w:rFonts w:hint="cs"/>
          <w:rtl/>
        </w:rPr>
        <w:t>של הקובץ.</w:t>
      </w:r>
    </w:p>
    <w:p w14:paraId="366B338D" w14:textId="77777777" w:rsidR="00073A78" w:rsidRDefault="00073A78" w:rsidP="002F6D25">
      <w:pPr>
        <w:rPr>
          <w:rtl/>
        </w:rPr>
      </w:pPr>
    </w:p>
    <w:p w14:paraId="51170829" w14:textId="6117654B" w:rsidR="002F6D25" w:rsidRDefault="002F6D25" w:rsidP="002F6D25">
      <w:pPr>
        <w:rPr>
          <w:rtl/>
        </w:rPr>
      </w:pPr>
      <w:r>
        <w:rPr>
          <w:rFonts w:hint="cs"/>
          <w:rtl/>
        </w:rPr>
        <w:t xml:space="preserve">פונקציות : </w:t>
      </w:r>
      <w:r w:rsidR="00073A78">
        <w:rPr>
          <w:rFonts w:hint="cs"/>
          <w:rtl/>
        </w:rPr>
        <w:t>(אין צורך לממש)</w:t>
      </w:r>
    </w:p>
    <w:p w14:paraId="34F4C29F" w14:textId="6AD51001" w:rsidR="002F6D25" w:rsidRDefault="002F6D25" w:rsidP="002F6D25">
      <w:pPr>
        <w:rPr>
          <w:rtl/>
        </w:rPr>
      </w:pPr>
      <w:r w:rsidRPr="00BF2741">
        <w:rPr>
          <w:rFonts w:hint="cs"/>
          <w:rtl/>
        </w:rPr>
        <w:t xml:space="preserve">פונקציה </w:t>
      </w:r>
      <w:r>
        <w:rPr>
          <w:rFonts w:hint="cs"/>
          <w:rtl/>
        </w:rPr>
        <w:t>הפותחת קובץ</w:t>
      </w:r>
      <w:r w:rsidRPr="00BF2741">
        <w:rPr>
          <w:rFonts w:hint="cs"/>
          <w:rtl/>
        </w:rPr>
        <w:t xml:space="preserve"> </w:t>
      </w:r>
      <w:r w:rsidRPr="00FC5BAF">
        <w:rPr>
          <w:rFonts w:eastAsiaTheme="minorHAnsi" w:hint="cs"/>
          <w:rtl/>
        </w:rPr>
        <w:t>ומציגה</w:t>
      </w:r>
      <w:r w:rsidRPr="00BF2741">
        <w:rPr>
          <w:rFonts w:hint="cs"/>
          <w:rtl/>
        </w:rPr>
        <w:t xml:space="preserve"> אות</w:t>
      </w:r>
      <w:r>
        <w:rPr>
          <w:rFonts w:hint="cs"/>
          <w:rtl/>
        </w:rPr>
        <w:t>ו</w:t>
      </w:r>
      <w:r w:rsidRPr="00BF2741">
        <w:rPr>
          <w:rFonts w:hint="cs"/>
          <w:rtl/>
        </w:rPr>
        <w:t xml:space="preserve"> על המסך.</w:t>
      </w:r>
      <w:r w:rsidR="00073A78">
        <w:rPr>
          <w:rFonts w:hint="cs"/>
          <w:rtl/>
        </w:rPr>
        <w:t xml:space="preserve"> </w:t>
      </w:r>
    </w:p>
    <w:p w14:paraId="4E5B8604" w14:textId="77777777" w:rsidR="002F6D25" w:rsidRDefault="002F6D25" w:rsidP="002F6D25">
      <w:pPr>
        <w:rPr>
          <w:rtl/>
        </w:rPr>
      </w:pPr>
      <w:r>
        <w:rPr>
          <w:rFonts w:hint="cs"/>
          <w:rtl/>
        </w:rPr>
        <w:t xml:space="preserve">פונקציית גיבוי </w:t>
      </w:r>
      <w:r>
        <w:rPr>
          <w:rtl/>
        </w:rPr>
        <w:t>–</w:t>
      </w:r>
      <w:r>
        <w:rPr>
          <w:rFonts w:hint="cs"/>
          <w:rtl/>
        </w:rPr>
        <w:t xml:space="preserve"> היוצרת עותק של הקובץ.</w:t>
      </w:r>
    </w:p>
    <w:p w14:paraId="2831281D" w14:textId="77777777" w:rsidR="002F6D25" w:rsidRPr="00BF2741" w:rsidRDefault="002F6D25" w:rsidP="002F6D25">
      <w:pPr>
        <w:rPr>
          <w:rtl/>
        </w:rPr>
      </w:pPr>
    </w:p>
    <w:p w14:paraId="2AF8B3D0" w14:textId="5865E1FF" w:rsidR="002F6D25" w:rsidRDefault="002F6D25" w:rsidP="002F6D25">
      <w:pPr>
        <w:rPr>
          <w:rtl/>
        </w:rPr>
      </w:pPr>
      <w:r w:rsidRPr="00BF2741">
        <w:rPr>
          <w:rFonts w:hint="cs"/>
          <w:rtl/>
        </w:rPr>
        <w:t>כדי למנוע התנגשויות, הת</w:t>
      </w:r>
      <w:r>
        <w:rPr>
          <w:rFonts w:hint="cs"/>
          <w:rtl/>
        </w:rPr>
        <w:t>ו</w:t>
      </w:r>
      <w:r w:rsidRPr="00BF2741">
        <w:rPr>
          <w:rFonts w:hint="cs"/>
          <w:rtl/>
        </w:rPr>
        <w:t>כנית מאפשרת למשתמשים בה לעבוד עם מופע יחידי של המחלקה, ואחד בלבד.</w:t>
      </w:r>
    </w:p>
    <w:p w14:paraId="2216FC85" w14:textId="77777777" w:rsidR="002F6D25" w:rsidRPr="00BF2741" w:rsidRDefault="002F6D25" w:rsidP="002F6D25">
      <w:r>
        <w:rPr>
          <w:rFonts w:hint="cs"/>
          <w:rtl/>
        </w:rPr>
        <w:t xml:space="preserve">ממשי במחלקה את תבנית העיצוב </w:t>
      </w:r>
      <w:r>
        <w:t>Singlton</w:t>
      </w:r>
    </w:p>
    <w:p w14:paraId="66E24402" w14:textId="39EE815C" w:rsidR="002F6D25" w:rsidRDefault="002F6D25" w:rsidP="002F6D25">
      <w:pPr>
        <w:rPr>
          <w:rtl/>
        </w:rPr>
      </w:pPr>
      <w:r w:rsidRPr="00BF2741">
        <w:rPr>
          <w:rFonts w:hint="cs"/>
          <w:rtl/>
        </w:rPr>
        <w:t>עליך לוודא שאין בעיה של התנגשויות במשתנה הסטטי. עשי זאת בשתי דרכים</w:t>
      </w:r>
      <w:r>
        <w:rPr>
          <w:rFonts w:hint="cs"/>
          <w:rtl/>
        </w:rPr>
        <w:t xml:space="preserve"> שונות לפחות</w:t>
      </w:r>
      <w:r w:rsidRPr="00BF2741">
        <w:rPr>
          <w:rFonts w:hint="cs"/>
          <w:rtl/>
        </w:rPr>
        <w:t>.</w:t>
      </w:r>
      <w:r>
        <w:rPr>
          <w:rFonts w:hint="cs"/>
          <w:rtl/>
        </w:rPr>
        <w:t xml:space="preserve"> ניתן ורצוי </w:t>
      </w:r>
      <w:r w:rsidR="00073A78">
        <w:rPr>
          <w:rFonts w:hint="cs"/>
          <w:rtl/>
        </w:rPr>
        <w:t>להיעז</w:t>
      </w:r>
      <w:r w:rsidR="00073A78">
        <w:rPr>
          <w:rFonts w:hint="eastAsia"/>
          <w:rtl/>
        </w:rPr>
        <w:t>ר</w:t>
      </w:r>
      <w:r>
        <w:rPr>
          <w:rFonts w:hint="cs"/>
          <w:rtl/>
        </w:rPr>
        <w:t xml:space="preserve"> בדוגמאות הקוד שעשינו בכיתה.</w:t>
      </w:r>
    </w:p>
    <w:p w14:paraId="1157E013" w14:textId="77777777" w:rsidR="002F6D25" w:rsidRPr="00BF2741" w:rsidRDefault="002F6D25" w:rsidP="002F6D25">
      <w:pPr>
        <w:rPr>
          <w:rtl/>
        </w:rPr>
      </w:pPr>
    </w:p>
    <w:p w14:paraId="541B17E0" w14:textId="1058BAEC" w:rsidR="00CF474D" w:rsidRDefault="00073A78">
      <w:pPr>
        <w:rPr>
          <w:rtl/>
        </w:rPr>
      </w:pPr>
      <w:r>
        <w:rPr>
          <w:rFonts w:hint="cs"/>
          <w:rtl/>
        </w:rPr>
        <w:t xml:space="preserve"> כדי שהמחלקה תתנהג כ- </w:t>
      </w:r>
      <w:r>
        <w:t>Lazy</w:t>
      </w:r>
      <w:r>
        <w:rPr>
          <w:rFonts w:hint="cs"/>
          <w:rtl/>
        </w:rPr>
        <w:t xml:space="preserve"> , עם חיסכון במשאבים </w:t>
      </w:r>
      <w:r>
        <w:rPr>
          <w:rtl/>
        </w:rPr>
        <w:t>–</w:t>
      </w:r>
      <w:r>
        <w:rPr>
          <w:rFonts w:hint="cs"/>
          <w:rtl/>
        </w:rPr>
        <w:t xml:space="preserve"> כאשר האוביקט לא יווצר כל עוד לא באמת צריך אותו- ממשי בשני אופנים את ה-</w:t>
      </w:r>
      <w:r>
        <w:t>singleton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מחלקה מקוננת או מחלקת </w:t>
      </w:r>
      <w:r>
        <w:t>lazy</w:t>
      </w:r>
      <w:r>
        <w:rPr>
          <w:rFonts w:hint="cs"/>
          <w:rtl/>
        </w:rPr>
        <w:t xml:space="preserve"> גנרית.</w:t>
      </w:r>
    </w:p>
    <w:p w14:paraId="3D0429A8" w14:textId="77777777" w:rsidR="00073A78" w:rsidRDefault="00073A78">
      <w:pPr>
        <w:rPr>
          <w:rtl/>
        </w:rPr>
      </w:pPr>
    </w:p>
    <w:p w14:paraId="54A6D093" w14:textId="69ECEEED" w:rsidR="00073A78" w:rsidRDefault="00073A78">
      <w:pPr>
        <w:rPr>
          <w:rtl/>
        </w:rPr>
      </w:pPr>
      <w:r>
        <w:rPr>
          <w:rFonts w:hint="cs"/>
          <w:rtl/>
        </w:rPr>
        <w:t>שאלות הבנה:</w:t>
      </w:r>
    </w:p>
    <w:p w14:paraId="55610C6C" w14:textId="01B154D4" w:rsidR="00073A78" w:rsidRDefault="00073A78">
      <w:pPr>
        <w:rPr>
          <w:rtl/>
        </w:rPr>
      </w:pPr>
      <w:r>
        <w:rPr>
          <w:rFonts w:hint="cs"/>
          <w:rtl/>
        </w:rPr>
        <w:t>האם המבנה יהיה תקין אם ניתן יהיה לרשת את המחלקה ?</w:t>
      </w:r>
    </w:p>
    <w:p w14:paraId="7CE0BBC4" w14:textId="50A6AF6C" w:rsidR="00073A78" w:rsidRDefault="00073A78">
      <w:pPr>
        <w:rPr>
          <w:rtl/>
        </w:rPr>
      </w:pPr>
      <w:r>
        <w:rPr>
          <w:rFonts w:hint="cs"/>
          <w:rtl/>
        </w:rPr>
        <w:t>מה צריך לעשות כדי שלא יהיה ניתן לרשת ממנה ?</w:t>
      </w:r>
    </w:p>
    <w:p w14:paraId="374C3358" w14:textId="738ADC7B" w:rsidR="00073A78" w:rsidRDefault="00073A78">
      <w:pPr>
        <w:rPr>
          <w:rtl/>
        </w:rPr>
      </w:pPr>
      <w:r>
        <w:rPr>
          <w:rFonts w:hint="cs"/>
          <w:rtl/>
        </w:rPr>
        <w:t>מתי כן ניתן לאפשר לרשת ממנה ואיך עושים את זה ?</w:t>
      </w:r>
    </w:p>
    <w:p w14:paraId="7DA327C4" w14:textId="77777777" w:rsidR="00073A78" w:rsidRDefault="00073A78">
      <w:pPr>
        <w:rPr>
          <w:rtl/>
        </w:rPr>
      </w:pPr>
    </w:p>
    <w:p w14:paraId="64D8C6C1" w14:textId="065E3DC0" w:rsidR="00073A78" w:rsidRDefault="00073A78">
      <w:pPr>
        <w:rPr>
          <w:rtl/>
        </w:rPr>
      </w:pPr>
      <w:r>
        <w:rPr>
          <w:rFonts w:hint="cs"/>
          <w:rtl/>
        </w:rPr>
        <w:t>רשות</w:t>
      </w:r>
      <w:r w:rsidR="00F37FC3">
        <w:rPr>
          <w:rFonts w:hint="cs"/>
          <w:rtl/>
        </w:rPr>
        <w:t xml:space="preserve"> </w:t>
      </w:r>
      <w:r w:rsidR="00F37FC3">
        <w:rPr>
          <w:rtl/>
        </w:rPr>
        <w:t>–</w:t>
      </w:r>
      <w:r w:rsidR="00F37FC3">
        <w:rPr>
          <w:rFonts w:hint="cs"/>
          <w:rtl/>
        </w:rPr>
        <w:t xml:space="preserve"> אתגר</w:t>
      </w:r>
    </w:p>
    <w:p w14:paraId="4EB9C7A7" w14:textId="77777777" w:rsidR="00F37FC3" w:rsidRDefault="00F37FC3">
      <w:pPr>
        <w:rPr>
          <w:rtl/>
        </w:rPr>
      </w:pPr>
    </w:p>
    <w:p w14:paraId="3A05B538" w14:textId="2454EC9D" w:rsidR="00073A78" w:rsidRDefault="00073A78" w:rsidP="00073A7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הוסיפי ירוש</w:t>
      </w:r>
      <w:r w:rsidR="00F37FC3">
        <w:rPr>
          <w:rFonts w:hint="cs"/>
          <w:rtl/>
        </w:rPr>
        <w:t>ה</w:t>
      </w:r>
      <w:r>
        <w:rPr>
          <w:rFonts w:hint="cs"/>
          <w:rtl/>
        </w:rPr>
        <w:t xml:space="preserve"> ממחלקת ה- </w:t>
      </w:r>
      <w:r>
        <w:rPr>
          <w:lang w:val="en-US"/>
        </w:rPr>
        <w:t>singleton</w:t>
      </w:r>
      <w:r>
        <w:rPr>
          <w:rFonts w:hint="cs"/>
          <w:rtl/>
          <w:lang w:val="en-US"/>
        </w:rPr>
        <w:t xml:space="preserve"> בה תאפשרי שלושה מופעים בלבד. הפונקציה </w:t>
      </w:r>
      <w:r>
        <w:rPr>
          <w:lang w:val="en-US"/>
        </w:rPr>
        <w:t>getinstance</w:t>
      </w:r>
      <w:r>
        <w:rPr>
          <w:rFonts w:hint="cs"/>
          <w:rtl/>
          <w:lang w:val="en-US"/>
        </w:rPr>
        <w:t xml:space="preserve"> תקבל מספר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אינדקס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המציין איזה משלושתם המשתמש רוצה לקבל.</w:t>
      </w:r>
    </w:p>
    <w:p w14:paraId="344E46FA" w14:textId="77777777" w:rsidR="00073A78" w:rsidRPr="00073A78" w:rsidRDefault="00073A78" w:rsidP="00073A78">
      <w:pPr>
        <w:pStyle w:val="a9"/>
        <w:bidi/>
        <w:rPr>
          <w:lang w:val="en-US"/>
        </w:rPr>
      </w:pPr>
    </w:p>
    <w:p w14:paraId="25146B42" w14:textId="15CEA9A1" w:rsidR="00073A78" w:rsidRDefault="00073A78" w:rsidP="00073A78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ממשי את ה- </w:t>
      </w:r>
      <w:r>
        <w:t>singleton</w:t>
      </w:r>
      <w:r>
        <w:rPr>
          <w:rFonts w:hint="cs"/>
          <w:rtl/>
        </w:rPr>
        <w:t xml:space="preserve"> בשני פרויקטים נפרדים:</w:t>
      </w:r>
    </w:p>
    <w:p w14:paraId="78528743" w14:textId="3BA78C95" w:rsidR="00073A78" w:rsidRDefault="00073A78">
      <w:pPr>
        <w:rPr>
          <w:rtl/>
        </w:rPr>
      </w:pPr>
      <w:r>
        <w:t>Client</w:t>
      </w:r>
      <w:r>
        <w:rPr>
          <w:rFonts w:hint="cs"/>
          <w:rtl/>
        </w:rPr>
        <w:t>- לשימוש במחלקה</w:t>
      </w:r>
    </w:p>
    <w:p w14:paraId="2D033B98" w14:textId="6BD4DD23" w:rsidR="00073A78" w:rsidRDefault="00073A78">
      <w:pPr>
        <w:rPr>
          <w:rtl/>
        </w:rPr>
      </w:pPr>
      <w:r>
        <w:t>Singleton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התבנית</w:t>
      </w:r>
    </w:p>
    <w:p w14:paraId="364CD5E7" w14:textId="1263A4E4" w:rsidR="00F37FC3" w:rsidRDefault="00F37FC3" w:rsidP="00F37FC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ירשי את מחלקת </w:t>
      </w:r>
      <w:r>
        <w:t>singleton</w:t>
      </w:r>
      <w:r>
        <w:rPr>
          <w:rFonts w:hint="cs"/>
          <w:rtl/>
        </w:rPr>
        <w:t xml:space="preserve"> ואפשרי </w:t>
      </w:r>
      <w:r>
        <w:t>X</w:t>
      </w:r>
      <w:r>
        <w:rPr>
          <w:rFonts w:hint="cs"/>
          <w:rtl/>
        </w:rPr>
        <w:t xml:space="preserve"> מופעים בלבד מהמחלקה. הערך </w:t>
      </w:r>
      <w:r>
        <w:t>X</w:t>
      </w:r>
      <w:r>
        <w:rPr>
          <w:rFonts w:hint="cs"/>
          <w:rtl/>
        </w:rPr>
        <w:t xml:space="preserve"> יקבע בקונפיגורציה.</w:t>
      </w:r>
      <w:r>
        <w:rPr>
          <w:rFonts w:hint="cs"/>
          <w:rtl/>
        </w:rPr>
        <w:t xml:space="preserve"> רמז:</w:t>
      </w:r>
      <w:r>
        <w:rPr>
          <w:lang w:val="en-US"/>
        </w:rPr>
        <w:t>getinstance</w:t>
      </w:r>
      <w:r>
        <w:rPr>
          <w:rFonts w:hint="cs"/>
          <w:rtl/>
          <w:lang w:val="en-US"/>
        </w:rPr>
        <w:t xml:space="preserve"> באמצעות אינדקסר</w:t>
      </w:r>
    </w:p>
    <w:p w14:paraId="6FBAEA35" w14:textId="77777777" w:rsidR="00F37FC3" w:rsidRDefault="00F37FC3" w:rsidP="00F37FC3">
      <w:r>
        <w:t>Registry</w:t>
      </w:r>
    </w:p>
    <w:p w14:paraId="0BB1BF16" w14:textId="18D1739C" w:rsidR="00073A78" w:rsidRPr="00F37FC3" w:rsidRDefault="00073A78" w:rsidP="00F37FC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ממשי את ה- </w:t>
      </w:r>
      <w:r>
        <w:rPr>
          <w:lang w:val="en-US"/>
        </w:rPr>
        <w:t>registry</w:t>
      </w:r>
      <w:r>
        <w:rPr>
          <w:rFonts w:hint="cs"/>
          <w:rtl/>
          <w:lang w:val="en-US"/>
        </w:rPr>
        <w:t xml:space="preserve"> באמצעות </w:t>
      </w:r>
      <w:r>
        <w:rPr>
          <w:lang w:val="en-US"/>
        </w:rPr>
        <w:t>sorted list</w:t>
      </w:r>
      <w:r>
        <w:rPr>
          <w:rFonts w:hint="cs"/>
          <w:rtl/>
          <w:lang w:val="en-US"/>
        </w:rPr>
        <w:t xml:space="preserve"> גנרי</w:t>
      </w:r>
      <w:r w:rsidR="00F37FC3">
        <w:rPr>
          <w:rFonts w:hint="cs"/>
          <w:rtl/>
          <w:lang w:val="en-US"/>
        </w:rPr>
        <w:t>.</w:t>
      </w:r>
    </w:p>
    <w:p w14:paraId="76048ED7" w14:textId="7946D0EE" w:rsidR="00F37FC3" w:rsidRDefault="00F37FC3">
      <w:pPr>
        <w:rPr>
          <w:rtl/>
        </w:rPr>
      </w:pPr>
      <w:r>
        <w:rPr>
          <w:rFonts w:hint="cs"/>
          <w:rtl/>
        </w:rPr>
        <w:t xml:space="preserve">  </w:t>
      </w:r>
      <w:r>
        <w:t>registry</w:t>
      </w:r>
      <w:r>
        <w:rPr>
          <w:rFonts w:hint="cs"/>
          <w:rtl/>
        </w:rPr>
        <w:t xml:space="preserve"> עבור תכנית המאפשרת ליצור מכל מחלקה (המממשת ממשק מסוים) רק מופע אחד.</w:t>
      </w:r>
    </w:p>
    <w:p w14:paraId="1342755A" w14:textId="77777777" w:rsidR="00F37FC3" w:rsidRPr="002F6D25" w:rsidRDefault="00F37FC3">
      <w:pPr>
        <w:rPr>
          <w:rFonts w:hint="cs"/>
          <w:rtl/>
        </w:rPr>
      </w:pPr>
    </w:p>
    <w:sectPr w:rsidR="00F37FC3" w:rsidRPr="002F6D25" w:rsidSect="005D1479">
      <w:footerReference w:type="even" r:id="rId7"/>
      <w:footerReference w:type="default" r:id="rId8"/>
      <w:pgSz w:w="11906" w:h="16838"/>
      <w:pgMar w:top="1440" w:right="1276" w:bottom="1440" w:left="1276" w:header="709" w:footer="709" w:gutter="0"/>
      <w:pgBorders w:zOrder="back" w:offsetFrom="page">
        <w:top w:val="tornPaperBlack" w:sz="26" w:space="18" w:color="2F5496" w:themeColor="accent1" w:themeShade="BF"/>
        <w:left w:val="tornPaperBlack" w:sz="26" w:space="18" w:color="2F5496" w:themeColor="accent1" w:themeShade="BF"/>
        <w:bottom w:val="tornPaperBlack" w:sz="26" w:space="18" w:color="2F5496" w:themeColor="accent1" w:themeShade="BF"/>
        <w:right w:val="tornPaperBlack" w:sz="26" w:space="18" w:color="2F5496" w:themeColor="accent1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BC6E" w14:textId="77777777" w:rsidR="005D1479" w:rsidRDefault="005D1479">
      <w:pPr>
        <w:spacing w:line="240" w:lineRule="auto"/>
      </w:pPr>
      <w:r>
        <w:separator/>
      </w:r>
    </w:p>
  </w:endnote>
  <w:endnote w:type="continuationSeparator" w:id="0">
    <w:p w14:paraId="6DB5EA01" w14:textId="77777777" w:rsidR="005D1479" w:rsidRDefault="005D1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57359352"/>
      <w:docPartObj>
        <w:docPartGallery w:val="Page Numbers (Bottom of Page)"/>
        <w:docPartUnique/>
      </w:docPartObj>
    </w:sdtPr>
    <w:sdtContent>
      <w:p w14:paraId="1C343554" w14:textId="77777777" w:rsidR="00EE5DA5" w:rsidRDefault="00000000" w:rsidP="00845193">
        <w:pPr>
          <w:pStyle w:val="ae"/>
        </w:pPr>
        <w:r>
          <w:rPr>
            <w:rFonts w:hint="cs"/>
            <w:rtl/>
          </w:rPr>
          <w:t>כל הזכויות שמורות ©</w: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955C22" wp14:editId="2AFC33EF">
                  <wp:simplePos x="0" y="0"/>
                  <wp:positionH relativeFrom="leftMargin">
                    <wp:posOffset>365760</wp:posOffset>
                  </wp:positionH>
                  <wp:positionV relativeFrom="bottomMargin">
                    <wp:posOffset>214630</wp:posOffset>
                  </wp:positionV>
                  <wp:extent cx="457200" cy="347980"/>
                  <wp:effectExtent l="38100" t="57150" r="19050" b="33020"/>
                  <wp:wrapNone/>
                  <wp:docPr id="1835811597" name="קבוצה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409177800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47076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2463133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AEBAA" w14:textId="77777777" w:rsidR="00EE5DA5" w:rsidRPr="00D83E14" w:rsidRDefault="00000000" w:rsidP="00845193">
                                <w:pPr>
                                  <w:pStyle w:val="ae"/>
                                </w:pPr>
                                <w:r w:rsidRPr="00D83E14">
                                  <w:fldChar w:fldCharType="begin"/>
                                </w:r>
                                <w:r w:rsidRPr="00D83E14">
                                  <w:instrText>PAGE    \* MERGEFORMAT</w:instrText>
                                </w:r>
                                <w:r w:rsidRPr="00D83E14">
                                  <w:fldChar w:fldCharType="separate"/>
                                </w:r>
                                <w:r w:rsidRPr="00D83E14">
                                  <w:rPr>
                                    <w:rtl/>
                                    <w:lang w:val="he-IL"/>
                                  </w:rPr>
                                  <w:t>2</w:t>
                                </w:r>
                                <w:r w:rsidRPr="00D83E14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6955C22" id="קבוצה 3" o:spid="_x0000_s1026" style="position:absolute;left:0;text-align:left;margin-left:28.8pt;margin-top:16.9pt;width:36pt;height:27.4pt;flip:x;z-index:251659264;mso-position-horizontal-relative:left-margin-area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" strokecolor="#2e74b5 [2408]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" strokecolor="#2e74b5 [2408]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" strokecolor="#2e74b5 [2408]">
                    <v:textbox>
                      <w:txbxContent>
                        <w:p w14:paraId="301AEBAA" w14:textId="77777777" w:rsidR="00000000" w:rsidRPr="00D83E14" w:rsidRDefault="00000000" w:rsidP="00845193">
                          <w:pPr>
                            <w:pStyle w:val="ae"/>
                          </w:pPr>
                          <w:r w:rsidRPr="00D83E14">
                            <w:fldChar w:fldCharType="begin"/>
                          </w:r>
                          <w:r w:rsidRPr="00D83E14">
                            <w:instrText>PAGE    \* MERGEFORMAT</w:instrText>
                          </w:r>
                          <w:r w:rsidRPr="00D83E14">
                            <w:fldChar w:fldCharType="separate"/>
                          </w:r>
                          <w:r w:rsidRPr="00D83E14">
                            <w:rPr>
                              <w:rtl/>
                              <w:lang w:val="he-IL"/>
                            </w:rPr>
                            <w:t>2</w:t>
                          </w:r>
                          <w:r w:rsidRPr="00D83E14"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4119" w14:textId="77777777" w:rsidR="00EE5DA5" w:rsidRDefault="00000000" w:rsidP="00845193">
    <w:pPr>
      <w:pStyle w:val="a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61186A" wp14:editId="2FF26404">
              <wp:simplePos x="0" y="0"/>
              <wp:positionH relativeFrom="column">
                <wp:posOffset>3320415</wp:posOffset>
              </wp:positionH>
              <wp:positionV relativeFrom="paragraph">
                <wp:posOffset>217170</wp:posOffset>
              </wp:positionV>
              <wp:extent cx="3156585" cy="499745"/>
              <wp:effectExtent l="0" t="0" r="0" b="0"/>
              <wp:wrapSquare wrapText="bothSides"/>
              <wp:docPr id="1145825079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15658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9C9BF4" w14:textId="77777777" w:rsidR="00EE5DA5" w:rsidRPr="00636409" w:rsidRDefault="00000000" w:rsidP="00845193">
                          <w:pPr>
                            <w:pStyle w:val="4"/>
                            <w:bidi/>
                          </w:pPr>
                          <w:r w:rsidRPr="00636409">
                            <w:rPr>
                              <w:rtl/>
                            </w:rPr>
                            <w:t>כל הזכויות שמורות  052-7171295 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61186A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30" type="#_x0000_t202" style="position:absolute;left:0;text-align:left;margin-left:261.45pt;margin-top:17.1pt;width:248.55pt;height:39.35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" filled="f" stroked="f">
              <v:textbox style="mso-fit-shape-to-text:t">
                <w:txbxContent>
                  <w:p w14:paraId="1D9C9BF4" w14:textId="77777777" w:rsidR="00000000" w:rsidRPr="00636409" w:rsidRDefault="00000000" w:rsidP="00845193">
                    <w:pPr>
                      <w:pStyle w:val="4"/>
                      <w:bidi/>
                    </w:pPr>
                    <w:r w:rsidRPr="00636409">
                      <w:rPr>
                        <w:rtl/>
                      </w:rPr>
                      <w:t>כל הזכויות שמורות  052-7171295 ©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F3A833" wp14:editId="1E886F97">
              <wp:simplePos x="0" y="0"/>
              <wp:positionH relativeFrom="leftMargin">
                <wp:align>right</wp:align>
              </wp:positionH>
              <wp:positionV relativeFrom="bottomMargin">
                <wp:posOffset>187325</wp:posOffset>
              </wp:positionV>
              <wp:extent cx="407670" cy="372745"/>
              <wp:effectExtent l="38100" t="19050" r="30480" b="27305"/>
              <wp:wrapNone/>
              <wp:docPr id="1574126806" name="קבוצה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>
                        <a:off x="0" y="0"/>
                        <a:ext cx="407670" cy="372745"/>
                        <a:chOff x="10104" y="14418"/>
                        <a:chExt cx="720" cy="594"/>
                      </a:xfrm>
                    </wpg:grpSpPr>
                    <wps:wsp>
                      <wps:cNvPr id="316853544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9320673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8833534" name="Rectangle 22"/>
                      <wps:cNvSpPr>
                        <a:spLocks noChangeArrowheads="1"/>
                      </wps:cNvSpPr>
                      <wps:spPr bwMode="auto">
                        <a:xfrm rot="16200000">
                          <a:off x="10167" y="14355"/>
                          <a:ext cx="594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711A" w14:textId="77777777" w:rsidR="00EE5DA5" w:rsidRPr="00164DC1" w:rsidRDefault="00000000" w:rsidP="00845193">
                            <w:pPr>
                              <w:pStyle w:val="ae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Pr="00636409">
                              <w:rPr>
                                <w:lang w:val="he-IL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3A833" id="קבוצה 1" o:spid="_x0000_s1031" style="position:absolute;left:0;text-align:left;margin-left:-19.1pt;margin-top:14.75pt;width:32.1pt;height:29.35pt;flip:x;z-index:251660288;mso-position-horizontal:right;mso-position-horizontal-relative:left-margin-area;mso-position-vertical-relative:bottom-margin-area" coordorigin="10104,14418" coordsize="720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">
              <v:rect id="Rectangle 20" o:spid="_x0000_s1032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" strokecolor="#2e74b5 [2408]"/>
              <v:rect id="Rectangle 21" o:spid="_x0000_s1033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" strokecolor="#2e74b5 [2408]"/>
              <v:rect id="Rectangle 22" o:spid="_x0000_s1034" style="position:absolute;left:10167;top:14355;width:594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" strokecolor="#2e74b5 [2408]">
                <v:textbox>
                  <w:txbxContent>
                    <w:p w14:paraId="5003711A" w14:textId="77777777" w:rsidR="00000000" w:rsidRPr="00164DC1" w:rsidRDefault="00000000" w:rsidP="00845193">
                      <w:pPr>
                        <w:pStyle w:val="ae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Pr="00636409">
                        <w:rPr>
                          <w:lang w:val="he-IL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  <w:r>
      <w:rPr>
        <w:rFonts w:hint="cs"/>
        <w:rtl/>
      </w:rPr>
      <w:t xml:space="preserve"> </w:t>
    </w:r>
  </w:p>
  <w:p w14:paraId="724C4DE5" w14:textId="77777777" w:rsidR="00EE5DA5" w:rsidRDefault="00EE5DA5" w:rsidP="008451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C361" w14:textId="77777777" w:rsidR="005D1479" w:rsidRDefault="005D1479">
      <w:pPr>
        <w:spacing w:line="240" w:lineRule="auto"/>
      </w:pPr>
      <w:r>
        <w:separator/>
      </w:r>
    </w:p>
  </w:footnote>
  <w:footnote w:type="continuationSeparator" w:id="0">
    <w:p w14:paraId="774E770E" w14:textId="77777777" w:rsidR="005D1479" w:rsidRDefault="005D14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7AE1"/>
    <w:multiLevelType w:val="hybridMultilevel"/>
    <w:tmpl w:val="F6EED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0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25"/>
    <w:rsid w:val="00073A78"/>
    <w:rsid w:val="002F6D25"/>
    <w:rsid w:val="0044337A"/>
    <w:rsid w:val="005D1479"/>
    <w:rsid w:val="008E16F4"/>
    <w:rsid w:val="00C079B1"/>
    <w:rsid w:val="00CF474D"/>
    <w:rsid w:val="00EE5DA5"/>
    <w:rsid w:val="00F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6BFE"/>
  <w15:chartTrackingRefBased/>
  <w15:docId w15:val="{4FADCEC6-ED6E-4D01-ADFD-9CC56EC9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2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276" w:lineRule="auto"/>
      <w:contextualSpacing/>
      <w:textAlignment w:val="baseline"/>
    </w:pPr>
    <w:rPr>
      <w:rFonts w:ascii="Segoe Print" w:eastAsia="Times New Roman" w:hAnsi="Segoe Print" w:cs="Segoe UI"/>
      <w:color w:val="181717"/>
      <w:spacing w:val="3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360" w:after="80" w:line="259" w:lineRule="auto"/>
      <w:contextualSpacing w:val="0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0"/>
      <w:sz w:val="40"/>
      <w:szCs w:val="40"/>
      <w:lang w:val="en-IL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60" w:after="80" w:line="259" w:lineRule="auto"/>
      <w:contextualSpacing w:val="0"/>
      <w:textAlignment w:val="auto"/>
      <w:outlineLvl w:val="1"/>
    </w:pPr>
    <w:rPr>
      <w:rFonts w:ascii="Segoe UI" w:eastAsiaTheme="majorEastAsia" w:hAnsi="Segoe UI"/>
      <w:color w:val="2F5496" w:themeColor="accent1" w:themeShade="BF"/>
      <w:spacing w:val="0"/>
      <w:sz w:val="32"/>
      <w:szCs w:val="32"/>
      <w:lang w:val="en-I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160" w:after="80" w:line="259" w:lineRule="auto"/>
      <w:contextualSpacing w:val="0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spacing w:val="0"/>
      <w:sz w:val="28"/>
      <w:szCs w:val="28"/>
      <w:lang w:val="en-IL"/>
    </w:rPr>
  </w:style>
  <w:style w:type="paragraph" w:styleId="4">
    <w:name w:val="heading 4"/>
    <w:basedOn w:val="a"/>
    <w:next w:val="a"/>
    <w:link w:val="40"/>
    <w:unhideWhenUsed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80" w:after="40" w:line="259" w:lineRule="auto"/>
      <w:contextualSpacing w:val="0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pacing w:val="0"/>
      <w:sz w:val="22"/>
      <w:szCs w:val="22"/>
      <w:lang w:val="en-IL"/>
    </w:rPr>
  </w:style>
  <w:style w:type="paragraph" w:styleId="5">
    <w:name w:val="heading 5"/>
    <w:basedOn w:val="a"/>
    <w:next w:val="a"/>
    <w:link w:val="50"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80" w:after="40" w:line="259" w:lineRule="auto"/>
      <w:contextualSpacing w:val="0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spacing w:val="0"/>
      <w:sz w:val="22"/>
      <w:szCs w:val="22"/>
      <w:lang w:val="en-I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40" w:line="259" w:lineRule="auto"/>
      <w:contextualSpacing w:val="0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pacing w:val="0"/>
      <w:sz w:val="22"/>
      <w:szCs w:val="22"/>
      <w:lang w:val="en-I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40" w:line="259" w:lineRule="auto"/>
      <w:contextualSpacing w:val="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spacing w:val="0"/>
      <w:sz w:val="22"/>
      <w:szCs w:val="22"/>
      <w:lang w:val="en-I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line="259" w:lineRule="auto"/>
      <w:contextualSpacing w:val="0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pacing w:val="0"/>
      <w:sz w:val="22"/>
      <w:szCs w:val="22"/>
      <w:lang w:val="en-I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6D25"/>
    <w:pPr>
      <w:keepNext/>
      <w:keepLines/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line="259" w:lineRule="auto"/>
      <w:contextualSpacing w:val="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spacing w:val="0"/>
      <w:sz w:val="22"/>
      <w:szCs w:val="22"/>
      <w:lang w:val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F6D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F6D25"/>
    <w:rPr>
      <w:rFonts w:ascii="Segoe UI" w:eastAsiaTheme="majorEastAsia" w:hAnsi="Segoe UI" w:cs="Segoe U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F6D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rsid w:val="002F6D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rsid w:val="002F6D2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F6D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F6D2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F6D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F6D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6D25"/>
    <w:pP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after="80" w:line="240" w:lineRule="auto"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L"/>
    </w:rPr>
  </w:style>
  <w:style w:type="character" w:customStyle="1" w:styleId="a4">
    <w:name w:val="כותרת טקסט תו"/>
    <w:basedOn w:val="a0"/>
    <w:link w:val="a3"/>
    <w:uiPriority w:val="10"/>
    <w:rsid w:val="002F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6D25"/>
    <w:pPr>
      <w:numPr>
        <w:ilvl w:val="1"/>
      </w:numP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after="160" w:line="259" w:lineRule="auto"/>
      <w:contextualSpacing w:val="0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L"/>
    </w:rPr>
  </w:style>
  <w:style w:type="character" w:customStyle="1" w:styleId="a6">
    <w:name w:val="כותרת משנה תו"/>
    <w:basedOn w:val="a0"/>
    <w:link w:val="a5"/>
    <w:uiPriority w:val="11"/>
    <w:rsid w:val="002F6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6D25"/>
    <w:pP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160" w:after="160" w:line="259" w:lineRule="auto"/>
      <w:contextualSpacing w:val="0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spacing w:val="0"/>
      <w:sz w:val="22"/>
      <w:szCs w:val="22"/>
      <w:lang w:val="en-IL"/>
    </w:rPr>
  </w:style>
  <w:style w:type="character" w:customStyle="1" w:styleId="a8">
    <w:name w:val="ציטוט תו"/>
    <w:basedOn w:val="a0"/>
    <w:link w:val="a7"/>
    <w:uiPriority w:val="29"/>
    <w:rsid w:val="002F6D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6D25"/>
    <w:pP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after="160" w:line="259" w:lineRule="auto"/>
      <w:ind w:left="720"/>
      <w:textAlignment w:val="auto"/>
    </w:pPr>
    <w:rPr>
      <w:rFonts w:asciiTheme="minorHAnsi" w:eastAsiaTheme="minorHAnsi" w:hAnsiTheme="minorHAnsi" w:cstheme="minorBidi"/>
      <w:color w:val="auto"/>
      <w:spacing w:val="0"/>
      <w:sz w:val="22"/>
      <w:szCs w:val="22"/>
      <w:lang w:val="en-IL"/>
    </w:rPr>
  </w:style>
  <w:style w:type="character" w:styleId="aa">
    <w:name w:val="Intense Emphasis"/>
    <w:basedOn w:val="a0"/>
    <w:uiPriority w:val="21"/>
    <w:qFormat/>
    <w:rsid w:val="002F6D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6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hd w:val="clear" w:color="auto" w:fill="auto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bidi w:val="0"/>
      <w:spacing w:before="360" w:after="360" w:line="259" w:lineRule="auto"/>
      <w:ind w:left="864" w:right="864"/>
      <w:contextualSpacing w:val="0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spacing w:val="0"/>
      <w:sz w:val="22"/>
      <w:szCs w:val="22"/>
      <w:lang w:val="en-IL"/>
    </w:rPr>
  </w:style>
  <w:style w:type="character" w:customStyle="1" w:styleId="ac">
    <w:name w:val="ציטוט חזק תו"/>
    <w:basedOn w:val="a0"/>
    <w:link w:val="ab"/>
    <w:uiPriority w:val="30"/>
    <w:rsid w:val="002F6D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6D25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nhideWhenUsed/>
    <w:rsid w:val="002F6D25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תחתונה תו"/>
    <w:basedOn w:val="a0"/>
    <w:link w:val="ae"/>
    <w:rsid w:val="002F6D25"/>
    <w:rPr>
      <w:rFonts w:ascii="Segoe Print" w:eastAsia="Times New Roman" w:hAnsi="Segoe Print" w:cs="Segoe UI"/>
      <w:color w:val="181717"/>
      <w:spacing w:val="3"/>
      <w:sz w:val="20"/>
      <w:szCs w:val="20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מינצר</dc:creator>
  <cp:keywords/>
  <dc:description/>
  <cp:lastModifiedBy>שרה מינצר</cp:lastModifiedBy>
  <cp:revision>2</cp:revision>
  <dcterms:created xsi:type="dcterms:W3CDTF">2024-03-13T11:02:00Z</dcterms:created>
  <dcterms:modified xsi:type="dcterms:W3CDTF">2024-03-19T22:54:00Z</dcterms:modified>
</cp:coreProperties>
</file>