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6C10" w14:textId="06ECDC95" w:rsidR="00AA74AB" w:rsidRPr="00AA74AB" w:rsidRDefault="00AA74AB" w:rsidP="00AA74AB">
      <w:pPr>
        <w:tabs>
          <w:tab w:val="left" w:pos="1770"/>
        </w:tabs>
        <w:rPr>
          <w:rFonts w:ascii="Times New Roman" w:hAnsi="Times New Roman" w:cs="Times New Roman"/>
          <w:b/>
          <w:bCs/>
          <w:sz w:val="24"/>
          <w:szCs w:val="24"/>
          <w:lang w:val="hr-HR"/>
        </w:rPr>
        <w:sectPr w:rsidR="00AA74AB" w:rsidRPr="00AA74AB" w:rsidSect="00AD6C0C">
          <w:type w:val="continuous"/>
          <w:pgSz w:w="11906" w:h="16838"/>
          <w:pgMar w:top="1418" w:right="1418" w:bottom="1418" w:left="1418" w:header="709" w:footer="709" w:gutter="0"/>
          <w:pgNumType w:start="1"/>
          <w:cols w:space="708"/>
          <w:docGrid w:linePitch="360"/>
        </w:sectPr>
      </w:pPr>
    </w:p>
    <w:p w14:paraId="60776691" w14:textId="77777777" w:rsidR="00026E05" w:rsidRPr="00AA74AB" w:rsidRDefault="00026E05" w:rsidP="00020A76">
      <w:pPr>
        <w:spacing w:after="0"/>
        <w:jc w:val="both"/>
        <w:rPr>
          <w:rFonts w:ascii="Times New Roman" w:hAnsi="Times New Roman" w:cs="Times New Roman"/>
          <w:b/>
          <w:bCs/>
          <w:lang w:val="hr-HR"/>
        </w:rPr>
        <w:sectPr w:rsidR="00026E05" w:rsidRPr="00AA74AB" w:rsidSect="00AD6C0C">
          <w:footerReference w:type="default" r:id="rId8"/>
          <w:type w:val="continuous"/>
          <w:pgSz w:w="11906" w:h="16838"/>
          <w:pgMar w:top="1418" w:right="1418" w:bottom="1418" w:left="1418" w:header="709" w:footer="709" w:gutter="0"/>
          <w:pgNumType w:start="1"/>
          <w:cols w:space="708"/>
          <w:docGrid w:linePitch="360"/>
        </w:sectPr>
      </w:pPr>
    </w:p>
    <w:p w14:paraId="2548A0B0" w14:textId="77777777" w:rsidR="00AE33D3" w:rsidRDefault="00AE33D3" w:rsidP="00AA74AB">
      <w:pPr>
        <w:spacing w:line="360" w:lineRule="auto"/>
        <w:jc w:val="both"/>
        <w:rPr>
          <w:rFonts w:ascii="Times New Roman" w:hAnsi="Times New Roman" w:cs="Times New Roman"/>
          <w:b/>
          <w:bCs/>
          <w:sz w:val="24"/>
          <w:szCs w:val="24"/>
          <w:lang w:val="hr-HR"/>
        </w:rPr>
      </w:pPr>
    </w:p>
    <w:p w14:paraId="58B539BC" w14:textId="7D573315" w:rsidR="00914CA8" w:rsidRPr="00AE33D3" w:rsidRDefault="00914CA8" w:rsidP="00AE33D3">
      <w:pPr>
        <w:pStyle w:val="ListParagraph"/>
        <w:numPr>
          <w:ilvl w:val="0"/>
          <w:numId w:val="20"/>
        </w:numPr>
        <w:spacing w:line="360" w:lineRule="auto"/>
        <w:jc w:val="both"/>
        <w:rPr>
          <w:rFonts w:ascii="Times New Roman" w:hAnsi="Times New Roman" w:cs="Times New Roman"/>
          <w:b/>
          <w:bCs/>
          <w:sz w:val="24"/>
          <w:szCs w:val="24"/>
          <w:lang w:val="hr-HR"/>
        </w:rPr>
      </w:pPr>
      <w:r w:rsidRPr="00AE33D3">
        <w:rPr>
          <w:rFonts w:ascii="Times New Roman" w:hAnsi="Times New Roman" w:cs="Times New Roman"/>
          <w:b/>
          <w:bCs/>
          <w:sz w:val="24"/>
          <w:szCs w:val="24"/>
          <w:lang w:val="hr-HR"/>
        </w:rPr>
        <w:t>INTRODUCTION</w:t>
      </w:r>
    </w:p>
    <w:p w14:paraId="3B74C939" w14:textId="77777777" w:rsidR="00914CA8" w:rsidRPr="00AA74AB" w:rsidRDefault="00914CA8" w:rsidP="00AA74AB">
      <w:pPr>
        <w:spacing w:line="360" w:lineRule="auto"/>
        <w:jc w:val="both"/>
        <w:rPr>
          <w:rFonts w:ascii="Times New Roman" w:hAnsi="Times New Roman" w:cs="Times New Roman"/>
          <w:sz w:val="24"/>
          <w:szCs w:val="24"/>
          <w:lang w:val="hr-HR"/>
        </w:rPr>
      </w:pPr>
    </w:p>
    <w:p w14:paraId="0A586714" w14:textId="77777777" w:rsidR="00914CA8" w:rsidRPr="00AA74AB" w:rsidRDefault="00914CA8" w:rsidP="00AA74AB">
      <w:pPr>
        <w:spacing w:line="360" w:lineRule="auto"/>
        <w:jc w:val="both"/>
        <w:rPr>
          <w:rFonts w:ascii="Times New Roman" w:hAnsi="Times New Roman" w:cs="Times New Roman"/>
          <w:sz w:val="24"/>
          <w:szCs w:val="24"/>
          <w:lang w:val="hr-HR"/>
        </w:rPr>
      </w:pPr>
      <w:r w:rsidRPr="00AA74AB">
        <w:rPr>
          <w:rFonts w:ascii="Times New Roman" w:hAnsi="Times New Roman" w:cs="Times New Roman"/>
          <w:sz w:val="24"/>
          <w:szCs w:val="24"/>
          <w:lang w:val="hr-HR"/>
        </w:rPr>
        <w:t xml:space="preserve">In </w:t>
      </w:r>
      <w:proofErr w:type="spellStart"/>
      <w:r w:rsidRPr="00AA74AB">
        <w:rPr>
          <w:rFonts w:ascii="Times New Roman" w:hAnsi="Times New Roman" w:cs="Times New Roman"/>
          <w:sz w:val="24"/>
          <w:szCs w:val="24"/>
          <w:lang w:val="hr-HR"/>
        </w:rPr>
        <w:t>today's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increasingly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digitized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business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environment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ability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quickly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precisely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analyze</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has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become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crucial</w:t>
      </w:r>
      <w:proofErr w:type="spellEnd"/>
      <w:r w:rsidRPr="00AA74AB">
        <w:rPr>
          <w:rFonts w:ascii="Times New Roman" w:hAnsi="Times New Roman" w:cs="Times New Roman"/>
          <w:sz w:val="24"/>
          <w:szCs w:val="24"/>
          <w:lang w:val="hr-HR"/>
        </w:rPr>
        <w:t xml:space="preserve"> for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success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companies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Informatization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IT </w:t>
      </w:r>
      <w:proofErr w:type="spellStart"/>
      <w:r w:rsidRPr="00AA74AB">
        <w:rPr>
          <w:rFonts w:ascii="Times New Roman" w:hAnsi="Times New Roman" w:cs="Times New Roman"/>
          <w:sz w:val="24"/>
          <w:szCs w:val="24"/>
          <w:lang w:val="hr-HR"/>
        </w:rPr>
        <w:t>processes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represent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basis</w:t>
      </w:r>
      <w:proofErr w:type="spellEnd"/>
      <w:r w:rsidRPr="00AA74AB">
        <w:rPr>
          <w:rFonts w:ascii="Times New Roman" w:hAnsi="Times New Roman" w:cs="Times New Roman"/>
          <w:sz w:val="24"/>
          <w:szCs w:val="24"/>
          <w:lang w:val="hr-HR"/>
        </w:rPr>
        <w:t xml:space="preserve"> for </w:t>
      </w:r>
      <w:proofErr w:type="spellStart"/>
      <w:r w:rsidRPr="00AA74AB">
        <w:rPr>
          <w:rFonts w:ascii="Times New Roman" w:hAnsi="Times New Roman" w:cs="Times New Roman"/>
          <w:sz w:val="24"/>
          <w:szCs w:val="24"/>
          <w:lang w:val="hr-HR"/>
        </w:rPr>
        <w:t>efficient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management in </w:t>
      </w:r>
      <w:proofErr w:type="spellStart"/>
      <w:r w:rsidRPr="00AA74AB">
        <w:rPr>
          <w:rFonts w:ascii="Times New Roman" w:hAnsi="Times New Roman" w:cs="Times New Roman"/>
          <w:sz w:val="24"/>
          <w:szCs w:val="24"/>
          <w:lang w:val="hr-HR"/>
        </w:rPr>
        <w:t>organizations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Their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importance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reflected</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ability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collect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process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store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distribute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to support </w:t>
      </w:r>
      <w:proofErr w:type="spellStart"/>
      <w:r w:rsidRPr="00AA74AB">
        <w:rPr>
          <w:rFonts w:ascii="Times New Roman" w:hAnsi="Times New Roman" w:cs="Times New Roman"/>
          <w:sz w:val="24"/>
          <w:szCs w:val="24"/>
          <w:lang w:val="hr-HR"/>
        </w:rPr>
        <w:t>decision-making</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achieve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operational</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success</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today's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digital</w:t>
      </w:r>
      <w:proofErr w:type="spellEnd"/>
      <w:r w:rsidRPr="00AA74AB">
        <w:rPr>
          <w:rFonts w:ascii="Times New Roman" w:hAnsi="Times New Roman" w:cs="Times New Roman"/>
          <w:sz w:val="24"/>
          <w:szCs w:val="24"/>
          <w:lang w:val="hr-HR"/>
        </w:rPr>
        <w:t xml:space="preserve"> age, </w:t>
      </w:r>
      <w:proofErr w:type="spellStart"/>
      <w:r w:rsidRPr="00AA74AB">
        <w:rPr>
          <w:rFonts w:ascii="Times New Roman" w:hAnsi="Times New Roman" w:cs="Times New Roman"/>
          <w:sz w:val="24"/>
          <w:szCs w:val="24"/>
          <w:lang w:val="hr-HR"/>
        </w:rPr>
        <w:t>businesses</w:t>
      </w:r>
      <w:proofErr w:type="spellEnd"/>
      <w:r w:rsidRPr="00AA74AB">
        <w:rPr>
          <w:rFonts w:ascii="Times New Roman" w:hAnsi="Times New Roman" w:cs="Times New Roman"/>
          <w:sz w:val="24"/>
          <w:szCs w:val="24"/>
          <w:lang w:val="hr-HR"/>
        </w:rPr>
        <w:t xml:space="preserve"> are </w:t>
      </w:r>
      <w:proofErr w:type="spellStart"/>
      <w:r w:rsidRPr="00AA74AB">
        <w:rPr>
          <w:rFonts w:ascii="Times New Roman" w:hAnsi="Times New Roman" w:cs="Times New Roman"/>
          <w:sz w:val="24"/>
          <w:szCs w:val="24"/>
          <w:lang w:val="hr-HR"/>
        </w:rPr>
        <w:t>faced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with</w:t>
      </w:r>
      <w:proofErr w:type="spellEnd"/>
      <w:r w:rsidRPr="00AA74AB">
        <w:rPr>
          <w:rFonts w:ascii="Times New Roman" w:hAnsi="Times New Roman" w:cs="Times New Roman"/>
          <w:sz w:val="24"/>
          <w:szCs w:val="24"/>
          <w:lang w:val="hr-HR"/>
        </w:rPr>
        <w:t xml:space="preserve"> a </w:t>
      </w:r>
      <w:proofErr w:type="spellStart"/>
      <w:r w:rsidRPr="00AA74AB">
        <w:rPr>
          <w:rFonts w:ascii="Times New Roman" w:hAnsi="Times New Roman" w:cs="Times New Roman"/>
          <w:sz w:val="24"/>
          <w:szCs w:val="24"/>
          <w:lang w:val="hr-HR"/>
        </w:rPr>
        <w:t>constant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flow</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ability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effectively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handle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that</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often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makes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difference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between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success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failure</w:t>
      </w:r>
      <w:proofErr w:type="spellEnd"/>
      <w:r w:rsidRPr="00AA74AB">
        <w:rPr>
          <w:rFonts w:ascii="Times New Roman" w:hAnsi="Times New Roman" w:cs="Times New Roman"/>
          <w:sz w:val="24"/>
          <w:szCs w:val="24"/>
          <w:lang w:val="hr-HR"/>
        </w:rPr>
        <w:t>.</w:t>
      </w:r>
    </w:p>
    <w:p w14:paraId="7C7715CC" w14:textId="77777777" w:rsidR="00914CA8" w:rsidRPr="00AA74AB" w:rsidRDefault="00914CA8" w:rsidP="00AA74AB">
      <w:pPr>
        <w:spacing w:line="360" w:lineRule="auto"/>
        <w:jc w:val="both"/>
        <w:rPr>
          <w:rFonts w:ascii="Times New Roman" w:hAnsi="Times New Roman" w:cs="Times New Roman"/>
          <w:sz w:val="24"/>
          <w:szCs w:val="24"/>
          <w:lang w:val="hr-HR"/>
        </w:rPr>
      </w:pP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for </w:t>
      </w:r>
      <w:proofErr w:type="spellStart"/>
      <w:r w:rsidRPr="00AA74AB">
        <w:rPr>
          <w:rFonts w:ascii="Times New Roman" w:hAnsi="Times New Roman" w:cs="Times New Roman"/>
          <w:sz w:val="24"/>
          <w:szCs w:val="24"/>
          <w:lang w:val="hr-HR"/>
        </w:rPr>
        <w:t>business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such</w:t>
      </w:r>
      <w:proofErr w:type="spellEnd"/>
      <w:r w:rsidRPr="00AA74AB">
        <w:rPr>
          <w:rFonts w:ascii="Times New Roman" w:hAnsi="Times New Roman" w:cs="Times New Roman"/>
          <w:sz w:val="24"/>
          <w:szCs w:val="24"/>
          <w:lang w:val="hr-HR"/>
        </w:rPr>
        <w:t xml:space="preserve"> as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for data </w:t>
      </w:r>
      <w:proofErr w:type="spellStart"/>
      <w:r w:rsidRPr="00AA74AB">
        <w:rPr>
          <w:rFonts w:ascii="Times New Roman" w:hAnsi="Times New Roman" w:cs="Times New Roman"/>
          <w:sz w:val="24"/>
          <w:szCs w:val="24"/>
          <w:lang w:val="hr-HR"/>
        </w:rPr>
        <w:t>analysis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business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intelligence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customer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relationship</w:t>
      </w:r>
      <w:proofErr w:type="spellEnd"/>
      <w:r w:rsidRPr="00AA74AB">
        <w:rPr>
          <w:rFonts w:ascii="Times New Roman" w:hAnsi="Times New Roman" w:cs="Times New Roman"/>
          <w:sz w:val="24"/>
          <w:szCs w:val="24"/>
          <w:lang w:val="hr-HR"/>
        </w:rPr>
        <w:t xml:space="preserve"> management, </w:t>
      </w:r>
      <w:proofErr w:type="spellStart"/>
      <w:r w:rsidRPr="00AA74AB">
        <w:rPr>
          <w:rFonts w:ascii="Times New Roman" w:hAnsi="Times New Roman" w:cs="Times New Roman"/>
          <w:sz w:val="24"/>
          <w:szCs w:val="24"/>
          <w:lang w:val="hr-HR"/>
        </w:rPr>
        <w:t>have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become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indispensable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partners</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decision-making</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process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enable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organizations</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better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understand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their</w:t>
      </w:r>
      <w:proofErr w:type="spellEnd"/>
      <w:r w:rsidRPr="00AA74AB">
        <w:rPr>
          <w:rFonts w:ascii="Times New Roman" w:hAnsi="Times New Roman" w:cs="Times New Roman"/>
          <w:sz w:val="24"/>
          <w:szCs w:val="24"/>
          <w:lang w:val="hr-HR"/>
        </w:rPr>
        <w:t xml:space="preserve"> market, </w:t>
      </w:r>
      <w:proofErr w:type="spellStart"/>
      <w:r w:rsidRPr="00AA74AB">
        <w:rPr>
          <w:rFonts w:ascii="Times New Roman" w:hAnsi="Times New Roman" w:cs="Times New Roman"/>
          <w:sz w:val="24"/>
          <w:szCs w:val="24"/>
          <w:lang w:val="hr-HR"/>
        </w:rPr>
        <w:t>competition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internal</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operations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through</w:t>
      </w:r>
      <w:proofErr w:type="spellEnd"/>
      <w:r w:rsidRPr="00AA74AB">
        <w:rPr>
          <w:rFonts w:ascii="Times New Roman" w:hAnsi="Times New Roman" w:cs="Times New Roman"/>
          <w:sz w:val="24"/>
          <w:szCs w:val="24"/>
          <w:lang w:val="hr-HR"/>
        </w:rPr>
        <w:t xml:space="preserve"> in-</w:t>
      </w:r>
      <w:proofErr w:type="spellStart"/>
      <w:r w:rsidRPr="00AA74AB">
        <w:rPr>
          <w:rFonts w:ascii="Times New Roman" w:hAnsi="Times New Roman" w:cs="Times New Roman"/>
          <w:sz w:val="24"/>
          <w:szCs w:val="24"/>
          <w:lang w:val="hr-HR"/>
        </w:rPr>
        <w:t>depth</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analysis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Also</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these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enable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adaptability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agility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allowing</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businesses</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react</w:t>
      </w:r>
      <w:proofErr w:type="spellEnd"/>
      <w:r w:rsidRPr="00AA74AB">
        <w:rPr>
          <w:rFonts w:ascii="Times New Roman" w:hAnsi="Times New Roman" w:cs="Times New Roman"/>
          <w:sz w:val="24"/>
          <w:szCs w:val="24"/>
          <w:lang w:val="hr-HR"/>
        </w:rPr>
        <w:t xml:space="preserve"> more </w:t>
      </w:r>
      <w:proofErr w:type="spellStart"/>
      <w:r w:rsidRPr="00AA74AB">
        <w:rPr>
          <w:rFonts w:ascii="Times New Roman" w:hAnsi="Times New Roman" w:cs="Times New Roman"/>
          <w:sz w:val="24"/>
          <w:szCs w:val="24"/>
          <w:lang w:val="hr-HR"/>
        </w:rPr>
        <w:t>quickly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changes</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environment</w:t>
      </w:r>
      <w:proofErr w:type="spellEnd"/>
      <w:r w:rsidRPr="00AA74AB">
        <w:rPr>
          <w:rFonts w:ascii="Times New Roman" w:hAnsi="Times New Roman" w:cs="Times New Roman"/>
          <w:sz w:val="24"/>
          <w:szCs w:val="24"/>
          <w:lang w:val="hr-HR"/>
        </w:rPr>
        <w:t>.</w:t>
      </w:r>
    </w:p>
    <w:p w14:paraId="7F8C2166" w14:textId="77777777" w:rsidR="00914CA8" w:rsidRPr="00AA74AB" w:rsidRDefault="00914CA8" w:rsidP="00AA74AB">
      <w:pPr>
        <w:spacing w:line="360" w:lineRule="auto"/>
        <w:jc w:val="both"/>
        <w:rPr>
          <w:rFonts w:ascii="Times New Roman" w:hAnsi="Times New Roman" w:cs="Times New Roman"/>
          <w:sz w:val="24"/>
          <w:szCs w:val="24"/>
          <w:lang w:val="hr-HR"/>
        </w:rPr>
      </w:pPr>
      <w:proofErr w:type="spellStart"/>
      <w:r w:rsidRPr="00AA74AB">
        <w:rPr>
          <w:rFonts w:ascii="Times New Roman" w:hAnsi="Times New Roman" w:cs="Times New Roman"/>
          <w:sz w:val="24"/>
          <w:szCs w:val="24"/>
          <w:lang w:val="hr-HR"/>
        </w:rPr>
        <w:t>With</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comes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ability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turn</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into</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knowledge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especially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evident</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age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digital</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transformation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where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companies</w:t>
      </w:r>
      <w:proofErr w:type="spellEnd"/>
      <w:r w:rsidRPr="00AA74AB">
        <w:rPr>
          <w:rFonts w:ascii="Times New Roman" w:hAnsi="Times New Roman" w:cs="Times New Roman"/>
          <w:sz w:val="24"/>
          <w:szCs w:val="24"/>
          <w:lang w:val="hr-HR"/>
        </w:rPr>
        <w:t xml:space="preserve"> are </w:t>
      </w:r>
      <w:proofErr w:type="spellStart"/>
      <w:r w:rsidRPr="00AA74AB">
        <w:rPr>
          <w:rFonts w:ascii="Times New Roman" w:hAnsi="Times New Roman" w:cs="Times New Roman"/>
          <w:sz w:val="24"/>
          <w:szCs w:val="24"/>
          <w:lang w:val="hr-HR"/>
        </w:rPr>
        <w:t>faced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with</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huge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amounts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Understanding</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this</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ability</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extract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relevant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has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become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essential</w:t>
      </w:r>
      <w:proofErr w:type="spellEnd"/>
      <w:r w:rsidRPr="00AA74AB">
        <w:rPr>
          <w:rFonts w:ascii="Times New Roman" w:hAnsi="Times New Roman" w:cs="Times New Roman"/>
          <w:sz w:val="24"/>
          <w:szCs w:val="24"/>
          <w:lang w:val="hr-HR"/>
        </w:rPr>
        <w:t xml:space="preserve"> for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proper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direction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business</w:t>
      </w:r>
      <w:proofErr w:type="spellEnd"/>
      <w:r w:rsidRPr="00AA74AB">
        <w:rPr>
          <w:rFonts w:ascii="Times New Roman" w:hAnsi="Times New Roman" w:cs="Times New Roman"/>
          <w:sz w:val="24"/>
          <w:szCs w:val="24"/>
          <w:lang w:val="hr-HR"/>
        </w:rPr>
        <w:t>.</w:t>
      </w:r>
    </w:p>
    <w:p w14:paraId="61BF4B31" w14:textId="3DEA54A5" w:rsidR="00882A76" w:rsidRPr="00AA74AB" w:rsidRDefault="00914CA8" w:rsidP="00AA74AB">
      <w:pPr>
        <w:spacing w:line="360" w:lineRule="auto"/>
        <w:jc w:val="both"/>
        <w:rPr>
          <w:rFonts w:ascii="Times New Roman" w:eastAsiaTheme="majorEastAsia" w:hAnsi="Times New Roman" w:cs="Times New Roman"/>
          <w:sz w:val="24"/>
          <w:szCs w:val="24"/>
          <w:lang w:val="hr-HR"/>
        </w:rPr>
      </w:pPr>
      <w:proofErr w:type="spellStart"/>
      <w:r w:rsidRPr="00AA74AB">
        <w:rPr>
          <w:rFonts w:ascii="Times New Roman" w:hAnsi="Times New Roman" w:cs="Times New Roman"/>
          <w:sz w:val="24"/>
          <w:szCs w:val="24"/>
          <w:lang w:val="hr-HR"/>
        </w:rPr>
        <w:t>Furthermore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enable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better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risk</w:t>
      </w:r>
      <w:proofErr w:type="spellEnd"/>
      <w:r w:rsidRPr="00AA74AB">
        <w:rPr>
          <w:rFonts w:ascii="Times New Roman" w:hAnsi="Times New Roman" w:cs="Times New Roman"/>
          <w:sz w:val="24"/>
          <w:szCs w:val="24"/>
          <w:lang w:val="hr-HR"/>
        </w:rPr>
        <w:t xml:space="preserve"> management. </w:t>
      </w:r>
      <w:proofErr w:type="spellStart"/>
      <w:r w:rsidRPr="00AA74AB">
        <w:rPr>
          <w:rFonts w:ascii="Times New Roman" w:hAnsi="Times New Roman" w:cs="Times New Roman"/>
          <w:sz w:val="24"/>
          <w:szCs w:val="24"/>
          <w:lang w:val="hr-HR"/>
        </w:rPr>
        <w:t>Through</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analysis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organizations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can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identify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threats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opportunities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make </w:t>
      </w:r>
      <w:proofErr w:type="spellStart"/>
      <w:r w:rsidRPr="00AA74AB">
        <w:rPr>
          <w:rFonts w:ascii="Times New Roman" w:hAnsi="Times New Roman" w:cs="Times New Roman"/>
          <w:sz w:val="24"/>
          <w:szCs w:val="24"/>
          <w:lang w:val="hr-HR"/>
        </w:rPr>
        <w:t>strategic</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decisions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that</w:t>
      </w:r>
      <w:proofErr w:type="spellEnd"/>
      <w:r w:rsidRPr="00AA74AB">
        <w:rPr>
          <w:rFonts w:ascii="Times New Roman" w:hAnsi="Times New Roman" w:cs="Times New Roman"/>
          <w:sz w:val="24"/>
          <w:szCs w:val="24"/>
          <w:lang w:val="hr-HR"/>
        </w:rPr>
        <w:t xml:space="preserve"> make </w:t>
      </w:r>
      <w:proofErr w:type="spellStart"/>
      <w:r w:rsidRPr="00AA74AB">
        <w:rPr>
          <w:rFonts w:ascii="Times New Roman" w:hAnsi="Times New Roman" w:cs="Times New Roman"/>
          <w:sz w:val="24"/>
          <w:szCs w:val="24"/>
          <w:lang w:val="hr-HR"/>
        </w:rPr>
        <w:t>them</w:t>
      </w:r>
      <w:proofErr w:type="spellEnd"/>
      <w:r w:rsidRPr="00AA74AB">
        <w:rPr>
          <w:rFonts w:ascii="Times New Roman" w:hAnsi="Times New Roman" w:cs="Times New Roman"/>
          <w:sz w:val="24"/>
          <w:szCs w:val="24"/>
          <w:lang w:val="hr-HR"/>
        </w:rPr>
        <w:t xml:space="preserve"> more </w:t>
      </w:r>
      <w:proofErr w:type="spellStart"/>
      <w:r w:rsidRPr="00AA74AB">
        <w:rPr>
          <w:rFonts w:ascii="Times New Roman" w:hAnsi="Times New Roman" w:cs="Times New Roman"/>
          <w:sz w:val="24"/>
          <w:szCs w:val="24"/>
          <w:lang w:val="hr-HR"/>
        </w:rPr>
        <w:t>resilient</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challenges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Information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such</w:t>
      </w:r>
      <w:proofErr w:type="spellEnd"/>
      <w:r w:rsidRPr="00AA74AB">
        <w:rPr>
          <w:rFonts w:ascii="Times New Roman" w:hAnsi="Times New Roman" w:cs="Times New Roman"/>
          <w:sz w:val="24"/>
          <w:szCs w:val="24"/>
          <w:lang w:val="hr-HR"/>
        </w:rPr>
        <w:t xml:space="preserve"> as Microsoft Power BI, </w:t>
      </w:r>
      <w:proofErr w:type="spellStart"/>
      <w:r w:rsidRPr="00AA74AB">
        <w:rPr>
          <w:rFonts w:ascii="Times New Roman" w:hAnsi="Times New Roman" w:cs="Times New Roman"/>
          <w:sz w:val="24"/>
          <w:szCs w:val="24"/>
          <w:lang w:val="hr-HR"/>
        </w:rPr>
        <w:t>have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become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indispensable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allies</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fact-based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decision-making</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process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thesis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shows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importance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role </w:t>
      </w:r>
      <w:proofErr w:type="spellStart"/>
      <w:r w:rsidRPr="00AA74AB">
        <w:rPr>
          <w:rFonts w:ascii="Times New Roman" w:hAnsi="Times New Roman" w:cs="Times New Roman"/>
          <w:sz w:val="24"/>
          <w:szCs w:val="24"/>
          <w:lang w:val="hr-HR"/>
        </w:rPr>
        <w:t>of</w:t>
      </w:r>
      <w:proofErr w:type="spellEnd"/>
      <w:r w:rsidRPr="00AA74AB">
        <w:rPr>
          <w:rFonts w:ascii="Times New Roman" w:hAnsi="Times New Roman" w:cs="Times New Roman"/>
          <w:sz w:val="24"/>
          <w:szCs w:val="24"/>
          <w:lang w:val="hr-HR"/>
        </w:rPr>
        <w:t xml:space="preserve"> data </w:t>
      </w:r>
      <w:proofErr w:type="spellStart"/>
      <w:r w:rsidRPr="00AA74AB">
        <w:rPr>
          <w:rFonts w:ascii="Times New Roman" w:hAnsi="Times New Roman" w:cs="Times New Roman"/>
          <w:sz w:val="24"/>
          <w:szCs w:val="24"/>
          <w:lang w:val="hr-HR"/>
        </w:rPr>
        <w:t>analysis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tools</w:t>
      </w:r>
      <w:proofErr w:type="spellEnd"/>
      <w:r w:rsidRPr="00AA74AB">
        <w:rPr>
          <w:rFonts w:ascii="Times New Roman" w:hAnsi="Times New Roman" w:cs="Times New Roman"/>
          <w:sz w:val="24"/>
          <w:szCs w:val="24"/>
          <w:lang w:val="hr-HR"/>
        </w:rPr>
        <w:t xml:space="preserve"> in </w:t>
      </w:r>
      <w:proofErr w:type="spellStart"/>
      <w:r w:rsidRPr="00AA74AB">
        <w:rPr>
          <w:rFonts w:ascii="Times New Roman" w:hAnsi="Times New Roman" w:cs="Times New Roman"/>
          <w:sz w:val="24"/>
          <w:szCs w:val="24"/>
          <w:lang w:val="hr-HR"/>
        </w:rPr>
        <w:t>modern</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companies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how Power BI, as one </w:t>
      </w:r>
      <w:proofErr w:type="spellStart"/>
      <w:r w:rsidRPr="00AA74AB">
        <w:rPr>
          <w:rFonts w:ascii="Times New Roman" w:hAnsi="Times New Roman" w:cs="Times New Roman"/>
          <w:sz w:val="24"/>
          <w:szCs w:val="24"/>
          <w:lang w:val="hr-HR"/>
        </w:rPr>
        <w:t>such</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tool</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enables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organizations</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effectively</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collect</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analyze</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interpret data in </w:t>
      </w:r>
      <w:proofErr w:type="spellStart"/>
      <w:r w:rsidRPr="00AA74AB">
        <w:rPr>
          <w:rFonts w:ascii="Times New Roman" w:hAnsi="Times New Roman" w:cs="Times New Roman"/>
          <w:sz w:val="24"/>
          <w:szCs w:val="24"/>
          <w:lang w:val="hr-HR"/>
        </w:rPr>
        <w:t>order</w:t>
      </w:r>
      <w:proofErr w:type="spellEnd"/>
      <w:r w:rsidRPr="00AA74AB">
        <w:rPr>
          <w:rFonts w:ascii="Times New Roman" w:hAnsi="Times New Roman" w:cs="Times New Roman"/>
          <w:sz w:val="24"/>
          <w:szCs w:val="24"/>
          <w:lang w:val="hr-HR"/>
        </w:rPr>
        <w:t xml:space="preserve"> to </w:t>
      </w:r>
      <w:proofErr w:type="spellStart"/>
      <w:r w:rsidRPr="00AA74AB">
        <w:rPr>
          <w:rFonts w:ascii="Times New Roman" w:hAnsi="Times New Roman" w:cs="Times New Roman"/>
          <w:sz w:val="24"/>
          <w:szCs w:val="24"/>
          <w:lang w:val="hr-HR"/>
        </w:rPr>
        <w:t>better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understand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their</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business</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and</w:t>
      </w:r>
      <w:proofErr w:type="spellEnd"/>
      <w:r w:rsidRPr="00AA74AB">
        <w:rPr>
          <w:rFonts w:ascii="Times New Roman" w:hAnsi="Times New Roman" w:cs="Times New Roman"/>
          <w:sz w:val="24"/>
          <w:szCs w:val="24"/>
          <w:lang w:val="hr-HR"/>
        </w:rPr>
        <w:t xml:space="preserve"> make </w:t>
      </w:r>
      <w:proofErr w:type="spellStart"/>
      <w:r w:rsidRPr="00AA74AB">
        <w:rPr>
          <w:rFonts w:ascii="Times New Roman" w:hAnsi="Times New Roman" w:cs="Times New Roman"/>
          <w:sz w:val="24"/>
          <w:szCs w:val="24"/>
          <w:lang w:val="hr-HR"/>
        </w:rPr>
        <w:t>informed</w:t>
      </w:r>
      <w:proofErr w:type="spellEnd"/>
      <w:r w:rsidRPr="00AA74AB">
        <w:rPr>
          <w:rFonts w:ascii="Times New Roman" w:hAnsi="Times New Roman" w:cs="Times New Roman"/>
          <w:sz w:val="24"/>
          <w:szCs w:val="24"/>
          <w:lang w:val="hr-HR"/>
        </w:rPr>
        <w:t xml:space="preserve"> </w:t>
      </w:r>
      <w:proofErr w:type="spellStart"/>
      <w:r w:rsidRPr="00AA74AB">
        <w:rPr>
          <w:rFonts w:ascii="Times New Roman" w:hAnsi="Times New Roman" w:cs="Times New Roman"/>
          <w:sz w:val="24"/>
          <w:szCs w:val="24"/>
          <w:lang w:val="hr-HR"/>
        </w:rPr>
        <w:t>decisions</w:t>
      </w:r>
      <w:proofErr w:type="spellEnd"/>
      <w:r w:rsidRPr="00AA74AB">
        <w:rPr>
          <w:rFonts w:ascii="Times New Roman" w:hAnsi="Times New Roman" w:cs="Times New Roman"/>
          <w:sz w:val="24"/>
          <w:szCs w:val="24"/>
          <w:lang w:val="hr-HR"/>
        </w:rPr>
        <w:t>.</w:t>
      </w:r>
      <w:r w:rsidR="00882A76" w:rsidRPr="00AA74AB">
        <w:rPr>
          <w:rFonts w:ascii="Times New Roman" w:hAnsi="Times New Roman" w:cs="Times New Roman"/>
          <w:sz w:val="24"/>
          <w:szCs w:val="24"/>
          <w:lang w:val="hr-HR"/>
        </w:rPr>
        <w:br w:type="page"/>
      </w:r>
    </w:p>
    <w:p w14:paraId="36766D6B" w14:textId="21EBC77F" w:rsidR="00FB1DF8" w:rsidRPr="00AA74AB" w:rsidRDefault="00FB1DF8" w:rsidP="0053469A">
      <w:pPr>
        <w:pStyle w:val="ListParagraph"/>
        <w:spacing w:after="0" w:line="360" w:lineRule="auto"/>
        <w:ind w:left="630"/>
        <w:jc w:val="both"/>
        <w:rPr>
          <w:rFonts w:ascii="Times New Roman" w:hAnsi="Times New Roman" w:cs="Times New Roman"/>
          <w:b/>
          <w:bCs/>
          <w:sz w:val="24"/>
          <w:szCs w:val="24"/>
          <w:lang w:val="hr-HR"/>
        </w:rPr>
      </w:pPr>
      <w:r w:rsidRPr="00AA74AB">
        <w:rPr>
          <w:rFonts w:ascii="Times New Roman" w:hAnsi="Times New Roman" w:cs="Times New Roman"/>
          <w:b/>
          <w:bCs/>
          <w:sz w:val="24"/>
          <w:szCs w:val="24"/>
          <w:lang w:val="hr-HR"/>
        </w:rPr>
        <w:lastRenderedPageBreak/>
        <w:t xml:space="preserve"> </w:t>
      </w:r>
      <w:r w:rsidR="00AA74AB" w:rsidRPr="00AA74AB">
        <w:rPr>
          <w:rFonts w:ascii="Times New Roman" w:hAnsi="Times New Roman" w:cs="Times New Roman"/>
          <w:b/>
          <w:bCs/>
          <w:sz w:val="24"/>
          <w:szCs w:val="24"/>
          <w:lang w:val="hr-HR"/>
        </w:rPr>
        <w:t xml:space="preserve">2. </w:t>
      </w:r>
      <w:r w:rsidRPr="00AA74AB">
        <w:rPr>
          <w:rFonts w:ascii="Times New Roman" w:hAnsi="Times New Roman" w:cs="Times New Roman"/>
          <w:b/>
          <w:bCs/>
          <w:sz w:val="24"/>
          <w:szCs w:val="24"/>
          <w:lang w:val="hr-HR"/>
        </w:rPr>
        <w:t>DESCRIPTION OF THE PROBLEM</w:t>
      </w:r>
    </w:p>
    <w:p w14:paraId="40CC7C21"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
    <w:p w14:paraId="7FC2CCE2"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In </w:t>
      </w:r>
      <w:proofErr w:type="spellStart"/>
      <w:r w:rsidRPr="00FB1DF8">
        <w:rPr>
          <w:rFonts w:ascii="Times New Roman" w:hAnsi="Times New Roman" w:cs="Times New Roman"/>
          <w:sz w:val="24"/>
          <w:szCs w:val="24"/>
          <w:lang w:val="hr-HR"/>
        </w:rPr>
        <w:t>this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paper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reservations</w:t>
      </w:r>
      <w:proofErr w:type="spellEnd"/>
      <w:r w:rsidRPr="00FB1DF8">
        <w:rPr>
          <w:rFonts w:ascii="Times New Roman" w:hAnsi="Times New Roman" w:cs="Times New Roman"/>
          <w:sz w:val="24"/>
          <w:szCs w:val="24"/>
          <w:lang w:val="hr-HR"/>
        </w:rPr>
        <w:t xml:space="preserve"> at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City Hotel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Resort Hotel </w:t>
      </w:r>
      <w:proofErr w:type="spellStart"/>
      <w:r w:rsidRPr="00FB1DF8">
        <w:rPr>
          <w:rFonts w:ascii="Times New Roman" w:hAnsi="Times New Roman" w:cs="Times New Roman"/>
          <w:sz w:val="24"/>
          <w:szCs w:val="24"/>
          <w:lang w:val="hr-HR"/>
        </w:rPr>
        <w:t>were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analyzed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using</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Power BI </w:t>
      </w:r>
      <w:proofErr w:type="spellStart"/>
      <w:r w:rsidRPr="00FB1DF8">
        <w:rPr>
          <w:rFonts w:ascii="Times New Roman" w:hAnsi="Times New Roman" w:cs="Times New Roman"/>
          <w:sz w:val="24"/>
          <w:szCs w:val="24"/>
          <w:lang w:val="hr-HR"/>
        </w:rPr>
        <w:t>tool</w:t>
      </w:r>
      <w:proofErr w:type="spellEnd"/>
      <w:r w:rsidRPr="00FB1DF8">
        <w:rPr>
          <w:rFonts w:ascii="Times New Roman" w:hAnsi="Times New Roman" w:cs="Times New Roman"/>
          <w:sz w:val="24"/>
          <w:szCs w:val="24"/>
          <w:lang w:val="hr-HR"/>
        </w:rPr>
        <w:t>.</w:t>
      </w:r>
    </w:p>
    <w:p w14:paraId="6F3B0491"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data </w:t>
      </w:r>
      <w:proofErr w:type="spellStart"/>
      <w:r w:rsidRPr="00FB1DF8">
        <w:rPr>
          <w:rFonts w:ascii="Times New Roman" w:hAnsi="Times New Roman" w:cs="Times New Roman"/>
          <w:sz w:val="24"/>
          <w:szCs w:val="24"/>
          <w:lang w:val="hr-HR"/>
        </w:rPr>
        <w:t>includes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canceled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reservations</w:t>
      </w:r>
      <w:proofErr w:type="spellEnd"/>
      <w:r w:rsidRPr="00FB1DF8">
        <w:rPr>
          <w:rFonts w:ascii="Times New Roman" w:hAnsi="Times New Roman" w:cs="Times New Roman"/>
          <w:sz w:val="24"/>
          <w:szCs w:val="24"/>
          <w:lang w:val="hr-HR"/>
        </w:rPr>
        <w:t xml:space="preserve">, time </w:t>
      </w:r>
      <w:proofErr w:type="spellStart"/>
      <w:r w:rsidRPr="00FB1DF8">
        <w:rPr>
          <w:rFonts w:ascii="Times New Roman" w:hAnsi="Times New Roman" w:cs="Times New Roman"/>
          <w:sz w:val="24"/>
          <w:szCs w:val="24"/>
          <w:lang w:val="hr-HR"/>
        </w:rPr>
        <w:t>since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initiation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years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arrival</w:t>
      </w:r>
      <w:proofErr w:type="spellEnd"/>
      <w:r w:rsidRPr="00FB1DF8">
        <w:rPr>
          <w:rFonts w:ascii="Times New Roman" w:hAnsi="Times New Roman" w:cs="Times New Roman"/>
          <w:sz w:val="24"/>
          <w:szCs w:val="24"/>
          <w:lang w:val="hr-HR"/>
        </w:rPr>
        <w:t xml:space="preserve"> at </w:t>
      </w:r>
      <w:proofErr w:type="spellStart"/>
      <w:r w:rsidRPr="00FB1DF8">
        <w:rPr>
          <w:rFonts w:ascii="Times New Roman" w:hAnsi="Times New Roman" w:cs="Times New Roman"/>
          <w:sz w:val="24"/>
          <w:szCs w:val="24"/>
          <w:lang w:val="hr-HR"/>
        </w:rPr>
        <w:t>hotels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months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days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arrival</w:t>
      </w:r>
      <w:proofErr w:type="spellEnd"/>
      <w:r w:rsidRPr="00FB1DF8">
        <w:rPr>
          <w:rFonts w:ascii="Times New Roman" w:hAnsi="Times New Roman" w:cs="Times New Roman"/>
          <w:sz w:val="24"/>
          <w:szCs w:val="24"/>
          <w:lang w:val="hr-HR"/>
        </w:rPr>
        <w:t xml:space="preserve">, weekend </w:t>
      </w:r>
      <w:proofErr w:type="spellStart"/>
      <w:r w:rsidRPr="00FB1DF8">
        <w:rPr>
          <w:rFonts w:ascii="Times New Roman" w:hAnsi="Times New Roman" w:cs="Times New Roman"/>
          <w:sz w:val="24"/>
          <w:szCs w:val="24"/>
          <w:lang w:val="hr-HR"/>
        </w:rPr>
        <w:t>nights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weekday</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nights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countries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arrival</w:t>
      </w:r>
      <w:proofErr w:type="spellEnd"/>
      <w:r w:rsidRPr="00FB1DF8">
        <w:rPr>
          <w:rFonts w:ascii="Times New Roman" w:hAnsi="Times New Roman" w:cs="Times New Roman"/>
          <w:sz w:val="24"/>
          <w:szCs w:val="24"/>
          <w:lang w:val="hr-HR"/>
        </w:rPr>
        <w:t xml:space="preserve">, market </w:t>
      </w:r>
      <w:proofErr w:type="spellStart"/>
      <w:r w:rsidRPr="00FB1DF8">
        <w:rPr>
          <w:rFonts w:ascii="Times New Roman" w:hAnsi="Times New Roman" w:cs="Times New Roman"/>
          <w:sz w:val="24"/>
          <w:szCs w:val="24"/>
          <w:lang w:val="hr-HR"/>
        </w:rPr>
        <w:t>segments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w:t>
      </w:r>
      <w:proofErr w:type="spellEnd"/>
      <w:r w:rsidRPr="00FB1DF8">
        <w:rPr>
          <w:rFonts w:ascii="Times New Roman" w:hAnsi="Times New Roman" w:cs="Times New Roman"/>
          <w:sz w:val="24"/>
          <w:szCs w:val="24"/>
          <w:lang w:val="hr-HR"/>
        </w:rPr>
        <w:t xml:space="preserve"> status </w:t>
      </w:r>
      <w:proofErr w:type="spellStart"/>
      <w:r w:rsidRPr="00FB1DF8">
        <w:rPr>
          <w:rFonts w:ascii="Times New Roman" w:hAnsi="Times New Roman" w:cs="Times New Roman"/>
          <w:sz w:val="24"/>
          <w:szCs w:val="24"/>
          <w:lang w:val="hr-HR"/>
        </w:rPr>
        <w:t>showing</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date </w:t>
      </w:r>
      <w:proofErr w:type="spellStart"/>
      <w:r w:rsidRPr="00FB1DF8">
        <w:rPr>
          <w:rFonts w:ascii="Times New Roman" w:hAnsi="Times New Roman" w:cs="Times New Roman"/>
          <w:sz w:val="24"/>
          <w:szCs w:val="24"/>
          <w:lang w:val="hr-HR"/>
        </w:rPr>
        <w:t>when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last</w:t>
      </w:r>
      <w:proofErr w:type="spellEnd"/>
      <w:r w:rsidRPr="00FB1DF8">
        <w:rPr>
          <w:rFonts w:ascii="Times New Roman" w:hAnsi="Times New Roman" w:cs="Times New Roman"/>
          <w:sz w:val="24"/>
          <w:szCs w:val="24"/>
          <w:lang w:val="hr-HR"/>
        </w:rPr>
        <w:t xml:space="preserve"> status </w:t>
      </w:r>
      <w:proofErr w:type="spellStart"/>
      <w:r w:rsidRPr="00FB1DF8">
        <w:rPr>
          <w:rFonts w:ascii="Times New Roman" w:hAnsi="Times New Roman" w:cs="Times New Roman"/>
          <w:sz w:val="24"/>
          <w:szCs w:val="24"/>
          <w:lang w:val="hr-HR"/>
        </w:rPr>
        <w:t>was</w:t>
      </w:r>
      <w:proofErr w:type="spellEnd"/>
      <w:r w:rsidRPr="00FB1DF8">
        <w:rPr>
          <w:rFonts w:ascii="Times New Roman" w:hAnsi="Times New Roman" w:cs="Times New Roman"/>
          <w:sz w:val="24"/>
          <w:szCs w:val="24"/>
          <w:lang w:val="hr-HR"/>
        </w:rPr>
        <w:t xml:space="preserve"> set to </w:t>
      </w:r>
      <w:proofErr w:type="spellStart"/>
      <w:r w:rsidRPr="00FB1DF8">
        <w:rPr>
          <w:rFonts w:ascii="Times New Roman" w:hAnsi="Times New Roman" w:cs="Times New Roman"/>
          <w:sz w:val="24"/>
          <w:szCs w:val="24"/>
          <w:lang w:val="hr-HR"/>
        </w:rPr>
        <w:t>understand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when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canceled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when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guest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checked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out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hotel,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total </w:t>
      </w:r>
      <w:proofErr w:type="spellStart"/>
      <w:r w:rsidRPr="00FB1DF8">
        <w:rPr>
          <w:rFonts w:ascii="Times New Roman" w:hAnsi="Times New Roman" w:cs="Times New Roman"/>
          <w:sz w:val="24"/>
          <w:szCs w:val="24"/>
          <w:lang w:val="hr-HR"/>
        </w:rPr>
        <w:t>number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overnight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stays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during</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week</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overnight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stays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during</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weekend,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last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w:t>
      </w:r>
      <w:proofErr w:type="spellEnd"/>
      <w:r w:rsidRPr="00FB1DF8">
        <w:rPr>
          <w:rFonts w:ascii="Times New Roman" w:hAnsi="Times New Roman" w:cs="Times New Roman"/>
          <w:sz w:val="24"/>
          <w:szCs w:val="24"/>
          <w:lang w:val="hr-HR"/>
        </w:rPr>
        <w:t xml:space="preserve"> status, </w:t>
      </w:r>
      <w:proofErr w:type="spellStart"/>
      <w:r w:rsidRPr="00FB1DF8">
        <w:rPr>
          <w:rFonts w:ascii="Times New Roman" w:hAnsi="Times New Roman" w:cs="Times New Roman"/>
          <w:sz w:val="24"/>
          <w:szCs w:val="24"/>
          <w:lang w:val="hr-HR"/>
        </w:rPr>
        <w:t>which</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assumes</w:t>
      </w:r>
      <w:proofErr w:type="spellEnd"/>
      <w:r w:rsidRPr="00FB1DF8">
        <w:rPr>
          <w:rFonts w:ascii="Times New Roman" w:hAnsi="Times New Roman" w:cs="Times New Roman"/>
          <w:sz w:val="24"/>
          <w:szCs w:val="24"/>
          <w:lang w:val="hr-HR"/>
        </w:rPr>
        <w:t xml:space="preserve"> one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three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categories</w:t>
      </w:r>
      <w:proofErr w:type="spellEnd"/>
      <w:r w:rsidRPr="00FB1DF8">
        <w:rPr>
          <w:rFonts w:ascii="Times New Roman" w:hAnsi="Times New Roman" w:cs="Times New Roman"/>
          <w:sz w:val="24"/>
          <w:szCs w:val="24"/>
          <w:lang w:val="hr-HR"/>
        </w:rPr>
        <w:t>:</w:t>
      </w:r>
    </w:p>
    <w:p w14:paraId="462B224A" w14:textId="13B4741C" w:rsidR="00FB1DF8" w:rsidRPr="00FB1DF8" w:rsidRDefault="00FB1DF8" w:rsidP="0053469A">
      <w:pPr>
        <w:pStyle w:val="ListParagraph"/>
        <w:numPr>
          <w:ilvl w:val="0"/>
          <w:numId w:val="19"/>
        </w:numPr>
        <w:spacing w:after="0" w:line="360" w:lineRule="auto"/>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Canceled</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reservation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canceled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by</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user</w:t>
      </w:r>
      <w:proofErr w:type="spellEnd"/>
      <w:r w:rsidRPr="00FB1DF8">
        <w:rPr>
          <w:rFonts w:ascii="Times New Roman" w:hAnsi="Times New Roman" w:cs="Times New Roman"/>
          <w:sz w:val="24"/>
          <w:szCs w:val="24"/>
          <w:lang w:val="hr-HR"/>
        </w:rPr>
        <w:t>;</w:t>
      </w:r>
    </w:p>
    <w:p w14:paraId="7FCF5535" w14:textId="3157AE71" w:rsidR="00FB1DF8" w:rsidRPr="00FB1DF8" w:rsidRDefault="00FB1DF8" w:rsidP="0053469A">
      <w:pPr>
        <w:pStyle w:val="ListParagraph"/>
        <w:numPr>
          <w:ilvl w:val="0"/>
          <w:numId w:val="19"/>
        </w:numPr>
        <w:spacing w:after="0" w:line="360" w:lineRule="auto"/>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Logout</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user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has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logged</w:t>
      </w:r>
      <w:proofErr w:type="spellEnd"/>
      <w:r w:rsidRPr="00FB1DF8">
        <w:rPr>
          <w:rFonts w:ascii="Times New Roman" w:hAnsi="Times New Roman" w:cs="Times New Roman"/>
          <w:sz w:val="24"/>
          <w:szCs w:val="24"/>
          <w:lang w:val="hr-HR"/>
        </w:rPr>
        <w:t xml:space="preserve"> in, but </w:t>
      </w:r>
      <w:proofErr w:type="spellStart"/>
      <w:r w:rsidRPr="00FB1DF8">
        <w:rPr>
          <w:rFonts w:ascii="Times New Roman" w:hAnsi="Times New Roman" w:cs="Times New Roman"/>
          <w:sz w:val="24"/>
          <w:szCs w:val="24"/>
          <w:lang w:val="hr-HR"/>
        </w:rPr>
        <w:t>has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already</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left</w:t>
      </w:r>
      <w:proofErr w:type="spellEnd"/>
      <w:r w:rsidRPr="00FB1DF8">
        <w:rPr>
          <w:rFonts w:ascii="Times New Roman" w:hAnsi="Times New Roman" w:cs="Times New Roman"/>
          <w:sz w:val="24"/>
          <w:szCs w:val="24"/>
          <w:lang w:val="hr-HR"/>
        </w:rPr>
        <w:t>;</w:t>
      </w:r>
    </w:p>
    <w:p w14:paraId="5004DAC6" w14:textId="0BC51FDF" w:rsidR="00FB1DF8" w:rsidRPr="00AE33D3" w:rsidRDefault="00FB1DF8" w:rsidP="0053469A">
      <w:pPr>
        <w:pStyle w:val="ListParagraph"/>
        <w:numPr>
          <w:ilvl w:val="0"/>
          <w:numId w:val="19"/>
        </w:numPr>
        <w:spacing w:after="0" w:line="360" w:lineRule="auto"/>
        <w:jc w:val="both"/>
        <w:rPr>
          <w:rFonts w:ascii="Times New Roman" w:hAnsi="Times New Roman" w:cs="Times New Roman"/>
          <w:sz w:val="24"/>
          <w:szCs w:val="24"/>
          <w:lang w:val="hr-HR"/>
        </w:rPr>
      </w:pPr>
      <w:r w:rsidRPr="00AE33D3">
        <w:rPr>
          <w:rFonts w:ascii="Times New Roman" w:hAnsi="Times New Roman" w:cs="Times New Roman"/>
          <w:sz w:val="24"/>
          <w:szCs w:val="24"/>
          <w:lang w:val="hr-HR"/>
        </w:rPr>
        <w:t xml:space="preserve">No-show –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guest</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did</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not</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check</w:t>
      </w:r>
      <w:proofErr w:type="spellEnd"/>
      <w:r w:rsidRPr="00AE33D3">
        <w:rPr>
          <w:rFonts w:ascii="Times New Roman" w:hAnsi="Times New Roman" w:cs="Times New Roman"/>
          <w:sz w:val="24"/>
          <w:szCs w:val="24"/>
          <w:lang w:val="hr-HR"/>
        </w:rPr>
        <w:t xml:space="preserve"> in </w:t>
      </w:r>
      <w:proofErr w:type="spellStart"/>
      <w:r w:rsidRPr="00AE33D3">
        <w:rPr>
          <w:rFonts w:ascii="Times New Roman" w:hAnsi="Times New Roman" w:cs="Times New Roman"/>
          <w:sz w:val="24"/>
          <w:szCs w:val="24"/>
          <w:lang w:val="hr-HR"/>
        </w:rPr>
        <w:t>and</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informed</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hotel </w:t>
      </w:r>
      <w:proofErr w:type="spellStart"/>
      <w:r w:rsidRPr="00AE33D3">
        <w:rPr>
          <w:rFonts w:ascii="Times New Roman" w:hAnsi="Times New Roman" w:cs="Times New Roman"/>
          <w:sz w:val="24"/>
          <w:szCs w:val="24"/>
          <w:lang w:val="hr-HR"/>
        </w:rPr>
        <w:t>about</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reason</w:t>
      </w:r>
      <w:proofErr w:type="spellEnd"/>
      <w:r w:rsidRPr="00AE33D3">
        <w:rPr>
          <w:rFonts w:ascii="Times New Roman" w:hAnsi="Times New Roman" w:cs="Times New Roman"/>
          <w:sz w:val="24"/>
          <w:szCs w:val="24"/>
          <w:lang w:val="hr-HR"/>
        </w:rPr>
        <w:t>.</w:t>
      </w:r>
    </w:p>
    <w:p w14:paraId="6549B5F8"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
    <w:p w14:paraId="57D6D557"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Reservation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distribution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channel</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term</w:t>
      </w:r>
      <w:proofErr w:type="spellEnd"/>
      <w:r w:rsidRPr="00FB1DF8">
        <w:rPr>
          <w:rFonts w:ascii="Times New Roman" w:hAnsi="Times New Roman" w:cs="Times New Roman"/>
          <w:sz w:val="24"/>
          <w:szCs w:val="24"/>
          <w:lang w:val="hr-HR"/>
        </w:rPr>
        <w:t xml:space="preserve"> "TA" </w:t>
      </w:r>
      <w:proofErr w:type="spellStart"/>
      <w:r w:rsidRPr="00FB1DF8">
        <w:rPr>
          <w:rFonts w:ascii="Times New Roman" w:hAnsi="Times New Roman" w:cs="Times New Roman"/>
          <w:sz w:val="24"/>
          <w:szCs w:val="24"/>
          <w:lang w:val="hr-HR"/>
        </w:rPr>
        <w:t>stands</w:t>
      </w:r>
      <w:proofErr w:type="spellEnd"/>
      <w:r w:rsidRPr="00FB1DF8">
        <w:rPr>
          <w:rFonts w:ascii="Times New Roman" w:hAnsi="Times New Roman" w:cs="Times New Roman"/>
          <w:sz w:val="24"/>
          <w:szCs w:val="24"/>
          <w:lang w:val="hr-HR"/>
        </w:rPr>
        <w:t xml:space="preserve"> for "</w:t>
      </w:r>
      <w:proofErr w:type="spellStart"/>
      <w:r w:rsidRPr="00FB1DF8">
        <w:rPr>
          <w:rFonts w:ascii="Times New Roman" w:hAnsi="Times New Roman" w:cs="Times New Roman"/>
          <w:sz w:val="24"/>
          <w:szCs w:val="24"/>
          <w:lang w:val="hr-HR"/>
        </w:rPr>
        <w:t>travel</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agents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"TO" for "</w:t>
      </w:r>
      <w:proofErr w:type="spellStart"/>
      <w:r w:rsidRPr="00FB1DF8">
        <w:rPr>
          <w:rFonts w:ascii="Times New Roman" w:hAnsi="Times New Roman" w:cs="Times New Roman"/>
          <w:sz w:val="24"/>
          <w:szCs w:val="24"/>
          <w:lang w:val="hr-HR"/>
        </w:rPr>
        <w:t>tour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operators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Categories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guests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adults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children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babies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food</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type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reserved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meal</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includes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following</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terms</w:t>
      </w:r>
      <w:proofErr w:type="spellEnd"/>
      <w:r w:rsidRPr="00FB1DF8">
        <w:rPr>
          <w:rFonts w:ascii="Times New Roman" w:hAnsi="Times New Roman" w:cs="Times New Roman"/>
          <w:sz w:val="24"/>
          <w:szCs w:val="24"/>
          <w:lang w:val="hr-HR"/>
        </w:rPr>
        <w:t>:</w:t>
      </w:r>
    </w:p>
    <w:p w14:paraId="67C35A2C"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Undefined</w:t>
      </w:r>
      <w:proofErr w:type="spellEnd"/>
      <w:r w:rsidRPr="00FB1DF8">
        <w:rPr>
          <w:rFonts w:ascii="Times New Roman" w:hAnsi="Times New Roman" w:cs="Times New Roman"/>
          <w:sz w:val="24"/>
          <w:szCs w:val="24"/>
          <w:lang w:val="hr-HR"/>
        </w:rPr>
        <w:t xml:space="preserve">/SC – no </w:t>
      </w:r>
      <w:proofErr w:type="spellStart"/>
      <w:r w:rsidRPr="00FB1DF8">
        <w:rPr>
          <w:rFonts w:ascii="Times New Roman" w:hAnsi="Times New Roman" w:cs="Times New Roman"/>
          <w:sz w:val="24"/>
          <w:szCs w:val="24"/>
          <w:lang w:val="hr-HR"/>
        </w:rPr>
        <w:t>ration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package</w:t>
      </w:r>
      <w:proofErr w:type="spellEnd"/>
    </w:p>
    <w:p w14:paraId="4C673595"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BB – Bed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breakfast</w:t>
      </w:r>
      <w:proofErr w:type="spellEnd"/>
    </w:p>
    <w:p w14:paraId="2E7F68AD"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HB - half </w:t>
      </w:r>
      <w:proofErr w:type="spellStart"/>
      <w:r w:rsidRPr="00FB1DF8">
        <w:rPr>
          <w:rFonts w:ascii="Times New Roman" w:hAnsi="Times New Roman" w:cs="Times New Roman"/>
          <w:sz w:val="24"/>
          <w:szCs w:val="24"/>
          <w:lang w:val="hr-HR"/>
        </w:rPr>
        <w:t>board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breakfast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another</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meal</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usually</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dinner</w:t>
      </w:r>
      <w:proofErr w:type="spellEnd"/>
      <w:r w:rsidRPr="00FB1DF8">
        <w:rPr>
          <w:rFonts w:ascii="Times New Roman" w:hAnsi="Times New Roman" w:cs="Times New Roman"/>
          <w:sz w:val="24"/>
          <w:szCs w:val="24"/>
          <w:lang w:val="hr-HR"/>
        </w:rPr>
        <w:t>)</w:t>
      </w:r>
    </w:p>
    <w:p w14:paraId="68DF7CA0"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FB – </w:t>
      </w:r>
      <w:proofErr w:type="spellStart"/>
      <w:r w:rsidRPr="00FB1DF8">
        <w:rPr>
          <w:rFonts w:ascii="Times New Roman" w:hAnsi="Times New Roman" w:cs="Times New Roman"/>
          <w:sz w:val="24"/>
          <w:szCs w:val="24"/>
          <w:lang w:val="hr-HR"/>
        </w:rPr>
        <w:t>Full</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board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breakfast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lunch</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dinner</w:t>
      </w:r>
      <w:proofErr w:type="spellEnd"/>
      <w:r w:rsidRPr="00FB1DF8">
        <w:rPr>
          <w:rFonts w:ascii="Times New Roman" w:hAnsi="Times New Roman" w:cs="Times New Roman"/>
          <w:sz w:val="24"/>
          <w:szCs w:val="24"/>
          <w:lang w:val="hr-HR"/>
        </w:rPr>
        <w:t>).</w:t>
      </w:r>
    </w:p>
    <w:p w14:paraId="60BD06C6"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
    <w:p w14:paraId="4EB9D569" w14:textId="77777777" w:rsidR="00FB1DF8" w:rsidRPr="00AE33D3" w:rsidRDefault="00FB1DF8" w:rsidP="0053469A">
      <w:pPr>
        <w:spacing w:after="0" w:line="360" w:lineRule="auto"/>
        <w:ind w:left="270"/>
        <w:jc w:val="both"/>
        <w:rPr>
          <w:rFonts w:ascii="Times New Roman" w:hAnsi="Times New Roman" w:cs="Times New Roman"/>
          <w:sz w:val="24"/>
          <w:szCs w:val="24"/>
          <w:lang w:val="hr-HR"/>
        </w:rPr>
      </w:pPr>
      <w:proofErr w:type="spellStart"/>
      <w:r w:rsidRPr="00AE33D3">
        <w:rPr>
          <w:rFonts w:ascii="Times New Roman" w:hAnsi="Times New Roman" w:cs="Times New Roman"/>
          <w:sz w:val="24"/>
          <w:szCs w:val="24"/>
          <w:lang w:val="hr-HR"/>
        </w:rPr>
        <w:t>Special</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requests</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type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of</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deposit</w:t>
      </w:r>
      <w:proofErr w:type="spellEnd"/>
      <w:r w:rsidRPr="00AE33D3">
        <w:rPr>
          <w:rFonts w:ascii="Times New Roman" w:hAnsi="Times New Roman" w:cs="Times New Roman"/>
          <w:sz w:val="24"/>
          <w:szCs w:val="24"/>
          <w:lang w:val="hr-HR"/>
        </w:rPr>
        <w:t xml:space="preserve"> - </w:t>
      </w:r>
      <w:proofErr w:type="spellStart"/>
      <w:r w:rsidRPr="00AE33D3">
        <w:rPr>
          <w:rFonts w:ascii="Times New Roman" w:hAnsi="Times New Roman" w:cs="Times New Roman"/>
          <w:sz w:val="24"/>
          <w:szCs w:val="24"/>
          <w:lang w:val="hr-HR"/>
        </w:rPr>
        <w:t>has</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guest</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paid</w:t>
      </w:r>
      <w:proofErr w:type="spellEnd"/>
      <w:r w:rsidRPr="00AE33D3">
        <w:rPr>
          <w:rFonts w:ascii="Times New Roman" w:hAnsi="Times New Roman" w:cs="Times New Roman"/>
          <w:sz w:val="24"/>
          <w:szCs w:val="24"/>
          <w:lang w:val="hr-HR"/>
        </w:rPr>
        <w:t xml:space="preserve"> a </w:t>
      </w:r>
      <w:proofErr w:type="spellStart"/>
      <w:r w:rsidRPr="00AE33D3">
        <w:rPr>
          <w:rFonts w:ascii="Times New Roman" w:hAnsi="Times New Roman" w:cs="Times New Roman"/>
          <w:sz w:val="24"/>
          <w:szCs w:val="24"/>
          <w:lang w:val="hr-HR"/>
        </w:rPr>
        <w:t>deposit</w:t>
      </w:r>
      <w:proofErr w:type="spellEnd"/>
      <w:r w:rsidRPr="00AE33D3">
        <w:rPr>
          <w:rFonts w:ascii="Times New Roman" w:hAnsi="Times New Roman" w:cs="Times New Roman"/>
          <w:sz w:val="24"/>
          <w:szCs w:val="24"/>
          <w:lang w:val="hr-HR"/>
        </w:rPr>
        <w:t xml:space="preserve"> to </w:t>
      </w:r>
      <w:proofErr w:type="spellStart"/>
      <w:r w:rsidRPr="00AE33D3">
        <w:rPr>
          <w:rFonts w:ascii="Times New Roman" w:hAnsi="Times New Roman" w:cs="Times New Roman"/>
          <w:sz w:val="24"/>
          <w:szCs w:val="24"/>
          <w:lang w:val="hr-HR"/>
        </w:rPr>
        <w:t>guarantee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reservation</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This</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variable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can</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assume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three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categories</w:t>
      </w:r>
      <w:proofErr w:type="spellEnd"/>
      <w:r w:rsidRPr="00AE33D3">
        <w:rPr>
          <w:rFonts w:ascii="Times New Roman" w:hAnsi="Times New Roman" w:cs="Times New Roman"/>
          <w:sz w:val="24"/>
          <w:szCs w:val="24"/>
          <w:lang w:val="hr-HR"/>
        </w:rPr>
        <w:t>:</w:t>
      </w:r>
    </w:p>
    <w:p w14:paraId="4A3D042C"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No </w:t>
      </w:r>
      <w:proofErr w:type="spellStart"/>
      <w:r w:rsidRPr="00FB1DF8">
        <w:rPr>
          <w:rFonts w:ascii="Times New Roman" w:hAnsi="Times New Roman" w:cs="Times New Roman"/>
          <w:sz w:val="24"/>
          <w:szCs w:val="24"/>
          <w:lang w:val="hr-HR"/>
        </w:rPr>
        <w:t>deposit</w:t>
      </w:r>
      <w:proofErr w:type="spellEnd"/>
      <w:r w:rsidRPr="00FB1DF8">
        <w:rPr>
          <w:rFonts w:ascii="Times New Roman" w:hAnsi="Times New Roman" w:cs="Times New Roman"/>
          <w:sz w:val="24"/>
          <w:szCs w:val="24"/>
          <w:lang w:val="hr-HR"/>
        </w:rPr>
        <w:t xml:space="preserve"> – no </w:t>
      </w:r>
      <w:proofErr w:type="spellStart"/>
      <w:r w:rsidRPr="00FB1DF8">
        <w:rPr>
          <w:rFonts w:ascii="Times New Roman" w:hAnsi="Times New Roman" w:cs="Times New Roman"/>
          <w:sz w:val="24"/>
          <w:szCs w:val="24"/>
          <w:lang w:val="hr-HR"/>
        </w:rPr>
        <w:t>deposit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made</w:t>
      </w:r>
      <w:proofErr w:type="spellEnd"/>
      <w:r w:rsidRPr="00FB1DF8">
        <w:rPr>
          <w:rFonts w:ascii="Times New Roman" w:hAnsi="Times New Roman" w:cs="Times New Roman"/>
          <w:sz w:val="24"/>
          <w:szCs w:val="24"/>
          <w:lang w:val="hr-HR"/>
        </w:rPr>
        <w:t>;</w:t>
      </w:r>
    </w:p>
    <w:p w14:paraId="21D5DC76"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Non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Refund</w:t>
      </w:r>
      <w:proofErr w:type="spellEnd"/>
      <w:r w:rsidRPr="00FB1DF8">
        <w:rPr>
          <w:rFonts w:ascii="Times New Roman" w:hAnsi="Times New Roman" w:cs="Times New Roman"/>
          <w:sz w:val="24"/>
          <w:szCs w:val="24"/>
          <w:lang w:val="hr-HR"/>
        </w:rPr>
        <w:t xml:space="preserve"> – a </w:t>
      </w:r>
      <w:proofErr w:type="spellStart"/>
      <w:r w:rsidRPr="00FB1DF8">
        <w:rPr>
          <w:rFonts w:ascii="Times New Roman" w:hAnsi="Times New Roman" w:cs="Times New Roman"/>
          <w:sz w:val="24"/>
          <w:szCs w:val="24"/>
          <w:lang w:val="hr-HR"/>
        </w:rPr>
        <w:t>deposit</w:t>
      </w:r>
      <w:proofErr w:type="spellEnd"/>
      <w:r w:rsidRPr="00FB1DF8">
        <w:rPr>
          <w:rFonts w:ascii="Times New Roman" w:hAnsi="Times New Roman" w:cs="Times New Roman"/>
          <w:sz w:val="24"/>
          <w:szCs w:val="24"/>
          <w:lang w:val="hr-HR"/>
        </w:rPr>
        <w:t xml:space="preserve"> in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value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total </w:t>
      </w:r>
      <w:proofErr w:type="spellStart"/>
      <w:r w:rsidRPr="00FB1DF8">
        <w:rPr>
          <w:rFonts w:ascii="Times New Roman" w:hAnsi="Times New Roman" w:cs="Times New Roman"/>
          <w:sz w:val="24"/>
          <w:szCs w:val="24"/>
          <w:lang w:val="hr-HR"/>
        </w:rPr>
        <w:t>cost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stay</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has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been</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paid</w:t>
      </w:r>
      <w:proofErr w:type="spellEnd"/>
      <w:r w:rsidRPr="00FB1DF8">
        <w:rPr>
          <w:rFonts w:ascii="Times New Roman" w:hAnsi="Times New Roman" w:cs="Times New Roman"/>
          <w:sz w:val="24"/>
          <w:szCs w:val="24"/>
          <w:lang w:val="hr-HR"/>
        </w:rPr>
        <w:t>;</w:t>
      </w:r>
    </w:p>
    <w:p w14:paraId="2477517E"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Refundable</w:t>
      </w:r>
      <w:proofErr w:type="spellEnd"/>
      <w:r w:rsidRPr="00FB1DF8">
        <w:rPr>
          <w:rFonts w:ascii="Times New Roman" w:hAnsi="Times New Roman" w:cs="Times New Roman"/>
          <w:sz w:val="24"/>
          <w:szCs w:val="24"/>
          <w:lang w:val="hr-HR"/>
        </w:rPr>
        <w:t xml:space="preserve"> –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deposit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is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paid</w:t>
      </w:r>
      <w:proofErr w:type="spellEnd"/>
      <w:r w:rsidRPr="00FB1DF8">
        <w:rPr>
          <w:rFonts w:ascii="Times New Roman" w:hAnsi="Times New Roman" w:cs="Times New Roman"/>
          <w:sz w:val="24"/>
          <w:szCs w:val="24"/>
          <w:lang w:val="hr-HR"/>
        </w:rPr>
        <w:t xml:space="preserve"> in a </w:t>
      </w:r>
      <w:proofErr w:type="spellStart"/>
      <w:r w:rsidRPr="00FB1DF8">
        <w:rPr>
          <w:rFonts w:ascii="Times New Roman" w:hAnsi="Times New Roman" w:cs="Times New Roman"/>
          <w:sz w:val="24"/>
          <w:szCs w:val="24"/>
          <w:lang w:val="hr-HR"/>
        </w:rPr>
        <w:t>value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below</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total </w:t>
      </w:r>
      <w:proofErr w:type="spellStart"/>
      <w:r w:rsidRPr="00FB1DF8">
        <w:rPr>
          <w:rFonts w:ascii="Times New Roman" w:hAnsi="Times New Roman" w:cs="Times New Roman"/>
          <w:sz w:val="24"/>
          <w:szCs w:val="24"/>
          <w:lang w:val="hr-HR"/>
        </w:rPr>
        <w:t>price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stay</w:t>
      </w:r>
      <w:proofErr w:type="spellEnd"/>
      <w:r w:rsidRPr="00FB1DF8">
        <w:rPr>
          <w:rFonts w:ascii="Times New Roman" w:hAnsi="Times New Roman" w:cs="Times New Roman"/>
          <w:sz w:val="24"/>
          <w:szCs w:val="24"/>
          <w:lang w:val="hr-HR"/>
        </w:rPr>
        <w:t>.</w:t>
      </w:r>
    </w:p>
    <w:p w14:paraId="107E1236" w14:textId="77777777" w:rsidR="00FB1DF8" w:rsidRPr="00FB1DF8" w:rsidRDefault="00FB1DF8" w:rsidP="0053469A">
      <w:pPr>
        <w:pStyle w:val="ListParagraph"/>
        <w:spacing w:after="0" w:line="360" w:lineRule="auto"/>
        <w:ind w:left="630"/>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Trends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statistical</w:t>
      </w:r>
      <w:proofErr w:type="spellEnd"/>
      <w:r w:rsidRPr="00FB1DF8">
        <w:rPr>
          <w:rFonts w:ascii="Times New Roman" w:hAnsi="Times New Roman" w:cs="Times New Roman"/>
          <w:sz w:val="24"/>
          <w:szCs w:val="24"/>
          <w:lang w:val="hr-HR"/>
        </w:rPr>
        <w:t xml:space="preserve"> data for a period </w:t>
      </w:r>
      <w:proofErr w:type="spellStart"/>
      <w:r w:rsidRPr="00FB1DF8">
        <w:rPr>
          <w:rFonts w:ascii="Times New Roman" w:hAnsi="Times New Roman" w:cs="Times New Roman"/>
          <w:sz w:val="24"/>
          <w:szCs w:val="24"/>
          <w:lang w:val="hr-HR"/>
        </w:rPr>
        <w:t>of</w:t>
      </w:r>
      <w:proofErr w:type="spellEnd"/>
      <w:r w:rsidRPr="00FB1DF8">
        <w:rPr>
          <w:rFonts w:ascii="Times New Roman" w:hAnsi="Times New Roman" w:cs="Times New Roman"/>
          <w:sz w:val="24"/>
          <w:szCs w:val="24"/>
          <w:lang w:val="hr-HR"/>
        </w:rPr>
        <w:t xml:space="preserve"> 3 </w:t>
      </w:r>
      <w:proofErr w:type="spellStart"/>
      <w:r w:rsidRPr="00FB1DF8">
        <w:rPr>
          <w:rFonts w:ascii="Times New Roman" w:hAnsi="Times New Roman" w:cs="Times New Roman"/>
          <w:sz w:val="24"/>
          <w:szCs w:val="24"/>
          <w:lang w:val="hr-HR"/>
        </w:rPr>
        <w:t>years</w:t>
      </w:r>
      <w:proofErr w:type="spellEnd"/>
      <w:r w:rsidRPr="00FB1DF8">
        <w:rPr>
          <w:rFonts w:ascii="Times New Roman" w:hAnsi="Times New Roman" w:cs="Times New Roman"/>
          <w:sz w:val="24"/>
          <w:szCs w:val="24"/>
          <w:lang w:val="hr-HR"/>
        </w:rPr>
        <w:t xml:space="preserve"> (2015-2017) are </w:t>
      </w:r>
      <w:proofErr w:type="spellStart"/>
      <w:r w:rsidRPr="00FB1DF8">
        <w:rPr>
          <w:rFonts w:ascii="Times New Roman" w:hAnsi="Times New Roman" w:cs="Times New Roman"/>
          <w:sz w:val="24"/>
          <w:szCs w:val="24"/>
          <w:lang w:val="hr-HR"/>
        </w:rPr>
        <w:t>presented</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That</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is</w:t>
      </w:r>
      <w:proofErr w:type="spellEnd"/>
      <w:r w:rsidRPr="00FB1DF8">
        <w:rPr>
          <w:rFonts w:ascii="Times New Roman" w:hAnsi="Times New Roman" w:cs="Times New Roman"/>
          <w:sz w:val="24"/>
          <w:szCs w:val="24"/>
          <w:lang w:val="hr-HR"/>
        </w:rPr>
        <w:t xml:space="preserve">, data on 119,390 hotel </w:t>
      </w:r>
      <w:proofErr w:type="spellStart"/>
      <w:r w:rsidRPr="00FB1DF8">
        <w:rPr>
          <w:rFonts w:ascii="Times New Roman" w:hAnsi="Times New Roman" w:cs="Times New Roman"/>
          <w:sz w:val="24"/>
          <w:szCs w:val="24"/>
          <w:lang w:val="hr-HR"/>
        </w:rPr>
        <w:t>reservations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displayed</w:t>
      </w:r>
      <w:proofErr w:type="spellEnd"/>
      <w:r w:rsidRPr="00FB1DF8">
        <w:rPr>
          <w:rFonts w:ascii="Times New Roman" w:hAnsi="Times New Roman" w:cs="Times New Roman"/>
          <w:sz w:val="24"/>
          <w:szCs w:val="24"/>
          <w:lang w:val="hr-HR"/>
        </w:rPr>
        <w:t xml:space="preserve"> in 94,690 </w:t>
      </w:r>
      <w:proofErr w:type="spellStart"/>
      <w:r w:rsidRPr="00FB1DF8">
        <w:rPr>
          <w:rFonts w:ascii="Times New Roman" w:hAnsi="Times New Roman" w:cs="Times New Roman"/>
          <w:sz w:val="24"/>
          <w:szCs w:val="24"/>
          <w:lang w:val="hr-HR"/>
        </w:rPr>
        <w:t>lines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will</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be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analyzed</w:t>
      </w:r>
      <w:proofErr w:type="spellEnd"/>
      <w:r w:rsidRPr="00FB1DF8">
        <w:rPr>
          <w:rFonts w:ascii="Times New Roman" w:hAnsi="Times New Roman" w:cs="Times New Roman"/>
          <w:sz w:val="24"/>
          <w:szCs w:val="24"/>
          <w:lang w:val="hr-HR"/>
        </w:rPr>
        <w:t xml:space="preserve"> in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period </w:t>
      </w:r>
      <w:proofErr w:type="spellStart"/>
      <w:r w:rsidRPr="00FB1DF8">
        <w:rPr>
          <w:rFonts w:ascii="Times New Roman" w:hAnsi="Times New Roman" w:cs="Times New Roman"/>
          <w:sz w:val="24"/>
          <w:szCs w:val="24"/>
          <w:lang w:val="hr-HR"/>
        </w:rPr>
        <w:t>from</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July</w:t>
      </w:r>
      <w:proofErr w:type="spellEnd"/>
      <w:r w:rsidRPr="00FB1DF8">
        <w:rPr>
          <w:rFonts w:ascii="Times New Roman" w:hAnsi="Times New Roman" w:cs="Times New Roman"/>
          <w:sz w:val="24"/>
          <w:szCs w:val="24"/>
          <w:lang w:val="hr-HR"/>
        </w:rPr>
        <w:t xml:space="preserve"> 1, 2015 to August 31, 2017.</w:t>
      </w:r>
    </w:p>
    <w:p w14:paraId="4F8D6760" w14:textId="77777777" w:rsidR="00FB1DF8" w:rsidRPr="00FB1DF8" w:rsidRDefault="00FB1DF8" w:rsidP="0053469A">
      <w:pPr>
        <w:spacing w:after="0" w:line="360" w:lineRule="auto"/>
        <w:ind w:left="270"/>
        <w:jc w:val="both"/>
        <w:rPr>
          <w:rFonts w:ascii="Times New Roman" w:hAnsi="Times New Roman" w:cs="Times New Roman"/>
          <w:sz w:val="24"/>
          <w:szCs w:val="24"/>
          <w:lang w:val="hr-HR"/>
        </w:rPr>
      </w:pP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database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contains</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the</w:t>
      </w:r>
      <w:proofErr w:type="spellEnd"/>
      <w:r w:rsidRPr="00FB1DF8">
        <w:rPr>
          <w:rFonts w:ascii="Times New Roman" w:hAnsi="Times New Roman" w:cs="Times New Roman"/>
          <w:sz w:val="24"/>
          <w:szCs w:val="24"/>
          <w:lang w:val="hr-HR"/>
        </w:rPr>
        <w:t xml:space="preserve"> </w:t>
      </w:r>
      <w:proofErr w:type="spellStart"/>
      <w:r w:rsidRPr="00FB1DF8">
        <w:rPr>
          <w:rFonts w:ascii="Times New Roman" w:hAnsi="Times New Roman" w:cs="Times New Roman"/>
          <w:sz w:val="24"/>
          <w:szCs w:val="24"/>
          <w:lang w:val="hr-HR"/>
        </w:rPr>
        <w:t>following</w:t>
      </w:r>
      <w:proofErr w:type="spellEnd"/>
      <w:r w:rsidRPr="00FB1DF8">
        <w:rPr>
          <w:rFonts w:ascii="Times New Roman" w:hAnsi="Times New Roman" w:cs="Times New Roman"/>
          <w:sz w:val="24"/>
          <w:szCs w:val="24"/>
          <w:lang w:val="hr-HR"/>
        </w:rPr>
        <w:t xml:space="preserve"> data:</w:t>
      </w:r>
    </w:p>
    <w:p w14:paraId="1AA56428" w14:textId="2262ED37" w:rsidR="000B2E94" w:rsidRPr="000B2E94" w:rsidRDefault="00FB1DF8" w:rsidP="00AE33D3">
      <w:pPr>
        <w:pStyle w:val="ListParagraph"/>
        <w:numPr>
          <w:ilvl w:val="0"/>
          <w:numId w:val="4"/>
        </w:numPr>
        <w:spacing w:after="0" w:line="360" w:lineRule="auto"/>
        <w:jc w:val="both"/>
        <w:rPr>
          <w:rFonts w:ascii="Times New Roman" w:hAnsi="Times New Roman" w:cs="Times New Roman"/>
          <w:sz w:val="24"/>
          <w:szCs w:val="24"/>
          <w:lang w:val="hr-HR"/>
        </w:rPr>
      </w:pPr>
      <w:r w:rsidRPr="00FB1DF8">
        <w:rPr>
          <w:rFonts w:ascii="Times New Roman" w:hAnsi="Times New Roman" w:cs="Times New Roman"/>
          <w:sz w:val="24"/>
          <w:szCs w:val="24"/>
          <w:lang w:val="hr-HR"/>
        </w:rPr>
        <w:lastRenderedPageBreak/>
        <w:t>​</w:t>
      </w:r>
      <w:r w:rsidR="000B2E94" w:rsidRPr="000B2E94">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children</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babies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adults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special</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requests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weekend, </w:t>
      </w:r>
      <w:proofErr w:type="spellStart"/>
      <w:r w:rsidR="000B2E94" w:rsidRPr="000B2E94">
        <w:rPr>
          <w:rFonts w:ascii="Times New Roman" w:hAnsi="Times New Roman" w:cs="Times New Roman"/>
          <w:sz w:val="24"/>
          <w:szCs w:val="24"/>
          <w:lang w:val="hr-HR"/>
        </w:rPr>
        <w:t>weekly</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and</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canceled</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nights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number</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of</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previous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reservations</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without</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cancellation</w:t>
      </w:r>
      <w:proofErr w:type="spellEnd"/>
      <w:r w:rsidR="000B2E94" w:rsidRPr="000B2E94">
        <w:rPr>
          <w:rFonts w:ascii="Times New Roman" w:hAnsi="Times New Roman" w:cs="Times New Roman"/>
          <w:sz w:val="24"/>
          <w:szCs w:val="24"/>
          <w:lang w:val="hr-HR"/>
        </w:rPr>
        <w:t xml:space="preserve"> (</w:t>
      </w:r>
      <w:proofErr w:type="spellStart"/>
      <w:r w:rsidR="000B2E94" w:rsidRPr="000B2E94">
        <w:rPr>
          <w:rFonts w:ascii="Times New Roman" w:hAnsi="Times New Roman" w:cs="Times New Roman"/>
          <w:sz w:val="24"/>
          <w:szCs w:val="24"/>
          <w:lang w:val="hr-HR"/>
        </w:rPr>
        <w:t>numerical</w:t>
      </w:r>
      <w:proofErr w:type="spellEnd"/>
      <w:r w:rsidR="000B2E94" w:rsidRPr="000B2E94">
        <w:rPr>
          <w:rFonts w:ascii="Times New Roman" w:hAnsi="Times New Roman" w:cs="Times New Roman"/>
          <w:sz w:val="24"/>
          <w:szCs w:val="24"/>
          <w:lang w:val="hr-HR"/>
        </w:rPr>
        <w:t xml:space="preserve"> data)</w:t>
      </w:r>
    </w:p>
    <w:p w14:paraId="56001CB6" w14:textId="0327F7EC" w:rsidR="000B2E94" w:rsidRPr="000B2E94" w:rsidRDefault="000B2E94" w:rsidP="000B2E94">
      <w:pPr>
        <w:pStyle w:val="ListParagraph"/>
        <w:numPr>
          <w:ilvl w:val="0"/>
          <w:numId w:val="4"/>
        </w:numPr>
        <w:spacing w:after="0" w:line="360" w:lineRule="auto"/>
        <w:jc w:val="both"/>
        <w:rPr>
          <w:rFonts w:ascii="Times New Roman" w:hAnsi="Times New Roman" w:cs="Times New Roman"/>
          <w:sz w:val="24"/>
          <w:szCs w:val="24"/>
          <w:lang w:val="hr-HR"/>
        </w:rPr>
      </w:pPr>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deposit</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type</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assigned</w:t>
      </w:r>
      <w:proofErr w:type="spellEnd"/>
      <w:r w:rsidRPr="000B2E94">
        <w:rPr>
          <w:rFonts w:ascii="Times New Roman" w:hAnsi="Times New Roman" w:cs="Times New Roman"/>
          <w:sz w:val="24"/>
          <w:szCs w:val="24"/>
          <w:lang w:val="hr-HR"/>
        </w:rPr>
        <w:t xml:space="preserve"> room </w:t>
      </w:r>
      <w:proofErr w:type="spellStart"/>
      <w:r w:rsidRPr="000B2E94">
        <w:rPr>
          <w:rFonts w:ascii="Times New Roman" w:hAnsi="Times New Roman" w:cs="Times New Roman"/>
          <w:sz w:val="24"/>
          <w:szCs w:val="24"/>
          <w:lang w:val="hr-HR"/>
        </w:rPr>
        <w:t>type</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reserved</w:t>
      </w:r>
      <w:proofErr w:type="spellEnd"/>
      <w:r w:rsidRPr="000B2E94">
        <w:rPr>
          <w:rFonts w:ascii="Times New Roman" w:hAnsi="Times New Roman" w:cs="Times New Roman"/>
          <w:sz w:val="24"/>
          <w:szCs w:val="24"/>
          <w:lang w:val="hr-HR"/>
        </w:rPr>
        <w:t xml:space="preserve"> room </w:t>
      </w:r>
      <w:proofErr w:type="spellStart"/>
      <w:r w:rsidRPr="000B2E94">
        <w:rPr>
          <w:rFonts w:ascii="Times New Roman" w:hAnsi="Times New Roman" w:cs="Times New Roman"/>
          <w:sz w:val="24"/>
          <w:szCs w:val="24"/>
          <w:lang w:val="hr-HR"/>
        </w:rPr>
        <w:t>type</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reservation</w:t>
      </w:r>
      <w:proofErr w:type="spellEnd"/>
      <w:r w:rsidRPr="000B2E94">
        <w:rPr>
          <w:rFonts w:ascii="Times New Roman" w:hAnsi="Times New Roman" w:cs="Times New Roman"/>
          <w:sz w:val="24"/>
          <w:szCs w:val="24"/>
          <w:lang w:val="hr-HR"/>
        </w:rPr>
        <w:t xml:space="preserve"> status, market segment, </w:t>
      </w:r>
      <w:proofErr w:type="spellStart"/>
      <w:r w:rsidRPr="000B2E94">
        <w:rPr>
          <w:rFonts w:ascii="Times New Roman" w:hAnsi="Times New Roman" w:cs="Times New Roman"/>
          <w:sz w:val="24"/>
          <w:szCs w:val="24"/>
          <w:lang w:val="hr-HR"/>
        </w:rPr>
        <w:t>distribution</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channel</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country</w:t>
      </w:r>
      <w:proofErr w:type="spellEnd"/>
      <w:r w:rsidRPr="000B2E94">
        <w:rPr>
          <w:rFonts w:ascii="Times New Roman" w:hAnsi="Times New Roman" w:cs="Times New Roman"/>
          <w:sz w:val="24"/>
          <w:szCs w:val="24"/>
          <w:lang w:val="hr-HR"/>
        </w:rPr>
        <w:t>, hotel (</w:t>
      </w:r>
      <w:proofErr w:type="spellStart"/>
      <w:r w:rsidRPr="000B2E94">
        <w:rPr>
          <w:rFonts w:ascii="Times New Roman" w:hAnsi="Times New Roman" w:cs="Times New Roman"/>
          <w:sz w:val="24"/>
          <w:szCs w:val="24"/>
          <w:lang w:val="hr-HR"/>
        </w:rPr>
        <w:t>text</w:t>
      </w:r>
      <w:proofErr w:type="spellEnd"/>
      <w:r w:rsidRPr="000B2E94">
        <w:rPr>
          <w:rFonts w:ascii="Times New Roman" w:hAnsi="Times New Roman" w:cs="Times New Roman"/>
          <w:sz w:val="24"/>
          <w:szCs w:val="24"/>
          <w:lang w:val="hr-HR"/>
        </w:rPr>
        <w:t xml:space="preserve"> data)</w:t>
      </w:r>
    </w:p>
    <w:p w14:paraId="5D5A4536" w14:textId="384D28EE" w:rsidR="000B2E94" w:rsidRPr="000B2E94" w:rsidRDefault="000B2E94" w:rsidP="000B2E94">
      <w:pPr>
        <w:pStyle w:val="ListParagraph"/>
        <w:numPr>
          <w:ilvl w:val="0"/>
          <w:numId w:val="4"/>
        </w:numPr>
        <w:spacing w:after="0" w:line="360" w:lineRule="auto"/>
        <w:jc w:val="both"/>
        <w:rPr>
          <w:rFonts w:ascii="Times New Roman" w:hAnsi="Times New Roman" w:cs="Times New Roman"/>
          <w:sz w:val="24"/>
          <w:szCs w:val="24"/>
          <w:lang w:val="hr-HR"/>
        </w:rPr>
      </w:pPr>
      <w:r w:rsidRPr="000B2E94">
        <w:rPr>
          <w:rFonts w:ascii="Times New Roman" w:hAnsi="Times New Roman" w:cs="Times New Roman"/>
          <w:sz w:val="24"/>
          <w:szCs w:val="24"/>
          <w:lang w:val="hr-HR"/>
        </w:rPr>
        <w:t xml:space="preserve">date </w:t>
      </w:r>
      <w:proofErr w:type="spellStart"/>
      <w:r w:rsidRPr="000B2E94">
        <w:rPr>
          <w:rFonts w:ascii="Times New Roman" w:hAnsi="Times New Roman" w:cs="Times New Roman"/>
          <w:sz w:val="24"/>
          <w:szCs w:val="24"/>
          <w:lang w:val="hr-HR"/>
        </w:rPr>
        <w:t>of</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arrival</w:t>
      </w:r>
      <w:proofErr w:type="spellEnd"/>
      <w:r w:rsidRPr="000B2E94">
        <w:rPr>
          <w:rFonts w:ascii="Times New Roman" w:hAnsi="Times New Roman" w:cs="Times New Roman"/>
          <w:sz w:val="24"/>
          <w:szCs w:val="24"/>
          <w:lang w:val="hr-HR"/>
        </w:rPr>
        <w:t xml:space="preserve"> (date data </w:t>
      </w:r>
      <w:proofErr w:type="spellStart"/>
      <w:r w:rsidRPr="000B2E94">
        <w:rPr>
          <w:rFonts w:ascii="Times New Roman" w:hAnsi="Times New Roman" w:cs="Times New Roman"/>
          <w:sz w:val="24"/>
          <w:szCs w:val="24"/>
          <w:lang w:val="hr-HR"/>
        </w:rPr>
        <w:t>type</w:t>
      </w:r>
      <w:proofErr w:type="spellEnd"/>
      <w:r w:rsidRPr="000B2E94">
        <w:rPr>
          <w:rFonts w:ascii="Times New Roman" w:hAnsi="Times New Roman" w:cs="Times New Roman"/>
          <w:sz w:val="24"/>
          <w:szCs w:val="24"/>
          <w:lang w:val="hr-HR"/>
        </w:rPr>
        <w:t>)</w:t>
      </w:r>
    </w:p>
    <w:p w14:paraId="6B1E1350" w14:textId="77777777" w:rsidR="000B2E94" w:rsidRPr="000B2E94" w:rsidRDefault="000B2E94" w:rsidP="000B2E94">
      <w:pPr>
        <w:pStyle w:val="ListParagraph"/>
        <w:spacing w:after="0" w:line="360" w:lineRule="auto"/>
        <w:ind w:left="630"/>
        <w:jc w:val="both"/>
        <w:rPr>
          <w:rFonts w:ascii="Times New Roman" w:hAnsi="Times New Roman" w:cs="Times New Roman"/>
          <w:sz w:val="24"/>
          <w:szCs w:val="24"/>
          <w:lang w:val="hr-HR"/>
        </w:rPr>
      </w:pPr>
    </w:p>
    <w:p w14:paraId="1CFBCA28" w14:textId="7BD7D713" w:rsidR="00087C77" w:rsidRPr="00882A76" w:rsidRDefault="000B2E94" w:rsidP="000B2E94">
      <w:pPr>
        <w:pStyle w:val="ListParagraph"/>
        <w:numPr>
          <w:ilvl w:val="0"/>
          <w:numId w:val="4"/>
        </w:numPr>
        <w:spacing w:after="0" w:line="360" w:lineRule="auto"/>
        <w:jc w:val="both"/>
        <w:rPr>
          <w:rFonts w:ascii="Times New Roman" w:hAnsi="Times New Roman" w:cs="Times New Roman"/>
          <w:sz w:val="24"/>
          <w:szCs w:val="24"/>
          <w:lang w:val="hr-HR"/>
        </w:rPr>
      </w:pPr>
      <w:r w:rsidRPr="000B2E94">
        <w:rPr>
          <w:rFonts w:ascii="Times New Roman" w:hAnsi="Times New Roman" w:cs="Times New Roman"/>
          <w:sz w:val="24"/>
          <w:szCs w:val="24"/>
          <w:lang w:val="hr-HR"/>
        </w:rPr>
        <w:t xml:space="preserve">An </w:t>
      </w:r>
      <w:proofErr w:type="spellStart"/>
      <w:r w:rsidRPr="000B2E94">
        <w:rPr>
          <w:rFonts w:ascii="Times New Roman" w:hAnsi="Times New Roman" w:cs="Times New Roman"/>
          <w:sz w:val="24"/>
          <w:szCs w:val="24"/>
          <w:lang w:val="hr-HR"/>
        </w:rPr>
        <w:t>excerpt</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from</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the</w:t>
      </w:r>
      <w:proofErr w:type="spellEnd"/>
      <w:r w:rsidRPr="000B2E94">
        <w:rPr>
          <w:rFonts w:ascii="Times New Roman" w:hAnsi="Times New Roman" w:cs="Times New Roman"/>
          <w:sz w:val="24"/>
          <w:szCs w:val="24"/>
          <w:lang w:val="hr-HR"/>
        </w:rPr>
        <w:t xml:space="preserve"> Excel </w:t>
      </w:r>
      <w:proofErr w:type="spellStart"/>
      <w:r w:rsidRPr="000B2E94">
        <w:rPr>
          <w:rFonts w:ascii="Times New Roman" w:hAnsi="Times New Roman" w:cs="Times New Roman"/>
          <w:sz w:val="24"/>
          <w:szCs w:val="24"/>
          <w:lang w:val="hr-HR"/>
        </w:rPr>
        <w:t>database</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is</w:t>
      </w:r>
      <w:proofErr w:type="spellEnd"/>
      <w:r w:rsidRPr="000B2E94">
        <w:rPr>
          <w:rFonts w:ascii="Times New Roman" w:hAnsi="Times New Roman" w:cs="Times New Roman"/>
          <w:sz w:val="24"/>
          <w:szCs w:val="24"/>
          <w:lang w:val="hr-HR"/>
        </w:rPr>
        <w:t xml:space="preserve"> </w:t>
      </w:r>
      <w:proofErr w:type="spellStart"/>
      <w:r w:rsidRPr="000B2E94">
        <w:rPr>
          <w:rFonts w:ascii="Times New Roman" w:hAnsi="Times New Roman" w:cs="Times New Roman"/>
          <w:sz w:val="24"/>
          <w:szCs w:val="24"/>
          <w:lang w:val="hr-HR"/>
        </w:rPr>
        <w:t>shown</w:t>
      </w:r>
      <w:proofErr w:type="spellEnd"/>
      <w:r w:rsidRPr="000B2E94">
        <w:rPr>
          <w:rFonts w:ascii="Times New Roman" w:hAnsi="Times New Roman" w:cs="Times New Roman"/>
          <w:sz w:val="24"/>
          <w:szCs w:val="24"/>
          <w:lang w:val="hr-HR"/>
        </w:rPr>
        <w:t xml:space="preserve"> in Figure 1.</w:t>
      </w:r>
    </w:p>
    <w:p w14:paraId="53CAB6BE" w14:textId="50888C36" w:rsidR="0083349B" w:rsidRPr="00882A76" w:rsidRDefault="0083349B" w:rsidP="00020A76">
      <w:pPr>
        <w:tabs>
          <w:tab w:val="left" w:pos="1908"/>
        </w:tabs>
        <w:spacing w:after="0" w:line="360" w:lineRule="auto"/>
        <w:jc w:val="both"/>
        <w:rPr>
          <w:rFonts w:ascii="Times New Roman" w:hAnsi="Times New Roman" w:cs="Times New Roman"/>
          <w:sz w:val="24"/>
          <w:szCs w:val="24"/>
          <w:lang w:val="hr-HR"/>
        </w:rPr>
      </w:pPr>
      <w:r w:rsidRPr="00882A76">
        <w:rPr>
          <w:rFonts w:ascii="Times New Roman" w:hAnsi="Times New Roman" w:cs="Times New Roman"/>
          <w:noProof/>
          <w:sz w:val="24"/>
          <w:szCs w:val="24"/>
        </w:rPr>
        <w:drawing>
          <wp:inline distT="0" distB="0" distL="0" distR="0" wp14:anchorId="663BEAAC" wp14:editId="2A89D182">
            <wp:extent cx="5393267" cy="1990975"/>
            <wp:effectExtent l="0" t="0" r="0" b="9525"/>
            <wp:docPr id="1407701731" name="Slika 1407701731" descr="Slika na kojoj se prikazuje tekst, snimka zaslona, broj,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01731" name="Slika 1407701731" descr="Slika na kojoj se prikazuje tekst, snimka zaslona, broj, paralelno&#10;&#10;Opis je automatski generiran"/>
                    <pic:cNvPicPr/>
                  </pic:nvPicPr>
                  <pic:blipFill>
                    <a:blip r:embed="rId9"/>
                    <a:stretch>
                      <a:fillRect/>
                    </a:stretch>
                  </pic:blipFill>
                  <pic:spPr>
                    <a:xfrm>
                      <a:off x="0" y="0"/>
                      <a:ext cx="5393290" cy="1990983"/>
                    </a:xfrm>
                    <a:prstGeom prst="rect">
                      <a:avLst/>
                    </a:prstGeom>
                  </pic:spPr>
                </pic:pic>
              </a:graphicData>
            </a:graphic>
          </wp:inline>
        </w:drawing>
      </w:r>
    </w:p>
    <w:p w14:paraId="069F598B" w14:textId="77777777" w:rsidR="00FF2B9A" w:rsidRPr="00FF2B9A" w:rsidRDefault="00FF2B9A" w:rsidP="00FF2B9A">
      <w:pPr>
        <w:spacing w:after="0"/>
        <w:ind w:left="360"/>
        <w:rPr>
          <w:rFonts w:ascii="Times New Roman" w:hAnsi="Times New Roman" w:cs="Times New Roman"/>
          <w:sz w:val="24"/>
          <w:szCs w:val="24"/>
          <w:lang w:val="hr-HR"/>
        </w:rPr>
      </w:pPr>
      <w:r w:rsidRPr="00FF2B9A">
        <w:rPr>
          <w:rFonts w:ascii="Times New Roman" w:hAnsi="Times New Roman" w:cs="Times New Roman"/>
          <w:sz w:val="24"/>
          <w:szCs w:val="24"/>
          <w:lang w:val="hr-HR"/>
        </w:rPr>
        <w:t xml:space="preserve">Figure 1. </w:t>
      </w:r>
      <w:proofErr w:type="spellStart"/>
      <w:r w:rsidRPr="00FF2B9A">
        <w:rPr>
          <w:rFonts w:ascii="Times New Roman" w:hAnsi="Times New Roman" w:cs="Times New Roman"/>
          <w:sz w:val="24"/>
          <w:szCs w:val="24"/>
          <w:lang w:val="hr-HR"/>
        </w:rPr>
        <w:t>Clip</w:t>
      </w:r>
      <w:proofErr w:type="spellEnd"/>
      <w:r w:rsidRPr="00FF2B9A">
        <w:rPr>
          <w:rFonts w:ascii="Times New Roman" w:hAnsi="Times New Roman" w:cs="Times New Roman"/>
          <w:sz w:val="24"/>
          <w:szCs w:val="24"/>
          <w:lang w:val="hr-HR"/>
        </w:rPr>
        <w:t xml:space="preserve"> </w:t>
      </w:r>
      <w:proofErr w:type="spellStart"/>
      <w:r w:rsidRPr="00FF2B9A">
        <w:rPr>
          <w:rFonts w:ascii="Times New Roman" w:hAnsi="Times New Roman" w:cs="Times New Roman"/>
          <w:sz w:val="24"/>
          <w:szCs w:val="24"/>
          <w:lang w:val="hr-HR"/>
        </w:rPr>
        <w:t>from</w:t>
      </w:r>
      <w:proofErr w:type="spellEnd"/>
      <w:r w:rsidRPr="00FF2B9A">
        <w:rPr>
          <w:rFonts w:ascii="Times New Roman" w:hAnsi="Times New Roman" w:cs="Times New Roman"/>
          <w:sz w:val="24"/>
          <w:szCs w:val="24"/>
          <w:lang w:val="hr-HR"/>
        </w:rPr>
        <w:t xml:space="preserve"> </w:t>
      </w:r>
      <w:proofErr w:type="spellStart"/>
      <w:r w:rsidRPr="00FF2B9A">
        <w:rPr>
          <w:rFonts w:ascii="Times New Roman" w:hAnsi="Times New Roman" w:cs="Times New Roman"/>
          <w:sz w:val="24"/>
          <w:szCs w:val="24"/>
          <w:lang w:val="hr-HR"/>
        </w:rPr>
        <w:t>the</w:t>
      </w:r>
      <w:proofErr w:type="spellEnd"/>
      <w:r w:rsidRPr="00FF2B9A">
        <w:rPr>
          <w:rFonts w:ascii="Times New Roman" w:hAnsi="Times New Roman" w:cs="Times New Roman"/>
          <w:sz w:val="24"/>
          <w:szCs w:val="24"/>
          <w:lang w:val="hr-HR"/>
        </w:rPr>
        <w:t xml:space="preserve"> </w:t>
      </w:r>
      <w:proofErr w:type="spellStart"/>
      <w:r w:rsidRPr="00FF2B9A">
        <w:rPr>
          <w:rFonts w:ascii="Times New Roman" w:hAnsi="Times New Roman" w:cs="Times New Roman"/>
          <w:sz w:val="24"/>
          <w:szCs w:val="24"/>
          <w:lang w:val="hr-HR"/>
        </w:rPr>
        <w:t>database</w:t>
      </w:r>
      <w:proofErr w:type="spellEnd"/>
    </w:p>
    <w:p w14:paraId="09848610" w14:textId="3D87A76A" w:rsidR="00FF2B9A" w:rsidRPr="00FF2B9A" w:rsidRDefault="00FF2B9A" w:rsidP="00FF2B9A">
      <w:pPr>
        <w:spacing w:after="0"/>
        <w:ind w:left="360"/>
        <w:rPr>
          <w:rFonts w:ascii="Times New Roman" w:hAnsi="Times New Roman" w:cs="Times New Roman"/>
          <w:b/>
          <w:bCs/>
          <w:sz w:val="24"/>
          <w:szCs w:val="24"/>
          <w:lang w:val="hr-HR"/>
        </w:rPr>
      </w:pPr>
      <w:proofErr w:type="spellStart"/>
      <w:r w:rsidRPr="00FF2B9A">
        <w:rPr>
          <w:rFonts w:ascii="Times New Roman" w:hAnsi="Times New Roman" w:cs="Times New Roman"/>
          <w:sz w:val="24"/>
          <w:szCs w:val="24"/>
          <w:lang w:val="hr-HR"/>
        </w:rPr>
        <w:t>Source</w:t>
      </w:r>
      <w:proofErr w:type="spellEnd"/>
      <w:r w:rsidRPr="00FF2B9A">
        <w:rPr>
          <w:rFonts w:ascii="Times New Roman" w:hAnsi="Times New Roman" w:cs="Times New Roman"/>
          <w:sz w:val="24"/>
          <w:szCs w:val="24"/>
          <w:lang w:val="hr-HR"/>
        </w:rPr>
        <w:t xml:space="preserve">: </w:t>
      </w:r>
      <w:hyperlink r:id="rId10" w:history="1">
        <w:r w:rsidRPr="00FF2B9A">
          <w:rPr>
            <w:rStyle w:val="Hyperlink"/>
            <w:rFonts w:ascii="Times New Roman" w:hAnsi="Times New Roman" w:cs="Times New Roman"/>
            <w:sz w:val="24"/>
            <w:szCs w:val="24"/>
            <w:lang w:val="hr-HR"/>
          </w:rPr>
          <w:t>https://www.kaggle.com/datasets/mojtaba142/hotel-booking</w:t>
        </w:r>
      </w:hyperlink>
    </w:p>
    <w:p w14:paraId="56D520DC" w14:textId="77777777" w:rsidR="00FF2B9A" w:rsidRPr="00FF2B9A" w:rsidRDefault="00FF2B9A" w:rsidP="00FF2B9A">
      <w:pPr>
        <w:spacing w:after="0"/>
        <w:rPr>
          <w:rFonts w:ascii="Times New Roman" w:hAnsi="Times New Roman" w:cs="Times New Roman"/>
          <w:b/>
          <w:bCs/>
          <w:sz w:val="24"/>
          <w:szCs w:val="24"/>
          <w:lang w:val="hr-HR"/>
        </w:rPr>
      </w:pPr>
    </w:p>
    <w:p w14:paraId="562F1D1C" w14:textId="499DAF75" w:rsidR="00504F19" w:rsidRPr="00FF2B9A" w:rsidRDefault="00AA74AB" w:rsidP="00FF2B9A">
      <w:pPr>
        <w:pStyle w:val="ListParagraph"/>
        <w:numPr>
          <w:ilvl w:val="0"/>
          <w:numId w:val="18"/>
        </w:numPr>
        <w:spacing w:after="0"/>
        <w:rPr>
          <w:rFonts w:ascii="Times New Roman" w:hAnsi="Times New Roman" w:cs="Times New Roman"/>
          <w:b/>
          <w:bCs/>
          <w:sz w:val="24"/>
          <w:szCs w:val="24"/>
          <w:lang w:val="hr-HR"/>
        </w:rPr>
      </w:pPr>
      <w:r w:rsidRPr="00FF2B9A">
        <w:rPr>
          <w:rFonts w:ascii="Times New Roman" w:hAnsi="Times New Roman" w:cs="Times New Roman"/>
          <w:b/>
          <w:bCs/>
          <w:sz w:val="24"/>
          <w:szCs w:val="24"/>
          <w:lang w:val="hr-HR"/>
        </w:rPr>
        <w:t>DIMENSIONAL DATA MODEL</w:t>
      </w:r>
    </w:p>
    <w:p w14:paraId="3C65432B" w14:textId="77777777" w:rsidR="00AA74AB" w:rsidRPr="00AA74AB" w:rsidRDefault="00AA74AB" w:rsidP="00AA74AB">
      <w:pPr>
        <w:pStyle w:val="ListParagraph"/>
        <w:spacing w:after="0"/>
        <w:rPr>
          <w:rFonts w:ascii="Times New Roman" w:hAnsi="Times New Roman" w:cs="Times New Roman"/>
          <w:b/>
          <w:bCs/>
          <w:sz w:val="24"/>
          <w:szCs w:val="24"/>
          <w:lang w:val="hr-HR"/>
        </w:rPr>
      </w:pPr>
    </w:p>
    <w:p w14:paraId="767C5B5B" w14:textId="77777777" w:rsidR="005B42B3" w:rsidRPr="00FB524F" w:rsidRDefault="005B42B3" w:rsidP="00FB524F">
      <w:pPr>
        <w:spacing w:after="0" w:line="360" w:lineRule="auto"/>
        <w:jc w:val="both"/>
        <w:rPr>
          <w:rFonts w:ascii="Times New Roman" w:hAnsi="Times New Roman" w:cs="Times New Roman"/>
          <w:sz w:val="24"/>
          <w:szCs w:val="24"/>
        </w:rPr>
      </w:pPr>
      <w:r w:rsidRPr="00FB524F">
        <w:rPr>
          <w:rFonts w:ascii="Times New Roman" w:hAnsi="Times New Roman" w:cs="Times New Roman"/>
          <w:sz w:val="24"/>
          <w:szCs w:val="24"/>
        </w:rPr>
        <w:t xml:space="preserve">The first phase of the analysis includes descriptive statistics </w:t>
      </w:r>
      <w:proofErr w:type="gramStart"/>
      <w:r w:rsidRPr="00FB524F">
        <w:rPr>
          <w:rFonts w:ascii="Times New Roman" w:hAnsi="Times New Roman" w:cs="Times New Roman"/>
          <w:sz w:val="24"/>
          <w:szCs w:val="24"/>
        </w:rPr>
        <w:t>in order to</w:t>
      </w:r>
      <w:proofErr w:type="gramEnd"/>
      <w:r w:rsidRPr="00FB524F">
        <w:rPr>
          <w:rFonts w:ascii="Times New Roman" w:hAnsi="Times New Roman" w:cs="Times New Roman"/>
          <w:sz w:val="24"/>
          <w:szCs w:val="24"/>
        </w:rPr>
        <w:t xml:space="preserve"> extract basic information based on the displayed data, such as mean values, minimum and maximum values, that is, in order to gain insight into the data on the basis of which the analyzes will be made.</w:t>
      </w:r>
    </w:p>
    <w:p w14:paraId="1BC9A407" w14:textId="77777777" w:rsidR="005B42B3" w:rsidRPr="00FB524F" w:rsidRDefault="005B42B3" w:rsidP="00FB524F">
      <w:pPr>
        <w:spacing w:after="0" w:line="360" w:lineRule="auto"/>
        <w:jc w:val="both"/>
        <w:rPr>
          <w:rFonts w:ascii="Times New Roman" w:hAnsi="Times New Roman" w:cs="Times New Roman"/>
          <w:sz w:val="24"/>
          <w:szCs w:val="24"/>
        </w:rPr>
      </w:pPr>
      <w:r w:rsidRPr="00FB524F">
        <w:rPr>
          <w:rFonts w:ascii="Times New Roman" w:hAnsi="Times New Roman" w:cs="Times New Roman"/>
          <w:sz w:val="24"/>
          <w:szCs w:val="24"/>
        </w:rPr>
        <w:t>Depending on the goal of the analysis, segmentation methods will also be used to group data on guests, reservations or room types into different categories or segments. This includes classifying guests by market segment, room type or other variables.</w:t>
      </w:r>
    </w:p>
    <w:p w14:paraId="21A65EA9" w14:textId="77777777" w:rsidR="005B42B3" w:rsidRPr="00FB524F" w:rsidRDefault="005B42B3" w:rsidP="00FB524F">
      <w:pPr>
        <w:spacing w:after="0" w:line="360" w:lineRule="auto"/>
        <w:jc w:val="both"/>
        <w:rPr>
          <w:rFonts w:ascii="Times New Roman" w:hAnsi="Times New Roman" w:cs="Times New Roman"/>
          <w:sz w:val="24"/>
          <w:szCs w:val="24"/>
        </w:rPr>
      </w:pPr>
      <w:r w:rsidRPr="00FB524F">
        <w:rPr>
          <w:rFonts w:ascii="Times New Roman" w:hAnsi="Times New Roman" w:cs="Times New Roman"/>
          <w:sz w:val="24"/>
          <w:szCs w:val="24"/>
        </w:rPr>
        <w:t>Then temporal analyzes to analyze monthly or annual variations in bookings or to identify special events or periods of high demand.</w:t>
      </w:r>
    </w:p>
    <w:p w14:paraId="068A4321" w14:textId="77777777" w:rsidR="005B42B3" w:rsidRPr="00FB524F" w:rsidRDefault="005B42B3" w:rsidP="00FB524F">
      <w:pPr>
        <w:spacing w:after="0" w:line="360" w:lineRule="auto"/>
        <w:jc w:val="both"/>
        <w:rPr>
          <w:rFonts w:ascii="Times New Roman" w:hAnsi="Times New Roman" w:cs="Times New Roman"/>
          <w:sz w:val="24"/>
          <w:szCs w:val="24"/>
        </w:rPr>
      </w:pPr>
      <w:r w:rsidRPr="00FB524F">
        <w:rPr>
          <w:rFonts w:ascii="Times New Roman" w:hAnsi="Times New Roman" w:cs="Times New Roman"/>
          <w:sz w:val="24"/>
          <w:szCs w:val="24"/>
        </w:rPr>
        <w:t>Correlation analysis aims to examine how a particular room type correlates with the number of overnight stays.</w:t>
      </w:r>
    </w:p>
    <w:p w14:paraId="54E9416C" w14:textId="013DF247" w:rsidR="00CA5752" w:rsidRPr="00FB524F" w:rsidRDefault="005B42B3" w:rsidP="00FB524F">
      <w:pPr>
        <w:spacing w:after="0" w:line="360" w:lineRule="auto"/>
        <w:jc w:val="both"/>
        <w:rPr>
          <w:rFonts w:ascii="Times New Roman" w:hAnsi="Times New Roman" w:cs="Times New Roman"/>
          <w:sz w:val="24"/>
          <w:szCs w:val="24"/>
        </w:rPr>
      </w:pPr>
      <w:r w:rsidRPr="00FB524F">
        <w:rPr>
          <w:rFonts w:ascii="Times New Roman" w:hAnsi="Times New Roman" w:cs="Times New Roman"/>
          <w:sz w:val="24"/>
          <w:szCs w:val="24"/>
        </w:rPr>
        <w:t xml:space="preserve">Various visualization methods were used for the purpose of easier understanding and interpretation of data, identification of patterns, trends and relationships, and transfer of </w:t>
      </w:r>
      <w:r w:rsidRPr="00FB524F">
        <w:rPr>
          <w:rFonts w:ascii="Times New Roman" w:hAnsi="Times New Roman" w:cs="Times New Roman"/>
          <w:sz w:val="24"/>
          <w:szCs w:val="24"/>
        </w:rPr>
        <w:lastRenderedPageBreak/>
        <w:t>information in a faster and more efficient way; tables, graphs, matrices, cards and slicers.</w:t>
      </w:r>
      <w:r w:rsidR="00CA5752" w:rsidRPr="00FB524F">
        <w:rPr>
          <w:rFonts w:ascii="Times New Roman" w:hAnsi="Times New Roman" w:cs="Times New Roman"/>
          <w:noProof/>
          <w:sz w:val="24"/>
          <w:szCs w:val="24"/>
        </w:rPr>
        <w:drawing>
          <wp:inline distT="0" distB="0" distL="0" distR="0" wp14:anchorId="46F0FFF9" wp14:editId="60E2F588">
            <wp:extent cx="5760720" cy="3172704"/>
            <wp:effectExtent l="0" t="0" r="0" b="8890"/>
            <wp:docPr id="1212189253" name="Slika 12121892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7853" name="Picture 1" descr="A screenshot of a computer&#10;&#10;Description automatically generated"/>
                    <pic:cNvPicPr/>
                  </pic:nvPicPr>
                  <pic:blipFill>
                    <a:blip r:embed="rId11"/>
                    <a:stretch>
                      <a:fillRect/>
                    </a:stretch>
                  </pic:blipFill>
                  <pic:spPr>
                    <a:xfrm>
                      <a:off x="0" y="0"/>
                      <a:ext cx="5760720" cy="3172704"/>
                    </a:xfrm>
                    <a:prstGeom prst="rect">
                      <a:avLst/>
                    </a:prstGeom>
                  </pic:spPr>
                </pic:pic>
              </a:graphicData>
            </a:graphic>
          </wp:inline>
        </w:drawing>
      </w:r>
    </w:p>
    <w:p w14:paraId="10625D3A" w14:textId="77777777" w:rsidR="00F42494" w:rsidRPr="00F42494" w:rsidRDefault="00F42494" w:rsidP="00F42494">
      <w:pPr>
        <w:spacing w:after="0" w:line="360" w:lineRule="auto"/>
        <w:jc w:val="center"/>
        <w:rPr>
          <w:rFonts w:ascii="Times New Roman" w:hAnsi="Times New Roman" w:cs="Times New Roman"/>
          <w:sz w:val="24"/>
          <w:szCs w:val="24"/>
        </w:rPr>
      </w:pPr>
      <w:r w:rsidRPr="00F42494">
        <w:rPr>
          <w:rFonts w:ascii="Times New Roman" w:hAnsi="Times New Roman" w:cs="Times New Roman"/>
          <w:sz w:val="24"/>
          <w:szCs w:val="24"/>
        </w:rPr>
        <w:t>Figure 2. Dimensional data model</w:t>
      </w:r>
    </w:p>
    <w:p w14:paraId="0F2EF90A" w14:textId="289F3125" w:rsidR="00F42494" w:rsidRPr="00F42494" w:rsidRDefault="00F42494" w:rsidP="00F42494">
      <w:pPr>
        <w:spacing w:after="0" w:line="360" w:lineRule="auto"/>
        <w:jc w:val="center"/>
        <w:rPr>
          <w:rFonts w:ascii="Times New Roman" w:hAnsi="Times New Roman" w:cs="Times New Roman"/>
          <w:sz w:val="24"/>
          <w:szCs w:val="24"/>
        </w:rPr>
      </w:pPr>
      <w:r w:rsidRPr="00F42494">
        <w:rPr>
          <w:rFonts w:ascii="Times New Roman" w:hAnsi="Times New Roman" w:cs="Times New Roman"/>
          <w:sz w:val="24"/>
          <w:szCs w:val="24"/>
        </w:rPr>
        <w:t>Source: Prepared by the author</w:t>
      </w:r>
    </w:p>
    <w:p w14:paraId="494C9289" w14:textId="77777777" w:rsidR="00F42494" w:rsidRDefault="00F42494" w:rsidP="005D04EA">
      <w:pPr>
        <w:spacing w:after="0" w:line="360" w:lineRule="auto"/>
        <w:jc w:val="center"/>
        <w:rPr>
          <w:rStyle w:val="QuoteChar"/>
          <w:rFonts w:ascii="Times New Roman" w:eastAsiaTheme="minorEastAsia" w:hAnsi="Times New Roman" w:cs="Times New Roman"/>
          <w:iCs w:val="0"/>
          <w:color w:val="auto"/>
        </w:rPr>
      </w:pPr>
    </w:p>
    <w:p w14:paraId="2CEC2706" w14:textId="6F27B7C7" w:rsidR="005D04EA" w:rsidRPr="00FF2B9A" w:rsidRDefault="005D04EA" w:rsidP="00FF2B9A">
      <w:pPr>
        <w:pStyle w:val="ListParagraph"/>
        <w:numPr>
          <w:ilvl w:val="0"/>
          <w:numId w:val="18"/>
        </w:numPr>
        <w:spacing w:after="0" w:line="360" w:lineRule="auto"/>
        <w:jc w:val="both"/>
        <w:rPr>
          <w:rStyle w:val="QuoteChar"/>
          <w:rFonts w:ascii="Times New Roman" w:eastAsiaTheme="minorEastAsia" w:hAnsi="Times New Roman" w:cs="Times New Roman"/>
          <w:b/>
          <w:bCs/>
          <w:i w:val="0"/>
          <w:color w:val="auto"/>
        </w:rPr>
      </w:pPr>
      <w:r w:rsidRPr="00FF2B9A">
        <w:rPr>
          <w:rStyle w:val="QuoteChar"/>
          <w:rFonts w:ascii="Times New Roman" w:eastAsiaTheme="minorEastAsia" w:hAnsi="Times New Roman" w:cs="Times New Roman"/>
          <w:b/>
          <w:bCs/>
          <w:i w:val="0"/>
          <w:color w:val="auto"/>
        </w:rPr>
        <w:t>DATA TRANSFORMATION</w:t>
      </w:r>
    </w:p>
    <w:p w14:paraId="7AA1D8A8" w14:textId="77777777" w:rsidR="005D04EA" w:rsidRPr="00F42494" w:rsidRDefault="005D04EA" w:rsidP="00F42494">
      <w:pPr>
        <w:spacing w:after="0" w:line="360" w:lineRule="auto"/>
        <w:jc w:val="both"/>
        <w:rPr>
          <w:rStyle w:val="QuoteChar"/>
          <w:rFonts w:ascii="Times New Roman" w:eastAsiaTheme="minorEastAsia" w:hAnsi="Times New Roman" w:cs="Times New Roman"/>
          <w:i w:val="0"/>
          <w:color w:val="auto"/>
        </w:rPr>
      </w:pPr>
    </w:p>
    <w:p w14:paraId="2E01B02D" w14:textId="77777777" w:rsidR="005D04EA" w:rsidRPr="00F42494" w:rsidRDefault="005D04EA" w:rsidP="00F42494">
      <w:pPr>
        <w:spacing w:after="0" w:line="360" w:lineRule="auto"/>
        <w:jc w:val="both"/>
        <w:rPr>
          <w:rStyle w:val="QuoteChar"/>
          <w:rFonts w:ascii="Times New Roman" w:eastAsiaTheme="minorEastAsia" w:hAnsi="Times New Roman" w:cs="Times New Roman"/>
          <w:i w:val="0"/>
          <w:color w:val="auto"/>
        </w:rPr>
      </w:pPr>
      <w:r w:rsidRPr="00F42494">
        <w:rPr>
          <w:rStyle w:val="QuoteChar"/>
          <w:rFonts w:ascii="Times New Roman" w:eastAsiaTheme="minorEastAsia" w:hAnsi="Times New Roman" w:cs="Times New Roman"/>
          <w:i w:val="0"/>
          <w:color w:val="auto"/>
        </w:rPr>
        <w:t>Before the original data was transferred from Excel to Power BI, it was necessary to make changes to the data.</w:t>
      </w:r>
    </w:p>
    <w:p w14:paraId="17AB963E" w14:textId="11D06DAA" w:rsidR="005D04EA" w:rsidRPr="00F42494" w:rsidRDefault="005D04EA" w:rsidP="00F42494">
      <w:pPr>
        <w:spacing w:after="0" w:line="360" w:lineRule="auto"/>
        <w:jc w:val="both"/>
        <w:rPr>
          <w:rStyle w:val="QuoteChar"/>
          <w:rFonts w:ascii="Times New Roman" w:eastAsiaTheme="minorEastAsia" w:hAnsi="Times New Roman" w:cs="Times New Roman"/>
          <w:i w:val="0"/>
          <w:color w:val="auto"/>
        </w:rPr>
      </w:pPr>
      <w:r w:rsidRPr="00F42494">
        <w:rPr>
          <w:rStyle w:val="QuoteChar"/>
          <w:rFonts w:ascii="Times New Roman" w:eastAsiaTheme="minorEastAsia" w:hAnsi="Times New Roman" w:cs="Times New Roman"/>
          <w:i w:val="0"/>
          <w:color w:val="auto"/>
        </w:rPr>
        <w:t>Given that the data on the time or date of realization of the reserved nights are given in nominal form, it was necessary to convert the textual data into numerical data in an Excel document. This is done using the following formula:</w:t>
      </w:r>
    </w:p>
    <w:p w14:paraId="5633052D" w14:textId="7855B500" w:rsidR="00E318B5" w:rsidRPr="00F42494" w:rsidRDefault="00F42494" w:rsidP="00F42494">
      <w:pPr>
        <w:spacing w:after="0" w:line="360" w:lineRule="auto"/>
        <w:jc w:val="both"/>
        <w:rPr>
          <w:rStyle w:val="QuoteChar"/>
          <w:rFonts w:ascii="Times New Roman" w:hAnsi="Times New Roman" w:cs="Times New Roman"/>
          <w:i w:val="0"/>
          <w:color w:val="auto"/>
        </w:rPr>
      </w:pPr>
      <m:oMath>
        <m:r>
          <m:rPr>
            <m:sty m:val="p"/>
          </m:rPr>
          <w:rPr>
            <w:rStyle w:val="QuoteChar"/>
            <w:rFonts w:ascii="Cambria Math" w:hAnsi="Cambria Math" w:cs="Times New Roman"/>
            <w:color w:val="auto"/>
          </w:rPr>
          <m:t>mjesec=Month (E2&amp;7)</m:t>
        </m:r>
      </m:oMath>
      <w:r w:rsidR="00AB79FA" w:rsidRPr="00F42494">
        <w:rPr>
          <w:rStyle w:val="QuoteChar"/>
          <w:rFonts w:ascii="Times New Roman" w:hAnsi="Times New Roman" w:cs="Times New Roman"/>
          <w:i w:val="0"/>
          <w:color w:val="auto"/>
        </w:rPr>
        <w:t>.</w:t>
      </w:r>
    </w:p>
    <w:p w14:paraId="00DC7D5E" w14:textId="77777777" w:rsidR="00F22883" w:rsidRPr="00F42494" w:rsidRDefault="00F22883" w:rsidP="00F42494">
      <w:pPr>
        <w:spacing w:after="0" w:line="360" w:lineRule="auto"/>
        <w:jc w:val="both"/>
        <w:rPr>
          <w:rFonts w:ascii="Times New Roman" w:hAnsi="Times New Roman" w:cs="Times New Roman"/>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B3588" w14:textId="2CEA51B7" w:rsidR="00AB79FA" w:rsidRPr="00F42494" w:rsidRDefault="00F42494" w:rsidP="00F42494">
      <w:pPr>
        <w:pStyle w:val="Quote"/>
        <w:spacing w:before="0" w:after="0" w:line="360" w:lineRule="auto"/>
        <w:jc w:val="both"/>
        <w:rPr>
          <w:rFonts w:ascii="Times New Roman" w:hAnsi="Times New Roman" w:cs="Times New Roman"/>
          <w:i w:val="0"/>
          <w:color w:val="auto"/>
          <w:sz w:val="20"/>
          <w:szCs w:val="20"/>
        </w:rPr>
      </w:pPr>
      <m:oMathPara>
        <m:oMath>
          <m:r>
            <m:rPr>
              <m:sty m:val="p"/>
            </m:rPr>
            <w:rPr>
              <w:rFonts w:ascii="Cambria Math" w:eastAsiaTheme="minorEastAsia" w:hAnsi="Cambria Math" w:cs="Times New Roman"/>
              <w:color w:val="auto"/>
              <w:sz w:val="20"/>
              <w:szCs w:val="20"/>
            </w:rPr>
            <m:t>month number=</m:t>
          </m:r>
          <m:r>
            <m:rPr>
              <m:sty m:val="p"/>
            </m:rPr>
            <w:rPr>
              <w:rFonts w:ascii="Cambria Math" w:hAnsi="Cambria Math" w:cs="Times New Roman"/>
              <w:color w:val="auto"/>
              <w:sz w:val="20"/>
              <w:szCs w:val="20"/>
            </w:rPr>
            <m:t>SWITCH (hotel_bookings[mjesec dolaska],</m:t>
          </m:r>
        </m:oMath>
      </m:oMathPara>
    </w:p>
    <w:p w14:paraId="138913E9" w14:textId="0F0322D2" w:rsidR="00CA5752" w:rsidRPr="00F42494" w:rsidRDefault="00CA5752" w:rsidP="00F42494">
      <w:pPr>
        <w:pStyle w:val="Quote"/>
        <w:spacing w:before="0" w:after="0" w:line="360" w:lineRule="auto"/>
        <w:jc w:val="both"/>
        <w:rPr>
          <w:rFonts w:ascii="Times New Roman" w:eastAsiaTheme="minorEastAsia" w:hAnsi="Times New Roman" w:cs="Times New Roman"/>
          <w:i w:val="0"/>
          <w:color w:val="auto"/>
          <w:sz w:val="20"/>
          <w:szCs w:val="20"/>
        </w:rPr>
      </w:pPr>
      <m:oMathPara>
        <m:oMath>
          <m:r>
            <m:rPr>
              <m:nor/>
            </m:rPr>
            <w:rPr>
              <w:rFonts w:ascii="Times New Roman" w:hAnsi="Times New Roman" w:cs="Times New Roman"/>
              <w:i w:val="0"/>
              <w:color w:val="auto"/>
              <w:sz w:val="20"/>
              <w:szCs w:val="20"/>
            </w:rPr>
            <m:t>"</m:t>
          </m:r>
          <w:proofErr w:type="spellStart"/>
          <m:r>
            <m:rPr>
              <m:nor/>
            </m:rPr>
            <w:rPr>
              <w:rFonts w:ascii="Times New Roman" w:hAnsi="Times New Roman" w:cs="Times New Roman"/>
              <w:i w:val="0"/>
              <w:color w:val="auto"/>
              <w:sz w:val="20"/>
              <w:szCs w:val="20"/>
            </w:rPr>
            <m:t>january</m:t>
          </m:r>
          <w:proofErr w:type="spellEnd"/>
          <m:r>
            <m:rPr>
              <m:nor/>
            </m:rPr>
            <w:rPr>
              <w:rFonts w:ascii="Times New Roman" w:hAnsi="Times New Roman" w:cs="Times New Roman"/>
              <w:i w:val="0"/>
              <w:color w:val="auto"/>
              <w:sz w:val="20"/>
              <w:szCs w:val="20"/>
            </w:rPr>
            <m:t>"</m:t>
          </m:r>
          <m:r>
            <m:rPr>
              <m:sty m:val="p"/>
            </m:rPr>
            <w:rPr>
              <w:rFonts w:ascii="Cambria Math" w:hAnsi="Cambria Math" w:cs="Times New Roman"/>
              <w:color w:val="auto"/>
              <w:sz w:val="20"/>
              <w:szCs w:val="20"/>
            </w:rPr>
            <m:t xml:space="preserve">,1, </m:t>
          </m:r>
          <m:r>
            <m:rPr>
              <m:nor/>
            </m:rPr>
            <w:rPr>
              <w:rFonts w:ascii="Times New Roman" w:hAnsi="Times New Roman" w:cs="Times New Roman"/>
              <w:i w:val="0"/>
              <w:color w:val="auto"/>
              <w:sz w:val="20"/>
              <w:szCs w:val="20"/>
            </w:rPr>
            <m:t>february", 2 march", 3 , "april"</m:t>
          </m:r>
          <m:r>
            <m:rPr>
              <m:sty m:val="p"/>
            </m:rPr>
            <w:rPr>
              <w:rFonts w:ascii="Cambria Math" w:hAnsi="Cambria Math" w:cs="Times New Roman"/>
              <w:color w:val="auto"/>
              <w:sz w:val="20"/>
              <w:szCs w:val="20"/>
            </w:rPr>
            <m:t xml:space="preserve">,4, </m:t>
          </m:r>
          <m:r>
            <m:rPr>
              <m:nor/>
            </m:rPr>
            <w:rPr>
              <w:rFonts w:ascii="Times New Roman" w:hAnsi="Times New Roman" w:cs="Times New Roman"/>
              <w:i w:val="0"/>
              <w:color w:val="auto"/>
              <w:sz w:val="20"/>
              <w:szCs w:val="20"/>
            </w:rPr>
            <m:t>may", 5 , "july", 7, june", 6,</m:t>
          </m:r>
        </m:oMath>
      </m:oMathPara>
    </w:p>
    <w:p w14:paraId="4FE16C82" w14:textId="29E40F6B" w:rsidR="00AB79FA" w:rsidRPr="00F42494" w:rsidRDefault="00AB79FA" w:rsidP="00F42494">
      <w:pPr>
        <w:pStyle w:val="Quote"/>
        <w:spacing w:before="0" w:after="0" w:line="360" w:lineRule="auto"/>
        <w:jc w:val="both"/>
        <w:rPr>
          <w:rFonts w:ascii="Times New Roman" w:hAnsi="Times New Roman" w:cs="Times New Roman"/>
          <w:i w:val="0"/>
          <w:color w:val="auto"/>
          <w:sz w:val="20"/>
          <w:szCs w:val="20"/>
        </w:rPr>
      </w:pPr>
      <m:oMathPara>
        <m:oMath>
          <m:r>
            <m:rPr>
              <m:nor/>
            </m:rPr>
            <w:rPr>
              <w:rFonts w:ascii="Times New Roman" w:hAnsi="Times New Roman" w:cs="Times New Roman"/>
              <w:i w:val="0"/>
              <w:color w:val="auto"/>
              <w:sz w:val="20"/>
              <w:szCs w:val="20"/>
            </w:rPr>
            <m:t xml:space="preserve"> "august", </m:t>
          </m:r>
          <m:r>
            <m:rPr>
              <m:sty m:val="p"/>
            </m:rPr>
            <w:rPr>
              <w:rFonts w:ascii="Cambria Math" w:hAnsi="Cambria Math" w:cs="Times New Roman"/>
              <w:color w:val="auto"/>
              <w:sz w:val="20"/>
              <w:szCs w:val="20"/>
            </w:rPr>
            <m:t>8, "</m:t>
          </m:r>
          <m:r>
            <m:rPr>
              <m:nor/>
            </m:rPr>
            <w:rPr>
              <w:rFonts w:ascii="Times New Roman" w:hAnsi="Times New Roman" w:cs="Times New Roman"/>
              <w:i w:val="0"/>
              <w:color w:val="auto"/>
              <w:sz w:val="20"/>
              <w:szCs w:val="20"/>
            </w:rPr>
            <m:t>september"</m:t>
          </m:r>
          <m:r>
            <m:rPr>
              <m:sty m:val="p"/>
            </m:rPr>
            <w:rPr>
              <w:rFonts w:ascii="Cambria Math" w:hAnsi="Cambria Math" w:cs="Times New Roman"/>
              <w:color w:val="auto"/>
              <w:sz w:val="20"/>
              <w:szCs w:val="20"/>
            </w:rPr>
            <m:t>,9,"october",10,</m:t>
          </m:r>
        </m:oMath>
      </m:oMathPara>
    </w:p>
    <w:p w14:paraId="7ED7C04C" w14:textId="0301E01D" w:rsidR="000D6221" w:rsidRPr="00F42494" w:rsidRDefault="00F42494" w:rsidP="00F42494">
      <w:pPr>
        <w:pStyle w:val="Quote"/>
        <w:spacing w:before="0" w:after="0" w:line="360" w:lineRule="auto"/>
        <w:jc w:val="both"/>
        <w:rPr>
          <w:rFonts w:ascii="Times New Roman" w:eastAsiaTheme="minorEastAsia" w:hAnsi="Times New Roman" w:cs="Times New Roman"/>
          <w:i w:val="0"/>
          <w:color w:val="auto"/>
          <w:sz w:val="20"/>
          <w:szCs w:val="20"/>
        </w:rPr>
      </w:pPr>
      <m:oMathPara>
        <m:oMath>
          <m:r>
            <m:rPr>
              <m:sty m:val="p"/>
            </m:rPr>
            <w:rPr>
              <w:rFonts w:ascii="Cambria Math" w:hAnsi="Cambria Math" w:cs="Times New Roman"/>
              <w:color w:val="auto"/>
              <w:sz w:val="20"/>
              <w:szCs w:val="20"/>
            </w:rPr>
            <m:t>"november",11,"december",12)</m:t>
          </m:r>
        </m:oMath>
      </m:oMathPara>
    </w:p>
    <w:p w14:paraId="5DF79454" w14:textId="77777777" w:rsidR="0072282A" w:rsidRPr="00882A76" w:rsidRDefault="0072282A" w:rsidP="00F42494">
      <w:pPr>
        <w:spacing w:after="0" w:line="360" w:lineRule="auto"/>
        <w:jc w:val="both"/>
        <w:rPr>
          <w:rFonts w:ascii="Times New Roman" w:hAnsi="Times New Roman" w:cs="Times New Roman"/>
        </w:rPr>
      </w:pPr>
    </w:p>
    <w:p w14:paraId="540D8DBE" w14:textId="39F9B566" w:rsidR="00AB79FA" w:rsidRPr="00025AF6" w:rsidRDefault="003067C2" w:rsidP="00F42494">
      <w:pPr>
        <w:spacing w:after="0" w:line="360" w:lineRule="auto"/>
        <w:jc w:val="both"/>
        <w:rPr>
          <w:rFonts w:ascii="Times New Roman" w:eastAsiaTheme="minorEastAsia" w:hAnsi="Times New Roman" w:cs="Times New Roman"/>
          <w:sz w:val="20"/>
          <w:szCs w:val="20"/>
        </w:rPr>
      </w:pPr>
      <w:r w:rsidRPr="003067C2">
        <w:rPr>
          <w:rFonts w:ascii="Times New Roman" w:hAnsi="Times New Roman" w:cs="Times New Roman"/>
          <w:iCs/>
          <w:sz w:val="24"/>
          <w:szCs w:val="24"/>
        </w:rPr>
        <w:t>The data obtained in numerical form are connected in a common column by means of the following formula:</w:t>
      </w:r>
      <w:r>
        <w:rPr>
          <w:rFonts w:ascii="Times New Roman" w:hAnsi="Times New Roman" w:cs="Times New Roman"/>
          <w:iCs/>
          <w:sz w:val="24"/>
          <w:szCs w:val="24"/>
        </w:rPr>
        <w:t xml:space="preserve"> </w:t>
      </w:r>
      <m:oMath>
        <m:r>
          <w:rPr>
            <w:rFonts w:ascii="Cambria Math" w:hAnsi="Cambria Math" w:cs="Times New Roman"/>
            <w:sz w:val="20"/>
            <w:szCs w:val="20"/>
          </w:rPr>
          <m:t>datum dolaska=date (D3,F3,H3)</m:t>
        </m:r>
      </m:oMath>
    </w:p>
    <w:p w14:paraId="41C1F83E" w14:textId="77777777" w:rsidR="004B0BB7" w:rsidRPr="004B0BB7" w:rsidRDefault="004B0BB7" w:rsidP="00F42494">
      <w:pPr>
        <w:spacing w:after="0" w:line="360" w:lineRule="auto"/>
        <w:jc w:val="both"/>
        <w:rPr>
          <w:rFonts w:ascii="Times New Roman" w:hAnsi="Times New Roman" w:cs="Times New Roman"/>
        </w:rPr>
      </w:pPr>
      <w:r w:rsidRPr="004B0BB7">
        <w:rPr>
          <w:rFonts w:ascii="Times New Roman" w:hAnsi="Times New Roman" w:cs="Times New Roman"/>
        </w:rPr>
        <w:t>That is, the text data type is associated with the corresponding number (</w:t>
      </w:r>
      <w:proofErr w:type="spellStart"/>
      <w:r w:rsidRPr="004B0BB7">
        <w:rPr>
          <w:rFonts w:ascii="Times New Roman" w:hAnsi="Times New Roman" w:cs="Times New Roman"/>
        </w:rPr>
        <w:t>eg</w:t>
      </w:r>
      <w:proofErr w:type="spellEnd"/>
      <w:r w:rsidRPr="004B0BB7">
        <w:rPr>
          <w:rFonts w:ascii="Times New Roman" w:hAnsi="Times New Roman" w:cs="Times New Roman"/>
        </w:rPr>
        <w:t xml:space="preserve"> July = 7).</w:t>
      </w:r>
    </w:p>
    <w:p w14:paraId="495D3BB0" w14:textId="77777777" w:rsidR="004B0BB7" w:rsidRPr="004B0BB7" w:rsidRDefault="004B0BB7" w:rsidP="00F42494">
      <w:pPr>
        <w:spacing w:after="0" w:line="360" w:lineRule="auto"/>
        <w:jc w:val="both"/>
        <w:rPr>
          <w:rFonts w:ascii="Times New Roman" w:hAnsi="Times New Roman" w:cs="Times New Roman"/>
        </w:rPr>
      </w:pPr>
    </w:p>
    <w:p w14:paraId="158AF22D" w14:textId="18C7AEA0" w:rsidR="00CA5752" w:rsidRDefault="004B0BB7" w:rsidP="00F42494">
      <w:pPr>
        <w:spacing w:after="0" w:line="360" w:lineRule="auto"/>
        <w:jc w:val="both"/>
        <w:rPr>
          <w:rFonts w:ascii="Times New Roman" w:hAnsi="Times New Roman" w:cs="Times New Roman"/>
        </w:rPr>
      </w:pPr>
      <w:r w:rsidRPr="004B0BB7">
        <w:rPr>
          <w:rFonts w:ascii="Times New Roman" w:hAnsi="Times New Roman" w:cs="Times New Roman"/>
        </w:rPr>
        <w:lastRenderedPageBreak/>
        <w:t>In the Power BI program, the transformation of textual values into numerical values can also be performed with the formula:</w:t>
      </w:r>
    </w:p>
    <w:p w14:paraId="599EC8F1" w14:textId="77777777" w:rsidR="004B0BB7" w:rsidRPr="00882A76" w:rsidRDefault="004B0BB7" w:rsidP="00F42494">
      <w:pPr>
        <w:spacing w:after="0" w:line="360" w:lineRule="auto"/>
        <w:jc w:val="both"/>
        <w:rPr>
          <w:rFonts w:ascii="Times New Roman" w:hAnsi="Times New Roman" w:cs="Times New Roman"/>
        </w:rPr>
      </w:pPr>
    </w:p>
    <w:p w14:paraId="4AB0CDB1" w14:textId="77777777" w:rsidR="00AB79FA" w:rsidRPr="00025AF6" w:rsidRDefault="00AB79FA" w:rsidP="00F42494">
      <w:pPr>
        <w:pStyle w:val="Quote"/>
        <w:spacing w:before="0" w:after="0" w:line="360" w:lineRule="auto"/>
        <w:jc w:val="both"/>
        <w:rPr>
          <w:rFonts w:ascii="Times New Roman" w:eastAsiaTheme="minorEastAsia" w:hAnsi="Times New Roman" w:cs="Times New Roman"/>
          <w:color w:val="auto"/>
          <w:sz w:val="20"/>
          <w:szCs w:val="20"/>
        </w:rPr>
      </w:pPr>
      <m:oMathPara>
        <m:oMathParaPr>
          <m:jc m:val="center"/>
        </m:oMathParaPr>
        <m:oMath>
          <m:r>
            <w:rPr>
              <w:rFonts w:ascii="Cambria Math" w:hAnsi="Cambria Math" w:cs="Times New Roman"/>
              <w:color w:val="auto"/>
              <w:sz w:val="20"/>
              <w:szCs w:val="20"/>
            </w:rPr>
            <m:t>DATE(hotel_bookings[godina dolaska],hotel_bookings[month number],</m:t>
          </m:r>
        </m:oMath>
      </m:oMathPara>
    </w:p>
    <w:p w14:paraId="10B8C681" w14:textId="46A5F18B" w:rsidR="00CA5752" w:rsidRPr="00882A76" w:rsidRDefault="00AB79FA" w:rsidP="00F42494">
      <w:pPr>
        <w:pStyle w:val="Quote"/>
        <w:spacing w:before="0" w:after="0" w:line="360" w:lineRule="auto"/>
        <w:jc w:val="both"/>
        <w:rPr>
          <w:rFonts w:ascii="Times New Roman" w:eastAsiaTheme="minorEastAsia" w:hAnsi="Times New Roman" w:cs="Times New Roman"/>
          <w:color w:val="auto"/>
        </w:rPr>
      </w:pPr>
      <m:oMathPara>
        <m:oMath>
          <m:r>
            <w:rPr>
              <w:rFonts w:ascii="Cambria Math" w:hAnsi="Cambria Math" w:cs="Times New Roman"/>
              <w:color w:val="auto"/>
              <w:sz w:val="20"/>
              <w:szCs w:val="20"/>
            </w:rPr>
            <m:t>hotel_bookings[dan u mjesecu dolaska])</m:t>
          </m:r>
        </m:oMath>
      </m:oMathPara>
    </w:p>
    <w:p w14:paraId="2B78B9DB" w14:textId="041DD1C1" w:rsidR="003262DE" w:rsidRDefault="003262DE" w:rsidP="00F42494">
      <w:pPr>
        <w:spacing w:after="0" w:line="360" w:lineRule="auto"/>
        <w:jc w:val="both"/>
        <w:rPr>
          <w:rFonts w:ascii="Times New Roman" w:eastAsiaTheme="minorEastAsia" w:hAnsi="Times New Roman" w:cs="Times New Roman"/>
          <w:i/>
        </w:rPr>
      </w:pPr>
    </w:p>
    <w:p w14:paraId="49AB1DB8" w14:textId="5EE3C477" w:rsidR="00E15716" w:rsidRPr="00E15716" w:rsidRDefault="00E15716" w:rsidP="0053469A">
      <w:pPr>
        <w:pStyle w:val="ListParagraph"/>
        <w:numPr>
          <w:ilvl w:val="0"/>
          <w:numId w:val="6"/>
        </w:numPr>
        <w:spacing w:after="0" w:line="360" w:lineRule="auto"/>
        <w:jc w:val="both"/>
        <w:rPr>
          <w:rFonts w:ascii="Times New Roman" w:hAnsi="Times New Roman" w:cs="Times New Roman"/>
          <w:sz w:val="24"/>
          <w:szCs w:val="24"/>
        </w:rPr>
      </w:pPr>
      <w:r w:rsidRPr="00E15716">
        <w:rPr>
          <w:rFonts w:ascii="Times New Roman" w:hAnsi="Times New Roman" w:cs="Times New Roman"/>
          <w:sz w:val="24"/>
          <w:szCs w:val="24"/>
        </w:rPr>
        <w:t xml:space="preserve">After the </w:t>
      </w:r>
      <w:r w:rsidR="0053469A" w:rsidRPr="00E15716">
        <w:rPr>
          <w:rFonts w:ascii="Times New Roman" w:hAnsi="Times New Roman" w:cs="Times New Roman"/>
          <w:sz w:val="24"/>
          <w:szCs w:val="24"/>
        </w:rPr>
        <w:t>changes</w:t>
      </w:r>
      <w:r w:rsidRPr="00E15716">
        <w:rPr>
          <w:rFonts w:ascii="Times New Roman" w:hAnsi="Times New Roman" w:cs="Times New Roman"/>
          <w:sz w:val="24"/>
          <w:szCs w:val="24"/>
        </w:rPr>
        <w:t xml:space="preserve">, the Excel document was transformed into the Power BI program, and the following steps were </w:t>
      </w:r>
      <w:r w:rsidR="00AE33D3" w:rsidRPr="00E15716">
        <w:rPr>
          <w:rFonts w:ascii="Times New Roman" w:hAnsi="Times New Roman" w:cs="Times New Roman"/>
          <w:sz w:val="24"/>
          <w:szCs w:val="24"/>
        </w:rPr>
        <w:t>taken</w:t>
      </w:r>
      <w:r w:rsidRPr="00E15716">
        <w:rPr>
          <w:rFonts w:ascii="Times New Roman" w:hAnsi="Times New Roman" w:cs="Times New Roman"/>
          <w:sz w:val="24"/>
          <w:szCs w:val="24"/>
        </w:rPr>
        <w:t xml:space="preserve"> Data cleaning and preparation:</w:t>
      </w:r>
    </w:p>
    <w:p w14:paraId="449FEC8B" w14:textId="77777777" w:rsidR="00E15716" w:rsidRPr="00E15716" w:rsidRDefault="00E15716" w:rsidP="0053469A">
      <w:pPr>
        <w:pStyle w:val="ListParagraph"/>
        <w:numPr>
          <w:ilvl w:val="0"/>
          <w:numId w:val="6"/>
        </w:numPr>
        <w:spacing w:after="0" w:line="360" w:lineRule="auto"/>
        <w:jc w:val="both"/>
        <w:rPr>
          <w:rFonts w:ascii="Times New Roman" w:hAnsi="Times New Roman" w:cs="Times New Roman"/>
          <w:sz w:val="24"/>
          <w:szCs w:val="24"/>
        </w:rPr>
      </w:pPr>
      <w:r w:rsidRPr="00E15716">
        <w:rPr>
          <w:rFonts w:ascii="Times New Roman" w:hAnsi="Times New Roman" w:cs="Times New Roman"/>
          <w:sz w:val="24"/>
          <w:szCs w:val="24"/>
        </w:rPr>
        <w:t>Through the 'Power Query Editor' and 'Edit Queries' on the 'Home' tab, various cleaning steps were performed, including filtering rows, removing unnecessary columns, handling missing values, and the like.</w:t>
      </w:r>
    </w:p>
    <w:p w14:paraId="46425C06" w14:textId="51DC863E" w:rsidR="00E15716" w:rsidRPr="00E15716" w:rsidRDefault="00E15716" w:rsidP="0053469A">
      <w:pPr>
        <w:pStyle w:val="ListParagraph"/>
        <w:numPr>
          <w:ilvl w:val="0"/>
          <w:numId w:val="6"/>
        </w:numPr>
        <w:spacing w:after="0" w:line="360" w:lineRule="auto"/>
        <w:jc w:val="both"/>
        <w:rPr>
          <w:rFonts w:ascii="Times New Roman" w:hAnsi="Times New Roman" w:cs="Times New Roman"/>
          <w:sz w:val="24"/>
          <w:szCs w:val="24"/>
        </w:rPr>
      </w:pPr>
      <w:r w:rsidRPr="00E15716">
        <w:rPr>
          <w:rFonts w:ascii="Times New Roman" w:hAnsi="Times New Roman" w:cs="Times New Roman"/>
          <w:sz w:val="24"/>
          <w:szCs w:val="24"/>
        </w:rPr>
        <w:t>Duplicate data was removed via the "Remove Duplicates" option.</w:t>
      </w:r>
    </w:p>
    <w:p w14:paraId="7AD12F9D" w14:textId="30C0E04B" w:rsidR="00E15716" w:rsidRPr="00E15716" w:rsidRDefault="00E15716" w:rsidP="0053469A">
      <w:pPr>
        <w:pStyle w:val="ListParagraph"/>
        <w:numPr>
          <w:ilvl w:val="0"/>
          <w:numId w:val="6"/>
        </w:numPr>
        <w:spacing w:after="0" w:line="360" w:lineRule="auto"/>
        <w:jc w:val="both"/>
        <w:rPr>
          <w:rFonts w:ascii="Times New Roman" w:hAnsi="Times New Roman" w:cs="Times New Roman"/>
          <w:sz w:val="24"/>
          <w:szCs w:val="24"/>
        </w:rPr>
      </w:pPr>
      <w:r w:rsidRPr="00E15716">
        <w:rPr>
          <w:rFonts w:ascii="Times New Roman" w:hAnsi="Times New Roman" w:cs="Times New Roman"/>
          <w:sz w:val="24"/>
          <w:szCs w:val="24"/>
        </w:rPr>
        <w:t xml:space="preserve"> Assigning ID Numbers made it easier to connect dimensions and factor tables. The ID number was added via the "Add Index Column" option in the Power Query Editor.</w:t>
      </w:r>
    </w:p>
    <w:p w14:paraId="18B60CF5" w14:textId="037814C1" w:rsidR="007A2C62" w:rsidRPr="007A2C62" w:rsidRDefault="00E15716" w:rsidP="0053469A">
      <w:pPr>
        <w:pStyle w:val="ListParagraph"/>
        <w:numPr>
          <w:ilvl w:val="0"/>
          <w:numId w:val="6"/>
        </w:numPr>
        <w:spacing w:after="0" w:line="360" w:lineRule="auto"/>
        <w:jc w:val="both"/>
        <w:rPr>
          <w:rFonts w:ascii="Times New Roman" w:hAnsi="Times New Roman" w:cs="Times New Roman"/>
          <w:sz w:val="24"/>
          <w:szCs w:val="24"/>
        </w:rPr>
      </w:pPr>
      <w:r w:rsidRPr="00E15716">
        <w:rPr>
          <w:rFonts w:ascii="Times New Roman" w:hAnsi="Times New Roman" w:cs="Times New Roman"/>
          <w:sz w:val="24"/>
          <w:szCs w:val="24"/>
        </w:rPr>
        <w:t xml:space="preserve"> Creation of Dimension Tables: After cleaning and assigning ID numbers, separate tables were created for each dimension that was analyzed (</w:t>
      </w:r>
      <w:proofErr w:type="spellStart"/>
      <w:r w:rsidRPr="00E15716">
        <w:rPr>
          <w:rFonts w:ascii="Times New Roman" w:hAnsi="Times New Roman" w:cs="Times New Roman"/>
          <w:sz w:val="24"/>
          <w:szCs w:val="24"/>
        </w:rPr>
        <w:t>eg</w:t>
      </w:r>
      <w:proofErr w:type="spellEnd"/>
      <w:r w:rsidRPr="00E15716">
        <w:rPr>
          <w:rFonts w:ascii="Times New Roman" w:hAnsi="Times New Roman" w:cs="Times New Roman"/>
          <w:sz w:val="24"/>
          <w:szCs w:val="24"/>
        </w:rPr>
        <w:t xml:space="preserve"> market segment, room </w:t>
      </w:r>
      <w:r w:rsidR="00AE33D3" w:rsidRPr="00E15716">
        <w:rPr>
          <w:rFonts w:ascii="Times New Roman" w:hAnsi="Times New Roman" w:cs="Times New Roman"/>
          <w:sz w:val="24"/>
          <w:szCs w:val="24"/>
        </w:rPr>
        <w:t>type,</w:t>
      </w:r>
      <w:r w:rsidR="00AE33D3">
        <w:rPr>
          <w:rFonts w:ascii="Times New Roman" w:hAnsi="Times New Roman" w:cs="Times New Roman"/>
          <w:sz w:val="24"/>
          <w:szCs w:val="24"/>
        </w:rPr>
        <w:t xml:space="preserve"> country</w:t>
      </w:r>
      <w:r w:rsidR="007A2C62" w:rsidRPr="007A2C62">
        <w:rPr>
          <w:rFonts w:ascii="Times New Roman" w:hAnsi="Times New Roman" w:cs="Times New Roman"/>
          <w:sz w:val="24"/>
          <w:szCs w:val="24"/>
        </w:rPr>
        <w:t>, hotel). In each dimension table, there is a column with unique IDs and corresponding descriptions or attributes.</w:t>
      </w:r>
    </w:p>
    <w:p w14:paraId="1B1BDC23" w14:textId="7995D0CC" w:rsidR="007A2C62" w:rsidRPr="007A2C62" w:rsidRDefault="007A2C62" w:rsidP="0053469A">
      <w:pPr>
        <w:pStyle w:val="ListParagraph"/>
        <w:numPr>
          <w:ilvl w:val="0"/>
          <w:numId w:val="6"/>
        </w:numPr>
        <w:spacing w:after="0" w:line="360" w:lineRule="auto"/>
        <w:jc w:val="both"/>
        <w:rPr>
          <w:rFonts w:ascii="Times New Roman" w:hAnsi="Times New Roman" w:cs="Times New Roman"/>
          <w:sz w:val="24"/>
          <w:szCs w:val="24"/>
        </w:rPr>
      </w:pPr>
      <w:r w:rsidRPr="007A2C62">
        <w:rPr>
          <w:rFonts w:ascii="Times New Roman" w:hAnsi="Times New Roman" w:cs="Times New Roman"/>
          <w:sz w:val="24"/>
          <w:szCs w:val="24"/>
        </w:rPr>
        <w:t xml:space="preserve"> Linking Dimensions via ID columns found both in the dimensions and in the factor table in which the facts (</w:t>
      </w:r>
      <w:proofErr w:type="spellStart"/>
      <w:r w:rsidRPr="007A2C62">
        <w:rPr>
          <w:rFonts w:ascii="Times New Roman" w:hAnsi="Times New Roman" w:cs="Times New Roman"/>
          <w:sz w:val="24"/>
          <w:szCs w:val="24"/>
        </w:rPr>
        <w:t>eg</w:t>
      </w:r>
      <w:proofErr w:type="spellEnd"/>
      <w:r w:rsidRPr="007A2C62">
        <w:rPr>
          <w:rFonts w:ascii="Times New Roman" w:hAnsi="Times New Roman" w:cs="Times New Roman"/>
          <w:sz w:val="24"/>
          <w:szCs w:val="24"/>
        </w:rPr>
        <w:t xml:space="preserve"> weekly overnight stays, weekend overnight stays, total overnight stays, total canceled reservations, number of children, babies, adults...).</w:t>
      </w:r>
    </w:p>
    <w:p w14:paraId="16D8E8FC" w14:textId="77777777" w:rsidR="007A2C62" w:rsidRPr="007A2C62" w:rsidRDefault="007A2C62" w:rsidP="0053469A">
      <w:pPr>
        <w:pStyle w:val="ListParagraph"/>
        <w:spacing w:after="0" w:line="360" w:lineRule="auto"/>
        <w:jc w:val="both"/>
        <w:rPr>
          <w:rFonts w:ascii="Times New Roman" w:hAnsi="Times New Roman" w:cs="Times New Roman"/>
          <w:sz w:val="24"/>
          <w:szCs w:val="24"/>
        </w:rPr>
      </w:pPr>
    </w:p>
    <w:p w14:paraId="1A6EBCDA" w14:textId="62CD2D4D" w:rsidR="007A2C62" w:rsidRPr="007A2C62" w:rsidRDefault="007A2C62" w:rsidP="0053469A">
      <w:pPr>
        <w:pStyle w:val="ListParagraph"/>
        <w:numPr>
          <w:ilvl w:val="0"/>
          <w:numId w:val="6"/>
        </w:numPr>
        <w:spacing w:after="0" w:line="360" w:lineRule="auto"/>
        <w:jc w:val="both"/>
        <w:rPr>
          <w:rFonts w:ascii="Times New Roman" w:hAnsi="Times New Roman" w:cs="Times New Roman"/>
          <w:sz w:val="24"/>
          <w:szCs w:val="24"/>
        </w:rPr>
      </w:pPr>
      <w:r w:rsidRPr="007A2C62">
        <w:rPr>
          <w:rFonts w:ascii="Times New Roman" w:hAnsi="Times New Roman" w:cs="Times New Roman"/>
          <w:sz w:val="24"/>
          <w:szCs w:val="24"/>
        </w:rPr>
        <w:t>In the fact table after merging the query, the data that can be reached via ID is deleted. Added an indexed column (</w:t>
      </w:r>
      <w:proofErr w:type="spellStart"/>
      <w:r w:rsidRPr="007A2C62">
        <w:rPr>
          <w:rFonts w:ascii="Times New Roman" w:hAnsi="Times New Roman" w:cs="Times New Roman"/>
          <w:sz w:val="24"/>
          <w:szCs w:val="24"/>
        </w:rPr>
        <w:t>TimeID</w:t>
      </w:r>
      <w:proofErr w:type="spellEnd"/>
      <w:r w:rsidRPr="007A2C62">
        <w:rPr>
          <w:rFonts w:ascii="Times New Roman" w:hAnsi="Times New Roman" w:cs="Times New Roman"/>
          <w:sz w:val="24"/>
          <w:szCs w:val="24"/>
        </w:rPr>
        <w:t xml:space="preserve">) to the loaded </w:t>
      </w:r>
      <w:r w:rsidR="00AE33D3" w:rsidRPr="007A2C62">
        <w:rPr>
          <w:rFonts w:ascii="Times New Roman" w:hAnsi="Times New Roman" w:cs="Times New Roman"/>
          <w:sz w:val="24"/>
          <w:szCs w:val="24"/>
        </w:rPr>
        <w:t>Timetable</w:t>
      </w:r>
      <w:r w:rsidRPr="007A2C62">
        <w:rPr>
          <w:rFonts w:ascii="Times New Roman" w:hAnsi="Times New Roman" w:cs="Times New Roman"/>
          <w:sz w:val="24"/>
          <w:szCs w:val="24"/>
        </w:rPr>
        <w:t>.</w:t>
      </w:r>
    </w:p>
    <w:p w14:paraId="254FBE9B" w14:textId="77777777" w:rsidR="007A2C62" w:rsidRPr="007A2C62" w:rsidRDefault="007A2C62" w:rsidP="0053469A">
      <w:pPr>
        <w:pStyle w:val="ListParagraph"/>
        <w:numPr>
          <w:ilvl w:val="0"/>
          <w:numId w:val="6"/>
        </w:numPr>
        <w:spacing w:after="0" w:line="360" w:lineRule="auto"/>
        <w:jc w:val="both"/>
        <w:rPr>
          <w:rFonts w:ascii="Times New Roman" w:hAnsi="Times New Roman" w:cs="Times New Roman"/>
          <w:sz w:val="24"/>
          <w:szCs w:val="24"/>
        </w:rPr>
      </w:pPr>
      <w:r w:rsidRPr="007A2C62">
        <w:rPr>
          <w:rFonts w:ascii="Times New Roman" w:hAnsi="Times New Roman" w:cs="Times New Roman"/>
          <w:sz w:val="24"/>
          <w:szCs w:val="24"/>
        </w:rPr>
        <w:t>The tables are linked by "master date" and the dates are deleted since they can be accessed via "</w:t>
      </w:r>
      <w:proofErr w:type="spellStart"/>
      <w:r w:rsidRPr="007A2C62">
        <w:rPr>
          <w:rFonts w:ascii="Times New Roman" w:hAnsi="Times New Roman" w:cs="Times New Roman"/>
          <w:sz w:val="24"/>
          <w:szCs w:val="24"/>
        </w:rPr>
        <w:t>TimeID</w:t>
      </w:r>
      <w:proofErr w:type="spellEnd"/>
      <w:r w:rsidRPr="007A2C62">
        <w:rPr>
          <w:rFonts w:ascii="Times New Roman" w:hAnsi="Times New Roman" w:cs="Times New Roman"/>
          <w:sz w:val="24"/>
          <w:szCs w:val="24"/>
        </w:rPr>
        <w:t>".</w:t>
      </w:r>
    </w:p>
    <w:p w14:paraId="7F4FF7C1" w14:textId="77777777" w:rsidR="007A2C62" w:rsidRPr="007A2C62" w:rsidRDefault="007A2C62" w:rsidP="0053469A">
      <w:pPr>
        <w:pStyle w:val="ListParagraph"/>
        <w:spacing w:after="0" w:line="360" w:lineRule="auto"/>
        <w:jc w:val="both"/>
        <w:rPr>
          <w:rFonts w:ascii="Times New Roman" w:hAnsi="Times New Roman" w:cs="Times New Roman"/>
          <w:sz w:val="24"/>
          <w:szCs w:val="24"/>
        </w:rPr>
      </w:pPr>
    </w:p>
    <w:p w14:paraId="39E090D6" w14:textId="77777777" w:rsidR="007A2C62" w:rsidRPr="007A2C62" w:rsidRDefault="007A2C62" w:rsidP="0053469A">
      <w:pPr>
        <w:pStyle w:val="ListParagraph"/>
        <w:spacing w:after="0" w:line="360" w:lineRule="auto"/>
        <w:jc w:val="both"/>
        <w:rPr>
          <w:rFonts w:ascii="Times New Roman" w:hAnsi="Times New Roman" w:cs="Times New Roman"/>
          <w:sz w:val="24"/>
          <w:szCs w:val="24"/>
        </w:rPr>
      </w:pPr>
      <w:r w:rsidRPr="007A2C62">
        <w:rPr>
          <w:rFonts w:ascii="Times New Roman" w:hAnsi="Times New Roman" w:cs="Times New Roman"/>
          <w:sz w:val="24"/>
          <w:szCs w:val="24"/>
        </w:rPr>
        <w:t>For further analysis, it was necessary to calculate additional values such as:</w:t>
      </w:r>
    </w:p>
    <w:p w14:paraId="36662F3A" w14:textId="3C5706AD" w:rsidR="007A2C62" w:rsidRPr="007A2C62" w:rsidRDefault="007A2C62" w:rsidP="0053469A">
      <w:pPr>
        <w:pStyle w:val="ListParagraph"/>
        <w:numPr>
          <w:ilvl w:val="0"/>
          <w:numId w:val="22"/>
        </w:numPr>
        <w:spacing w:after="0" w:line="360" w:lineRule="auto"/>
        <w:jc w:val="both"/>
        <w:rPr>
          <w:rFonts w:ascii="Times New Roman" w:eastAsiaTheme="minorEastAsia" w:hAnsi="Times New Roman" w:cs="Times New Roman"/>
          <w:sz w:val="20"/>
          <w:szCs w:val="20"/>
        </w:rPr>
      </w:pPr>
      <w:r w:rsidRPr="007A2C62">
        <w:rPr>
          <w:rFonts w:ascii="Times New Roman" w:hAnsi="Times New Roman" w:cs="Times New Roman"/>
          <w:sz w:val="24"/>
          <w:szCs w:val="24"/>
        </w:rPr>
        <w:t>the average number of special requests per overnight stay for the corresponding months and the above was calculated with the help of the formula:</w:t>
      </w:r>
    </w:p>
    <w:p w14:paraId="5641CFD9" w14:textId="527A3C3F" w:rsidR="00AB79FA" w:rsidRPr="00C56025" w:rsidRDefault="00025AF6" w:rsidP="0053469A">
      <w:pPr>
        <w:pStyle w:val="ListParagraph"/>
        <w:spacing w:after="0"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Pros</m:t>
          </m:r>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b</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spe</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zaht</m:t>
                      </m:r>
                    </m:sub>
                  </m:sSub>
                </m:sub>
              </m:sSub>
            </m:sub>
          </m:sSub>
          <m:r>
            <w:rPr>
              <w:rFonts w:ascii="Cambria Math" w:hAnsi="Cambria Math" w:cs="Times New Roman"/>
              <w:sz w:val="20"/>
              <w:szCs w:val="20"/>
            </w:rPr>
            <m:t>= DIVIDE(SUM(hotel_bookings[ukupno specijalnih zahtjeva]), SUM(hotel_bookings[ukupna noćenja]))</m:t>
          </m:r>
        </m:oMath>
      </m:oMathPara>
    </w:p>
    <w:p w14:paraId="7318C314" w14:textId="77777777" w:rsidR="004E5084" w:rsidRPr="00882A76" w:rsidRDefault="004E5084" w:rsidP="00F42494">
      <w:pPr>
        <w:spacing w:after="0" w:line="360" w:lineRule="auto"/>
        <w:jc w:val="both"/>
        <w:rPr>
          <w:rFonts w:ascii="Times New Roman" w:hAnsi="Times New Roman" w:cs="Times New Roman"/>
        </w:rPr>
      </w:pPr>
    </w:p>
    <w:p w14:paraId="41FDC5E1" w14:textId="77777777" w:rsidR="007A2C62" w:rsidRPr="007A2C62" w:rsidRDefault="007A2C62" w:rsidP="00F42494">
      <w:pPr>
        <w:pStyle w:val="ListParagraph"/>
        <w:numPr>
          <w:ilvl w:val="0"/>
          <w:numId w:val="7"/>
        </w:numPr>
        <w:spacing w:after="0" w:line="360" w:lineRule="auto"/>
        <w:jc w:val="both"/>
        <w:rPr>
          <w:rFonts w:ascii="Times New Roman" w:eastAsiaTheme="minorEastAsia" w:hAnsi="Times New Roman" w:cs="Times New Roman"/>
          <w:sz w:val="24"/>
          <w:szCs w:val="24"/>
        </w:rPr>
      </w:pPr>
      <w:r w:rsidRPr="007A2C62">
        <w:rPr>
          <w:rFonts w:ascii="Times New Roman" w:eastAsiaTheme="minorEastAsia" w:hAnsi="Times New Roman" w:cs="Times New Roman"/>
          <w:sz w:val="24"/>
          <w:szCs w:val="24"/>
        </w:rPr>
        <w:lastRenderedPageBreak/>
        <w:t>years are displayed as a "whole number" data type and not as a "date" data type, so they are converted into the desired format using the formula:</w:t>
      </w:r>
    </w:p>
    <w:p w14:paraId="3FAC7D99" w14:textId="174BFF19" w:rsidR="00AB79FA" w:rsidRPr="007A2C62" w:rsidRDefault="00AB79FA" w:rsidP="00F42494">
      <w:pPr>
        <w:pStyle w:val="ListParagraph"/>
        <w:spacing w:after="0" w:line="360" w:lineRule="auto"/>
        <w:jc w:val="both"/>
        <w:rPr>
          <w:rStyle w:val="QuoteChar"/>
          <w:rFonts w:ascii="Times New Roman" w:eastAsiaTheme="minorEastAsia" w:hAnsi="Times New Roman" w:cs="Times New Roman"/>
          <w:i w:val="0"/>
          <w:iCs w:val="0"/>
          <w:color w:val="auto"/>
          <w:sz w:val="20"/>
          <w:szCs w:val="20"/>
        </w:rPr>
      </w:pPr>
      <m:oMathPara>
        <m:oMath>
          <m:r>
            <m:rPr>
              <m:sty m:val="p"/>
            </m:rPr>
            <w:rPr>
              <w:rFonts w:ascii="Cambria Math" w:hAnsi="Cambria Math" w:cs="Times New Roman"/>
              <w:sz w:val="20"/>
              <w:szCs w:val="20"/>
            </w:rPr>
            <m:t>[</m:t>
          </m:r>
          <m:r>
            <w:rPr>
              <w:rStyle w:val="QuoteChar"/>
              <w:rFonts w:ascii="Cambria Math" w:hAnsi="Cambria Math" w:cs="Times New Roman"/>
              <w:color w:val="auto"/>
              <w:sz w:val="20"/>
              <w:szCs w:val="20"/>
            </w:rPr>
            <m:t>godina</m:t>
          </m:r>
          <m:r>
            <m:rPr>
              <m:sty m:val="p"/>
            </m:rPr>
            <w:rPr>
              <w:rStyle w:val="QuoteChar"/>
              <w:rFonts w:ascii="Cambria Math" w:hAnsi="Cambria Math" w:cs="Times New Roman"/>
              <w:color w:val="auto"/>
              <w:sz w:val="20"/>
              <w:szCs w:val="20"/>
            </w:rPr>
            <m:t xml:space="preserve"> </m:t>
          </m:r>
          <m:r>
            <w:rPr>
              <w:rStyle w:val="QuoteChar"/>
              <w:rFonts w:ascii="Cambria Math" w:hAnsi="Cambria Math" w:cs="Times New Roman"/>
              <w:color w:val="auto"/>
              <w:sz w:val="20"/>
              <w:szCs w:val="20"/>
            </w:rPr>
            <m:t>dolaska</m:t>
          </m:r>
          <m:r>
            <m:rPr>
              <m:sty m:val="p"/>
            </m:rPr>
            <w:rPr>
              <w:rStyle w:val="QuoteChar"/>
              <w:rFonts w:ascii="Cambria Math" w:hAnsi="Cambria Math" w:cs="Times New Roman"/>
              <w:color w:val="auto"/>
              <w:sz w:val="20"/>
              <w:szCs w:val="20"/>
            </w:rPr>
            <m:t xml:space="preserve"> ] = </m:t>
          </m:r>
          <m:r>
            <w:rPr>
              <w:rStyle w:val="QuoteChar"/>
              <w:rFonts w:ascii="Cambria Math" w:hAnsi="Cambria Math" w:cs="Times New Roman"/>
              <w:color w:val="auto"/>
              <w:sz w:val="20"/>
              <w:szCs w:val="20"/>
            </w:rPr>
            <m:t>DATE</m:t>
          </m:r>
          <m:r>
            <m:rPr>
              <m:sty m:val="p"/>
            </m:rPr>
            <w:rPr>
              <w:rStyle w:val="QuoteChar"/>
              <w:rFonts w:ascii="Cambria Math" w:hAnsi="Cambria Math" w:cs="Times New Roman"/>
              <w:color w:val="auto"/>
              <w:sz w:val="20"/>
              <w:szCs w:val="20"/>
            </w:rPr>
            <m:t>(</m:t>
          </m:r>
          <m:r>
            <w:rPr>
              <w:rStyle w:val="QuoteChar"/>
              <w:rFonts w:ascii="Cambria Math" w:hAnsi="Cambria Math" w:cs="Times New Roman"/>
              <w:color w:val="auto"/>
              <w:sz w:val="20"/>
              <w:szCs w:val="20"/>
            </w:rPr>
            <m:t>hotel</m:t>
          </m:r>
          <m:r>
            <m:rPr>
              <m:sty m:val="p"/>
            </m:rPr>
            <w:rPr>
              <w:rStyle w:val="QuoteChar"/>
              <w:rFonts w:ascii="Cambria Math" w:hAnsi="Cambria Math" w:cs="Times New Roman"/>
              <w:color w:val="auto"/>
              <w:sz w:val="20"/>
              <w:szCs w:val="20"/>
            </w:rPr>
            <m:t>_</m:t>
          </m:r>
          <m:r>
            <w:rPr>
              <w:rStyle w:val="QuoteChar"/>
              <w:rFonts w:ascii="Cambria Math" w:hAnsi="Cambria Math" w:cs="Times New Roman"/>
              <w:color w:val="auto"/>
              <w:sz w:val="20"/>
              <w:szCs w:val="20"/>
            </w:rPr>
            <m:t>bookings</m:t>
          </m:r>
          <m:r>
            <m:rPr>
              <m:sty m:val="p"/>
            </m:rPr>
            <w:rPr>
              <w:rStyle w:val="QuoteChar"/>
              <w:rFonts w:ascii="Cambria Math" w:hAnsi="Cambria Math" w:cs="Times New Roman"/>
              <w:color w:val="auto"/>
              <w:sz w:val="20"/>
              <w:szCs w:val="20"/>
            </w:rPr>
            <m:t>[</m:t>
          </m:r>
          <m:r>
            <w:rPr>
              <w:rStyle w:val="QuoteChar"/>
              <w:rFonts w:ascii="Cambria Math" w:hAnsi="Cambria Math" w:cs="Times New Roman"/>
              <w:color w:val="auto"/>
              <w:sz w:val="20"/>
              <w:szCs w:val="20"/>
            </w:rPr>
            <m:t>godina</m:t>
          </m:r>
          <m:r>
            <m:rPr>
              <m:sty m:val="p"/>
            </m:rPr>
            <w:rPr>
              <w:rStyle w:val="QuoteChar"/>
              <w:rFonts w:ascii="Cambria Math" w:hAnsi="Cambria Math" w:cs="Times New Roman"/>
              <w:color w:val="auto"/>
              <w:sz w:val="20"/>
              <w:szCs w:val="20"/>
            </w:rPr>
            <m:t xml:space="preserve"> </m:t>
          </m:r>
          <m:r>
            <w:rPr>
              <w:rStyle w:val="QuoteChar"/>
              <w:rFonts w:ascii="Cambria Math" w:hAnsi="Cambria Math" w:cs="Times New Roman"/>
              <w:color w:val="auto"/>
              <w:sz w:val="20"/>
              <w:szCs w:val="20"/>
            </w:rPr>
            <m:t>dolaska</m:t>
          </m:r>
          <m:r>
            <m:rPr>
              <m:sty m:val="p"/>
            </m:rPr>
            <w:rPr>
              <w:rStyle w:val="QuoteChar"/>
              <w:rFonts w:ascii="Cambria Math" w:hAnsi="Cambria Math" w:cs="Times New Roman"/>
              <w:color w:val="auto"/>
              <w:sz w:val="20"/>
              <w:szCs w:val="20"/>
            </w:rPr>
            <m:t>], 1,1)</m:t>
          </m:r>
        </m:oMath>
      </m:oMathPara>
    </w:p>
    <w:p w14:paraId="2EB509F3" w14:textId="77777777" w:rsidR="004E5084" w:rsidRPr="00882A76" w:rsidRDefault="004E5084" w:rsidP="00F42494">
      <w:pPr>
        <w:spacing w:after="0" w:line="360" w:lineRule="auto"/>
        <w:jc w:val="both"/>
        <w:rPr>
          <w:rFonts w:ascii="Times New Roman" w:hAnsi="Times New Roman" w:cs="Times New Roman"/>
        </w:rPr>
      </w:pPr>
    </w:p>
    <w:p w14:paraId="3DE10599" w14:textId="0D10A87C" w:rsidR="00AB79FA" w:rsidRPr="0029135B" w:rsidRDefault="0029135B" w:rsidP="00F42494">
      <w:pPr>
        <w:pStyle w:val="ListParagraph"/>
        <w:numPr>
          <w:ilvl w:val="0"/>
          <w:numId w:val="7"/>
        </w:numPr>
        <w:shd w:val="clear" w:color="auto" w:fill="FFFFFE"/>
        <w:spacing w:after="0" w:line="360" w:lineRule="auto"/>
        <w:jc w:val="both"/>
        <w:rPr>
          <w:rFonts w:ascii="Times New Roman" w:hAnsi="Times New Roman" w:cs="Times New Roman"/>
          <w:sz w:val="20"/>
          <w:szCs w:val="20"/>
        </w:rPr>
      </w:pPr>
      <w:r w:rsidRPr="0029135B">
        <w:rPr>
          <w:rFonts w:ascii="Times New Roman" w:hAnsi="Times New Roman" w:cs="Times New Roman"/>
          <w:sz w:val="24"/>
          <w:szCs w:val="24"/>
        </w:rPr>
        <w:t>in the further analysis of the data, guest categories including children, babies and adults will also be observed, and it was necessary to calculate:</w:t>
      </w:r>
      <w:r>
        <w:rPr>
          <w:rFonts w:ascii="Times New Roman" w:hAnsi="Times New Roman" w:cs="Times New Roman"/>
          <w:sz w:val="24"/>
          <w:szCs w:val="24"/>
        </w:rPr>
        <w:t xml:space="preserve"> </w:t>
      </w:r>
      <m:oMath>
        <m:r>
          <w:rPr>
            <w:rFonts w:ascii="Cambria Math" w:hAnsi="Cambria Math" w:cs="Times New Roman"/>
            <w:sz w:val="20"/>
            <w:szCs w:val="20"/>
          </w:rPr>
          <m:t>uk_br_gos = SUMX(hote</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bookings</m:t>
            </m:r>
          </m:sub>
        </m:sSub>
        <m:r>
          <w:rPr>
            <w:rFonts w:ascii="Cambria Math" w:hAnsi="Cambria Math" w:cs="Times New Roman"/>
            <w:sz w:val="20"/>
            <w:szCs w:val="20"/>
          </w:rPr>
          <m:t>, hote</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bookings</m:t>
            </m:r>
            <m:d>
              <m:dPr>
                <m:begChr m:val="["/>
                <m:endChr m:val="]"/>
                <m:ctrlPr>
                  <w:rPr>
                    <w:rFonts w:ascii="Cambria Math" w:hAnsi="Cambria Math" w:cs="Times New Roman"/>
                    <w:sz w:val="20"/>
                    <w:szCs w:val="20"/>
                  </w:rPr>
                </m:ctrlPr>
              </m:dPr>
              <m:e>
                <m:r>
                  <w:rPr>
                    <w:rFonts w:ascii="Cambria Math" w:hAnsi="Cambria Math" w:cs="Times New Roman"/>
                    <w:sz w:val="20"/>
                    <w:szCs w:val="20"/>
                  </w:rPr>
                  <m:t>djeca</m:t>
                </m:r>
              </m:e>
            </m:d>
          </m:sub>
        </m:sSub>
        <m:r>
          <w:rPr>
            <w:rFonts w:ascii="Cambria Math" w:hAnsi="Cambria Math" w:cs="Times New Roman"/>
            <w:sz w:val="20"/>
            <w:szCs w:val="20"/>
          </w:rPr>
          <m:t>+hotel_bookings[bebe+hotel_bookings[odrasli])</m:t>
        </m:r>
      </m:oMath>
    </w:p>
    <w:p w14:paraId="7CA0A41B" w14:textId="77777777" w:rsidR="00AB79FA" w:rsidRPr="00882A76" w:rsidRDefault="00AB79FA" w:rsidP="00F42494">
      <w:pPr>
        <w:shd w:val="clear" w:color="auto" w:fill="FFFFFE"/>
        <w:spacing w:after="0" w:line="360" w:lineRule="auto"/>
        <w:jc w:val="both"/>
        <w:rPr>
          <w:rFonts w:ascii="Times New Roman" w:eastAsiaTheme="minorEastAsia" w:hAnsi="Times New Roman" w:cs="Times New Roman"/>
          <w:sz w:val="24"/>
          <w:szCs w:val="24"/>
        </w:rPr>
      </w:pPr>
    </w:p>
    <w:p w14:paraId="38B8256A" w14:textId="184C6ABB" w:rsidR="0029135B" w:rsidRPr="0029135B" w:rsidRDefault="0053469A" w:rsidP="00F42494">
      <w:pPr>
        <w:pStyle w:val="ListParagraph"/>
        <w:numPr>
          <w:ilvl w:val="0"/>
          <w:numId w:val="7"/>
        </w:numPr>
        <w:shd w:val="clear" w:color="auto" w:fill="FFFFFE"/>
        <w:spacing w:after="0" w:line="360" w:lineRule="auto"/>
        <w:jc w:val="both"/>
        <w:rPr>
          <w:rFonts w:ascii="Times New Roman" w:eastAsiaTheme="minorEastAsia" w:hAnsi="Times New Roman" w:cs="Times New Roman"/>
          <w:sz w:val="20"/>
          <w:szCs w:val="20"/>
        </w:rPr>
      </w:pPr>
      <w:r w:rsidRPr="0029135B">
        <w:rPr>
          <w:rFonts w:ascii="Times New Roman" w:eastAsiaTheme="minorEastAsia" w:hAnsi="Times New Roman" w:cs="Times New Roman"/>
          <w:sz w:val="24"/>
          <w:szCs w:val="24"/>
        </w:rPr>
        <w:t>The</w:t>
      </w:r>
      <w:r w:rsidR="0029135B" w:rsidRPr="0029135B">
        <w:rPr>
          <w:rFonts w:ascii="Times New Roman" w:eastAsiaTheme="minorEastAsia" w:hAnsi="Times New Roman" w:cs="Times New Roman"/>
          <w:sz w:val="24"/>
          <w:szCs w:val="24"/>
        </w:rPr>
        <w:t xml:space="preserve"> previous formula was needed to calculate the average number of nights spent by one guest.</w:t>
      </w:r>
    </w:p>
    <w:p w14:paraId="0B803704" w14:textId="77777777" w:rsidR="0029135B" w:rsidRPr="0029135B" w:rsidRDefault="0029135B" w:rsidP="00F42494">
      <w:pPr>
        <w:pStyle w:val="ListParagraph"/>
        <w:jc w:val="both"/>
        <w:rPr>
          <w:rFonts w:ascii="Cambria Math" w:hAnsi="Cambria Math" w:cs="Times New Roman"/>
          <w:sz w:val="20"/>
          <w:szCs w:val="20"/>
          <w:oMath/>
        </w:rPr>
      </w:pPr>
    </w:p>
    <w:p w14:paraId="5E54B27E" w14:textId="0B5E38DD" w:rsidR="00470042" w:rsidRPr="0029135B" w:rsidRDefault="00025AF6" w:rsidP="00F42494">
      <w:pPr>
        <w:pStyle w:val="ListParagraph"/>
        <w:numPr>
          <w:ilvl w:val="0"/>
          <w:numId w:val="7"/>
        </w:numPr>
        <w:shd w:val="clear" w:color="auto" w:fill="FFFFFE"/>
        <w:spacing w:after="0" w:line="360" w:lineRule="auto"/>
        <w:jc w:val="both"/>
        <w:rPr>
          <w:rFonts w:ascii="Times New Roman" w:eastAsiaTheme="minorEastAsia" w:hAnsi="Times New Roman" w:cs="Times New Roman"/>
          <w:sz w:val="20"/>
          <w:szCs w:val="20"/>
        </w:rPr>
      </w:pPr>
      <m:oMath>
        <m: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b</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no</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gost</m:t>
                    </m:r>
                  </m:sub>
                </m:sSub>
              </m:sub>
            </m:sSub>
          </m:sub>
        </m:sSub>
        <m:r>
          <w:rPr>
            <w:rFonts w:ascii="Cambria Math" w:hAnsi="Cambria Math" w:cs="Times New Roman"/>
            <w:sz w:val="20"/>
            <w:szCs w:val="20"/>
          </w:rPr>
          <m:t>=DIVIDE(sum(hotel_bookings[ukupna noćenja]), sum(hotel_bookings[odrasli])+sum(hotel_bookings[bebe])+sum(hotel_bookings[djeca]))</m:t>
        </m:r>
      </m:oMath>
      <w:r w:rsidR="00470042" w:rsidRPr="0029135B">
        <w:rPr>
          <w:rFonts w:ascii="Times New Roman" w:eastAsiaTheme="minorEastAsia" w:hAnsi="Times New Roman" w:cs="Times New Roman"/>
          <w:sz w:val="20"/>
          <w:szCs w:val="20"/>
        </w:rPr>
        <w:br w:type="page"/>
      </w:r>
    </w:p>
    <w:p w14:paraId="4FCC113D" w14:textId="6C6E4E0C" w:rsidR="00DE4399" w:rsidRPr="00AA74AB" w:rsidRDefault="00DE4399" w:rsidP="00FF2B9A">
      <w:pPr>
        <w:pStyle w:val="Heading1"/>
        <w:numPr>
          <w:ilvl w:val="0"/>
          <w:numId w:val="18"/>
        </w:numPr>
        <w:jc w:val="both"/>
        <w:rPr>
          <w:rFonts w:ascii="Times New Roman" w:hAnsi="Times New Roman" w:cs="Times New Roman"/>
          <w:b/>
          <w:bCs/>
          <w:color w:val="auto"/>
          <w:sz w:val="24"/>
          <w:szCs w:val="24"/>
          <w:lang w:val="hr-HR"/>
        </w:rPr>
      </w:pPr>
      <w:r w:rsidRPr="00AA74AB">
        <w:rPr>
          <w:rFonts w:ascii="Times New Roman" w:hAnsi="Times New Roman" w:cs="Times New Roman"/>
          <w:b/>
          <w:bCs/>
          <w:color w:val="auto"/>
          <w:sz w:val="24"/>
          <w:szCs w:val="24"/>
          <w:lang w:val="hr-HR"/>
        </w:rPr>
        <w:lastRenderedPageBreak/>
        <w:t>REPORTS</w:t>
      </w:r>
    </w:p>
    <w:p w14:paraId="62BE39C2" w14:textId="77777777" w:rsidR="00DE4399" w:rsidRPr="00DE4399" w:rsidRDefault="00DE4399" w:rsidP="00DE4399">
      <w:pPr>
        <w:pStyle w:val="Heading1"/>
        <w:ind w:left="360"/>
        <w:jc w:val="both"/>
        <w:rPr>
          <w:rFonts w:ascii="Times New Roman" w:hAnsi="Times New Roman" w:cs="Times New Roman"/>
          <w:color w:val="auto"/>
          <w:sz w:val="24"/>
          <w:szCs w:val="24"/>
          <w:lang w:val="hr-HR"/>
        </w:rPr>
      </w:pPr>
    </w:p>
    <w:p w14:paraId="36BAB732" w14:textId="77777777"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reports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analyzed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following</w:t>
      </w:r>
      <w:proofErr w:type="spellEnd"/>
      <w:r w:rsidRPr="00DE4399">
        <w:rPr>
          <w:rFonts w:ascii="Times New Roman" w:hAnsi="Times New Roman" w:cs="Times New Roman"/>
          <w:color w:val="auto"/>
          <w:sz w:val="24"/>
          <w:szCs w:val="24"/>
          <w:lang w:val="hr-HR"/>
        </w:rPr>
        <w:t>:</w:t>
      </w:r>
    </w:p>
    <w:p w14:paraId="3412CC56" w14:textId="26BDF7FF"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Overnight</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stays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by</w:t>
      </w:r>
      <w:proofErr w:type="spellEnd"/>
      <w:r w:rsidRPr="00DE4399">
        <w:rPr>
          <w:rFonts w:ascii="Times New Roman" w:hAnsi="Times New Roman" w:cs="Times New Roman"/>
          <w:color w:val="auto"/>
          <w:sz w:val="24"/>
          <w:szCs w:val="24"/>
          <w:lang w:val="hr-HR"/>
        </w:rPr>
        <w:t xml:space="preserve"> room </w:t>
      </w:r>
      <w:proofErr w:type="spellStart"/>
      <w:r w:rsidRPr="00DE4399">
        <w:rPr>
          <w:rFonts w:ascii="Times New Roman" w:hAnsi="Times New Roman" w:cs="Times New Roman"/>
          <w:color w:val="auto"/>
          <w:sz w:val="24"/>
          <w:szCs w:val="24"/>
          <w:lang w:val="hr-HR"/>
        </w:rPr>
        <w:t>type</w:t>
      </w:r>
      <w:proofErr w:type="spellEnd"/>
      <w:r w:rsidRPr="00DE4399">
        <w:rPr>
          <w:rFonts w:ascii="Times New Roman" w:hAnsi="Times New Roman" w:cs="Times New Roman"/>
          <w:color w:val="auto"/>
          <w:sz w:val="24"/>
          <w:szCs w:val="24"/>
          <w:lang w:val="hr-HR"/>
        </w:rPr>
        <w:t xml:space="preserve"> in </w:t>
      </w:r>
      <w:proofErr w:type="spellStart"/>
      <w:r w:rsidRPr="00DE4399">
        <w:rPr>
          <w:rFonts w:ascii="Times New Roman" w:hAnsi="Times New Roman" w:cs="Times New Roman"/>
          <w:color w:val="auto"/>
          <w:sz w:val="24"/>
          <w:szCs w:val="24"/>
          <w:lang w:val="hr-HR"/>
        </w:rPr>
        <w:t>selected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hotels</w:t>
      </w:r>
      <w:proofErr w:type="spellEnd"/>
      <w:r w:rsidRPr="00DE4399">
        <w:rPr>
          <w:rFonts w:ascii="Times New Roman" w:hAnsi="Times New Roman" w:cs="Times New Roman"/>
          <w:color w:val="auto"/>
          <w:sz w:val="24"/>
          <w:szCs w:val="24"/>
          <w:lang w:val="hr-HR"/>
        </w:rPr>
        <w:t xml:space="preserve"> for </w:t>
      </w:r>
      <w:proofErr w:type="spellStart"/>
      <w:r w:rsidRPr="00DE4399">
        <w:rPr>
          <w:rFonts w:ascii="Times New Roman" w:hAnsi="Times New Roman" w:cs="Times New Roman"/>
          <w:color w:val="auto"/>
          <w:sz w:val="24"/>
          <w:szCs w:val="24"/>
          <w:lang w:val="hr-HR"/>
        </w:rPr>
        <w:t>certain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periods</w:t>
      </w:r>
      <w:proofErr w:type="spellEnd"/>
    </w:p>
    <w:p w14:paraId="5035CA8B" w14:textId="16008F5F"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Discrepancies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between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reserved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assigned</w:t>
      </w:r>
      <w:proofErr w:type="spellEnd"/>
      <w:r w:rsidRPr="00DE4399">
        <w:rPr>
          <w:rFonts w:ascii="Times New Roman" w:hAnsi="Times New Roman" w:cs="Times New Roman"/>
          <w:color w:val="auto"/>
          <w:sz w:val="24"/>
          <w:szCs w:val="24"/>
          <w:lang w:val="hr-HR"/>
        </w:rPr>
        <w:t xml:space="preserve"> room </w:t>
      </w:r>
      <w:proofErr w:type="spellStart"/>
      <w:r w:rsidRPr="00DE4399">
        <w:rPr>
          <w:rFonts w:ascii="Times New Roman" w:hAnsi="Times New Roman" w:cs="Times New Roman"/>
          <w:color w:val="auto"/>
          <w:sz w:val="24"/>
          <w:szCs w:val="24"/>
          <w:lang w:val="hr-HR"/>
        </w:rPr>
        <w:t>type</w:t>
      </w:r>
      <w:proofErr w:type="spellEnd"/>
    </w:p>
    <w:p w14:paraId="3AA82564" w14:textId="54292045"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Number</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special</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requests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according</w:t>
      </w:r>
      <w:proofErr w:type="spellEnd"/>
      <w:r w:rsidRPr="00DE4399">
        <w:rPr>
          <w:rFonts w:ascii="Times New Roman" w:hAnsi="Times New Roman" w:cs="Times New Roman"/>
          <w:color w:val="auto"/>
          <w:sz w:val="24"/>
          <w:szCs w:val="24"/>
          <w:lang w:val="hr-HR"/>
        </w:rPr>
        <w:t xml:space="preserve"> to </w:t>
      </w:r>
      <w:proofErr w:type="spellStart"/>
      <w:r w:rsidRPr="00DE4399">
        <w:rPr>
          <w:rFonts w:ascii="Times New Roman" w:hAnsi="Times New Roman" w:cs="Times New Roman"/>
          <w:color w:val="auto"/>
          <w:sz w:val="24"/>
          <w:szCs w:val="24"/>
          <w:lang w:val="hr-HR"/>
        </w:rPr>
        <w:t>reserved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assigned</w:t>
      </w:r>
      <w:proofErr w:type="spellEnd"/>
      <w:r w:rsidRPr="00DE4399">
        <w:rPr>
          <w:rFonts w:ascii="Times New Roman" w:hAnsi="Times New Roman" w:cs="Times New Roman"/>
          <w:color w:val="auto"/>
          <w:sz w:val="24"/>
          <w:szCs w:val="24"/>
          <w:lang w:val="hr-HR"/>
        </w:rPr>
        <w:t xml:space="preserve"> room </w:t>
      </w:r>
      <w:proofErr w:type="spellStart"/>
      <w:r w:rsidRPr="00DE4399">
        <w:rPr>
          <w:rFonts w:ascii="Times New Roman" w:hAnsi="Times New Roman" w:cs="Times New Roman"/>
          <w:color w:val="auto"/>
          <w:sz w:val="24"/>
          <w:szCs w:val="24"/>
          <w:lang w:val="hr-HR"/>
        </w:rPr>
        <w:t>types</w:t>
      </w:r>
      <w:proofErr w:type="spellEnd"/>
      <w:r w:rsidRPr="00DE4399">
        <w:rPr>
          <w:rFonts w:ascii="Times New Roman" w:hAnsi="Times New Roman" w:cs="Times New Roman"/>
          <w:color w:val="auto"/>
          <w:sz w:val="24"/>
          <w:szCs w:val="24"/>
          <w:lang w:val="hr-HR"/>
        </w:rPr>
        <w:t>.</w:t>
      </w:r>
    </w:p>
    <w:p w14:paraId="5FAF4092" w14:textId="19DD8C25"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r w:rsidRPr="00DE4399">
        <w:rPr>
          <w:rFonts w:ascii="Times New Roman" w:hAnsi="Times New Roman" w:cs="Times New Roman"/>
          <w:color w:val="auto"/>
          <w:sz w:val="24"/>
          <w:szCs w:val="24"/>
          <w:lang w:val="hr-HR"/>
        </w:rPr>
        <w:t xml:space="preserve">Total </w:t>
      </w:r>
      <w:proofErr w:type="spellStart"/>
      <w:r w:rsidRPr="00DE4399">
        <w:rPr>
          <w:rFonts w:ascii="Times New Roman" w:hAnsi="Times New Roman" w:cs="Times New Roman"/>
          <w:color w:val="auto"/>
          <w:sz w:val="24"/>
          <w:szCs w:val="24"/>
          <w:lang w:val="hr-HR"/>
        </w:rPr>
        <w:t>reservations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according</w:t>
      </w:r>
      <w:proofErr w:type="spellEnd"/>
      <w:r w:rsidRPr="00DE4399">
        <w:rPr>
          <w:rFonts w:ascii="Times New Roman" w:hAnsi="Times New Roman" w:cs="Times New Roman"/>
          <w:color w:val="auto"/>
          <w:sz w:val="24"/>
          <w:szCs w:val="24"/>
          <w:lang w:val="hr-HR"/>
        </w:rPr>
        <w:t xml:space="preserve"> to market </w:t>
      </w:r>
      <w:proofErr w:type="spellStart"/>
      <w:r w:rsidRPr="00DE4399">
        <w:rPr>
          <w:rFonts w:ascii="Times New Roman" w:hAnsi="Times New Roman" w:cs="Times New Roman"/>
          <w:color w:val="auto"/>
          <w:sz w:val="24"/>
          <w:szCs w:val="24"/>
          <w:lang w:val="hr-HR"/>
        </w:rPr>
        <w:t>segments</w:t>
      </w:r>
      <w:proofErr w:type="spellEnd"/>
      <w:r w:rsidRPr="00DE4399">
        <w:rPr>
          <w:rFonts w:ascii="Times New Roman" w:hAnsi="Times New Roman" w:cs="Times New Roman"/>
          <w:color w:val="auto"/>
          <w:sz w:val="24"/>
          <w:szCs w:val="24"/>
          <w:lang w:val="hr-HR"/>
        </w:rPr>
        <w:t xml:space="preserve"> in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mentioned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hotels</w:t>
      </w:r>
      <w:proofErr w:type="spellEnd"/>
      <w:r w:rsidRPr="00DE4399">
        <w:rPr>
          <w:rFonts w:ascii="Times New Roman" w:hAnsi="Times New Roman" w:cs="Times New Roman"/>
          <w:color w:val="auto"/>
          <w:sz w:val="24"/>
          <w:szCs w:val="24"/>
          <w:lang w:val="hr-HR"/>
        </w:rPr>
        <w:t>.</w:t>
      </w:r>
    </w:p>
    <w:p w14:paraId="614D19AC" w14:textId="315D5302"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Number</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guests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by</w:t>
      </w:r>
      <w:proofErr w:type="spellEnd"/>
      <w:r w:rsidRPr="00DE4399">
        <w:rPr>
          <w:rFonts w:ascii="Times New Roman" w:hAnsi="Times New Roman" w:cs="Times New Roman"/>
          <w:color w:val="auto"/>
          <w:sz w:val="24"/>
          <w:szCs w:val="24"/>
          <w:lang w:val="hr-HR"/>
        </w:rPr>
        <w:t xml:space="preserve"> age </w:t>
      </w:r>
      <w:proofErr w:type="spellStart"/>
      <w:r w:rsidRPr="00DE4399">
        <w:rPr>
          <w:rFonts w:ascii="Times New Roman" w:hAnsi="Times New Roman" w:cs="Times New Roman"/>
          <w:color w:val="auto"/>
          <w:sz w:val="24"/>
          <w:szCs w:val="24"/>
          <w:lang w:val="hr-HR"/>
        </w:rPr>
        <w:t>structure</w:t>
      </w:r>
      <w:proofErr w:type="spellEnd"/>
      <w:r w:rsidRPr="00DE4399">
        <w:rPr>
          <w:rFonts w:ascii="Times New Roman" w:hAnsi="Times New Roman" w:cs="Times New Roman"/>
          <w:color w:val="auto"/>
          <w:sz w:val="24"/>
          <w:szCs w:val="24"/>
          <w:lang w:val="hr-HR"/>
        </w:rPr>
        <w:t>.</w:t>
      </w:r>
    </w:p>
    <w:p w14:paraId="65DEC641" w14:textId="75D5CEA0"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Deposits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paid</w:t>
      </w:r>
      <w:proofErr w:type="spellEnd"/>
      <w:r w:rsidRPr="00DE4399">
        <w:rPr>
          <w:rFonts w:ascii="Times New Roman" w:hAnsi="Times New Roman" w:cs="Times New Roman"/>
          <w:color w:val="auto"/>
          <w:sz w:val="24"/>
          <w:szCs w:val="24"/>
          <w:lang w:val="hr-HR"/>
        </w:rPr>
        <w:t xml:space="preserve"> to </w:t>
      </w:r>
      <w:proofErr w:type="spellStart"/>
      <w:r w:rsidRPr="00DE4399">
        <w:rPr>
          <w:rFonts w:ascii="Times New Roman" w:hAnsi="Times New Roman" w:cs="Times New Roman"/>
          <w:color w:val="auto"/>
          <w:sz w:val="24"/>
          <w:szCs w:val="24"/>
          <w:lang w:val="hr-HR"/>
        </w:rPr>
        <w:t>guarantee</w:t>
      </w:r>
      <w:proofErr w:type="spellEnd"/>
      <w:r w:rsidRPr="00DE4399">
        <w:rPr>
          <w:rFonts w:ascii="Times New Roman" w:hAnsi="Times New Roman" w:cs="Times New Roman"/>
          <w:color w:val="auto"/>
          <w:sz w:val="24"/>
          <w:szCs w:val="24"/>
          <w:lang w:val="hr-HR"/>
        </w:rPr>
        <w:t xml:space="preserve"> a </w:t>
      </w:r>
      <w:proofErr w:type="spellStart"/>
      <w:r w:rsidRPr="00DE4399">
        <w:rPr>
          <w:rFonts w:ascii="Times New Roman" w:hAnsi="Times New Roman" w:cs="Times New Roman"/>
          <w:color w:val="auto"/>
          <w:sz w:val="24"/>
          <w:szCs w:val="24"/>
          <w:lang w:val="hr-HR"/>
        </w:rPr>
        <w:t>stay</w:t>
      </w:r>
      <w:proofErr w:type="spellEnd"/>
      <w:r w:rsidRPr="00DE4399">
        <w:rPr>
          <w:rFonts w:ascii="Times New Roman" w:hAnsi="Times New Roman" w:cs="Times New Roman"/>
          <w:color w:val="auto"/>
          <w:sz w:val="24"/>
          <w:szCs w:val="24"/>
          <w:lang w:val="hr-HR"/>
        </w:rPr>
        <w:t xml:space="preserve"> in </w:t>
      </w:r>
      <w:proofErr w:type="spellStart"/>
      <w:r w:rsidRPr="00DE4399">
        <w:rPr>
          <w:rFonts w:ascii="Times New Roman" w:hAnsi="Times New Roman" w:cs="Times New Roman"/>
          <w:color w:val="auto"/>
          <w:sz w:val="24"/>
          <w:szCs w:val="24"/>
          <w:lang w:val="hr-HR"/>
        </w:rPr>
        <w:t>selected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hotels</w:t>
      </w:r>
      <w:proofErr w:type="spellEnd"/>
      <w:r w:rsidRPr="00DE4399">
        <w:rPr>
          <w:rFonts w:ascii="Times New Roman" w:hAnsi="Times New Roman" w:cs="Times New Roman"/>
          <w:color w:val="auto"/>
          <w:sz w:val="24"/>
          <w:szCs w:val="24"/>
          <w:lang w:val="hr-HR"/>
        </w:rPr>
        <w:t xml:space="preserve"> for </w:t>
      </w:r>
      <w:proofErr w:type="spellStart"/>
      <w:r w:rsidRPr="00DE4399">
        <w:rPr>
          <w:rFonts w:ascii="Times New Roman" w:hAnsi="Times New Roman" w:cs="Times New Roman"/>
          <w:color w:val="auto"/>
          <w:sz w:val="24"/>
          <w:szCs w:val="24"/>
          <w:lang w:val="hr-HR"/>
        </w:rPr>
        <w:t>certain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periods</w:t>
      </w:r>
      <w:proofErr w:type="spellEnd"/>
      <w:r w:rsidRPr="00DE4399">
        <w:rPr>
          <w:rFonts w:ascii="Times New Roman" w:hAnsi="Times New Roman" w:cs="Times New Roman"/>
          <w:color w:val="auto"/>
          <w:sz w:val="24"/>
          <w:szCs w:val="24"/>
          <w:lang w:val="hr-HR"/>
        </w:rPr>
        <w:t>.</w:t>
      </w:r>
    </w:p>
    <w:p w14:paraId="2E68A599" w14:textId="08F5B93E"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Number</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overnight</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stays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canceled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reservations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by</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country</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arrival</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tourists</w:t>
      </w:r>
      <w:proofErr w:type="spellEnd"/>
      <w:r w:rsidRPr="00DE4399">
        <w:rPr>
          <w:rFonts w:ascii="Times New Roman" w:hAnsi="Times New Roman" w:cs="Times New Roman"/>
          <w:color w:val="auto"/>
          <w:sz w:val="24"/>
          <w:szCs w:val="24"/>
          <w:lang w:val="hr-HR"/>
        </w:rPr>
        <w:t>.</w:t>
      </w:r>
    </w:p>
    <w:p w14:paraId="7FA5AD54" w14:textId="5797C081"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Additions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or</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changes</w:t>
      </w:r>
      <w:proofErr w:type="spellEnd"/>
      <w:r w:rsidRPr="00DE4399">
        <w:rPr>
          <w:rFonts w:ascii="Times New Roman" w:hAnsi="Times New Roman" w:cs="Times New Roman"/>
          <w:color w:val="auto"/>
          <w:sz w:val="24"/>
          <w:szCs w:val="24"/>
          <w:lang w:val="hr-HR"/>
        </w:rPr>
        <w:t xml:space="preserve"> to </w:t>
      </w:r>
      <w:proofErr w:type="spellStart"/>
      <w:r w:rsidRPr="00DE4399">
        <w:rPr>
          <w:rFonts w:ascii="Times New Roman" w:hAnsi="Times New Roman" w:cs="Times New Roman"/>
          <w:color w:val="auto"/>
          <w:sz w:val="24"/>
          <w:szCs w:val="24"/>
          <w:lang w:val="hr-HR"/>
        </w:rPr>
        <w:t>reservations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by</w:t>
      </w:r>
      <w:proofErr w:type="spellEnd"/>
      <w:r w:rsidRPr="00DE4399">
        <w:rPr>
          <w:rFonts w:ascii="Times New Roman" w:hAnsi="Times New Roman" w:cs="Times New Roman"/>
          <w:color w:val="auto"/>
          <w:sz w:val="24"/>
          <w:szCs w:val="24"/>
          <w:lang w:val="hr-HR"/>
        </w:rPr>
        <w:t xml:space="preserve"> room </w:t>
      </w:r>
      <w:proofErr w:type="spellStart"/>
      <w:r w:rsidRPr="00DE4399">
        <w:rPr>
          <w:rFonts w:ascii="Times New Roman" w:hAnsi="Times New Roman" w:cs="Times New Roman"/>
          <w:color w:val="auto"/>
          <w:sz w:val="24"/>
          <w:szCs w:val="24"/>
          <w:lang w:val="hr-HR"/>
        </w:rPr>
        <w:t>type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from</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moment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reservation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is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entered</w:t>
      </w:r>
      <w:proofErr w:type="spellEnd"/>
      <w:r w:rsidRPr="00DE4399">
        <w:rPr>
          <w:rFonts w:ascii="Times New Roman" w:hAnsi="Times New Roman" w:cs="Times New Roman"/>
          <w:color w:val="auto"/>
          <w:sz w:val="24"/>
          <w:szCs w:val="24"/>
          <w:lang w:val="hr-HR"/>
        </w:rPr>
        <w:t xml:space="preserve"> on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property</w:t>
      </w:r>
      <w:proofErr w:type="spellEnd"/>
      <w:r w:rsidRPr="00DE4399">
        <w:rPr>
          <w:rFonts w:ascii="Times New Roman" w:hAnsi="Times New Roman" w:cs="Times New Roman"/>
          <w:color w:val="auto"/>
          <w:sz w:val="24"/>
          <w:szCs w:val="24"/>
          <w:lang w:val="hr-HR"/>
        </w:rPr>
        <w:t xml:space="preserve"> - management - system'.</w:t>
      </w:r>
    </w:p>
    <w:p w14:paraId="11F76C0D" w14:textId="4AB7E012" w:rsidR="00DE4399" w:rsidRPr="00DE4399" w:rsidRDefault="00DE4399" w:rsidP="00DE4399">
      <w:pPr>
        <w:pStyle w:val="Heading1"/>
        <w:numPr>
          <w:ilvl w:val="0"/>
          <w:numId w:val="12"/>
        </w:numPr>
        <w:jc w:val="both"/>
        <w:rPr>
          <w:rFonts w:ascii="Times New Roman" w:hAnsi="Times New Roman" w:cs="Times New Roman"/>
          <w:color w:val="auto"/>
          <w:sz w:val="24"/>
          <w:szCs w:val="24"/>
          <w:lang w:val="hr-HR"/>
        </w:rPr>
      </w:pPr>
      <w:proofErr w:type="spellStart"/>
      <w:r w:rsidRPr="00DE4399">
        <w:rPr>
          <w:rFonts w:ascii="Times New Roman" w:hAnsi="Times New Roman" w:cs="Times New Roman"/>
          <w:color w:val="auto"/>
          <w:sz w:val="24"/>
          <w:szCs w:val="24"/>
          <w:lang w:val="hr-HR"/>
        </w:rPr>
        <w:t>Preferences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families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with</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children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when</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booking</w:t>
      </w:r>
      <w:proofErr w:type="spellEnd"/>
      <w:r w:rsidRPr="00DE4399">
        <w:rPr>
          <w:rFonts w:ascii="Times New Roman" w:hAnsi="Times New Roman" w:cs="Times New Roman"/>
          <w:color w:val="auto"/>
          <w:sz w:val="24"/>
          <w:szCs w:val="24"/>
          <w:lang w:val="hr-HR"/>
        </w:rPr>
        <w:t xml:space="preserve"> room </w:t>
      </w:r>
      <w:proofErr w:type="spellStart"/>
      <w:r w:rsidRPr="00DE4399">
        <w:rPr>
          <w:rFonts w:ascii="Times New Roman" w:hAnsi="Times New Roman" w:cs="Times New Roman"/>
          <w:color w:val="auto"/>
          <w:sz w:val="24"/>
          <w:szCs w:val="24"/>
          <w:lang w:val="hr-HR"/>
        </w:rPr>
        <w:t>type</w:t>
      </w:r>
      <w:proofErr w:type="spellEnd"/>
      <w:r w:rsidRPr="00DE4399">
        <w:rPr>
          <w:rFonts w:ascii="Times New Roman" w:hAnsi="Times New Roman" w:cs="Times New Roman"/>
          <w:color w:val="auto"/>
          <w:sz w:val="24"/>
          <w:szCs w:val="24"/>
          <w:lang w:val="hr-HR"/>
        </w:rPr>
        <w:t xml:space="preserve"> (A, B, C, D...) </w:t>
      </w:r>
      <w:proofErr w:type="spellStart"/>
      <w:r w:rsidRPr="00DE4399">
        <w:rPr>
          <w:rFonts w:ascii="Times New Roman" w:hAnsi="Times New Roman" w:cs="Times New Roman"/>
          <w:color w:val="auto"/>
          <w:sz w:val="24"/>
          <w:szCs w:val="24"/>
          <w:lang w:val="hr-HR"/>
        </w:rPr>
        <w:t>andboard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type</w:t>
      </w:r>
      <w:proofErr w:type="spellEnd"/>
      <w:r w:rsidRPr="00DE4399">
        <w:rPr>
          <w:rFonts w:ascii="Times New Roman" w:hAnsi="Times New Roman" w:cs="Times New Roman"/>
          <w:color w:val="auto"/>
          <w:sz w:val="24"/>
          <w:szCs w:val="24"/>
          <w:lang w:val="hr-HR"/>
        </w:rPr>
        <w:t xml:space="preserve"> (BB, half </w:t>
      </w:r>
      <w:proofErr w:type="spellStart"/>
      <w:r w:rsidRPr="00DE4399">
        <w:rPr>
          <w:rFonts w:ascii="Times New Roman" w:hAnsi="Times New Roman" w:cs="Times New Roman"/>
          <w:color w:val="auto"/>
          <w:sz w:val="24"/>
          <w:szCs w:val="24"/>
          <w:lang w:val="hr-HR"/>
        </w:rPr>
        <w:t>board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board</w:t>
      </w:r>
      <w:proofErr w:type="spellEnd"/>
      <w:r w:rsidRPr="00DE4399">
        <w:rPr>
          <w:rFonts w:ascii="Times New Roman" w:hAnsi="Times New Roman" w:cs="Times New Roman"/>
          <w:color w:val="auto"/>
          <w:sz w:val="24"/>
          <w:szCs w:val="24"/>
          <w:lang w:val="hr-HR"/>
        </w:rPr>
        <w:t xml:space="preserve">) in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mentioned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hotels</w:t>
      </w:r>
      <w:proofErr w:type="spellEnd"/>
      <w:r w:rsidRPr="00DE4399">
        <w:rPr>
          <w:rFonts w:ascii="Times New Roman" w:hAnsi="Times New Roman" w:cs="Times New Roman"/>
          <w:color w:val="auto"/>
          <w:sz w:val="24"/>
          <w:szCs w:val="24"/>
          <w:lang w:val="hr-HR"/>
        </w:rPr>
        <w:t>.</w:t>
      </w:r>
    </w:p>
    <w:p w14:paraId="5BF8DE00" w14:textId="77777777" w:rsidR="00DE4399" w:rsidRPr="00DE4399" w:rsidRDefault="00DE4399" w:rsidP="00DE4399">
      <w:pPr>
        <w:pStyle w:val="Heading1"/>
        <w:ind w:left="360"/>
        <w:jc w:val="both"/>
        <w:rPr>
          <w:rFonts w:ascii="Times New Roman" w:hAnsi="Times New Roman" w:cs="Times New Roman"/>
          <w:color w:val="auto"/>
          <w:sz w:val="24"/>
          <w:szCs w:val="24"/>
          <w:lang w:val="hr-HR"/>
        </w:rPr>
      </w:pPr>
    </w:p>
    <w:p w14:paraId="0E0351FD" w14:textId="103E354A" w:rsidR="00087C77" w:rsidRPr="00DE4399" w:rsidRDefault="00DE4399" w:rsidP="00DE4399">
      <w:pPr>
        <w:pStyle w:val="Heading1"/>
        <w:ind w:left="360"/>
        <w:jc w:val="both"/>
        <w:rPr>
          <w:rFonts w:ascii="Times New Roman" w:hAnsi="Times New Roman" w:cs="Times New Roman"/>
          <w:sz w:val="24"/>
          <w:szCs w:val="24"/>
          <w:lang w:val="hr-HR"/>
        </w:rPr>
      </w:pPr>
      <w:proofErr w:type="spellStart"/>
      <w:r w:rsidRPr="00DE4399">
        <w:rPr>
          <w:rFonts w:ascii="Times New Roman" w:hAnsi="Times New Roman" w:cs="Times New Roman"/>
          <w:color w:val="auto"/>
          <w:sz w:val="24"/>
          <w:szCs w:val="24"/>
          <w:lang w:val="hr-HR"/>
        </w:rPr>
        <w:t>Below</w:t>
      </w:r>
      <w:proofErr w:type="spellEnd"/>
      <w:r w:rsidRPr="00DE4399">
        <w:rPr>
          <w:rFonts w:ascii="Times New Roman" w:hAnsi="Times New Roman" w:cs="Times New Roman"/>
          <w:color w:val="auto"/>
          <w:sz w:val="24"/>
          <w:szCs w:val="24"/>
          <w:lang w:val="hr-HR"/>
        </w:rPr>
        <w:t xml:space="preserve"> are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results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analyzes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carried</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out</w:t>
      </w:r>
      <w:proofErr w:type="spellEnd"/>
      <w:r w:rsidRPr="00DE4399">
        <w:rPr>
          <w:rFonts w:ascii="Times New Roman" w:hAnsi="Times New Roman" w:cs="Times New Roman"/>
          <w:color w:val="auto"/>
          <w:sz w:val="24"/>
          <w:szCs w:val="24"/>
          <w:lang w:val="hr-HR"/>
        </w:rPr>
        <w:t xml:space="preserve"> for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purposes</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of</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the</w:t>
      </w:r>
      <w:proofErr w:type="spellEnd"/>
      <w:r w:rsidRPr="00DE4399">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posted</w:t>
      </w:r>
      <w:proofErr w:type="spellEnd"/>
      <w:r>
        <w:rPr>
          <w:rFonts w:ascii="Times New Roman" w:hAnsi="Times New Roman" w:cs="Times New Roman"/>
          <w:color w:val="auto"/>
          <w:sz w:val="24"/>
          <w:szCs w:val="24"/>
          <w:lang w:val="hr-HR"/>
        </w:rPr>
        <w:t xml:space="preserve"> </w:t>
      </w:r>
      <w:proofErr w:type="spellStart"/>
      <w:r w:rsidRPr="00DE4399">
        <w:rPr>
          <w:rFonts w:ascii="Times New Roman" w:hAnsi="Times New Roman" w:cs="Times New Roman"/>
          <w:color w:val="auto"/>
          <w:sz w:val="24"/>
          <w:szCs w:val="24"/>
          <w:lang w:val="hr-HR"/>
        </w:rPr>
        <w:t>reports</w:t>
      </w:r>
      <w:proofErr w:type="spellEnd"/>
      <w:r w:rsidRPr="00DE4399">
        <w:rPr>
          <w:rFonts w:ascii="Times New Roman" w:hAnsi="Times New Roman" w:cs="Times New Roman"/>
          <w:color w:val="auto"/>
          <w:sz w:val="24"/>
          <w:szCs w:val="24"/>
          <w:lang w:val="hr-HR"/>
        </w:rPr>
        <w:t>.</w:t>
      </w:r>
      <w:r w:rsidR="00087C77" w:rsidRPr="00DE4399">
        <w:rPr>
          <w:rFonts w:ascii="Times New Roman" w:hAnsi="Times New Roman" w:cs="Times New Roman"/>
          <w:sz w:val="24"/>
          <w:szCs w:val="24"/>
          <w:lang w:val="hr-HR"/>
        </w:rPr>
        <w:br w:type="page"/>
      </w:r>
    </w:p>
    <w:p w14:paraId="0427F623" w14:textId="77777777" w:rsidR="00D14E6E" w:rsidRPr="00D14E6E" w:rsidRDefault="00D14E6E" w:rsidP="00D14E6E">
      <w:pPr>
        <w:pStyle w:val="ListParagraph"/>
        <w:numPr>
          <w:ilvl w:val="0"/>
          <w:numId w:val="8"/>
        </w:numPr>
        <w:spacing w:after="0" w:line="360" w:lineRule="auto"/>
        <w:jc w:val="both"/>
        <w:rPr>
          <w:rFonts w:ascii="Times New Roman" w:hAnsi="Times New Roman" w:cs="Times New Roman"/>
          <w:sz w:val="24"/>
          <w:szCs w:val="24"/>
          <w:lang w:val="hr-HR"/>
        </w:rPr>
      </w:pPr>
      <w:bookmarkStart w:id="0" w:name="_Toc147877619"/>
      <w:bookmarkStart w:id="1" w:name="_Toc148029999"/>
      <w:proofErr w:type="spellStart"/>
      <w:r w:rsidRPr="00AE33D3">
        <w:rPr>
          <w:rFonts w:ascii="Times New Roman" w:hAnsi="Times New Roman" w:cs="Times New Roman"/>
          <w:b/>
          <w:bCs/>
          <w:sz w:val="24"/>
          <w:szCs w:val="24"/>
          <w:lang w:val="hr-HR"/>
        </w:rPr>
        <w:lastRenderedPageBreak/>
        <w:t>Task</w:t>
      </w:r>
      <w:proofErr w:type="spellEnd"/>
      <w:r w:rsidRPr="00AE33D3">
        <w:rPr>
          <w:rFonts w:ascii="Times New Roman" w:hAnsi="Times New Roman" w:cs="Times New Roman"/>
          <w:b/>
          <w:bCs/>
          <w:sz w:val="24"/>
          <w:szCs w:val="24"/>
          <w:lang w:val="hr-HR"/>
        </w:rPr>
        <w:t xml:space="preserve"> 1</w:t>
      </w:r>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Analyze</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overnight</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stays</w:t>
      </w:r>
      <w:proofErr w:type="spellEnd"/>
      <w:r w:rsidRPr="00D14E6E">
        <w:rPr>
          <w:rFonts w:ascii="Times New Roman" w:hAnsi="Times New Roman" w:cs="Times New Roman"/>
          <w:sz w:val="24"/>
          <w:szCs w:val="24"/>
          <w:lang w:val="hr-HR"/>
        </w:rPr>
        <w:t xml:space="preserve"> (total </w:t>
      </w:r>
      <w:proofErr w:type="spellStart"/>
      <w:r w:rsidRPr="00D14E6E">
        <w:rPr>
          <w:rFonts w:ascii="Times New Roman" w:hAnsi="Times New Roman" w:cs="Times New Roman"/>
          <w:sz w:val="24"/>
          <w:szCs w:val="24"/>
          <w:lang w:val="hr-HR"/>
        </w:rPr>
        <w:t>and</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canceled</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by</w:t>
      </w:r>
      <w:proofErr w:type="spellEnd"/>
      <w:r w:rsidRPr="00D14E6E">
        <w:rPr>
          <w:rFonts w:ascii="Times New Roman" w:hAnsi="Times New Roman" w:cs="Times New Roman"/>
          <w:sz w:val="24"/>
          <w:szCs w:val="24"/>
          <w:lang w:val="hr-HR"/>
        </w:rPr>
        <w:t xml:space="preserve"> room </w:t>
      </w:r>
      <w:proofErr w:type="spellStart"/>
      <w:r w:rsidRPr="00D14E6E">
        <w:rPr>
          <w:rFonts w:ascii="Times New Roman" w:hAnsi="Times New Roman" w:cs="Times New Roman"/>
          <w:sz w:val="24"/>
          <w:szCs w:val="24"/>
          <w:lang w:val="hr-HR"/>
        </w:rPr>
        <w:t>type</w:t>
      </w:r>
      <w:proofErr w:type="spellEnd"/>
      <w:r w:rsidRPr="00D14E6E">
        <w:rPr>
          <w:rFonts w:ascii="Times New Roman" w:hAnsi="Times New Roman" w:cs="Times New Roman"/>
          <w:sz w:val="24"/>
          <w:szCs w:val="24"/>
          <w:lang w:val="hr-HR"/>
        </w:rPr>
        <w:t xml:space="preserve"> for City Hotel </w:t>
      </w:r>
      <w:proofErr w:type="spellStart"/>
      <w:r w:rsidRPr="00D14E6E">
        <w:rPr>
          <w:rFonts w:ascii="Times New Roman" w:hAnsi="Times New Roman" w:cs="Times New Roman"/>
          <w:sz w:val="24"/>
          <w:szCs w:val="24"/>
          <w:lang w:val="hr-HR"/>
        </w:rPr>
        <w:t>and</w:t>
      </w:r>
      <w:proofErr w:type="spellEnd"/>
      <w:r w:rsidRPr="00D14E6E">
        <w:rPr>
          <w:rFonts w:ascii="Times New Roman" w:hAnsi="Times New Roman" w:cs="Times New Roman"/>
          <w:sz w:val="24"/>
          <w:szCs w:val="24"/>
          <w:lang w:val="hr-HR"/>
        </w:rPr>
        <w:t xml:space="preserve"> Resort Hotel in </w:t>
      </w:r>
      <w:proofErr w:type="spellStart"/>
      <w:r w:rsidRPr="00D14E6E">
        <w:rPr>
          <w:rFonts w:ascii="Times New Roman" w:hAnsi="Times New Roman" w:cs="Times New Roman"/>
          <w:sz w:val="24"/>
          <w:szCs w:val="24"/>
          <w:lang w:val="hr-HR"/>
        </w:rPr>
        <w:t>the</w:t>
      </w:r>
      <w:proofErr w:type="spellEnd"/>
      <w:r w:rsidRPr="00D14E6E">
        <w:rPr>
          <w:rFonts w:ascii="Times New Roman" w:hAnsi="Times New Roman" w:cs="Times New Roman"/>
          <w:sz w:val="24"/>
          <w:szCs w:val="24"/>
          <w:lang w:val="hr-HR"/>
        </w:rPr>
        <w:t xml:space="preserve"> period </w:t>
      </w:r>
      <w:proofErr w:type="spellStart"/>
      <w:r w:rsidRPr="00D14E6E">
        <w:rPr>
          <w:rFonts w:ascii="Times New Roman" w:hAnsi="Times New Roman" w:cs="Times New Roman"/>
          <w:sz w:val="24"/>
          <w:szCs w:val="24"/>
          <w:lang w:val="hr-HR"/>
        </w:rPr>
        <w:t>from</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July</w:t>
      </w:r>
      <w:proofErr w:type="spellEnd"/>
      <w:r w:rsidRPr="00D14E6E">
        <w:rPr>
          <w:rFonts w:ascii="Times New Roman" w:hAnsi="Times New Roman" w:cs="Times New Roman"/>
          <w:sz w:val="24"/>
          <w:szCs w:val="24"/>
          <w:lang w:val="hr-HR"/>
        </w:rPr>
        <w:t xml:space="preserve"> 1, 2015 to August 31, 2017.</w:t>
      </w:r>
    </w:p>
    <w:p w14:paraId="0C1A5643" w14:textId="77777777" w:rsidR="00D14E6E" w:rsidRPr="00D14E6E" w:rsidRDefault="00D14E6E" w:rsidP="00D14E6E">
      <w:pPr>
        <w:spacing w:after="0" w:line="360" w:lineRule="auto"/>
        <w:ind w:left="360"/>
        <w:jc w:val="both"/>
        <w:rPr>
          <w:rFonts w:ascii="Times New Roman" w:hAnsi="Times New Roman" w:cs="Times New Roman"/>
          <w:sz w:val="24"/>
          <w:szCs w:val="24"/>
          <w:lang w:val="hr-HR"/>
        </w:rPr>
      </w:pPr>
    </w:p>
    <w:p w14:paraId="696C0EFF" w14:textId="77777777" w:rsidR="00D14E6E" w:rsidRPr="00D14E6E" w:rsidRDefault="00D14E6E" w:rsidP="00D14E6E">
      <w:pPr>
        <w:pStyle w:val="ListParagraph"/>
        <w:spacing w:after="0" w:line="360" w:lineRule="auto"/>
        <w:jc w:val="both"/>
        <w:rPr>
          <w:rFonts w:ascii="Times New Roman" w:hAnsi="Times New Roman" w:cs="Times New Roman"/>
          <w:sz w:val="24"/>
          <w:szCs w:val="24"/>
          <w:lang w:val="hr-HR"/>
        </w:rPr>
      </w:pPr>
    </w:p>
    <w:p w14:paraId="7188317D" w14:textId="77777777" w:rsidR="00D14E6E" w:rsidRPr="00D14E6E" w:rsidRDefault="00D14E6E" w:rsidP="00D14E6E">
      <w:pPr>
        <w:pStyle w:val="ListParagraph"/>
        <w:spacing w:after="0" w:line="360" w:lineRule="auto"/>
        <w:jc w:val="both"/>
        <w:rPr>
          <w:rFonts w:ascii="Times New Roman" w:hAnsi="Times New Roman" w:cs="Times New Roman"/>
          <w:sz w:val="24"/>
          <w:szCs w:val="24"/>
          <w:lang w:val="hr-HR"/>
        </w:rPr>
      </w:pPr>
      <w:proofErr w:type="spellStart"/>
      <w:r w:rsidRPr="00D14E6E">
        <w:rPr>
          <w:rFonts w:ascii="Times New Roman" w:hAnsi="Times New Roman" w:cs="Times New Roman"/>
          <w:sz w:val="24"/>
          <w:szCs w:val="24"/>
          <w:lang w:val="hr-HR"/>
        </w:rPr>
        <w:t>Results</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of</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task</w:t>
      </w:r>
      <w:proofErr w:type="spellEnd"/>
      <w:r w:rsidRPr="00D14E6E">
        <w:rPr>
          <w:rFonts w:ascii="Times New Roman" w:hAnsi="Times New Roman" w:cs="Times New Roman"/>
          <w:sz w:val="24"/>
          <w:szCs w:val="24"/>
          <w:lang w:val="hr-HR"/>
        </w:rPr>
        <w:t xml:space="preserve"> 1 for City Hotel in </w:t>
      </w:r>
      <w:proofErr w:type="spellStart"/>
      <w:r w:rsidRPr="00D14E6E">
        <w:rPr>
          <w:rFonts w:ascii="Times New Roman" w:hAnsi="Times New Roman" w:cs="Times New Roman"/>
          <w:sz w:val="24"/>
          <w:szCs w:val="24"/>
          <w:lang w:val="hr-HR"/>
        </w:rPr>
        <w:t>the</w:t>
      </w:r>
      <w:proofErr w:type="spellEnd"/>
      <w:r w:rsidRPr="00D14E6E">
        <w:rPr>
          <w:rFonts w:ascii="Times New Roman" w:hAnsi="Times New Roman" w:cs="Times New Roman"/>
          <w:sz w:val="24"/>
          <w:szCs w:val="24"/>
          <w:lang w:val="hr-HR"/>
        </w:rPr>
        <w:t xml:space="preserve"> period </w:t>
      </w:r>
      <w:proofErr w:type="spellStart"/>
      <w:r w:rsidRPr="00D14E6E">
        <w:rPr>
          <w:rFonts w:ascii="Times New Roman" w:hAnsi="Times New Roman" w:cs="Times New Roman"/>
          <w:sz w:val="24"/>
          <w:szCs w:val="24"/>
          <w:lang w:val="hr-HR"/>
        </w:rPr>
        <w:t>from</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July</w:t>
      </w:r>
      <w:proofErr w:type="spellEnd"/>
      <w:r w:rsidRPr="00D14E6E">
        <w:rPr>
          <w:rFonts w:ascii="Times New Roman" w:hAnsi="Times New Roman" w:cs="Times New Roman"/>
          <w:sz w:val="24"/>
          <w:szCs w:val="24"/>
          <w:lang w:val="hr-HR"/>
        </w:rPr>
        <w:t xml:space="preserve"> 1, 2015 to </w:t>
      </w:r>
      <w:proofErr w:type="spellStart"/>
      <w:r w:rsidRPr="00D14E6E">
        <w:rPr>
          <w:rFonts w:ascii="Times New Roman" w:hAnsi="Times New Roman" w:cs="Times New Roman"/>
          <w:sz w:val="24"/>
          <w:szCs w:val="24"/>
          <w:lang w:val="hr-HR"/>
        </w:rPr>
        <w:t>January</w:t>
      </w:r>
      <w:proofErr w:type="spellEnd"/>
      <w:r w:rsidRPr="00D14E6E">
        <w:rPr>
          <w:rFonts w:ascii="Times New Roman" w:hAnsi="Times New Roman" w:cs="Times New Roman"/>
          <w:sz w:val="24"/>
          <w:szCs w:val="24"/>
          <w:lang w:val="hr-HR"/>
        </w:rPr>
        <w:t xml:space="preserve"> 1, 2016. are </w:t>
      </w:r>
      <w:proofErr w:type="spellStart"/>
      <w:r w:rsidRPr="00D14E6E">
        <w:rPr>
          <w:rFonts w:ascii="Times New Roman" w:hAnsi="Times New Roman" w:cs="Times New Roman"/>
          <w:sz w:val="24"/>
          <w:szCs w:val="24"/>
          <w:lang w:val="hr-HR"/>
        </w:rPr>
        <w:t>shown</w:t>
      </w:r>
      <w:proofErr w:type="spellEnd"/>
      <w:r w:rsidRPr="00D14E6E">
        <w:rPr>
          <w:rFonts w:ascii="Times New Roman" w:hAnsi="Times New Roman" w:cs="Times New Roman"/>
          <w:sz w:val="24"/>
          <w:szCs w:val="24"/>
          <w:lang w:val="hr-HR"/>
        </w:rPr>
        <w:t xml:space="preserve"> in table 1.</w:t>
      </w:r>
    </w:p>
    <w:p w14:paraId="10DF74FC" w14:textId="77777777" w:rsidR="00D14E6E" w:rsidRPr="00D14E6E" w:rsidRDefault="00D14E6E" w:rsidP="00D14E6E">
      <w:pPr>
        <w:pStyle w:val="ListParagraph"/>
        <w:spacing w:after="0" w:line="360" w:lineRule="auto"/>
        <w:jc w:val="both"/>
        <w:rPr>
          <w:rFonts w:ascii="Times New Roman" w:hAnsi="Times New Roman" w:cs="Times New Roman"/>
          <w:sz w:val="24"/>
          <w:szCs w:val="24"/>
          <w:lang w:val="hr-HR"/>
        </w:rPr>
      </w:pPr>
    </w:p>
    <w:p w14:paraId="6797A2AA" w14:textId="77777777" w:rsidR="00D14E6E" w:rsidRPr="00D14E6E" w:rsidRDefault="00D14E6E" w:rsidP="00D14E6E">
      <w:pPr>
        <w:pStyle w:val="ListParagraph"/>
        <w:spacing w:after="0" w:line="360" w:lineRule="auto"/>
        <w:jc w:val="both"/>
        <w:rPr>
          <w:rFonts w:ascii="Times New Roman" w:hAnsi="Times New Roman" w:cs="Times New Roman"/>
          <w:sz w:val="24"/>
          <w:szCs w:val="24"/>
          <w:lang w:val="hr-HR"/>
        </w:rPr>
      </w:pPr>
      <w:r w:rsidRPr="00D14E6E">
        <w:rPr>
          <w:rFonts w:ascii="Times New Roman" w:hAnsi="Times New Roman" w:cs="Times New Roman"/>
          <w:sz w:val="24"/>
          <w:szCs w:val="24"/>
          <w:lang w:val="hr-HR"/>
        </w:rPr>
        <w:t xml:space="preserve">Table 1. </w:t>
      </w:r>
      <w:proofErr w:type="spellStart"/>
      <w:r w:rsidRPr="00D14E6E">
        <w:rPr>
          <w:rFonts w:ascii="Times New Roman" w:hAnsi="Times New Roman" w:cs="Times New Roman"/>
          <w:sz w:val="24"/>
          <w:szCs w:val="24"/>
          <w:lang w:val="hr-HR"/>
        </w:rPr>
        <w:t>Presentation</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of</w:t>
      </w:r>
      <w:proofErr w:type="spellEnd"/>
      <w:r w:rsidRPr="00D14E6E">
        <w:rPr>
          <w:rFonts w:ascii="Times New Roman" w:hAnsi="Times New Roman" w:cs="Times New Roman"/>
          <w:sz w:val="24"/>
          <w:szCs w:val="24"/>
          <w:lang w:val="hr-HR"/>
        </w:rPr>
        <w:t xml:space="preserve"> total </w:t>
      </w:r>
      <w:proofErr w:type="spellStart"/>
      <w:r w:rsidRPr="00D14E6E">
        <w:rPr>
          <w:rFonts w:ascii="Times New Roman" w:hAnsi="Times New Roman" w:cs="Times New Roman"/>
          <w:sz w:val="24"/>
          <w:szCs w:val="24"/>
          <w:lang w:val="hr-HR"/>
        </w:rPr>
        <w:t>and</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canceled</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overnight</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stays</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by</w:t>
      </w:r>
      <w:proofErr w:type="spellEnd"/>
      <w:r w:rsidRPr="00D14E6E">
        <w:rPr>
          <w:rFonts w:ascii="Times New Roman" w:hAnsi="Times New Roman" w:cs="Times New Roman"/>
          <w:sz w:val="24"/>
          <w:szCs w:val="24"/>
          <w:lang w:val="hr-HR"/>
        </w:rPr>
        <w:t xml:space="preserve"> room </w:t>
      </w:r>
      <w:proofErr w:type="spellStart"/>
      <w:r w:rsidRPr="00D14E6E">
        <w:rPr>
          <w:rFonts w:ascii="Times New Roman" w:hAnsi="Times New Roman" w:cs="Times New Roman"/>
          <w:sz w:val="24"/>
          <w:szCs w:val="24"/>
          <w:lang w:val="hr-HR"/>
        </w:rPr>
        <w:t>type</w:t>
      </w:r>
      <w:proofErr w:type="spellEnd"/>
      <w:r w:rsidRPr="00D14E6E">
        <w:rPr>
          <w:rFonts w:ascii="Times New Roman" w:hAnsi="Times New Roman" w:cs="Times New Roman"/>
          <w:sz w:val="24"/>
          <w:szCs w:val="24"/>
          <w:lang w:val="hr-HR"/>
        </w:rPr>
        <w:t xml:space="preserve"> for City Hotel in </w:t>
      </w:r>
      <w:proofErr w:type="spellStart"/>
      <w:r w:rsidRPr="00D14E6E">
        <w:rPr>
          <w:rFonts w:ascii="Times New Roman" w:hAnsi="Times New Roman" w:cs="Times New Roman"/>
          <w:sz w:val="24"/>
          <w:szCs w:val="24"/>
          <w:lang w:val="hr-HR"/>
        </w:rPr>
        <w:t>the</w:t>
      </w:r>
      <w:proofErr w:type="spellEnd"/>
      <w:r w:rsidRPr="00D14E6E">
        <w:rPr>
          <w:rFonts w:ascii="Times New Roman" w:hAnsi="Times New Roman" w:cs="Times New Roman"/>
          <w:sz w:val="24"/>
          <w:szCs w:val="24"/>
          <w:lang w:val="hr-HR"/>
        </w:rPr>
        <w:t xml:space="preserve"> period </w:t>
      </w:r>
      <w:proofErr w:type="spellStart"/>
      <w:r w:rsidRPr="00D14E6E">
        <w:rPr>
          <w:rFonts w:ascii="Times New Roman" w:hAnsi="Times New Roman" w:cs="Times New Roman"/>
          <w:sz w:val="24"/>
          <w:szCs w:val="24"/>
          <w:lang w:val="hr-HR"/>
        </w:rPr>
        <w:t>from</w:t>
      </w:r>
      <w:proofErr w:type="spellEnd"/>
      <w:r w:rsidRPr="00D14E6E">
        <w:rPr>
          <w:rFonts w:ascii="Times New Roman" w:hAnsi="Times New Roman" w:cs="Times New Roman"/>
          <w:sz w:val="24"/>
          <w:szCs w:val="24"/>
          <w:lang w:val="hr-HR"/>
        </w:rPr>
        <w:t xml:space="preserve"> </w:t>
      </w:r>
      <w:proofErr w:type="spellStart"/>
      <w:r w:rsidRPr="00D14E6E">
        <w:rPr>
          <w:rFonts w:ascii="Times New Roman" w:hAnsi="Times New Roman" w:cs="Times New Roman"/>
          <w:sz w:val="24"/>
          <w:szCs w:val="24"/>
          <w:lang w:val="hr-HR"/>
        </w:rPr>
        <w:t>July</w:t>
      </w:r>
      <w:proofErr w:type="spellEnd"/>
      <w:r w:rsidRPr="00D14E6E">
        <w:rPr>
          <w:rFonts w:ascii="Times New Roman" w:hAnsi="Times New Roman" w:cs="Times New Roman"/>
          <w:sz w:val="24"/>
          <w:szCs w:val="24"/>
          <w:lang w:val="hr-HR"/>
        </w:rPr>
        <w:t xml:space="preserve"> 1, 2015 to </w:t>
      </w:r>
      <w:proofErr w:type="spellStart"/>
      <w:r w:rsidRPr="00D14E6E">
        <w:rPr>
          <w:rFonts w:ascii="Times New Roman" w:hAnsi="Times New Roman" w:cs="Times New Roman"/>
          <w:sz w:val="24"/>
          <w:szCs w:val="24"/>
          <w:lang w:val="hr-HR"/>
        </w:rPr>
        <w:t>January</w:t>
      </w:r>
      <w:proofErr w:type="spellEnd"/>
      <w:r w:rsidRPr="00D14E6E">
        <w:rPr>
          <w:rFonts w:ascii="Times New Roman" w:hAnsi="Times New Roman" w:cs="Times New Roman"/>
          <w:sz w:val="24"/>
          <w:szCs w:val="24"/>
          <w:lang w:val="hr-HR"/>
        </w:rPr>
        <w:t xml:space="preserve"> 1, 2016.</w:t>
      </w:r>
    </w:p>
    <w:bookmarkEnd w:id="0"/>
    <w:bookmarkEnd w:id="1"/>
    <w:p w14:paraId="0420B74D" w14:textId="643F5712" w:rsidR="000464A4" w:rsidRPr="00882A76" w:rsidRDefault="000464A4" w:rsidP="00D14E6E">
      <w:pPr>
        <w:spacing w:after="0" w:line="360" w:lineRule="auto"/>
        <w:rPr>
          <w:rFonts w:ascii="Times New Roman" w:hAnsi="Times New Roman" w:cs="Times New Roman"/>
          <w:sz w:val="24"/>
          <w:szCs w:val="24"/>
          <w:lang w:val="hr-HR"/>
        </w:rPr>
      </w:pPr>
    </w:p>
    <w:tbl>
      <w:tblPr>
        <w:tblStyle w:val="PlainTable4"/>
        <w:tblW w:w="7352"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4"/>
        <w:gridCol w:w="1337"/>
        <w:gridCol w:w="1337"/>
        <w:gridCol w:w="1337"/>
        <w:gridCol w:w="1497"/>
      </w:tblGrid>
      <w:tr w:rsidR="001D4277" w:rsidRPr="00882A76" w14:paraId="4A4CF43E" w14:textId="77777777" w:rsidTr="00FB524F">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844" w:type="dxa"/>
          </w:tcPr>
          <w:p w14:paraId="50344F66" w14:textId="77777777" w:rsidR="006D112E" w:rsidRPr="00882A76" w:rsidRDefault="006D112E" w:rsidP="00020A76">
            <w:pPr>
              <w:pStyle w:val="NoSpacing"/>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REZERVIRANI TIP SOBE</w:t>
            </w:r>
          </w:p>
        </w:tc>
        <w:tc>
          <w:tcPr>
            <w:tcW w:w="1337" w:type="dxa"/>
          </w:tcPr>
          <w:p w14:paraId="01D6D8AC"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TJEDNA NOĆENJA</w:t>
            </w:r>
          </w:p>
        </w:tc>
        <w:tc>
          <w:tcPr>
            <w:tcW w:w="0" w:type="auto"/>
          </w:tcPr>
          <w:p w14:paraId="2A42DF14"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VIKEND</w:t>
            </w:r>
          </w:p>
          <w:p w14:paraId="6274DCA1"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NOĆENJA</w:t>
            </w:r>
          </w:p>
        </w:tc>
        <w:tc>
          <w:tcPr>
            <w:tcW w:w="0" w:type="auto"/>
          </w:tcPr>
          <w:p w14:paraId="3840FF94"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UKUPNA</w:t>
            </w:r>
          </w:p>
          <w:p w14:paraId="3099AA9B"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NOĆENJA</w:t>
            </w:r>
          </w:p>
        </w:tc>
        <w:tc>
          <w:tcPr>
            <w:tcW w:w="0" w:type="auto"/>
          </w:tcPr>
          <w:p w14:paraId="1232CDFC"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OTKAZANA</w:t>
            </w:r>
          </w:p>
          <w:p w14:paraId="4214EF93"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NOĆENJA</w:t>
            </w:r>
          </w:p>
          <w:p w14:paraId="3837A8A1" w14:textId="77777777" w:rsidR="006D112E" w:rsidRPr="00882A76" w:rsidRDefault="006D112E"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p>
        </w:tc>
      </w:tr>
      <w:tr w:rsidR="001D4277" w:rsidRPr="00882A76" w14:paraId="34764CD4" w14:textId="77777777" w:rsidTr="00FB52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44" w:type="dxa"/>
          </w:tcPr>
          <w:p w14:paraId="6BF9A161"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A</w:t>
            </w:r>
          </w:p>
        </w:tc>
        <w:tc>
          <w:tcPr>
            <w:tcW w:w="1337" w:type="dxa"/>
            <w:vAlign w:val="center"/>
          </w:tcPr>
          <w:p w14:paraId="62B1011E" w14:textId="521622E2"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15.582</w:t>
            </w:r>
          </w:p>
        </w:tc>
        <w:tc>
          <w:tcPr>
            <w:tcW w:w="0" w:type="auto"/>
            <w:vAlign w:val="center"/>
          </w:tcPr>
          <w:p w14:paraId="3B84D7E8" w14:textId="36451A1C"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6.131</w:t>
            </w:r>
          </w:p>
        </w:tc>
        <w:tc>
          <w:tcPr>
            <w:tcW w:w="0" w:type="auto"/>
            <w:vAlign w:val="center"/>
          </w:tcPr>
          <w:p w14:paraId="725BAA5B" w14:textId="14076E21"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21.713</w:t>
            </w:r>
          </w:p>
        </w:tc>
        <w:tc>
          <w:tcPr>
            <w:tcW w:w="0" w:type="auto"/>
            <w:vAlign w:val="center"/>
          </w:tcPr>
          <w:p w14:paraId="41A36569" w14:textId="7C18A62D"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4.306</w:t>
            </w:r>
          </w:p>
        </w:tc>
      </w:tr>
      <w:tr w:rsidR="001D4277" w:rsidRPr="00882A76" w14:paraId="60527414" w14:textId="77777777" w:rsidTr="00FB524F">
        <w:trPr>
          <w:trHeight w:val="378"/>
          <w:jc w:val="center"/>
        </w:trPr>
        <w:tc>
          <w:tcPr>
            <w:cnfStyle w:val="001000000000" w:firstRow="0" w:lastRow="0" w:firstColumn="1" w:lastColumn="0" w:oddVBand="0" w:evenVBand="0" w:oddHBand="0" w:evenHBand="0" w:firstRowFirstColumn="0" w:firstRowLastColumn="0" w:lastRowFirstColumn="0" w:lastRowLastColumn="0"/>
            <w:tcW w:w="1844" w:type="dxa"/>
          </w:tcPr>
          <w:p w14:paraId="54929834"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B</w:t>
            </w:r>
          </w:p>
        </w:tc>
        <w:tc>
          <w:tcPr>
            <w:tcW w:w="1337" w:type="dxa"/>
            <w:vAlign w:val="center"/>
          </w:tcPr>
          <w:p w14:paraId="16E5EE57"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475</w:t>
            </w:r>
          </w:p>
        </w:tc>
        <w:tc>
          <w:tcPr>
            <w:tcW w:w="0" w:type="auto"/>
            <w:vAlign w:val="center"/>
          </w:tcPr>
          <w:p w14:paraId="0DF54538"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186</w:t>
            </w:r>
          </w:p>
        </w:tc>
        <w:tc>
          <w:tcPr>
            <w:tcW w:w="0" w:type="auto"/>
            <w:vAlign w:val="center"/>
          </w:tcPr>
          <w:p w14:paraId="156D1F02"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661</w:t>
            </w:r>
          </w:p>
        </w:tc>
        <w:tc>
          <w:tcPr>
            <w:tcW w:w="0" w:type="auto"/>
            <w:vAlign w:val="center"/>
          </w:tcPr>
          <w:p w14:paraId="164B42E8"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59</w:t>
            </w:r>
          </w:p>
        </w:tc>
      </w:tr>
      <w:tr w:rsidR="001D4277" w:rsidRPr="00882A76" w14:paraId="3BB450F0" w14:textId="77777777" w:rsidTr="00FB52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44" w:type="dxa"/>
          </w:tcPr>
          <w:p w14:paraId="58D0EACE"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C</w:t>
            </w:r>
          </w:p>
        </w:tc>
        <w:tc>
          <w:tcPr>
            <w:tcW w:w="1337" w:type="dxa"/>
            <w:vAlign w:val="center"/>
          </w:tcPr>
          <w:p w14:paraId="61CCBAAC"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5</w:t>
            </w:r>
          </w:p>
        </w:tc>
        <w:tc>
          <w:tcPr>
            <w:tcW w:w="0" w:type="auto"/>
            <w:vAlign w:val="center"/>
          </w:tcPr>
          <w:p w14:paraId="06225086"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0</w:t>
            </w:r>
          </w:p>
        </w:tc>
        <w:tc>
          <w:tcPr>
            <w:tcW w:w="0" w:type="auto"/>
            <w:vAlign w:val="center"/>
          </w:tcPr>
          <w:p w14:paraId="6D77D7B4"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5</w:t>
            </w:r>
          </w:p>
        </w:tc>
        <w:tc>
          <w:tcPr>
            <w:tcW w:w="0" w:type="auto"/>
            <w:vAlign w:val="center"/>
          </w:tcPr>
          <w:p w14:paraId="299B08FB"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w:t>
            </w:r>
          </w:p>
        </w:tc>
      </w:tr>
      <w:tr w:rsidR="001D4277" w:rsidRPr="00882A76" w14:paraId="428BD55B" w14:textId="77777777" w:rsidTr="00FB524F">
        <w:trPr>
          <w:trHeight w:val="378"/>
          <w:jc w:val="center"/>
        </w:trPr>
        <w:tc>
          <w:tcPr>
            <w:cnfStyle w:val="001000000000" w:firstRow="0" w:lastRow="0" w:firstColumn="1" w:lastColumn="0" w:oddVBand="0" w:evenVBand="0" w:oddHBand="0" w:evenHBand="0" w:firstRowFirstColumn="0" w:firstRowLastColumn="0" w:lastRowFirstColumn="0" w:lastRowLastColumn="0"/>
            <w:tcW w:w="1844" w:type="dxa"/>
          </w:tcPr>
          <w:p w14:paraId="685ED323"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D</w:t>
            </w:r>
          </w:p>
        </w:tc>
        <w:tc>
          <w:tcPr>
            <w:tcW w:w="1337" w:type="dxa"/>
            <w:vAlign w:val="center"/>
          </w:tcPr>
          <w:p w14:paraId="18D6E09A" w14:textId="58AC0368"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1.451</w:t>
            </w:r>
          </w:p>
        </w:tc>
        <w:tc>
          <w:tcPr>
            <w:tcW w:w="0" w:type="auto"/>
            <w:vAlign w:val="center"/>
          </w:tcPr>
          <w:p w14:paraId="0673233B"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508</w:t>
            </w:r>
          </w:p>
        </w:tc>
        <w:tc>
          <w:tcPr>
            <w:tcW w:w="0" w:type="auto"/>
            <w:vAlign w:val="center"/>
          </w:tcPr>
          <w:p w14:paraId="0A1B3327" w14:textId="5A0B9EBF"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1.959</w:t>
            </w:r>
          </w:p>
        </w:tc>
        <w:tc>
          <w:tcPr>
            <w:tcW w:w="0" w:type="auto"/>
            <w:vAlign w:val="center"/>
          </w:tcPr>
          <w:p w14:paraId="508612CB"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91</w:t>
            </w:r>
          </w:p>
        </w:tc>
      </w:tr>
      <w:tr w:rsidR="001D4277" w:rsidRPr="00882A76" w14:paraId="592E8D4A" w14:textId="77777777" w:rsidTr="00FB52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44" w:type="dxa"/>
          </w:tcPr>
          <w:p w14:paraId="47F4213A"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E</w:t>
            </w:r>
          </w:p>
        </w:tc>
        <w:tc>
          <w:tcPr>
            <w:tcW w:w="1337" w:type="dxa"/>
            <w:vAlign w:val="center"/>
          </w:tcPr>
          <w:p w14:paraId="7BAB9924"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108</w:t>
            </w:r>
          </w:p>
        </w:tc>
        <w:tc>
          <w:tcPr>
            <w:tcW w:w="0" w:type="auto"/>
            <w:vAlign w:val="center"/>
          </w:tcPr>
          <w:p w14:paraId="011EE993"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41</w:t>
            </w:r>
          </w:p>
        </w:tc>
        <w:tc>
          <w:tcPr>
            <w:tcW w:w="0" w:type="auto"/>
            <w:vAlign w:val="center"/>
          </w:tcPr>
          <w:p w14:paraId="19F36AAC"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149</w:t>
            </w:r>
          </w:p>
        </w:tc>
        <w:tc>
          <w:tcPr>
            <w:tcW w:w="0" w:type="auto"/>
            <w:vAlign w:val="center"/>
          </w:tcPr>
          <w:p w14:paraId="2A4FF9CA"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9</w:t>
            </w:r>
          </w:p>
        </w:tc>
      </w:tr>
      <w:tr w:rsidR="001D4277" w:rsidRPr="00882A76" w14:paraId="44A2D03E" w14:textId="77777777" w:rsidTr="00FB524F">
        <w:trPr>
          <w:trHeight w:val="378"/>
          <w:jc w:val="center"/>
        </w:trPr>
        <w:tc>
          <w:tcPr>
            <w:cnfStyle w:val="001000000000" w:firstRow="0" w:lastRow="0" w:firstColumn="1" w:lastColumn="0" w:oddVBand="0" w:evenVBand="0" w:oddHBand="0" w:evenHBand="0" w:firstRowFirstColumn="0" w:firstRowLastColumn="0" w:lastRowFirstColumn="0" w:lastRowLastColumn="0"/>
            <w:tcW w:w="1844" w:type="dxa"/>
          </w:tcPr>
          <w:p w14:paraId="19EABFB5"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F</w:t>
            </w:r>
          </w:p>
        </w:tc>
        <w:tc>
          <w:tcPr>
            <w:tcW w:w="1337" w:type="dxa"/>
            <w:vAlign w:val="center"/>
          </w:tcPr>
          <w:p w14:paraId="5DC93E05"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229</w:t>
            </w:r>
          </w:p>
        </w:tc>
        <w:tc>
          <w:tcPr>
            <w:tcW w:w="0" w:type="auto"/>
            <w:vAlign w:val="center"/>
          </w:tcPr>
          <w:p w14:paraId="0C5D39A9"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78</w:t>
            </w:r>
          </w:p>
        </w:tc>
        <w:tc>
          <w:tcPr>
            <w:tcW w:w="0" w:type="auto"/>
            <w:vAlign w:val="center"/>
          </w:tcPr>
          <w:p w14:paraId="6F79B4D3"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307</w:t>
            </w:r>
          </w:p>
        </w:tc>
        <w:tc>
          <w:tcPr>
            <w:tcW w:w="0" w:type="auto"/>
            <w:vAlign w:val="center"/>
          </w:tcPr>
          <w:p w14:paraId="2B1AF7D7" w14:textId="77777777"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17</w:t>
            </w:r>
          </w:p>
        </w:tc>
      </w:tr>
      <w:tr w:rsidR="001D4277" w:rsidRPr="00882A76" w14:paraId="7973E216" w14:textId="77777777" w:rsidTr="00FB524F">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844" w:type="dxa"/>
          </w:tcPr>
          <w:p w14:paraId="019E5413" w14:textId="77777777" w:rsidR="006D112E" w:rsidRPr="00882A76" w:rsidRDefault="006D112E" w:rsidP="00020A76">
            <w:pPr>
              <w:pStyle w:val="NoSpacing"/>
              <w:rPr>
                <w:rStyle w:val="SubtleEmphasis"/>
                <w:rFonts w:ascii="Times New Roman" w:hAnsi="Times New Roman" w:cs="Times New Roman"/>
                <w:b w:val="0"/>
                <w:bCs w:val="0"/>
                <w:sz w:val="24"/>
                <w:szCs w:val="24"/>
              </w:rPr>
            </w:pPr>
            <w:r w:rsidRPr="00882A76">
              <w:rPr>
                <w:rStyle w:val="SubtleEmphasis"/>
                <w:rFonts w:ascii="Times New Roman" w:hAnsi="Times New Roman" w:cs="Times New Roman"/>
                <w:sz w:val="24"/>
                <w:szCs w:val="24"/>
              </w:rPr>
              <w:t>G</w:t>
            </w:r>
          </w:p>
        </w:tc>
        <w:tc>
          <w:tcPr>
            <w:tcW w:w="1337" w:type="dxa"/>
            <w:vAlign w:val="center"/>
          </w:tcPr>
          <w:p w14:paraId="320C1540"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42</w:t>
            </w:r>
          </w:p>
        </w:tc>
        <w:tc>
          <w:tcPr>
            <w:tcW w:w="0" w:type="auto"/>
            <w:vAlign w:val="center"/>
          </w:tcPr>
          <w:p w14:paraId="14980282"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13</w:t>
            </w:r>
          </w:p>
        </w:tc>
        <w:tc>
          <w:tcPr>
            <w:tcW w:w="0" w:type="auto"/>
            <w:vAlign w:val="center"/>
          </w:tcPr>
          <w:p w14:paraId="26A4F46E"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55</w:t>
            </w:r>
          </w:p>
        </w:tc>
        <w:tc>
          <w:tcPr>
            <w:tcW w:w="0" w:type="auto"/>
            <w:vAlign w:val="center"/>
          </w:tcPr>
          <w:p w14:paraId="2141EED3" w14:textId="77777777" w:rsidR="006D112E" w:rsidRPr="00882A76" w:rsidRDefault="006D112E"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sz w:val="24"/>
                <w:szCs w:val="24"/>
              </w:rPr>
            </w:pPr>
            <w:r w:rsidRPr="00882A76">
              <w:rPr>
                <w:rStyle w:val="SubtleEmphasis"/>
                <w:rFonts w:ascii="Times New Roman" w:hAnsi="Times New Roman" w:cs="Times New Roman"/>
                <w:sz w:val="24"/>
                <w:szCs w:val="24"/>
              </w:rPr>
              <w:t>3</w:t>
            </w:r>
          </w:p>
        </w:tc>
      </w:tr>
      <w:tr w:rsidR="001D4277" w:rsidRPr="00882A76" w14:paraId="30A390D9" w14:textId="77777777" w:rsidTr="00FB524F">
        <w:trPr>
          <w:trHeight w:val="362"/>
          <w:jc w:val="center"/>
        </w:trPr>
        <w:tc>
          <w:tcPr>
            <w:cnfStyle w:val="001000000000" w:firstRow="0" w:lastRow="0" w:firstColumn="1" w:lastColumn="0" w:oddVBand="0" w:evenVBand="0" w:oddHBand="0" w:evenHBand="0" w:firstRowFirstColumn="0" w:firstRowLastColumn="0" w:lastRowFirstColumn="0" w:lastRowLastColumn="0"/>
            <w:tcW w:w="1844" w:type="dxa"/>
          </w:tcPr>
          <w:p w14:paraId="646A5F02" w14:textId="34846000" w:rsidR="006D112E" w:rsidRPr="00882A76" w:rsidRDefault="006D112E" w:rsidP="00020A76">
            <w:pPr>
              <w:pStyle w:val="NoSpacing"/>
              <w:rPr>
                <w:rStyle w:val="SubtleEmphasis"/>
                <w:rFonts w:ascii="Times New Roman" w:hAnsi="Times New Roman" w:cs="Times New Roman"/>
                <w:b w:val="0"/>
                <w:bCs w:val="0"/>
                <w:sz w:val="24"/>
                <w:szCs w:val="24"/>
              </w:rPr>
            </w:pPr>
            <w:proofErr w:type="spellStart"/>
            <w:r w:rsidRPr="00882A76">
              <w:rPr>
                <w:rStyle w:val="SubtleEmphasis"/>
                <w:rFonts w:ascii="Times New Roman" w:hAnsi="Times New Roman" w:cs="Times New Roman"/>
                <w:b w:val="0"/>
                <w:bCs w:val="0"/>
                <w:sz w:val="24"/>
                <w:szCs w:val="24"/>
              </w:rPr>
              <w:t>u</w:t>
            </w:r>
            <w:r w:rsidRPr="00882A76">
              <w:rPr>
                <w:rStyle w:val="SubtleEmphasis"/>
                <w:rFonts w:ascii="Times New Roman" w:hAnsi="Times New Roman" w:cs="Times New Roman"/>
              </w:rPr>
              <w:t>kupno</w:t>
            </w:r>
            <w:proofErr w:type="spellEnd"/>
          </w:p>
        </w:tc>
        <w:tc>
          <w:tcPr>
            <w:tcW w:w="1337" w:type="dxa"/>
            <w:vAlign w:val="center"/>
          </w:tcPr>
          <w:p w14:paraId="5FCBCA62" w14:textId="4B76D382"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4"/>
                <w:szCs w:val="24"/>
              </w:rPr>
            </w:pPr>
            <w:r w:rsidRPr="00882A76">
              <w:rPr>
                <w:rStyle w:val="SubtleEmphasis"/>
                <w:rFonts w:ascii="Times New Roman" w:hAnsi="Times New Roman" w:cs="Times New Roman"/>
                <w:b/>
                <w:bCs/>
                <w:sz w:val="24"/>
                <w:szCs w:val="24"/>
              </w:rPr>
              <w:t>17.892</w:t>
            </w:r>
          </w:p>
        </w:tc>
        <w:tc>
          <w:tcPr>
            <w:tcW w:w="0" w:type="auto"/>
            <w:vAlign w:val="center"/>
          </w:tcPr>
          <w:p w14:paraId="281FF8B4" w14:textId="28961453"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4"/>
                <w:szCs w:val="24"/>
              </w:rPr>
            </w:pPr>
            <w:r w:rsidRPr="00882A76">
              <w:rPr>
                <w:rStyle w:val="SubtleEmphasis"/>
                <w:rFonts w:ascii="Times New Roman" w:hAnsi="Times New Roman" w:cs="Times New Roman"/>
                <w:b/>
                <w:bCs/>
                <w:sz w:val="24"/>
                <w:szCs w:val="24"/>
              </w:rPr>
              <w:t>6.957</w:t>
            </w:r>
          </w:p>
        </w:tc>
        <w:tc>
          <w:tcPr>
            <w:tcW w:w="0" w:type="auto"/>
            <w:vAlign w:val="center"/>
          </w:tcPr>
          <w:p w14:paraId="6D94E8D4" w14:textId="49090F82"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4"/>
                <w:szCs w:val="24"/>
              </w:rPr>
            </w:pPr>
            <w:r w:rsidRPr="00882A76">
              <w:rPr>
                <w:rStyle w:val="SubtleEmphasis"/>
                <w:rFonts w:ascii="Times New Roman" w:hAnsi="Times New Roman" w:cs="Times New Roman"/>
                <w:b/>
                <w:bCs/>
                <w:sz w:val="24"/>
                <w:szCs w:val="24"/>
              </w:rPr>
              <w:t>24.849</w:t>
            </w:r>
          </w:p>
        </w:tc>
        <w:tc>
          <w:tcPr>
            <w:tcW w:w="0" w:type="auto"/>
            <w:vAlign w:val="center"/>
          </w:tcPr>
          <w:p w14:paraId="04B50C3F" w14:textId="7C00A151" w:rsidR="006D112E" w:rsidRPr="00882A76" w:rsidRDefault="006D112E"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4"/>
                <w:szCs w:val="24"/>
              </w:rPr>
            </w:pPr>
            <w:r w:rsidRPr="00882A76">
              <w:rPr>
                <w:rStyle w:val="SubtleEmphasis"/>
                <w:rFonts w:ascii="Times New Roman" w:hAnsi="Times New Roman" w:cs="Times New Roman"/>
                <w:b/>
                <w:bCs/>
                <w:sz w:val="24"/>
                <w:szCs w:val="24"/>
              </w:rPr>
              <w:t>4.486</w:t>
            </w:r>
          </w:p>
        </w:tc>
      </w:tr>
    </w:tbl>
    <w:p w14:paraId="6F0B55B1" w14:textId="320EDEA7" w:rsidR="00020A76" w:rsidRDefault="00FB524F" w:rsidP="00FB524F">
      <w:pPr>
        <w:spacing w:after="0" w:line="360" w:lineRule="auto"/>
        <w:jc w:val="center"/>
        <w:rPr>
          <w:rStyle w:val="SubtleEmphasis"/>
          <w:rFonts w:ascii="Times New Roman" w:hAnsi="Times New Roman" w:cs="Times New Roman"/>
          <w:i w:val="0"/>
          <w:iCs w:val="0"/>
          <w:sz w:val="20"/>
          <w:szCs w:val="20"/>
        </w:rPr>
      </w:pPr>
      <w:r w:rsidRPr="00FB524F">
        <w:rPr>
          <w:rStyle w:val="SubtleEmphasis"/>
          <w:rFonts w:ascii="Times New Roman" w:hAnsi="Times New Roman" w:cs="Times New Roman"/>
          <w:i w:val="0"/>
          <w:iCs w:val="0"/>
          <w:sz w:val="20"/>
          <w:szCs w:val="20"/>
        </w:rPr>
        <w:t>Source: Prepared by the author</w:t>
      </w:r>
    </w:p>
    <w:p w14:paraId="7E59560E" w14:textId="77777777" w:rsidR="00FB524F" w:rsidRPr="00FB524F" w:rsidRDefault="00FB524F" w:rsidP="00FB524F">
      <w:pPr>
        <w:spacing w:after="0" w:line="360" w:lineRule="auto"/>
        <w:jc w:val="center"/>
        <w:rPr>
          <w:rFonts w:ascii="Times New Roman" w:hAnsi="Times New Roman" w:cs="Times New Roman"/>
          <w:sz w:val="24"/>
          <w:szCs w:val="24"/>
        </w:rPr>
      </w:pPr>
    </w:p>
    <w:p w14:paraId="3EC6B45E" w14:textId="77777777" w:rsidR="00484C13" w:rsidRPr="00484C13" w:rsidRDefault="00484C13" w:rsidP="00484C13">
      <w:pPr>
        <w:spacing w:after="0" w:line="360" w:lineRule="auto"/>
        <w:jc w:val="both"/>
        <w:rPr>
          <w:rFonts w:ascii="Times New Roman" w:hAnsi="Times New Roman" w:cs="Times New Roman"/>
          <w:sz w:val="24"/>
          <w:szCs w:val="24"/>
        </w:rPr>
      </w:pPr>
      <w:r w:rsidRPr="00484C13">
        <w:rPr>
          <w:rFonts w:ascii="Times New Roman" w:hAnsi="Times New Roman" w:cs="Times New Roman"/>
          <w:sz w:val="24"/>
          <w:szCs w:val="24"/>
        </w:rPr>
        <w:t>In the second half of 2015, City Hotel achieved a total of 24,849 overnight stays.</w:t>
      </w:r>
    </w:p>
    <w:p w14:paraId="680262AC" w14:textId="77777777" w:rsidR="00484C13" w:rsidRPr="00484C13" w:rsidRDefault="00484C13" w:rsidP="00484C13">
      <w:pPr>
        <w:spacing w:after="0" w:line="360" w:lineRule="auto"/>
        <w:jc w:val="both"/>
        <w:rPr>
          <w:rFonts w:ascii="Times New Roman" w:hAnsi="Times New Roman" w:cs="Times New Roman"/>
          <w:sz w:val="24"/>
          <w:szCs w:val="24"/>
        </w:rPr>
      </w:pPr>
      <w:r w:rsidRPr="00484C13">
        <w:rPr>
          <w:rFonts w:ascii="Times New Roman" w:hAnsi="Times New Roman" w:cs="Times New Roman"/>
          <w:sz w:val="24"/>
          <w:szCs w:val="24"/>
        </w:rPr>
        <w:t>Analyzing the room types, room type A stood out as the most requested with a total of 21,713 overnight stays, which represents 87.4% of the total overnight stays in that period. Analyzing canceled reservations, 4,486 canceled overnight stays were recorded, or 18%.</w:t>
      </w:r>
    </w:p>
    <w:p w14:paraId="3E90493C" w14:textId="77777777" w:rsidR="00484C13" w:rsidRPr="00484C13" w:rsidRDefault="00484C13" w:rsidP="00484C13">
      <w:pPr>
        <w:spacing w:after="0" w:line="360" w:lineRule="auto"/>
        <w:jc w:val="both"/>
        <w:rPr>
          <w:rFonts w:ascii="Times New Roman" w:hAnsi="Times New Roman" w:cs="Times New Roman"/>
          <w:sz w:val="24"/>
          <w:szCs w:val="24"/>
        </w:rPr>
      </w:pPr>
      <w:r w:rsidRPr="00484C13">
        <w:rPr>
          <w:rFonts w:ascii="Times New Roman" w:hAnsi="Times New Roman" w:cs="Times New Roman"/>
          <w:sz w:val="24"/>
          <w:szCs w:val="24"/>
        </w:rPr>
        <w:t>Room types B and C record a lower percentage of overnight stays (2.7% in total), and the same is true for room types E (0.6%) and F (1.2%).</w:t>
      </w:r>
    </w:p>
    <w:p w14:paraId="40565A17" w14:textId="77777777" w:rsidR="00484C13" w:rsidRPr="00484C13" w:rsidRDefault="00484C13" w:rsidP="00484C13">
      <w:pPr>
        <w:spacing w:after="0" w:line="360" w:lineRule="auto"/>
        <w:jc w:val="both"/>
        <w:rPr>
          <w:rFonts w:ascii="Times New Roman" w:hAnsi="Times New Roman" w:cs="Times New Roman"/>
          <w:sz w:val="24"/>
          <w:szCs w:val="24"/>
        </w:rPr>
      </w:pPr>
    </w:p>
    <w:p w14:paraId="4BCAEF49" w14:textId="77777777" w:rsidR="00484C13" w:rsidRPr="00484C13" w:rsidRDefault="00484C13" w:rsidP="00484C13">
      <w:pPr>
        <w:spacing w:after="0" w:line="360" w:lineRule="auto"/>
        <w:jc w:val="both"/>
        <w:rPr>
          <w:rFonts w:ascii="Times New Roman" w:hAnsi="Times New Roman" w:cs="Times New Roman"/>
          <w:sz w:val="24"/>
          <w:szCs w:val="24"/>
        </w:rPr>
      </w:pPr>
    </w:p>
    <w:p w14:paraId="434A8F92" w14:textId="77777777" w:rsidR="00484C13" w:rsidRPr="00484C13" w:rsidRDefault="00484C13" w:rsidP="00484C13">
      <w:pPr>
        <w:spacing w:after="0" w:line="360" w:lineRule="auto"/>
        <w:jc w:val="both"/>
        <w:rPr>
          <w:rFonts w:ascii="Times New Roman" w:hAnsi="Times New Roman" w:cs="Times New Roman"/>
          <w:sz w:val="24"/>
          <w:szCs w:val="24"/>
        </w:rPr>
      </w:pPr>
      <w:r w:rsidRPr="00484C13">
        <w:rPr>
          <w:rFonts w:ascii="Times New Roman" w:hAnsi="Times New Roman" w:cs="Times New Roman"/>
          <w:sz w:val="24"/>
          <w:szCs w:val="24"/>
        </w:rPr>
        <w:t>Results of task 1 for the Resort Hotel in the period from 1.7.2015 - 1.1.2016. are shown in table 2.</w:t>
      </w:r>
    </w:p>
    <w:p w14:paraId="1E72BBE4" w14:textId="77777777" w:rsidR="00484C13" w:rsidRPr="00484C13" w:rsidRDefault="00484C13" w:rsidP="00484C13">
      <w:pPr>
        <w:spacing w:after="0" w:line="360" w:lineRule="auto"/>
        <w:jc w:val="both"/>
        <w:rPr>
          <w:rFonts w:ascii="Times New Roman" w:hAnsi="Times New Roman" w:cs="Times New Roman"/>
          <w:sz w:val="24"/>
          <w:szCs w:val="24"/>
        </w:rPr>
      </w:pPr>
    </w:p>
    <w:p w14:paraId="329EEA3A" w14:textId="77777777" w:rsidR="00484C13" w:rsidRPr="00484C13" w:rsidRDefault="00484C13" w:rsidP="00484C13">
      <w:pPr>
        <w:spacing w:after="0" w:line="360" w:lineRule="auto"/>
        <w:jc w:val="both"/>
        <w:rPr>
          <w:rFonts w:ascii="Times New Roman" w:hAnsi="Times New Roman" w:cs="Times New Roman"/>
          <w:sz w:val="24"/>
          <w:szCs w:val="24"/>
        </w:rPr>
      </w:pPr>
      <w:r w:rsidRPr="00484C13">
        <w:rPr>
          <w:rFonts w:ascii="Times New Roman" w:hAnsi="Times New Roman" w:cs="Times New Roman"/>
          <w:sz w:val="24"/>
          <w:szCs w:val="24"/>
        </w:rPr>
        <w:lastRenderedPageBreak/>
        <w:t>Table 2. Presentation of total and canceled overnight stays by room type for the Resort Hotel in the period from July 1, 2015 - January 1, 2016.</w:t>
      </w:r>
    </w:p>
    <w:p w14:paraId="68D8A4E2" w14:textId="68F145B2" w:rsidR="00504F19" w:rsidRPr="00484C13" w:rsidRDefault="00484C13" w:rsidP="00484C13">
      <w:pPr>
        <w:spacing w:after="0" w:line="360" w:lineRule="auto"/>
        <w:jc w:val="both"/>
        <w:rPr>
          <w:rFonts w:ascii="Times New Roman" w:hAnsi="Times New Roman" w:cs="Times New Roman"/>
          <w:lang w:val="es-ES"/>
        </w:rPr>
      </w:pPr>
      <w:r w:rsidRPr="00484C13">
        <w:rPr>
          <w:rFonts w:ascii="Times New Roman" w:hAnsi="Times New Roman" w:cs="Times New Roman"/>
          <w:sz w:val="24"/>
          <w:szCs w:val="24"/>
          <w:lang w:val="es-ES"/>
        </w:rPr>
        <w:t>​</w:t>
      </w:r>
    </w:p>
    <w:tbl>
      <w:tblPr>
        <w:tblStyle w:val="PlainTable5"/>
        <w:tblW w:w="7723" w:type="dxa"/>
        <w:tblInd w:w="659" w:type="dxa"/>
        <w:tblLook w:val="04A0" w:firstRow="1" w:lastRow="0" w:firstColumn="1" w:lastColumn="0" w:noHBand="0" w:noVBand="1"/>
      </w:tblPr>
      <w:tblGrid>
        <w:gridCol w:w="1708"/>
        <w:gridCol w:w="1537"/>
        <w:gridCol w:w="1534"/>
        <w:gridCol w:w="1554"/>
        <w:gridCol w:w="1390"/>
      </w:tblGrid>
      <w:tr w:rsidR="001D4277" w:rsidRPr="00882A76" w14:paraId="5E26AEA0" w14:textId="77777777" w:rsidTr="00FB524F">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1708" w:type="dxa"/>
            <w:tcBorders>
              <w:top w:val="single" w:sz="4" w:space="0" w:color="auto"/>
              <w:left w:val="single" w:sz="4" w:space="0" w:color="auto"/>
            </w:tcBorders>
          </w:tcPr>
          <w:p w14:paraId="543F0A23"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REZERVIRANI TIP SOBE</w:t>
            </w:r>
          </w:p>
        </w:tc>
        <w:tc>
          <w:tcPr>
            <w:tcW w:w="0" w:type="auto"/>
            <w:tcBorders>
              <w:top w:val="single" w:sz="4" w:space="0" w:color="auto"/>
            </w:tcBorders>
          </w:tcPr>
          <w:p w14:paraId="1174D4DB" w14:textId="77777777" w:rsidR="00020A76" w:rsidRPr="00882A76" w:rsidRDefault="00020A76"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 xml:space="preserve">TJEDNA NOĆENJA </w:t>
            </w:r>
          </w:p>
        </w:tc>
        <w:tc>
          <w:tcPr>
            <w:tcW w:w="0" w:type="auto"/>
            <w:tcBorders>
              <w:top w:val="single" w:sz="4" w:space="0" w:color="auto"/>
            </w:tcBorders>
          </w:tcPr>
          <w:p w14:paraId="4A169DDD" w14:textId="77777777" w:rsidR="00020A76" w:rsidRPr="00882A76" w:rsidRDefault="00020A76"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VIKEND NOĆENJA</w:t>
            </w:r>
          </w:p>
        </w:tc>
        <w:tc>
          <w:tcPr>
            <w:tcW w:w="0" w:type="auto"/>
            <w:tcBorders>
              <w:top w:val="single" w:sz="4" w:space="0" w:color="auto"/>
            </w:tcBorders>
          </w:tcPr>
          <w:p w14:paraId="60B30BFD" w14:textId="77777777" w:rsidR="00020A76" w:rsidRPr="00882A76" w:rsidRDefault="00020A76"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UKUPNA NOĆENJA</w:t>
            </w:r>
          </w:p>
        </w:tc>
        <w:tc>
          <w:tcPr>
            <w:tcW w:w="0" w:type="auto"/>
            <w:tcBorders>
              <w:top w:val="single" w:sz="4" w:space="0" w:color="auto"/>
              <w:right w:val="single" w:sz="4" w:space="0" w:color="auto"/>
            </w:tcBorders>
          </w:tcPr>
          <w:p w14:paraId="4FDFC78B" w14:textId="77777777" w:rsidR="00020A76" w:rsidRPr="00882A76" w:rsidRDefault="00020A76"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OTKAZANA</w:t>
            </w:r>
          </w:p>
          <w:p w14:paraId="56F70925" w14:textId="77777777" w:rsidR="00020A76" w:rsidRPr="00882A76" w:rsidRDefault="00020A76" w:rsidP="00020A76">
            <w:pPr>
              <w:pStyle w:val="NoSpacing"/>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 xml:space="preserve"> NOĆENJA</w:t>
            </w:r>
          </w:p>
        </w:tc>
      </w:tr>
      <w:tr w:rsidR="001D4277" w:rsidRPr="00882A76" w14:paraId="020FB23D" w14:textId="77777777" w:rsidTr="00FB524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0D061655"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A</w:t>
            </w:r>
          </w:p>
        </w:tc>
        <w:tc>
          <w:tcPr>
            <w:tcW w:w="0" w:type="auto"/>
          </w:tcPr>
          <w:p w14:paraId="3D936510"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15.550</w:t>
            </w:r>
          </w:p>
        </w:tc>
        <w:tc>
          <w:tcPr>
            <w:tcW w:w="0" w:type="auto"/>
          </w:tcPr>
          <w:p w14:paraId="5A98FAC4"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5.783</w:t>
            </w:r>
          </w:p>
        </w:tc>
        <w:tc>
          <w:tcPr>
            <w:tcW w:w="0" w:type="auto"/>
          </w:tcPr>
          <w:p w14:paraId="39D916E2"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21.333</w:t>
            </w:r>
          </w:p>
        </w:tc>
        <w:tc>
          <w:tcPr>
            <w:tcW w:w="0" w:type="auto"/>
            <w:tcBorders>
              <w:right w:val="single" w:sz="4" w:space="0" w:color="auto"/>
            </w:tcBorders>
          </w:tcPr>
          <w:p w14:paraId="584FA23C"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1.518</w:t>
            </w:r>
          </w:p>
        </w:tc>
      </w:tr>
      <w:tr w:rsidR="001D4277" w:rsidRPr="00882A76" w14:paraId="1A8900A7" w14:textId="77777777" w:rsidTr="00FB524F">
        <w:trPr>
          <w:trHeight w:val="345"/>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2F358ADA"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B</w:t>
            </w:r>
          </w:p>
        </w:tc>
        <w:tc>
          <w:tcPr>
            <w:tcW w:w="0" w:type="auto"/>
          </w:tcPr>
          <w:p w14:paraId="341CABFC"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w:t>
            </w:r>
          </w:p>
        </w:tc>
        <w:tc>
          <w:tcPr>
            <w:tcW w:w="0" w:type="auto"/>
          </w:tcPr>
          <w:p w14:paraId="4AFEA469"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0" w:type="auto"/>
          </w:tcPr>
          <w:p w14:paraId="25F61D06"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w:t>
            </w:r>
          </w:p>
        </w:tc>
        <w:tc>
          <w:tcPr>
            <w:tcW w:w="0" w:type="auto"/>
            <w:tcBorders>
              <w:right w:val="single" w:sz="4" w:space="0" w:color="auto"/>
            </w:tcBorders>
          </w:tcPr>
          <w:p w14:paraId="6DC43097"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r>
      <w:tr w:rsidR="001D4277" w:rsidRPr="00882A76" w14:paraId="271C80E3" w14:textId="77777777" w:rsidTr="00FB524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14EABA72"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C</w:t>
            </w:r>
          </w:p>
        </w:tc>
        <w:tc>
          <w:tcPr>
            <w:tcW w:w="0" w:type="auto"/>
          </w:tcPr>
          <w:p w14:paraId="0BFF6E99"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587</w:t>
            </w:r>
          </w:p>
        </w:tc>
        <w:tc>
          <w:tcPr>
            <w:tcW w:w="0" w:type="auto"/>
          </w:tcPr>
          <w:p w14:paraId="6142AC7C"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226</w:t>
            </w:r>
          </w:p>
        </w:tc>
        <w:tc>
          <w:tcPr>
            <w:tcW w:w="0" w:type="auto"/>
          </w:tcPr>
          <w:p w14:paraId="55E00722"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813</w:t>
            </w:r>
          </w:p>
        </w:tc>
        <w:tc>
          <w:tcPr>
            <w:tcW w:w="0" w:type="auto"/>
            <w:tcBorders>
              <w:right w:val="single" w:sz="4" w:space="0" w:color="auto"/>
            </w:tcBorders>
          </w:tcPr>
          <w:p w14:paraId="0E7E8762"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36</w:t>
            </w:r>
          </w:p>
        </w:tc>
      </w:tr>
      <w:tr w:rsidR="001D4277" w:rsidRPr="00882A76" w14:paraId="64C66EF7" w14:textId="77777777" w:rsidTr="00FB524F">
        <w:trPr>
          <w:trHeight w:val="336"/>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0B89467B"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D</w:t>
            </w:r>
          </w:p>
        </w:tc>
        <w:tc>
          <w:tcPr>
            <w:tcW w:w="0" w:type="auto"/>
          </w:tcPr>
          <w:p w14:paraId="2C619123"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5.591</w:t>
            </w:r>
          </w:p>
        </w:tc>
        <w:tc>
          <w:tcPr>
            <w:tcW w:w="0" w:type="auto"/>
          </w:tcPr>
          <w:p w14:paraId="3609A4E3"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2.087</w:t>
            </w:r>
          </w:p>
        </w:tc>
        <w:tc>
          <w:tcPr>
            <w:tcW w:w="0" w:type="auto"/>
          </w:tcPr>
          <w:p w14:paraId="2B0762A5"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7.678</w:t>
            </w:r>
          </w:p>
        </w:tc>
        <w:tc>
          <w:tcPr>
            <w:tcW w:w="0" w:type="auto"/>
            <w:tcBorders>
              <w:right w:val="single" w:sz="4" w:space="0" w:color="auto"/>
            </w:tcBorders>
          </w:tcPr>
          <w:p w14:paraId="55602709"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277</w:t>
            </w:r>
          </w:p>
        </w:tc>
      </w:tr>
      <w:tr w:rsidR="001D4277" w:rsidRPr="00882A76" w14:paraId="1171DBD0" w14:textId="77777777" w:rsidTr="00FB524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2B9BECBF"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E</w:t>
            </w:r>
          </w:p>
        </w:tc>
        <w:tc>
          <w:tcPr>
            <w:tcW w:w="0" w:type="auto"/>
          </w:tcPr>
          <w:p w14:paraId="17D62E43"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3.576</w:t>
            </w:r>
          </w:p>
        </w:tc>
        <w:tc>
          <w:tcPr>
            <w:tcW w:w="0" w:type="auto"/>
          </w:tcPr>
          <w:p w14:paraId="0EB96FC6"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1.357</w:t>
            </w:r>
          </w:p>
        </w:tc>
        <w:tc>
          <w:tcPr>
            <w:tcW w:w="0" w:type="auto"/>
          </w:tcPr>
          <w:p w14:paraId="7B01B194"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4.933</w:t>
            </w:r>
          </w:p>
        </w:tc>
        <w:tc>
          <w:tcPr>
            <w:tcW w:w="0" w:type="auto"/>
            <w:tcBorders>
              <w:right w:val="single" w:sz="4" w:space="0" w:color="auto"/>
            </w:tcBorders>
          </w:tcPr>
          <w:p w14:paraId="0B0672E1"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187</w:t>
            </w:r>
          </w:p>
        </w:tc>
      </w:tr>
      <w:tr w:rsidR="001D4277" w:rsidRPr="00882A76" w14:paraId="45E29835" w14:textId="77777777" w:rsidTr="00FB524F">
        <w:trPr>
          <w:trHeight w:val="336"/>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580A6545"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F</w:t>
            </w:r>
          </w:p>
        </w:tc>
        <w:tc>
          <w:tcPr>
            <w:tcW w:w="0" w:type="auto"/>
          </w:tcPr>
          <w:p w14:paraId="21DBF670"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600</w:t>
            </w:r>
          </w:p>
        </w:tc>
        <w:tc>
          <w:tcPr>
            <w:tcW w:w="0" w:type="auto"/>
          </w:tcPr>
          <w:p w14:paraId="0E89EF85"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230</w:t>
            </w:r>
          </w:p>
        </w:tc>
        <w:tc>
          <w:tcPr>
            <w:tcW w:w="0" w:type="auto"/>
          </w:tcPr>
          <w:p w14:paraId="5CB68A12"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830</w:t>
            </w:r>
          </w:p>
        </w:tc>
        <w:tc>
          <w:tcPr>
            <w:tcW w:w="0" w:type="auto"/>
            <w:tcBorders>
              <w:right w:val="single" w:sz="4" w:space="0" w:color="auto"/>
            </w:tcBorders>
          </w:tcPr>
          <w:p w14:paraId="61DBBCB0"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27</w:t>
            </w:r>
          </w:p>
        </w:tc>
      </w:tr>
      <w:tr w:rsidR="001D4277" w:rsidRPr="00882A76" w14:paraId="65FA4E9F" w14:textId="77777777" w:rsidTr="00FB524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20F61527"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G</w:t>
            </w:r>
          </w:p>
        </w:tc>
        <w:tc>
          <w:tcPr>
            <w:tcW w:w="0" w:type="auto"/>
          </w:tcPr>
          <w:p w14:paraId="1B96423A"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832</w:t>
            </w:r>
          </w:p>
        </w:tc>
        <w:tc>
          <w:tcPr>
            <w:tcW w:w="0" w:type="auto"/>
          </w:tcPr>
          <w:p w14:paraId="6E77625D"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299</w:t>
            </w:r>
          </w:p>
        </w:tc>
        <w:tc>
          <w:tcPr>
            <w:tcW w:w="0" w:type="auto"/>
          </w:tcPr>
          <w:p w14:paraId="75058BEF"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1131</w:t>
            </w:r>
          </w:p>
        </w:tc>
        <w:tc>
          <w:tcPr>
            <w:tcW w:w="0" w:type="auto"/>
            <w:tcBorders>
              <w:right w:val="single" w:sz="4" w:space="0" w:color="auto"/>
            </w:tcBorders>
          </w:tcPr>
          <w:p w14:paraId="70D63D4B"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65</w:t>
            </w:r>
          </w:p>
        </w:tc>
      </w:tr>
      <w:tr w:rsidR="001D4277" w:rsidRPr="00882A76" w14:paraId="45297528" w14:textId="77777777" w:rsidTr="00FB524F">
        <w:trPr>
          <w:trHeight w:val="321"/>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4EA704A6"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H</w:t>
            </w:r>
          </w:p>
        </w:tc>
        <w:tc>
          <w:tcPr>
            <w:tcW w:w="0" w:type="auto"/>
          </w:tcPr>
          <w:p w14:paraId="786A3ACE"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265</w:t>
            </w:r>
          </w:p>
        </w:tc>
        <w:tc>
          <w:tcPr>
            <w:tcW w:w="0" w:type="auto"/>
          </w:tcPr>
          <w:p w14:paraId="1E5EDD42"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90</w:t>
            </w:r>
          </w:p>
        </w:tc>
        <w:tc>
          <w:tcPr>
            <w:tcW w:w="0" w:type="auto"/>
          </w:tcPr>
          <w:p w14:paraId="385B0086"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355</w:t>
            </w:r>
          </w:p>
        </w:tc>
        <w:tc>
          <w:tcPr>
            <w:tcW w:w="0" w:type="auto"/>
            <w:tcBorders>
              <w:right w:val="single" w:sz="4" w:space="0" w:color="auto"/>
            </w:tcBorders>
          </w:tcPr>
          <w:p w14:paraId="162FDC77"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26</w:t>
            </w:r>
          </w:p>
        </w:tc>
      </w:tr>
      <w:tr w:rsidR="001D4277" w:rsidRPr="00882A76" w14:paraId="38C4D2A1" w14:textId="77777777" w:rsidTr="00FB524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tcBorders>
          </w:tcPr>
          <w:p w14:paraId="628054A6" w14:textId="77777777" w:rsidR="00020A76" w:rsidRPr="00882A76" w:rsidRDefault="00020A76" w:rsidP="00020A76">
            <w:pPr>
              <w:pStyle w:val="NoSpacing"/>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L</w:t>
            </w:r>
          </w:p>
        </w:tc>
        <w:tc>
          <w:tcPr>
            <w:tcW w:w="0" w:type="auto"/>
          </w:tcPr>
          <w:p w14:paraId="703C4B54"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w:t>
            </w:r>
          </w:p>
        </w:tc>
        <w:tc>
          <w:tcPr>
            <w:tcW w:w="0" w:type="auto"/>
          </w:tcPr>
          <w:p w14:paraId="5422CC5A"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w:t>
            </w:r>
          </w:p>
        </w:tc>
        <w:tc>
          <w:tcPr>
            <w:tcW w:w="0" w:type="auto"/>
          </w:tcPr>
          <w:p w14:paraId="560675D5"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w:t>
            </w:r>
          </w:p>
        </w:tc>
        <w:tc>
          <w:tcPr>
            <w:tcW w:w="0" w:type="auto"/>
            <w:tcBorders>
              <w:right w:val="single" w:sz="4" w:space="0" w:color="auto"/>
            </w:tcBorders>
          </w:tcPr>
          <w:p w14:paraId="50E33DC0" w14:textId="77777777" w:rsidR="00020A76" w:rsidRPr="00882A76" w:rsidRDefault="00020A76" w:rsidP="00020A76">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w:t>
            </w:r>
          </w:p>
        </w:tc>
      </w:tr>
      <w:tr w:rsidR="001D4277" w:rsidRPr="00882A76" w14:paraId="14A133E5" w14:textId="77777777" w:rsidTr="00FB524F">
        <w:trPr>
          <w:trHeight w:val="321"/>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auto"/>
              <w:bottom w:val="single" w:sz="4" w:space="0" w:color="auto"/>
            </w:tcBorders>
          </w:tcPr>
          <w:p w14:paraId="71D14932" w14:textId="453A9C4C" w:rsidR="00020A76" w:rsidRPr="00882A76" w:rsidRDefault="006838DA" w:rsidP="00020A76">
            <w:pPr>
              <w:pStyle w:val="NoSpacing"/>
              <w:rPr>
                <w:rStyle w:val="SubtleEmphasis"/>
                <w:rFonts w:ascii="Times New Roman" w:hAnsi="Times New Roman" w:cs="Times New Roman"/>
                <w:b/>
                <w:bCs/>
                <w:i/>
                <w:iCs/>
                <w:sz w:val="22"/>
              </w:rPr>
            </w:pPr>
            <w:proofErr w:type="spellStart"/>
            <w:r w:rsidRPr="00882A76">
              <w:rPr>
                <w:rStyle w:val="SubtleEmphasis"/>
                <w:rFonts w:ascii="Times New Roman" w:hAnsi="Times New Roman" w:cs="Times New Roman"/>
                <w:b/>
                <w:bCs/>
                <w:i/>
                <w:iCs/>
                <w:sz w:val="22"/>
              </w:rPr>
              <w:t>ukupno</w:t>
            </w:r>
            <w:proofErr w:type="spellEnd"/>
          </w:p>
        </w:tc>
        <w:tc>
          <w:tcPr>
            <w:tcW w:w="0" w:type="auto"/>
            <w:tcBorders>
              <w:bottom w:val="single" w:sz="4" w:space="0" w:color="auto"/>
            </w:tcBorders>
          </w:tcPr>
          <w:p w14:paraId="04F1F3C9"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27.009</w:t>
            </w:r>
          </w:p>
        </w:tc>
        <w:tc>
          <w:tcPr>
            <w:tcW w:w="0" w:type="auto"/>
            <w:tcBorders>
              <w:bottom w:val="single" w:sz="4" w:space="0" w:color="auto"/>
            </w:tcBorders>
          </w:tcPr>
          <w:p w14:paraId="512219CB"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10.073</w:t>
            </w:r>
          </w:p>
        </w:tc>
        <w:tc>
          <w:tcPr>
            <w:tcW w:w="0" w:type="auto"/>
            <w:tcBorders>
              <w:bottom w:val="single" w:sz="4" w:space="0" w:color="auto"/>
            </w:tcBorders>
          </w:tcPr>
          <w:p w14:paraId="24446E4B"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37.082</w:t>
            </w:r>
          </w:p>
        </w:tc>
        <w:tc>
          <w:tcPr>
            <w:tcW w:w="0" w:type="auto"/>
            <w:tcBorders>
              <w:bottom w:val="single" w:sz="4" w:space="0" w:color="auto"/>
              <w:right w:val="single" w:sz="4" w:space="0" w:color="auto"/>
            </w:tcBorders>
          </w:tcPr>
          <w:p w14:paraId="7047FC26" w14:textId="77777777" w:rsidR="00020A76" w:rsidRPr="00882A76" w:rsidRDefault="00020A76" w:rsidP="00020A76">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2.138</w:t>
            </w:r>
          </w:p>
        </w:tc>
      </w:tr>
    </w:tbl>
    <w:p w14:paraId="2864FBDC" w14:textId="16D1A044" w:rsidR="00087C77" w:rsidRDefault="00FB524F" w:rsidP="00FB524F">
      <w:pPr>
        <w:spacing w:after="0" w:line="360" w:lineRule="auto"/>
        <w:jc w:val="center"/>
        <w:rPr>
          <w:rFonts w:ascii="Times New Roman" w:hAnsi="Times New Roman" w:cs="Times New Roman"/>
          <w:sz w:val="20"/>
          <w:szCs w:val="20"/>
        </w:rPr>
      </w:pPr>
      <w:r w:rsidRPr="00FB524F">
        <w:rPr>
          <w:rFonts w:ascii="Times New Roman" w:hAnsi="Times New Roman" w:cs="Times New Roman"/>
          <w:sz w:val="20"/>
          <w:szCs w:val="20"/>
        </w:rPr>
        <w:t>Source: Prepared by the author</w:t>
      </w:r>
    </w:p>
    <w:p w14:paraId="68406FDE" w14:textId="77777777" w:rsidR="00FB524F" w:rsidRPr="00FB524F" w:rsidRDefault="00FB524F" w:rsidP="00FB524F">
      <w:pPr>
        <w:spacing w:after="0" w:line="360" w:lineRule="auto"/>
        <w:jc w:val="center"/>
        <w:rPr>
          <w:rFonts w:ascii="Times New Roman" w:hAnsi="Times New Roman" w:cs="Times New Roman"/>
          <w:sz w:val="24"/>
          <w:szCs w:val="24"/>
        </w:rPr>
      </w:pPr>
    </w:p>
    <w:p w14:paraId="1B3B6AA3" w14:textId="77777777" w:rsidR="00797554" w:rsidRPr="00797554" w:rsidRDefault="00797554" w:rsidP="00964CD0">
      <w:pPr>
        <w:spacing w:after="0" w:line="360" w:lineRule="auto"/>
        <w:jc w:val="both"/>
        <w:rPr>
          <w:rFonts w:ascii="Times New Roman" w:hAnsi="Times New Roman" w:cs="Times New Roman"/>
          <w:sz w:val="24"/>
          <w:szCs w:val="24"/>
          <w:lang w:val="hr-HR"/>
        </w:rPr>
      </w:pPr>
      <w:proofErr w:type="spellStart"/>
      <w:r w:rsidRPr="00797554">
        <w:rPr>
          <w:rFonts w:ascii="Times New Roman" w:hAnsi="Times New Roman" w:cs="Times New Roman"/>
          <w:sz w:val="24"/>
          <w:szCs w:val="24"/>
          <w:lang w:val="hr-HR"/>
        </w:rPr>
        <w:t>It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was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concluded</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that</w:t>
      </w:r>
      <w:proofErr w:type="spellEnd"/>
      <w:r w:rsidRPr="00797554">
        <w:rPr>
          <w:rFonts w:ascii="Times New Roman" w:hAnsi="Times New Roman" w:cs="Times New Roman"/>
          <w:sz w:val="24"/>
          <w:szCs w:val="24"/>
          <w:lang w:val="hr-HR"/>
        </w:rPr>
        <w:t xml:space="preserve"> in </w:t>
      </w: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second</w:t>
      </w:r>
      <w:proofErr w:type="spellEnd"/>
      <w:r w:rsidRPr="00797554">
        <w:rPr>
          <w:rFonts w:ascii="Times New Roman" w:hAnsi="Times New Roman" w:cs="Times New Roman"/>
          <w:sz w:val="24"/>
          <w:szCs w:val="24"/>
          <w:lang w:val="hr-HR"/>
        </w:rPr>
        <w:t xml:space="preserve"> half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2015, </w:t>
      </w: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total </w:t>
      </w:r>
      <w:proofErr w:type="spellStart"/>
      <w:r w:rsidRPr="00797554">
        <w:rPr>
          <w:rFonts w:ascii="Times New Roman" w:hAnsi="Times New Roman" w:cs="Times New Roman"/>
          <w:sz w:val="24"/>
          <w:szCs w:val="24"/>
          <w:lang w:val="hr-HR"/>
        </w:rPr>
        <w:t>number</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at </w:t>
      </w: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"RESORT" hotel </w:t>
      </w:r>
      <w:proofErr w:type="spellStart"/>
      <w:r w:rsidRPr="00797554">
        <w:rPr>
          <w:rFonts w:ascii="Times New Roman" w:hAnsi="Times New Roman" w:cs="Times New Roman"/>
          <w:sz w:val="24"/>
          <w:szCs w:val="24"/>
          <w:lang w:val="hr-HR"/>
        </w:rPr>
        <w:t>was</w:t>
      </w:r>
      <w:proofErr w:type="spellEnd"/>
      <w:r w:rsidRPr="00797554">
        <w:rPr>
          <w:rFonts w:ascii="Times New Roman" w:hAnsi="Times New Roman" w:cs="Times New Roman"/>
          <w:sz w:val="24"/>
          <w:szCs w:val="24"/>
          <w:lang w:val="hr-HR"/>
        </w:rPr>
        <w:t xml:space="preserve"> 37,082. </w:t>
      </w:r>
      <w:proofErr w:type="spellStart"/>
      <w:r w:rsidRPr="00797554">
        <w:rPr>
          <w:rFonts w:ascii="Times New Roman" w:hAnsi="Times New Roman" w:cs="Times New Roman"/>
          <w:sz w:val="24"/>
          <w:szCs w:val="24"/>
          <w:lang w:val="hr-HR"/>
        </w:rPr>
        <w:t>Information</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from</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this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year</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enables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comparison</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with</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later</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years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such</w:t>
      </w:r>
      <w:proofErr w:type="spellEnd"/>
      <w:r w:rsidRPr="00797554">
        <w:rPr>
          <w:rFonts w:ascii="Times New Roman" w:hAnsi="Times New Roman" w:cs="Times New Roman"/>
          <w:sz w:val="24"/>
          <w:szCs w:val="24"/>
          <w:lang w:val="hr-HR"/>
        </w:rPr>
        <w:t xml:space="preserve"> as 2016 </w:t>
      </w:r>
      <w:proofErr w:type="spellStart"/>
      <w:r w:rsidRPr="00797554">
        <w:rPr>
          <w:rFonts w:ascii="Times New Roman" w:hAnsi="Times New Roman" w:cs="Times New Roman"/>
          <w:sz w:val="24"/>
          <w:szCs w:val="24"/>
          <w:lang w:val="hr-HR"/>
        </w:rPr>
        <w:t>and</w:t>
      </w:r>
      <w:proofErr w:type="spellEnd"/>
      <w:r w:rsidRPr="00797554">
        <w:rPr>
          <w:rFonts w:ascii="Times New Roman" w:hAnsi="Times New Roman" w:cs="Times New Roman"/>
          <w:sz w:val="24"/>
          <w:szCs w:val="24"/>
          <w:lang w:val="hr-HR"/>
        </w:rPr>
        <w:t xml:space="preserve"> 2017.</w:t>
      </w:r>
    </w:p>
    <w:p w14:paraId="5176C262" w14:textId="77777777" w:rsidR="00797554" w:rsidRPr="00797554" w:rsidRDefault="00797554" w:rsidP="00964CD0">
      <w:pPr>
        <w:spacing w:after="0" w:line="360" w:lineRule="auto"/>
        <w:jc w:val="both"/>
        <w:rPr>
          <w:rFonts w:ascii="Times New Roman" w:hAnsi="Times New Roman" w:cs="Times New Roman"/>
          <w:sz w:val="24"/>
          <w:szCs w:val="24"/>
          <w:lang w:val="hr-HR"/>
        </w:rPr>
      </w:pP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most </w:t>
      </w:r>
      <w:proofErr w:type="spellStart"/>
      <w:r w:rsidRPr="00797554">
        <w:rPr>
          <w:rFonts w:ascii="Times New Roman" w:hAnsi="Times New Roman" w:cs="Times New Roman"/>
          <w:sz w:val="24"/>
          <w:szCs w:val="24"/>
          <w:lang w:val="hr-HR"/>
        </w:rPr>
        <w:t>popular</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w:t>
      </w:r>
      <w:proofErr w:type="spellEnd"/>
      <w:r w:rsidRPr="00797554">
        <w:rPr>
          <w:rFonts w:ascii="Times New Roman" w:hAnsi="Times New Roman" w:cs="Times New Roman"/>
          <w:sz w:val="24"/>
          <w:szCs w:val="24"/>
          <w:lang w:val="hr-HR"/>
        </w:rPr>
        <w:t xml:space="preserve"> in 2015 </w:t>
      </w:r>
      <w:proofErr w:type="spellStart"/>
      <w:r w:rsidRPr="00797554">
        <w:rPr>
          <w:rFonts w:ascii="Times New Roman" w:hAnsi="Times New Roman" w:cs="Times New Roman"/>
          <w:sz w:val="24"/>
          <w:szCs w:val="24"/>
          <w:lang w:val="hr-HR"/>
        </w:rPr>
        <w:t>was</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w:t>
      </w:r>
      <w:proofErr w:type="spellEnd"/>
      <w:r w:rsidRPr="00797554">
        <w:rPr>
          <w:rFonts w:ascii="Times New Roman" w:hAnsi="Times New Roman" w:cs="Times New Roman"/>
          <w:sz w:val="24"/>
          <w:szCs w:val="24"/>
          <w:lang w:val="hr-HR"/>
        </w:rPr>
        <w:t xml:space="preserve"> A, </w:t>
      </w:r>
      <w:proofErr w:type="spellStart"/>
      <w:r w:rsidRPr="00797554">
        <w:rPr>
          <w:rFonts w:ascii="Times New Roman" w:hAnsi="Times New Roman" w:cs="Times New Roman"/>
          <w:sz w:val="24"/>
          <w:szCs w:val="24"/>
          <w:lang w:val="hr-HR"/>
        </w:rPr>
        <w:t>with</w:t>
      </w:r>
      <w:proofErr w:type="spellEnd"/>
      <w:r w:rsidRPr="00797554">
        <w:rPr>
          <w:rFonts w:ascii="Times New Roman" w:hAnsi="Times New Roman" w:cs="Times New Roman"/>
          <w:sz w:val="24"/>
          <w:szCs w:val="24"/>
          <w:lang w:val="hr-HR"/>
        </w:rPr>
        <w:t xml:space="preserve"> a total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21,333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This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makes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up</w:t>
      </w:r>
      <w:proofErr w:type="spellEnd"/>
      <w:r w:rsidRPr="00797554">
        <w:rPr>
          <w:rFonts w:ascii="Times New Roman" w:hAnsi="Times New Roman" w:cs="Times New Roman"/>
          <w:sz w:val="24"/>
          <w:szCs w:val="24"/>
          <w:lang w:val="hr-HR"/>
        </w:rPr>
        <w:t xml:space="preserve"> a </w:t>
      </w:r>
      <w:proofErr w:type="spellStart"/>
      <w:r w:rsidRPr="00797554">
        <w:rPr>
          <w:rFonts w:ascii="Times New Roman" w:hAnsi="Times New Roman" w:cs="Times New Roman"/>
          <w:sz w:val="24"/>
          <w:szCs w:val="24"/>
          <w:lang w:val="hr-HR"/>
        </w:rPr>
        <w:t>significant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percentage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total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as </w:t>
      </w:r>
      <w:proofErr w:type="spellStart"/>
      <w:r w:rsidRPr="00797554">
        <w:rPr>
          <w:rFonts w:ascii="Times New Roman" w:hAnsi="Times New Roman" w:cs="Times New Roman"/>
          <w:sz w:val="24"/>
          <w:szCs w:val="24"/>
          <w:lang w:val="hr-HR"/>
        </w:rPr>
        <w:t>much</w:t>
      </w:r>
      <w:proofErr w:type="spellEnd"/>
      <w:r w:rsidRPr="00797554">
        <w:rPr>
          <w:rFonts w:ascii="Times New Roman" w:hAnsi="Times New Roman" w:cs="Times New Roman"/>
          <w:sz w:val="24"/>
          <w:szCs w:val="24"/>
          <w:lang w:val="hr-HR"/>
        </w:rPr>
        <w:t xml:space="preserve"> as 57.5%. </w:t>
      </w:r>
      <w:proofErr w:type="spellStart"/>
      <w:r w:rsidRPr="00797554">
        <w:rPr>
          <w:rFonts w:ascii="Times New Roman" w:hAnsi="Times New Roman" w:cs="Times New Roman"/>
          <w:sz w:val="24"/>
          <w:szCs w:val="24"/>
          <w:lang w:val="hr-HR"/>
        </w:rPr>
        <w:t>This</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also</w:t>
      </w:r>
      <w:proofErr w:type="spellEnd"/>
      <w:r w:rsidRPr="00797554">
        <w:rPr>
          <w:rFonts w:ascii="Times New Roman" w:hAnsi="Times New Roman" w:cs="Times New Roman"/>
          <w:sz w:val="24"/>
          <w:szCs w:val="24"/>
          <w:lang w:val="hr-HR"/>
        </w:rPr>
        <w:t xml:space="preserve"> had 5,783 weekend </w:t>
      </w:r>
      <w:proofErr w:type="spellStart"/>
      <w:r w:rsidRPr="00797554">
        <w:rPr>
          <w:rFonts w:ascii="Times New Roman" w:hAnsi="Times New Roman" w:cs="Times New Roman"/>
          <w:sz w:val="24"/>
          <w:szCs w:val="24"/>
          <w:lang w:val="hr-HR"/>
        </w:rPr>
        <w:t>nights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which</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represents</w:t>
      </w:r>
      <w:proofErr w:type="spellEnd"/>
      <w:r w:rsidRPr="00797554">
        <w:rPr>
          <w:rFonts w:ascii="Times New Roman" w:hAnsi="Times New Roman" w:cs="Times New Roman"/>
          <w:sz w:val="24"/>
          <w:szCs w:val="24"/>
          <w:lang w:val="hr-HR"/>
        </w:rPr>
        <w:t xml:space="preserve"> 57.3%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the</w:t>
      </w:r>
      <w:proofErr w:type="spellEnd"/>
      <w:r w:rsidRPr="00797554">
        <w:rPr>
          <w:rFonts w:ascii="Times New Roman" w:hAnsi="Times New Roman" w:cs="Times New Roman"/>
          <w:sz w:val="24"/>
          <w:szCs w:val="24"/>
          <w:lang w:val="hr-HR"/>
        </w:rPr>
        <w:t xml:space="preserve"> total weekend </w:t>
      </w:r>
      <w:proofErr w:type="spellStart"/>
      <w:r w:rsidRPr="00797554">
        <w:rPr>
          <w:rFonts w:ascii="Times New Roman" w:hAnsi="Times New Roman" w:cs="Times New Roman"/>
          <w:sz w:val="24"/>
          <w:szCs w:val="24"/>
          <w:lang w:val="hr-HR"/>
        </w:rPr>
        <w:t>nights</w:t>
      </w:r>
      <w:proofErr w:type="spellEnd"/>
      <w:r w:rsidRPr="00797554">
        <w:rPr>
          <w:rFonts w:ascii="Times New Roman" w:hAnsi="Times New Roman" w:cs="Times New Roman"/>
          <w:sz w:val="24"/>
          <w:szCs w:val="24"/>
          <w:lang w:val="hr-HR"/>
        </w:rPr>
        <w:t>.</w:t>
      </w:r>
    </w:p>
    <w:p w14:paraId="540C1B44" w14:textId="77777777" w:rsidR="00797554" w:rsidRPr="00797554" w:rsidRDefault="00797554" w:rsidP="00964CD0">
      <w:pPr>
        <w:spacing w:after="0" w:line="360" w:lineRule="auto"/>
        <w:jc w:val="both"/>
        <w:rPr>
          <w:rFonts w:ascii="Times New Roman" w:hAnsi="Times New Roman" w:cs="Times New Roman"/>
          <w:sz w:val="24"/>
          <w:szCs w:val="24"/>
          <w:lang w:val="hr-HR"/>
        </w:rPr>
      </w:pPr>
      <w:proofErr w:type="spellStart"/>
      <w:r w:rsidRPr="00797554">
        <w:rPr>
          <w:rFonts w:ascii="Times New Roman" w:hAnsi="Times New Roman" w:cs="Times New Roman"/>
          <w:sz w:val="24"/>
          <w:szCs w:val="24"/>
          <w:lang w:val="hr-HR"/>
        </w:rPr>
        <w:t>Comparing</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with</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other</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types</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w:t>
      </w:r>
      <w:proofErr w:type="spellEnd"/>
      <w:r w:rsidRPr="00797554">
        <w:rPr>
          <w:rFonts w:ascii="Times New Roman" w:hAnsi="Times New Roman" w:cs="Times New Roman"/>
          <w:sz w:val="24"/>
          <w:szCs w:val="24"/>
          <w:lang w:val="hr-HR"/>
        </w:rPr>
        <w:t xml:space="preserve"> D </w:t>
      </w:r>
      <w:proofErr w:type="spellStart"/>
      <w:r w:rsidRPr="00797554">
        <w:rPr>
          <w:rFonts w:ascii="Times New Roman" w:hAnsi="Times New Roman" w:cs="Times New Roman"/>
          <w:sz w:val="24"/>
          <w:szCs w:val="24"/>
          <w:lang w:val="hr-HR"/>
        </w:rPr>
        <w:t>was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also</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quite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popular</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with</w:t>
      </w:r>
      <w:proofErr w:type="spellEnd"/>
      <w:r w:rsidRPr="00797554">
        <w:rPr>
          <w:rFonts w:ascii="Times New Roman" w:hAnsi="Times New Roman" w:cs="Times New Roman"/>
          <w:sz w:val="24"/>
          <w:szCs w:val="24"/>
          <w:lang w:val="hr-HR"/>
        </w:rPr>
        <w:t xml:space="preserve"> a total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7,678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accounting</w:t>
      </w:r>
      <w:proofErr w:type="spellEnd"/>
      <w:r w:rsidRPr="00797554">
        <w:rPr>
          <w:rFonts w:ascii="Times New Roman" w:hAnsi="Times New Roman" w:cs="Times New Roman"/>
          <w:sz w:val="24"/>
          <w:szCs w:val="24"/>
          <w:lang w:val="hr-HR"/>
        </w:rPr>
        <w:t xml:space="preserve"> for 20.7%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total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However</w:t>
      </w:r>
      <w:proofErr w:type="spellEnd"/>
      <w:r w:rsidRPr="00797554">
        <w:rPr>
          <w:rFonts w:ascii="Times New Roman" w:hAnsi="Times New Roman" w:cs="Times New Roman"/>
          <w:sz w:val="24"/>
          <w:szCs w:val="24"/>
          <w:lang w:val="hr-HR"/>
        </w:rPr>
        <w:t xml:space="preserve">, room </w:t>
      </w:r>
      <w:proofErr w:type="spellStart"/>
      <w:r w:rsidRPr="00797554">
        <w:rPr>
          <w:rFonts w:ascii="Times New Roman" w:hAnsi="Times New Roman" w:cs="Times New Roman"/>
          <w:sz w:val="24"/>
          <w:szCs w:val="24"/>
          <w:lang w:val="hr-HR"/>
        </w:rPr>
        <w:t>type</w:t>
      </w:r>
      <w:proofErr w:type="spellEnd"/>
      <w:r w:rsidRPr="00797554">
        <w:rPr>
          <w:rFonts w:ascii="Times New Roman" w:hAnsi="Times New Roman" w:cs="Times New Roman"/>
          <w:sz w:val="24"/>
          <w:szCs w:val="24"/>
          <w:lang w:val="hr-HR"/>
        </w:rPr>
        <w:t xml:space="preserve"> C, </w:t>
      </w:r>
      <w:proofErr w:type="spellStart"/>
      <w:r w:rsidRPr="00797554">
        <w:rPr>
          <w:rFonts w:ascii="Times New Roman" w:hAnsi="Times New Roman" w:cs="Times New Roman"/>
          <w:sz w:val="24"/>
          <w:szCs w:val="24"/>
          <w:lang w:val="hr-HR"/>
        </w:rPr>
        <w:t>although</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it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has</w:t>
      </w:r>
      <w:proofErr w:type="spellEnd"/>
      <w:r w:rsidRPr="00797554">
        <w:rPr>
          <w:rFonts w:ascii="Times New Roman" w:hAnsi="Times New Roman" w:cs="Times New Roman"/>
          <w:sz w:val="24"/>
          <w:szCs w:val="24"/>
          <w:lang w:val="hr-HR"/>
        </w:rPr>
        <w:t xml:space="preserve"> a </w:t>
      </w:r>
      <w:proofErr w:type="spellStart"/>
      <w:r w:rsidRPr="00797554">
        <w:rPr>
          <w:rFonts w:ascii="Times New Roman" w:hAnsi="Times New Roman" w:cs="Times New Roman"/>
          <w:sz w:val="24"/>
          <w:szCs w:val="24"/>
          <w:lang w:val="hr-HR"/>
        </w:rPr>
        <w:t>significant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number</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reservations</w:t>
      </w:r>
      <w:proofErr w:type="spellEnd"/>
      <w:r w:rsidRPr="00797554">
        <w:rPr>
          <w:rFonts w:ascii="Times New Roman" w:hAnsi="Times New Roman" w:cs="Times New Roman"/>
          <w:sz w:val="24"/>
          <w:szCs w:val="24"/>
          <w:lang w:val="hr-HR"/>
        </w:rPr>
        <w:t xml:space="preserve"> (813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accounts</w:t>
      </w:r>
      <w:proofErr w:type="spellEnd"/>
      <w:r w:rsidRPr="00797554">
        <w:rPr>
          <w:rFonts w:ascii="Times New Roman" w:hAnsi="Times New Roman" w:cs="Times New Roman"/>
          <w:sz w:val="24"/>
          <w:szCs w:val="24"/>
          <w:lang w:val="hr-HR"/>
        </w:rPr>
        <w:t xml:space="preserve"> for </w:t>
      </w:r>
      <w:proofErr w:type="spellStart"/>
      <w:r w:rsidRPr="00797554">
        <w:rPr>
          <w:rFonts w:ascii="Times New Roman" w:hAnsi="Times New Roman" w:cs="Times New Roman"/>
          <w:sz w:val="24"/>
          <w:szCs w:val="24"/>
          <w:lang w:val="hr-HR"/>
        </w:rPr>
        <w:t>only</w:t>
      </w:r>
      <w:proofErr w:type="spellEnd"/>
      <w:r w:rsidRPr="00797554">
        <w:rPr>
          <w:rFonts w:ascii="Times New Roman" w:hAnsi="Times New Roman" w:cs="Times New Roman"/>
          <w:sz w:val="24"/>
          <w:szCs w:val="24"/>
          <w:lang w:val="hr-HR"/>
        </w:rPr>
        <w:t xml:space="preserve"> 2.2%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total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w:t>
      </w:r>
    </w:p>
    <w:p w14:paraId="6F7EEE98" w14:textId="77777777" w:rsidR="00797554" w:rsidRPr="00797554" w:rsidRDefault="00797554" w:rsidP="00964CD0">
      <w:pPr>
        <w:spacing w:after="0" w:line="360" w:lineRule="auto"/>
        <w:jc w:val="both"/>
        <w:rPr>
          <w:rFonts w:ascii="Times New Roman" w:hAnsi="Times New Roman" w:cs="Times New Roman"/>
          <w:sz w:val="24"/>
          <w:szCs w:val="24"/>
          <w:lang w:val="hr-HR"/>
        </w:rPr>
      </w:pPr>
      <w:r w:rsidRPr="00797554">
        <w:rPr>
          <w:rFonts w:ascii="Times New Roman" w:hAnsi="Times New Roman" w:cs="Times New Roman"/>
          <w:sz w:val="24"/>
          <w:szCs w:val="24"/>
          <w:lang w:val="hr-HR"/>
        </w:rPr>
        <w:t xml:space="preserve">In </w:t>
      </w:r>
      <w:proofErr w:type="spellStart"/>
      <w:r w:rsidRPr="00797554">
        <w:rPr>
          <w:rFonts w:ascii="Times New Roman" w:hAnsi="Times New Roman" w:cs="Times New Roman"/>
          <w:sz w:val="24"/>
          <w:szCs w:val="24"/>
          <w:lang w:val="hr-HR"/>
        </w:rPr>
        <w:t>terms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canceled</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reservations</w:t>
      </w:r>
      <w:proofErr w:type="spellEnd"/>
      <w:r w:rsidRPr="00797554">
        <w:rPr>
          <w:rFonts w:ascii="Times New Roman" w:hAnsi="Times New Roman" w:cs="Times New Roman"/>
          <w:sz w:val="24"/>
          <w:szCs w:val="24"/>
          <w:lang w:val="hr-HR"/>
        </w:rPr>
        <w:t xml:space="preserve">, a total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2,138 </w:t>
      </w:r>
      <w:proofErr w:type="spellStart"/>
      <w:r w:rsidRPr="00797554">
        <w:rPr>
          <w:rFonts w:ascii="Times New Roman" w:hAnsi="Times New Roman" w:cs="Times New Roman"/>
          <w:sz w:val="24"/>
          <w:szCs w:val="24"/>
          <w:lang w:val="hr-HR"/>
        </w:rPr>
        <w:t>reservations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were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canceled</w:t>
      </w:r>
      <w:proofErr w:type="spellEnd"/>
      <w:r w:rsidRPr="00797554">
        <w:rPr>
          <w:rFonts w:ascii="Times New Roman" w:hAnsi="Times New Roman" w:cs="Times New Roman"/>
          <w:sz w:val="24"/>
          <w:szCs w:val="24"/>
          <w:lang w:val="hr-HR"/>
        </w:rPr>
        <w:t xml:space="preserve"> in 2015. </w:t>
      </w:r>
      <w:proofErr w:type="spellStart"/>
      <w:r w:rsidRPr="00797554">
        <w:rPr>
          <w:rFonts w:ascii="Times New Roman" w:hAnsi="Times New Roman" w:cs="Times New Roman"/>
          <w:sz w:val="24"/>
          <w:szCs w:val="24"/>
          <w:lang w:val="hr-HR"/>
        </w:rPr>
        <w:t>This</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represents</w:t>
      </w:r>
      <w:proofErr w:type="spellEnd"/>
      <w:r w:rsidRPr="00797554">
        <w:rPr>
          <w:rFonts w:ascii="Times New Roman" w:hAnsi="Times New Roman" w:cs="Times New Roman"/>
          <w:sz w:val="24"/>
          <w:szCs w:val="24"/>
          <w:lang w:val="hr-HR"/>
        </w:rPr>
        <w:t xml:space="preserve"> a </w:t>
      </w:r>
      <w:proofErr w:type="spellStart"/>
      <w:r w:rsidRPr="00797554">
        <w:rPr>
          <w:rFonts w:ascii="Times New Roman" w:hAnsi="Times New Roman" w:cs="Times New Roman"/>
          <w:sz w:val="24"/>
          <w:szCs w:val="24"/>
          <w:lang w:val="hr-HR"/>
        </w:rPr>
        <w:t>percentage</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5.8% </w:t>
      </w:r>
      <w:proofErr w:type="spellStart"/>
      <w:r w:rsidRPr="00797554">
        <w:rPr>
          <w:rFonts w:ascii="Times New Roman" w:hAnsi="Times New Roman" w:cs="Times New Roman"/>
          <w:sz w:val="24"/>
          <w:szCs w:val="24"/>
          <w:lang w:val="hr-HR"/>
        </w:rPr>
        <w:t>of</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canceled</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overnight</w:t>
      </w:r>
      <w:proofErr w:type="spellEnd"/>
      <w:r w:rsidRPr="00797554">
        <w:rPr>
          <w:rFonts w:ascii="Times New Roman" w:hAnsi="Times New Roman" w:cs="Times New Roman"/>
          <w:sz w:val="24"/>
          <w:szCs w:val="24"/>
          <w:lang w:val="hr-HR"/>
        </w:rPr>
        <w:t xml:space="preserve"> </w:t>
      </w:r>
      <w:proofErr w:type="spellStart"/>
      <w:r w:rsidRPr="00797554">
        <w:rPr>
          <w:rFonts w:ascii="Times New Roman" w:hAnsi="Times New Roman" w:cs="Times New Roman"/>
          <w:sz w:val="24"/>
          <w:szCs w:val="24"/>
          <w:lang w:val="hr-HR"/>
        </w:rPr>
        <w:t>stays</w:t>
      </w:r>
      <w:proofErr w:type="spellEnd"/>
      <w:r w:rsidRPr="00797554">
        <w:rPr>
          <w:rFonts w:ascii="Times New Roman" w:hAnsi="Times New Roman" w:cs="Times New Roman"/>
          <w:sz w:val="24"/>
          <w:szCs w:val="24"/>
          <w:lang w:val="hr-HR"/>
        </w:rPr>
        <w:t xml:space="preserve"> in </w:t>
      </w:r>
      <w:proofErr w:type="spellStart"/>
      <w:r w:rsidRPr="00797554">
        <w:rPr>
          <w:rFonts w:ascii="Times New Roman" w:hAnsi="Times New Roman" w:cs="Times New Roman"/>
          <w:sz w:val="24"/>
          <w:szCs w:val="24"/>
          <w:lang w:val="hr-HR"/>
        </w:rPr>
        <w:t>relation</w:t>
      </w:r>
      <w:proofErr w:type="spellEnd"/>
      <w:r w:rsidRPr="00797554">
        <w:rPr>
          <w:rFonts w:ascii="Times New Roman" w:hAnsi="Times New Roman" w:cs="Times New Roman"/>
          <w:sz w:val="24"/>
          <w:szCs w:val="24"/>
          <w:lang w:val="hr-HR"/>
        </w:rPr>
        <w:t xml:space="preserve"> to total </w:t>
      </w:r>
      <w:proofErr w:type="spellStart"/>
      <w:r w:rsidRPr="00797554">
        <w:rPr>
          <w:rFonts w:ascii="Times New Roman" w:hAnsi="Times New Roman" w:cs="Times New Roman"/>
          <w:sz w:val="24"/>
          <w:szCs w:val="24"/>
          <w:lang w:val="hr-HR"/>
        </w:rPr>
        <w:t>reservations</w:t>
      </w:r>
      <w:proofErr w:type="spellEnd"/>
      <w:r w:rsidRPr="00797554">
        <w:rPr>
          <w:rFonts w:ascii="Times New Roman" w:hAnsi="Times New Roman" w:cs="Times New Roman"/>
          <w:sz w:val="24"/>
          <w:szCs w:val="24"/>
          <w:lang w:val="hr-HR"/>
        </w:rPr>
        <w:t>.</w:t>
      </w:r>
    </w:p>
    <w:p w14:paraId="5084AB26" w14:textId="739436D3" w:rsidR="00C56025" w:rsidRDefault="00797554" w:rsidP="00797554">
      <w:pPr>
        <w:spacing w:after="0" w:line="276" w:lineRule="auto"/>
        <w:jc w:val="both"/>
        <w:rPr>
          <w:rFonts w:ascii="Times New Roman" w:hAnsi="Times New Roman" w:cs="Times New Roman"/>
          <w:sz w:val="24"/>
          <w:szCs w:val="24"/>
          <w:lang w:val="hr-HR"/>
        </w:rPr>
      </w:pPr>
      <w:r w:rsidRPr="00797554">
        <w:rPr>
          <w:rFonts w:ascii="Times New Roman" w:hAnsi="Times New Roman" w:cs="Times New Roman"/>
          <w:sz w:val="24"/>
          <w:szCs w:val="24"/>
          <w:lang w:val="hr-HR"/>
        </w:rPr>
        <w:t>​</w:t>
      </w:r>
    </w:p>
    <w:p w14:paraId="298E301B" w14:textId="77777777" w:rsidR="00FA00FE" w:rsidRDefault="00FA00FE">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544361D5" w14:textId="77777777" w:rsidR="00A80766" w:rsidRPr="00A80766" w:rsidRDefault="00A80766" w:rsidP="00A80766">
      <w:pPr>
        <w:spacing w:after="0" w:line="360" w:lineRule="auto"/>
        <w:jc w:val="center"/>
        <w:rPr>
          <w:rFonts w:ascii="Times New Roman" w:hAnsi="Times New Roman" w:cs="Times New Roman"/>
          <w:sz w:val="24"/>
          <w:szCs w:val="24"/>
          <w:lang w:val="hr-HR"/>
        </w:rPr>
      </w:pPr>
      <w:proofErr w:type="spellStart"/>
      <w:r w:rsidRPr="00A80766">
        <w:rPr>
          <w:rFonts w:ascii="Times New Roman" w:hAnsi="Times New Roman" w:cs="Times New Roman"/>
          <w:sz w:val="24"/>
          <w:szCs w:val="24"/>
          <w:lang w:val="hr-HR"/>
        </w:rPr>
        <w:lastRenderedPageBreak/>
        <w:t>Results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task</w:t>
      </w:r>
      <w:proofErr w:type="spellEnd"/>
      <w:r w:rsidRPr="00A80766">
        <w:rPr>
          <w:rFonts w:ascii="Times New Roman" w:hAnsi="Times New Roman" w:cs="Times New Roman"/>
          <w:sz w:val="24"/>
          <w:szCs w:val="24"/>
          <w:lang w:val="hr-HR"/>
        </w:rPr>
        <w:t xml:space="preserve"> 1 for City Hotel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period </w:t>
      </w:r>
      <w:proofErr w:type="spellStart"/>
      <w:r w:rsidRPr="00A80766">
        <w:rPr>
          <w:rFonts w:ascii="Times New Roman" w:hAnsi="Times New Roman" w:cs="Times New Roman"/>
          <w:sz w:val="24"/>
          <w:szCs w:val="24"/>
          <w:lang w:val="hr-HR"/>
        </w:rPr>
        <w:t>from</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January</w:t>
      </w:r>
      <w:proofErr w:type="spellEnd"/>
      <w:r w:rsidRPr="00A80766">
        <w:rPr>
          <w:rFonts w:ascii="Times New Roman" w:hAnsi="Times New Roman" w:cs="Times New Roman"/>
          <w:sz w:val="24"/>
          <w:szCs w:val="24"/>
          <w:lang w:val="hr-HR"/>
        </w:rPr>
        <w:t xml:space="preserve"> 1, 2016. - 1.1.2017. are </w:t>
      </w:r>
      <w:proofErr w:type="spellStart"/>
      <w:r w:rsidRPr="00A80766">
        <w:rPr>
          <w:rFonts w:ascii="Times New Roman" w:hAnsi="Times New Roman" w:cs="Times New Roman"/>
          <w:sz w:val="24"/>
          <w:szCs w:val="24"/>
          <w:lang w:val="hr-HR"/>
        </w:rPr>
        <w:t>shown</w:t>
      </w:r>
      <w:proofErr w:type="spellEnd"/>
      <w:r w:rsidRPr="00A80766">
        <w:rPr>
          <w:rFonts w:ascii="Times New Roman" w:hAnsi="Times New Roman" w:cs="Times New Roman"/>
          <w:sz w:val="24"/>
          <w:szCs w:val="24"/>
          <w:lang w:val="hr-HR"/>
        </w:rPr>
        <w:t xml:space="preserve"> in table 3.</w:t>
      </w:r>
    </w:p>
    <w:p w14:paraId="380D0345" w14:textId="77777777" w:rsidR="00A80766" w:rsidRPr="00A80766" w:rsidRDefault="00A80766" w:rsidP="00A80766">
      <w:pPr>
        <w:spacing w:after="0" w:line="360" w:lineRule="auto"/>
        <w:jc w:val="center"/>
        <w:rPr>
          <w:rFonts w:ascii="Times New Roman" w:hAnsi="Times New Roman" w:cs="Times New Roman"/>
          <w:sz w:val="24"/>
          <w:szCs w:val="24"/>
          <w:lang w:val="hr-HR"/>
        </w:rPr>
      </w:pPr>
    </w:p>
    <w:p w14:paraId="51DD8427" w14:textId="66432E34" w:rsidR="002D06CC" w:rsidRPr="00882A76" w:rsidRDefault="00A80766" w:rsidP="00A80766">
      <w:pPr>
        <w:spacing w:after="0" w:line="360" w:lineRule="auto"/>
        <w:jc w:val="center"/>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Table 3. </w:t>
      </w:r>
      <w:proofErr w:type="spellStart"/>
      <w:r w:rsidRPr="00A80766">
        <w:rPr>
          <w:rFonts w:ascii="Times New Roman" w:hAnsi="Times New Roman" w:cs="Times New Roman"/>
          <w:sz w:val="24"/>
          <w:szCs w:val="24"/>
          <w:lang w:val="hr-HR"/>
        </w:rPr>
        <w:t>Presentation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and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canceled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by</w:t>
      </w:r>
      <w:proofErr w:type="spellEnd"/>
      <w:r w:rsidRPr="00A80766">
        <w:rPr>
          <w:rFonts w:ascii="Times New Roman" w:hAnsi="Times New Roman" w:cs="Times New Roman"/>
          <w:sz w:val="24"/>
          <w:szCs w:val="24"/>
          <w:lang w:val="hr-HR"/>
        </w:rPr>
        <w:t xml:space="preserve"> 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for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City Hotel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period </w:t>
      </w:r>
      <w:proofErr w:type="spellStart"/>
      <w:r w:rsidRPr="00A80766">
        <w:rPr>
          <w:rFonts w:ascii="Times New Roman" w:hAnsi="Times New Roman" w:cs="Times New Roman"/>
          <w:sz w:val="24"/>
          <w:szCs w:val="24"/>
          <w:lang w:val="hr-HR"/>
        </w:rPr>
        <w:t>from</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January</w:t>
      </w:r>
      <w:proofErr w:type="spellEnd"/>
      <w:r w:rsidRPr="00A80766">
        <w:rPr>
          <w:rFonts w:ascii="Times New Roman" w:hAnsi="Times New Roman" w:cs="Times New Roman"/>
          <w:sz w:val="24"/>
          <w:szCs w:val="24"/>
          <w:lang w:val="hr-HR"/>
        </w:rPr>
        <w:t xml:space="preserve"> 1, 2016. - 1.1.2017.</w:t>
      </w:r>
    </w:p>
    <w:tbl>
      <w:tblPr>
        <w:tblStyle w:val="PlainTable4"/>
        <w:tblW w:w="7635" w:type="dxa"/>
        <w:tblInd w:w="74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16"/>
        <w:gridCol w:w="1243"/>
        <w:gridCol w:w="1243"/>
        <w:gridCol w:w="1243"/>
        <w:gridCol w:w="1390"/>
      </w:tblGrid>
      <w:tr w:rsidR="001D4277" w:rsidRPr="00882A76" w14:paraId="535FF6F7" w14:textId="77777777" w:rsidTr="0061029D">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37FEA99E" w14:textId="77777777" w:rsidR="00EC2A50" w:rsidRPr="00882A76" w:rsidRDefault="00EC2A50" w:rsidP="00753B73">
            <w:pPr>
              <w:pStyle w:val="NoSpacing"/>
              <w:jc w:val="center"/>
              <w:rPr>
                <w:rStyle w:val="SubtleEmphasis"/>
                <w:rFonts w:ascii="Times New Roman" w:hAnsi="Times New Roman" w:cs="Times New Roman"/>
              </w:rPr>
            </w:pPr>
            <w:r w:rsidRPr="00882A76">
              <w:rPr>
                <w:rStyle w:val="SubtleEmphasis"/>
                <w:rFonts w:ascii="Times New Roman" w:hAnsi="Times New Roman" w:cs="Times New Roman"/>
              </w:rPr>
              <w:t>REZERVIRANI TIP SOBE</w:t>
            </w:r>
          </w:p>
        </w:tc>
        <w:tc>
          <w:tcPr>
            <w:tcW w:w="0" w:type="auto"/>
            <w:tcBorders>
              <w:top w:val="single" w:sz="4" w:space="0" w:color="auto"/>
              <w:bottom w:val="single" w:sz="4" w:space="0" w:color="auto"/>
            </w:tcBorders>
          </w:tcPr>
          <w:p w14:paraId="3FBDEEC9" w14:textId="77777777"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rPr>
            </w:pPr>
            <w:r w:rsidRPr="00882A76">
              <w:rPr>
                <w:rStyle w:val="SubtleEmphasis"/>
                <w:rFonts w:ascii="Times New Roman" w:hAnsi="Times New Roman" w:cs="Times New Roman"/>
              </w:rPr>
              <w:t>TJEDNA</w:t>
            </w:r>
          </w:p>
          <w:p w14:paraId="747E6D6F" w14:textId="77777777"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c>
          <w:tcPr>
            <w:tcW w:w="0" w:type="auto"/>
            <w:tcBorders>
              <w:top w:val="single" w:sz="4" w:space="0" w:color="auto"/>
              <w:bottom w:val="single" w:sz="4" w:space="0" w:color="auto"/>
            </w:tcBorders>
          </w:tcPr>
          <w:p w14:paraId="3139220D" w14:textId="77777777"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rPr>
            </w:pPr>
            <w:r w:rsidRPr="00882A76">
              <w:rPr>
                <w:rStyle w:val="SubtleEmphasis"/>
                <w:rFonts w:ascii="Times New Roman" w:hAnsi="Times New Roman" w:cs="Times New Roman"/>
              </w:rPr>
              <w:t>VIKEND</w:t>
            </w:r>
          </w:p>
          <w:p w14:paraId="77DC27C2" w14:textId="77777777"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c>
          <w:tcPr>
            <w:tcW w:w="0" w:type="auto"/>
            <w:tcBorders>
              <w:top w:val="single" w:sz="4" w:space="0" w:color="auto"/>
              <w:bottom w:val="single" w:sz="4" w:space="0" w:color="auto"/>
            </w:tcBorders>
          </w:tcPr>
          <w:p w14:paraId="53EE31EA" w14:textId="5483CA63"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rPr>
            </w:pPr>
            <w:r w:rsidRPr="00882A76">
              <w:rPr>
                <w:rStyle w:val="SubtleEmphasis"/>
                <w:rFonts w:ascii="Times New Roman" w:hAnsi="Times New Roman" w:cs="Times New Roman"/>
              </w:rPr>
              <w:t>UKUPNA</w:t>
            </w:r>
          </w:p>
          <w:p w14:paraId="73FDC255" w14:textId="5EF82A3B"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c>
          <w:tcPr>
            <w:tcW w:w="0" w:type="auto"/>
            <w:tcBorders>
              <w:top w:val="single" w:sz="4" w:space="0" w:color="auto"/>
              <w:bottom w:val="single" w:sz="4" w:space="0" w:color="auto"/>
            </w:tcBorders>
          </w:tcPr>
          <w:p w14:paraId="69153F65" w14:textId="7178F358"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val="0"/>
                <w:bCs w:val="0"/>
              </w:rPr>
            </w:pPr>
            <w:r w:rsidRPr="00882A76">
              <w:rPr>
                <w:rStyle w:val="SubtleEmphasis"/>
                <w:rFonts w:ascii="Times New Roman" w:hAnsi="Times New Roman" w:cs="Times New Roman"/>
              </w:rPr>
              <w:t>OTKAZANA</w:t>
            </w:r>
          </w:p>
          <w:p w14:paraId="6F2E0418" w14:textId="77777777" w:rsidR="00EC2A50" w:rsidRPr="00882A76" w:rsidRDefault="00EC2A50"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r>
      <w:tr w:rsidR="001D4277" w:rsidRPr="00882A76" w14:paraId="2409868D" w14:textId="77777777" w:rsidTr="0061029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right w:val="single" w:sz="4" w:space="0" w:color="auto"/>
            </w:tcBorders>
          </w:tcPr>
          <w:p w14:paraId="3F4B7BF3"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A</w:t>
            </w:r>
          </w:p>
        </w:tc>
        <w:tc>
          <w:tcPr>
            <w:tcW w:w="0" w:type="auto"/>
            <w:tcBorders>
              <w:top w:val="single" w:sz="4" w:space="0" w:color="auto"/>
              <w:left w:val="single" w:sz="4" w:space="0" w:color="auto"/>
            </w:tcBorders>
          </w:tcPr>
          <w:p w14:paraId="4DDEE494" w14:textId="0E5919BC"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62.182</w:t>
            </w:r>
          </w:p>
        </w:tc>
        <w:tc>
          <w:tcPr>
            <w:tcW w:w="0" w:type="auto"/>
            <w:tcBorders>
              <w:top w:val="single" w:sz="4" w:space="0" w:color="auto"/>
            </w:tcBorders>
          </w:tcPr>
          <w:p w14:paraId="7AF3F0A8" w14:textId="2B0DEEA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21.741</w:t>
            </w:r>
          </w:p>
        </w:tc>
        <w:tc>
          <w:tcPr>
            <w:tcW w:w="0" w:type="auto"/>
            <w:tcBorders>
              <w:top w:val="single" w:sz="4" w:space="0" w:color="auto"/>
            </w:tcBorders>
          </w:tcPr>
          <w:p w14:paraId="7B6456A3" w14:textId="481C75F9"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83.923</w:t>
            </w:r>
          </w:p>
        </w:tc>
        <w:tc>
          <w:tcPr>
            <w:tcW w:w="0" w:type="auto"/>
            <w:tcBorders>
              <w:top w:val="single" w:sz="4" w:space="0" w:color="auto"/>
            </w:tcBorders>
          </w:tcPr>
          <w:p w14:paraId="535CA3EC" w14:textId="3C4D72FD"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12.472</w:t>
            </w:r>
          </w:p>
        </w:tc>
      </w:tr>
      <w:tr w:rsidR="001D4277" w:rsidRPr="00882A76" w14:paraId="5FEDC3DB" w14:textId="77777777" w:rsidTr="0061029D">
        <w:trPr>
          <w:trHeight w:val="36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4E90424E"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B</w:t>
            </w:r>
          </w:p>
        </w:tc>
        <w:tc>
          <w:tcPr>
            <w:tcW w:w="0" w:type="auto"/>
            <w:tcBorders>
              <w:left w:val="single" w:sz="4" w:space="0" w:color="auto"/>
            </w:tcBorders>
          </w:tcPr>
          <w:p w14:paraId="0F4C7D5C" w14:textId="0B3CF8D3"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1.568</w:t>
            </w:r>
          </w:p>
        </w:tc>
        <w:tc>
          <w:tcPr>
            <w:tcW w:w="0" w:type="auto"/>
          </w:tcPr>
          <w:p w14:paraId="0471EFCB"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637</w:t>
            </w:r>
          </w:p>
        </w:tc>
        <w:tc>
          <w:tcPr>
            <w:tcW w:w="0" w:type="auto"/>
          </w:tcPr>
          <w:p w14:paraId="2208E928" w14:textId="06E6A6CE"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2205</w:t>
            </w:r>
          </w:p>
        </w:tc>
        <w:tc>
          <w:tcPr>
            <w:tcW w:w="0" w:type="auto"/>
          </w:tcPr>
          <w:p w14:paraId="4AE57607"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208</w:t>
            </w:r>
          </w:p>
        </w:tc>
      </w:tr>
      <w:tr w:rsidR="001D4277" w:rsidRPr="00882A76" w14:paraId="6D9DCCFB" w14:textId="77777777" w:rsidTr="0061029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1CB13296"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C</w:t>
            </w:r>
          </w:p>
        </w:tc>
        <w:tc>
          <w:tcPr>
            <w:tcW w:w="0" w:type="auto"/>
            <w:tcBorders>
              <w:left w:val="single" w:sz="4" w:space="0" w:color="auto"/>
            </w:tcBorders>
          </w:tcPr>
          <w:p w14:paraId="54EE7018"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w:t>
            </w:r>
          </w:p>
        </w:tc>
        <w:tc>
          <w:tcPr>
            <w:tcW w:w="0" w:type="auto"/>
          </w:tcPr>
          <w:p w14:paraId="5A4F2D1F"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w:t>
            </w:r>
          </w:p>
        </w:tc>
        <w:tc>
          <w:tcPr>
            <w:tcW w:w="0" w:type="auto"/>
          </w:tcPr>
          <w:p w14:paraId="2A82E763" w14:textId="5999DC0A"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18</w:t>
            </w:r>
          </w:p>
        </w:tc>
        <w:tc>
          <w:tcPr>
            <w:tcW w:w="0" w:type="auto"/>
          </w:tcPr>
          <w:p w14:paraId="7AF394BB"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w:t>
            </w:r>
          </w:p>
        </w:tc>
      </w:tr>
      <w:tr w:rsidR="001D4277" w:rsidRPr="00882A76" w14:paraId="1D913D6B" w14:textId="77777777" w:rsidTr="0061029D">
        <w:trPr>
          <w:trHeight w:val="36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4287B125"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D</w:t>
            </w:r>
          </w:p>
        </w:tc>
        <w:tc>
          <w:tcPr>
            <w:tcW w:w="0" w:type="auto"/>
            <w:tcBorders>
              <w:left w:val="single" w:sz="4" w:space="0" w:color="auto"/>
            </w:tcBorders>
          </w:tcPr>
          <w:p w14:paraId="6AA3B7BF" w14:textId="3D225A9E"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15.369</w:t>
            </w:r>
          </w:p>
        </w:tc>
        <w:tc>
          <w:tcPr>
            <w:tcW w:w="0" w:type="auto"/>
          </w:tcPr>
          <w:p w14:paraId="25CD1C64" w14:textId="024138D8"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5.666</w:t>
            </w:r>
          </w:p>
        </w:tc>
        <w:tc>
          <w:tcPr>
            <w:tcW w:w="0" w:type="auto"/>
          </w:tcPr>
          <w:p w14:paraId="48C6E16C" w14:textId="7E9B561A"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21.035</w:t>
            </w:r>
          </w:p>
        </w:tc>
        <w:tc>
          <w:tcPr>
            <w:tcW w:w="0" w:type="auto"/>
          </w:tcPr>
          <w:p w14:paraId="10C2D5D0" w14:textId="5CBD7071"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2.135</w:t>
            </w:r>
          </w:p>
        </w:tc>
      </w:tr>
      <w:tr w:rsidR="001D4277" w:rsidRPr="00882A76" w14:paraId="7578DFEA" w14:textId="77777777" w:rsidTr="0061029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2EFCBC8E"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E</w:t>
            </w:r>
          </w:p>
        </w:tc>
        <w:tc>
          <w:tcPr>
            <w:tcW w:w="0" w:type="auto"/>
            <w:tcBorders>
              <w:left w:val="single" w:sz="4" w:space="0" w:color="auto"/>
            </w:tcBorders>
          </w:tcPr>
          <w:p w14:paraId="30DA54B3" w14:textId="69FB406E"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1.486</w:t>
            </w:r>
          </w:p>
        </w:tc>
        <w:tc>
          <w:tcPr>
            <w:tcW w:w="0" w:type="auto"/>
          </w:tcPr>
          <w:p w14:paraId="42F02AF2"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522</w:t>
            </w:r>
          </w:p>
        </w:tc>
        <w:tc>
          <w:tcPr>
            <w:tcW w:w="0" w:type="auto"/>
          </w:tcPr>
          <w:p w14:paraId="12AC708A" w14:textId="284327EC"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2.008</w:t>
            </w:r>
          </w:p>
        </w:tc>
        <w:tc>
          <w:tcPr>
            <w:tcW w:w="0" w:type="auto"/>
          </w:tcPr>
          <w:p w14:paraId="7C6623D0"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155</w:t>
            </w:r>
          </w:p>
        </w:tc>
      </w:tr>
      <w:tr w:rsidR="001D4277" w:rsidRPr="00882A76" w14:paraId="2FFC9B78" w14:textId="77777777" w:rsidTr="0061029D">
        <w:trPr>
          <w:trHeight w:val="36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76F474DD"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F</w:t>
            </w:r>
          </w:p>
        </w:tc>
        <w:tc>
          <w:tcPr>
            <w:tcW w:w="0" w:type="auto"/>
            <w:tcBorders>
              <w:left w:val="single" w:sz="4" w:space="0" w:color="auto"/>
            </w:tcBorders>
          </w:tcPr>
          <w:p w14:paraId="1B342B7D" w14:textId="66E39E6A"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2.175</w:t>
            </w:r>
          </w:p>
        </w:tc>
        <w:tc>
          <w:tcPr>
            <w:tcW w:w="0" w:type="auto"/>
          </w:tcPr>
          <w:p w14:paraId="3B750EC9"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827</w:t>
            </w:r>
          </w:p>
        </w:tc>
        <w:tc>
          <w:tcPr>
            <w:tcW w:w="0" w:type="auto"/>
          </w:tcPr>
          <w:p w14:paraId="14C50D96" w14:textId="335F419B"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3.002</w:t>
            </w:r>
          </w:p>
        </w:tc>
        <w:tc>
          <w:tcPr>
            <w:tcW w:w="0" w:type="auto"/>
          </w:tcPr>
          <w:p w14:paraId="66A701CA"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377</w:t>
            </w:r>
          </w:p>
        </w:tc>
      </w:tr>
      <w:tr w:rsidR="001D4277" w:rsidRPr="00882A76" w14:paraId="3604A204" w14:textId="77777777" w:rsidTr="0061029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5701A708"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G</w:t>
            </w:r>
          </w:p>
        </w:tc>
        <w:tc>
          <w:tcPr>
            <w:tcW w:w="0" w:type="auto"/>
            <w:tcBorders>
              <w:left w:val="single" w:sz="4" w:space="0" w:color="auto"/>
            </w:tcBorders>
          </w:tcPr>
          <w:p w14:paraId="7571D544"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527</w:t>
            </w:r>
          </w:p>
        </w:tc>
        <w:tc>
          <w:tcPr>
            <w:tcW w:w="0" w:type="auto"/>
          </w:tcPr>
          <w:p w14:paraId="2B0F791B"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199</w:t>
            </w:r>
          </w:p>
        </w:tc>
        <w:tc>
          <w:tcPr>
            <w:tcW w:w="0" w:type="auto"/>
          </w:tcPr>
          <w:p w14:paraId="0BA5CDC3" w14:textId="6864ABFA"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726</w:t>
            </w:r>
          </w:p>
        </w:tc>
        <w:tc>
          <w:tcPr>
            <w:tcW w:w="0" w:type="auto"/>
          </w:tcPr>
          <w:p w14:paraId="72D37A38" w14:textId="77777777"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46</w:t>
            </w:r>
          </w:p>
        </w:tc>
      </w:tr>
      <w:tr w:rsidR="001D4277" w:rsidRPr="00882A76" w14:paraId="6F82DA0B" w14:textId="77777777" w:rsidTr="0061029D">
        <w:trPr>
          <w:trHeight w:val="34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2166C6A0" w14:textId="77777777" w:rsidR="00EC2A50" w:rsidRPr="00882A76" w:rsidRDefault="00EC2A50"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P</w:t>
            </w:r>
          </w:p>
        </w:tc>
        <w:tc>
          <w:tcPr>
            <w:tcW w:w="0" w:type="auto"/>
            <w:tcBorders>
              <w:left w:val="single" w:sz="4" w:space="0" w:color="auto"/>
            </w:tcBorders>
          </w:tcPr>
          <w:p w14:paraId="7EDEBEAA"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11</w:t>
            </w:r>
          </w:p>
        </w:tc>
        <w:tc>
          <w:tcPr>
            <w:tcW w:w="0" w:type="auto"/>
          </w:tcPr>
          <w:p w14:paraId="42457818"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w:t>
            </w:r>
          </w:p>
        </w:tc>
        <w:tc>
          <w:tcPr>
            <w:tcW w:w="0" w:type="auto"/>
          </w:tcPr>
          <w:p w14:paraId="7E1CFFC4" w14:textId="79267966"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w:t>
            </w:r>
          </w:p>
        </w:tc>
        <w:tc>
          <w:tcPr>
            <w:tcW w:w="0" w:type="auto"/>
          </w:tcPr>
          <w:p w14:paraId="398CF43F" w14:textId="77777777" w:rsidR="00EC2A50" w:rsidRPr="00882A76" w:rsidRDefault="00EC2A50"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w:t>
            </w:r>
          </w:p>
        </w:tc>
      </w:tr>
      <w:tr w:rsidR="001D4277" w:rsidRPr="00882A76" w14:paraId="323F3FB4" w14:textId="77777777" w:rsidTr="0061029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right w:val="single" w:sz="4" w:space="0" w:color="auto"/>
            </w:tcBorders>
          </w:tcPr>
          <w:p w14:paraId="68BD253D" w14:textId="694F2B5A" w:rsidR="00EC2A50" w:rsidRPr="00882A76" w:rsidRDefault="006838DA" w:rsidP="00753B73">
            <w:pPr>
              <w:pStyle w:val="NoSpacing"/>
              <w:jc w:val="left"/>
              <w:rPr>
                <w:rStyle w:val="SubtleEmphasis"/>
                <w:rFonts w:ascii="Times New Roman" w:hAnsi="Times New Roman" w:cs="Times New Roman"/>
              </w:rPr>
            </w:pPr>
            <w:proofErr w:type="spellStart"/>
            <w:r w:rsidRPr="00882A76">
              <w:rPr>
                <w:rStyle w:val="SubtleEmphasis"/>
                <w:rFonts w:ascii="Times New Roman" w:hAnsi="Times New Roman" w:cs="Times New Roman"/>
              </w:rPr>
              <w:t>ukupno</w:t>
            </w:r>
            <w:proofErr w:type="spellEnd"/>
          </w:p>
        </w:tc>
        <w:tc>
          <w:tcPr>
            <w:tcW w:w="0" w:type="auto"/>
            <w:tcBorders>
              <w:left w:val="single" w:sz="4" w:space="0" w:color="auto"/>
            </w:tcBorders>
          </w:tcPr>
          <w:p w14:paraId="3B4A7D03" w14:textId="72B21541"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83.333</w:t>
            </w:r>
          </w:p>
        </w:tc>
        <w:tc>
          <w:tcPr>
            <w:tcW w:w="0" w:type="auto"/>
          </w:tcPr>
          <w:p w14:paraId="33AAAC7D" w14:textId="03C7D593"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29.599</w:t>
            </w:r>
          </w:p>
        </w:tc>
        <w:tc>
          <w:tcPr>
            <w:tcW w:w="0" w:type="auto"/>
          </w:tcPr>
          <w:p w14:paraId="35A80D6E" w14:textId="540C2741"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112.932</w:t>
            </w:r>
          </w:p>
        </w:tc>
        <w:tc>
          <w:tcPr>
            <w:tcW w:w="0" w:type="auto"/>
          </w:tcPr>
          <w:p w14:paraId="0B17FC85" w14:textId="7CACB894" w:rsidR="00EC2A50" w:rsidRPr="00882A76" w:rsidRDefault="00EC2A50"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15.401</w:t>
            </w:r>
          </w:p>
        </w:tc>
      </w:tr>
    </w:tbl>
    <w:p w14:paraId="0886591F" w14:textId="1A20932C" w:rsidR="00DD34E6" w:rsidRDefault="00FB524F" w:rsidP="00FB524F">
      <w:pPr>
        <w:spacing w:after="0"/>
        <w:jc w:val="center"/>
        <w:rPr>
          <w:rFonts w:ascii="Times New Roman" w:hAnsi="Times New Roman" w:cs="Times New Roman"/>
          <w:sz w:val="20"/>
          <w:szCs w:val="20"/>
        </w:rPr>
      </w:pPr>
      <w:r w:rsidRPr="00FB524F">
        <w:rPr>
          <w:rFonts w:ascii="Times New Roman" w:hAnsi="Times New Roman" w:cs="Times New Roman"/>
          <w:sz w:val="20"/>
          <w:szCs w:val="20"/>
        </w:rPr>
        <w:t>Source: Prepared by the author</w:t>
      </w:r>
    </w:p>
    <w:p w14:paraId="0F149FBC" w14:textId="77777777" w:rsidR="00FB524F" w:rsidRPr="00FB524F" w:rsidRDefault="00FB524F" w:rsidP="00FB524F">
      <w:pPr>
        <w:spacing w:after="0"/>
        <w:jc w:val="center"/>
        <w:rPr>
          <w:rFonts w:ascii="Times New Roman" w:hAnsi="Times New Roman" w:cs="Times New Roman"/>
          <w:sz w:val="20"/>
          <w:szCs w:val="20"/>
        </w:rPr>
      </w:pPr>
    </w:p>
    <w:p w14:paraId="1CCE5515"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In 2016, City Hotel </w:t>
      </w:r>
      <w:proofErr w:type="spellStart"/>
      <w:r w:rsidRPr="00A80766">
        <w:rPr>
          <w:rFonts w:ascii="Times New Roman" w:hAnsi="Times New Roman" w:cs="Times New Roman"/>
          <w:sz w:val="24"/>
          <w:szCs w:val="24"/>
          <w:lang w:val="hr-HR"/>
        </w:rPr>
        <w:t>experienced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significant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growth</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business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a total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112,932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which</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354.2% </w:t>
      </w:r>
      <w:proofErr w:type="spellStart"/>
      <w:r w:rsidRPr="00A80766">
        <w:rPr>
          <w:rFonts w:ascii="Times New Roman" w:hAnsi="Times New Roman" w:cs="Times New Roman"/>
          <w:sz w:val="24"/>
          <w:szCs w:val="24"/>
          <w:lang w:val="hr-HR"/>
        </w:rPr>
        <w:t>compared</w:t>
      </w:r>
      <w:proofErr w:type="spellEnd"/>
      <w:r w:rsidRPr="00A80766">
        <w:rPr>
          <w:rFonts w:ascii="Times New Roman" w:hAnsi="Times New Roman" w:cs="Times New Roman"/>
          <w:sz w:val="24"/>
          <w:szCs w:val="24"/>
          <w:lang w:val="hr-HR"/>
        </w:rPr>
        <w:t xml:space="preserve"> to 2015, </w:t>
      </w:r>
      <w:proofErr w:type="spellStart"/>
      <w:r w:rsidRPr="00A80766">
        <w:rPr>
          <w:rFonts w:ascii="Times New Roman" w:hAnsi="Times New Roman" w:cs="Times New Roman"/>
          <w:sz w:val="24"/>
          <w:szCs w:val="24"/>
          <w:lang w:val="hr-HR"/>
        </w:rPr>
        <w:t>when</w:t>
      </w:r>
      <w:proofErr w:type="spellEnd"/>
      <w:r w:rsidRPr="00A80766">
        <w:rPr>
          <w:rFonts w:ascii="Times New Roman" w:hAnsi="Times New Roman" w:cs="Times New Roman"/>
          <w:sz w:val="24"/>
          <w:szCs w:val="24"/>
          <w:lang w:val="hr-HR"/>
        </w:rPr>
        <w:t xml:space="preserve"> 24,849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were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recorded</w:t>
      </w:r>
      <w:proofErr w:type="spellEnd"/>
      <w:r w:rsidRPr="00A80766">
        <w:rPr>
          <w:rFonts w:ascii="Times New Roman" w:hAnsi="Times New Roman" w:cs="Times New Roman"/>
          <w:sz w:val="24"/>
          <w:szCs w:val="24"/>
          <w:lang w:val="hr-HR"/>
        </w:rPr>
        <w:t>.</w:t>
      </w:r>
    </w:p>
    <w:p w14:paraId="32A2BF47"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A </w:t>
      </w:r>
      <w:proofErr w:type="spellStart"/>
      <w:r w:rsidRPr="00A80766">
        <w:rPr>
          <w:rFonts w:ascii="Times New Roman" w:hAnsi="Times New Roman" w:cs="Times New Roman"/>
          <w:sz w:val="24"/>
          <w:szCs w:val="24"/>
          <w:lang w:val="hr-HR"/>
        </w:rPr>
        <w:t>remained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most </w:t>
      </w:r>
      <w:proofErr w:type="spellStart"/>
      <w:r w:rsidRPr="00A80766">
        <w:rPr>
          <w:rFonts w:ascii="Times New Roman" w:hAnsi="Times New Roman" w:cs="Times New Roman"/>
          <w:sz w:val="24"/>
          <w:szCs w:val="24"/>
          <w:lang w:val="hr-HR"/>
        </w:rPr>
        <w:t>requested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achieved</w:t>
      </w:r>
      <w:proofErr w:type="spellEnd"/>
      <w:r w:rsidRPr="00A80766">
        <w:rPr>
          <w:rFonts w:ascii="Times New Roman" w:hAnsi="Times New Roman" w:cs="Times New Roman"/>
          <w:sz w:val="24"/>
          <w:szCs w:val="24"/>
          <w:lang w:val="hr-HR"/>
        </w:rPr>
        <w:t xml:space="preserve"> 21,713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which</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is</w:t>
      </w:r>
      <w:proofErr w:type="spellEnd"/>
      <w:r w:rsidRPr="00A80766">
        <w:rPr>
          <w:rFonts w:ascii="Times New Roman" w:hAnsi="Times New Roman" w:cs="Times New Roman"/>
          <w:sz w:val="24"/>
          <w:szCs w:val="24"/>
          <w:lang w:val="hr-HR"/>
        </w:rPr>
        <w:t xml:space="preserve"> a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19.7%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reservations</w:t>
      </w:r>
      <w:proofErr w:type="spellEnd"/>
      <w:r w:rsidRPr="00A80766">
        <w:rPr>
          <w:rFonts w:ascii="Times New Roman" w:hAnsi="Times New Roman" w:cs="Times New Roman"/>
          <w:sz w:val="24"/>
          <w:szCs w:val="24"/>
          <w:lang w:val="hr-HR"/>
        </w:rPr>
        <w:t xml:space="preserve"> for </w:t>
      </w:r>
      <w:proofErr w:type="spellStart"/>
      <w:r w:rsidRPr="00A80766">
        <w:rPr>
          <w:rFonts w:ascii="Times New Roman" w:hAnsi="Times New Roman" w:cs="Times New Roman"/>
          <w:sz w:val="24"/>
          <w:szCs w:val="24"/>
          <w:lang w:val="hr-HR"/>
        </w:rPr>
        <w:t>this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year</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although</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number</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canceled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increased</w:t>
      </w:r>
      <w:proofErr w:type="spellEnd"/>
      <w:r w:rsidRPr="00A80766">
        <w:rPr>
          <w:rFonts w:ascii="Times New Roman" w:hAnsi="Times New Roman" w:cs="Times New Roman"/>
          <w:sz w:val="24"/>
          <w:szCs w:val="24"/>
          <w:lang w:val="hr-HR"/>
        </w:rPr>
        <w:t>.</w:t>
      </w:r>
    </w:p>
    <w:p w14:paraId="2890C68F"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B </w:t>
      </w:r>
      <w:proofErr w:type="spellStart"/>
      <w:r w:rsidRPr="00A80766">
        <w:rPr>
          <w:rFonts w:ascii="Times New Roman" w:hAnsi="Times New Roman" w:cs="Times New Roman"/>
          <w:sz w:val="24"/>
          <w:szCs w:val="24"/>
          <w:lang w:val="hr-HR"/>
        </w:rPr>
        <w:t>also</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recorded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number</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2,205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accounting</w:t>
      </w:r>
      <w:proofErr w:type="spellEnd"/>
      <w:r w:rsidRPr="00A80766">
        <w:rPr>
          <w:rFonts w:ascii="Times New Roman" w:hAnsi="Times New Roman" w:cs="Times New Roman"/>
          <w:sz w:val="24"/>
          <w:szCs w:val="24"/>
          <w:lang w:val="hr-HR"/>
        </w:rPr>
        <w:t xml:space="preserve"> for 2%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This</w:t>
      </w:r>
      <w:proofErr w:type="spellEnd"/>
      <w:r w:rsidRPr="00A80766">
        <w:rPr>
          <w:rFonts w:ascii="Times New Roman" w:hAnsi="Times New Roman" w:cs="Times New Roman"/>
          <w:sz w:val="24"/>
          <w:szCs w:val="24"/>
          <w:lang w:val="hr-HR"/>
        </w:rPr>
        <w:t xml:space="preserve"> 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also</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recorded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canceled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nights</w:t>
      </w:r>
      <w:proofErr w:type="spellEnd"/>
      <w:r w:rsidRPr="00A80766">
        <w:rPr>
          <w:rFonts w:ascii="Times New Roman" w:hAnsi="Times New Roman" w:cs="Times New Roman"/>
          <w:sz w:val="24"/>
          <w:szCs w:val="24"/>
          <w:lang w:val="hr-HR"/>
        </w:rPr>
        <w:t>.</w:t>
      </w:r>
    </w:p>
    <w:p w14:paraId="551E2587"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C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18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compared</w:t>
      </w:r>
      <w:proofErr w:type="spellEnd"/>
      <w:r w:rsidRPr="00A80766">
        <w:rPr>
          <w:rFonts w:ascii="Times New Roman" w:hAnsi="Times New Roman" w:cs="Times New Roman"/>
          <w:sz w:val="24"/>
          <w:szCs w:val="24"/>
          <w:lang w:val="hr-HR"/>
        </w:rPr>
        <w:t xml:space="preserve"> to </w:t>
      </w:r>
      <w:proofErr w:type="spellStart"/>
      <w:r w:rsidRPr="00A80766">
        <w:rPr>
          <w:rFonts w:ascii="Times New Roman" w:hAnsi="Times New Roman" w:cs="Times New Roman"/>
          <w:sz w:val="24"/>
          <w:szCs w:val="24"/>
          <w:lang w:val="hr-HR"/>
        </w:rPr>
        <w:t>only</w:t>
      </w:r>
      <w:proofErr w:type="spellEnd"/>
      <w:r w:rsidRPr="00A80766">
        <w:rPr>
          <w:rFonts w:ascii="Times New Roman" w:hAnsi="Times New Roman" w:cs="Times New Roman"/>
          <w:sz w:val="24"/>
          <w:szCs w:val="24"/>
          <w:lang w:val="hr-HR"/>
        </w:rPr>
        <w:t xml:space="preserve"> 5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2015, </w:t>
      </w:r>
      <w:proofErr w:type="spellStart"/>
      <w:r w:rsidRPr="00A80766">
        <w:rPr>
          <w:rFonts w:ascii="Times New Roman" w:hAnsi="Times New Roman" w:cs="Times New Roman"/>
          <w:sz w:val="24"/>
          <w:szCs w:val="24"/>
          <w:lang w:val="hr-HR"/>
        </w:rPr>
        <w:t>still</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accounts</w:t>
      </w:r>
      <w:proofErr w:type="spellEnd"/>
      <w:r w:rsidRPr="00A80766">
        <w:rPr>
          <w:rFonts w:ascii="Times New Roman" w:hAnsi="Times New Roman" w:cs="Times New Roman"/>
          <w:sz w:val="24"/>
          <w:szCs w:val="24"/>
          <w:lang w:val="hr-HR"/>
        </w:rPr>
        <w:t xml:space="preserve"> for a </w:t>
      </w:r>
      <w:proofErr w:type="spellStart"/>
      <w:r w:rsidRPr="00A80766">
        <w:rPr>
          <w:rFonts w:ascii="Times New Roman" w:hAnsi="Times New Roman" w:cs="Times New Roman"/>
          <w:sz w:val="24"/>
          <w:szCs w:val="24"/>
          <w:lang w:val="hr-HR"/>
        </w:rPr>
        <w:t>very</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small</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w:t>
      </w:r>
    </w:p>
    <w:p w14:paraId="0092941F"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D </w:t>
      </w:r>
      <w:proofErr w:type="spellStart"/>
      <w:r w:rsidRPr="00A80766">
        <w:rPr>
          <w:rFonts w:ascii="Times New Roman" w:hAnsi="Times New Roman" w:cs="Times New Roman"/>
          <w:sz w:val="24"/>
          <w:szCs w:val="24"/>
          <w:lang w:val="hr-HR"/>
        </w:rPr>
        <w:t>experienced</w:t>
      </w:r>
      <w:proofErr w:type="spellEnd"/>
      <w:r w:rsidRPr="00A80766">
        <w:rPr>
          <w:rFonts w:ascii="Times New Roman" w:hAnsi="Times New Roman" w:cs="Times New Roman"/>
          <w:sz w:val="24"/>
          <w:szCs w:val="24"/>
          <w:lang w:val="hr-HR"/>
        </w:rPr>
        <w:t xml:space="preserve"> a </w:t>
      </w:r>
      <w:proofErr w:type="spellStart"/>
      <w:r w:rsidRPr="00A80766">
        <w:rPr>
          <w:rFonts w:ascii="Times New Roman" w:hAnsi="Times New Roman" w:cs="Times New Roman"/>
          <w:sz w:val="24"/>
          <w:szCs w:val="24"/>
          <w:lang w:val="hr-HR"/>
        </w:rPr>
        <w:t>fairly</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large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number</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21,035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This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room </w:t>
      </w:r>
      <w:proofErr w:type="spellStart"/>
      <w:r w:rsidRPr="00A80766">
        <w:rPr>
          <w:rFonts w:ascii="Times New Roman" w:hAnsi="Times New Roman" w:cs="Times New Roman"/>
          <w:sz w:val="24"/>
          <w:szCs w:val="24"/>
          <w:lang w:val="hr-HR"/>
        </w:rPr>
        <w:t>accounts</w:t>
      </w:r>
      <w:proofErr w:type="spellEnd"/>
      <w:r w:rsidRPr="00A80766">
        <w:rPr>
          <w:rFonts w:ascii="Times New Roman" w:hAnsi="Times New Roman" w:cs="Times New Roman"/>
          <w:sz w:val="24"/>
          <w:szCs w:val="24"/>
          <w:lang w:val="hr-HR"/>
        </w:rPr>
        <w:t xml:space="preserve"> for 18.6%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but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canceled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has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also</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significantly</w:t>
      </w:r>
      <w:proofErr w:type="spellEnd"/>
      <w:r w:rsidRPr="00A80766">
        <w:rPr>
          <w:rFonts w:ascii="Times New Roman" w:hAnsi="Times New Roman" w:cs="Times New Roman"/>
          <w:sz w:val="24"/>
          <w:szCs w:val="24"/>
          <w:lang w:val="hr-HR"/>
        </w:rPr>
        <w:t>.</w:t>
      </w:r>
    </w:p>
    <w:p w14:paraId="12492834"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E </w:t>
      </w:r>
      <w:proofErr w:type="spellStart"/>
      <w:r w:rsidRPr="00A80766">
        <w:rPr>
          <w:rFonts w:ascii="Times New Roman" w:hAnsi="Times New Roman" w:cs="Times New Roman"/>
          <w:sz w:val="24"/>
          <w:szCs w:val="24"/>
          <w:lang w:val="hr-HR"/>
        </w:rPr>
        <w:t>also</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attracted</w:t>
      </w:r>
      <w:proofErr w:type="spellEnd"/>
      <w:r w:rsidRPr="00A80766">
        <w:rPr>
          <w:rFonts w:ascii="Times New Roman" w:hAnsi="Times New Roman" w:cs="Times New Roman"/>
          <w:sz w:val="24"/>
          <w:szCs w:val="24"/>
          <w:lang w:val="hr-HR"/>
        </w:rPr>
        <w:t xml:space="preserve"> more </w:t>
      </w:r>
      <w:proofErr w:type="spellStart"/>
      <w:r w:rsidRPr="00A80766">
        <w:rPr>
          <w:rFonts w:ascii="Times New Roman" w:hAnsi="Times New Roman" w:cs="Times New Roman"/>
          <w:sz w:val="24"/>
          <w:szCs w:val="24"/>
          <w:lang w:val="hr-HR"/>
        </w:rPr>
        <w:t>guests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2,008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compared</w:t>
      </w:r>
      <w:proofErr w:type="spellEnd"/>
      <w:r w:rsidRPr="00A80766">
        <w:rPr>
          <w:rFonts w:ascii="Times New Roman" w:hAnsi="Times New Roman" w:cs="Times New Roman"/>
          <w:sz w:val="24"/>
          <w:szCs w:val="24"/>
          <w:lang w:val="hr-HR"/>
        </w:rPr>
        <w:t xml:space="preserve"> to 149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2015, </w:t>
      </w:r>
      <w:proofErr w:type="spellStart"/>
      <w:r w:rsidRPr="00A80766">
        <w:rPr>
          <w:rFonts w:ascii="Times New Roman" w:hAnsi="Times New Roman" w:cs="Times New Roman"/>
          <w:sz w:val="24"/>
          <w:szCs w:val="24"/>
          <w:lang w:val="hr-HR"/>
        </w:rPr>
        <w:t>representing</w:t>
      </w:r>
      <w:proofErr w:type="spellEnd"/>
      <w:r w:rsidRPr="00A80766">
        <w:rPr>
          <w:rFonts w:ascii="Times New Roman" w:hAnsi="Times New Roman" w:cs="Times New Roman"/>
          <w:sz w:val="24"/>
          <w:szCs w:val="24"/>
          <w:lang w:val="hr-HR"/>
        </w:rPr>
        <w:t xml:space="preserve"> a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1.8%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w:t>
      </w:r>
    </w:p>
    <w:p w14:paraId="1B981C8D" w14:textId="77777777" w:rsidR="00A80766" w:rsidRPr="00A80766" w:rsidRDefault="00A80766" w:rsidP="00A80766">
      <w:pPr>
        <w:spacing w:after="0" w:line="360" w:lineRule="auto"/>
        <w:jc w:val="both"/>
        <w:rPr>
          <w:rFonts w:ascii="Times New Roman" w:hAnsi="Times New Roman" w:cs="Times New Roman"/>
          <w:sz w:val="24"/>
          <w:szCs w:val="24"/>
          <w:lang w:val="hr-HR"/>
        </w:rPr>
      </w:pPr>
      <w:r w:rsidRPr="00A80766">
        <w:rPr>
          <w:rFonts w:ascii="Times New Roman" w:hAnsi="Times New Roman" w:cs="Times New Roman"/>
          <w:sz w:val="24"/>
          <w:szCs w:val="24"/>
          <w:lang w:val="hr-HR"/>
        </w:rPr>
        <w:lastRenderedPageBreak/>
        <w:t xml:space="preserve">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F: </w:t>
      </w:r>
      <w:proofErr w:type="spellStart"/>
      <w:r w:rsidRPr="00A80766">
        <w:rPr>
          <w:rFonts w:ascii="Times New Roman" w:hAnsi="Times New Roman" w:cs="Times New Roman"/>
          <w:sz w:val="24"/>
          <w:szCs w:val="24"/>
          <w:lang w:val="hr-HR"/>
        </w:rPr>
        <w:t>This</w:t>
      </w:r>
      <w:proofErr w:type="spellEnd"/>
      <w:r w:rsidRPr="00A80766">
        <w:rPr>
          <w:rFonts w:ascii="Times New Roman" w:hAnsi="Times New Roman" w:cs="Times New Roman"/>
          <w:sz w:val="24"/>
          <w:szCs w:val="24"/>
          <w:lang w:val="hr-HR"/>
        </w:rPr>
        <w:t xml:space="preserve"> room </w:t>
      </w:r>
      <w:proofErr w:type="spellStart"/>
      <w:r w:rsidRPr="00A80766">
        <w:rPr>
          <w:rFonts w:ascii="Times New Roman" w:hAnsi="Times New Roman" w:cs="Times New Roman"/>
          <w:sz w:val="24"/>
          <w:szCs w:val="24"/>
          <w:lang w:val="hr-HR"/>
        </w:rPr>
        <w:t>type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recorded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number</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3,002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2016 </w:t>
      </w:r>
      <w:proofErr w:type="spellStart"/>
      <w:r w:rsidRPr="00A80766">
        <w:rPr>
          <w:rFonts w:ascii="Times New Roman" w:hAnsi="Times New Roman" w:cs="Times New Roman"/>
          <w:sz w:val="24"/>
          <w:szCs w:val="24"/>
          <w:lang w:val="hr-HR"/>
        </w:rPr>
        <w:t>compared</w:t>
      </w:r>
      <w:proofErr w:type="spellEnd"/>
      <w:r w:rsidRPr="00A80766">
        <w:rPr>
          <w:rFonts w:ascii="Times New Roman" w:hAnsi="Times New Roman" w:cs="Times New Roman"/>
          <w:sz w:val="24"/>
          <w:szCs w:val="24"/>
          <w:lang w:val="hr-HR"/>
        </w:rPr>
        <w:t xml:space="preserve"> to 307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in 2015, </w:t>
      </w:r>
      <w:proofErr w:type="spellStart"/>
      <w:r w:rsidRPr="00A80766">
        <w:rPr>
          <w:rFonts w:ascii="Times New Roman" w:hAnsi="Times New Roman" w:cs="Times New Roman"/>
          <w:sz w:val="24"/>
          <w:szCs w:val="24"/>
          <w:lang w:val="hr-HR"/>
        </w:rPr>
        <w:t>accounting</w:t>
      </w:r>
      <w:proofErr w:type="spellEnd"/>
      <w:r w:rsidRPr="00A80766">
        <w:rPr>
          <w:rFonts w:ascii="Times New Roman" w:hAnsi="Times New Roman" w:cs="Times New Roman"/>
          <w:sz w:val="24"/>
          <w:szCs w:val="24"/>
          <w:lang w:val="hr-HR"/>
        </w:rPr>
        <w:t xml:space="preserve"> for 2.7%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w:t>
      </w:r>
    </w:p>
    <w:p w14:paraId="7DDF89E8" w14:textId="358BFB0B" w:rsidR="00EC2A50" w:rsidRPr="00882A76" w:rsidRDefault="00A80766" w:rsidP="00A80766">
      <w:pPr>
        <w:spacing w:after="0" w:line="360" w:lineRule="auto"/>
        <w:jc w:val="both"/>
        <w:rPr>
          <w:rFonts w:ascii="Times New Roman" w:hAnsi="Times New Roman" w:cs="Times New Roman"/>
          <w:sz w:val="24"/>
          <w:szCs w:val="24"/>
          <w:lang w:val="hr-HR"/>
        </w:rPr>
      </w:pP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comparison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with</w:t>
      </w:r>
      <w:proofErr w:type="spellEnd"/>
      <w:r w:rsidRPr="00A80766">
        <w:rPr>
          <w:rFonts w:ascii="Times New Roman" w:hAnsi="Times New Roman" w:cs="Times New Roman"/>
          <w:sz w:val="24"/>
          <w:szCs w:val="24"/>
          <w:lang w:val="hr-HR"/>
        </w:rPr>
        <w:t xml:space="preserve"> 2015 </w:t>
      </w:r>
      <w:proofErr w:type="spellStart"/>
      <w:r w:rsidRPr="00A80766">
        <w:rPr>
          <w:rFonts w:ascii="Times New Roman" w:hAnsi="Times New Roman" w:cs="Times New Roman"/>
          <w:sz w:val="24"/>
          <w:szCs w:val="24"/>
          <w:lang w:val="hr-HR"/>
        </w:rPr>
        <w:t>highlights</w:t>
      </w:r>
      <w:proofErr w:type="spellEnd"/>
      <w:r w:rsidRPr="00A80766">
        <w:rPr>
          <w:rFonts w:ascii="Times New Roman" w:hAnsi="Times New Roman" w:cs="Times New Roman"/>
          <w:sz w:val="24"/>
          <w:szCs w:val="24"/>
          <w:lang w:val="hr-HR"/>
        </w:rPr>
        <w:t xml:space="preserve"> a </w:t>
      </w:r>
      <w:proofErr w:type="spellStart"/>
      <w:r w:rsidRPr="00A80766">
        <w:rPr>
          <w:rFonts w:ascii="Times New Roman" w:hAnsi="Times New Roman" w:cs="Times New Roman"/>
          <w:sz w:val="24"/>
          <w:szCs w:val="24"/>
          <w:lang w:val="hr-HR"/>
        </w:rPr>
        <w:t>significant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total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but </w:t>
      </w:r>
      <w:proofErr w:type="spellStart"/>
      <w:r w:rsidRPr="00A80766">
        <w:rPr>
          <w:rFonts w:ascii="Times New Roman" w:hAnsi="Times New Roman" w:cs="Times New Roman"/>
          <w:sz w:val="24"/>
          <w:szCs w:val="24"/>
          <w:lang w:val="hr-HR"/>
        </w:rPr>
        <w:t>also</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highlights</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an</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increase</w:t>
      </w:r>
      <w:proofErr w:type="spellEnd"/>
      <w:r w:rsidRPr="00A80766">
        <w:rPr>
          <w:rFonts w:ascii="Times New Roman" w:hAnsi="Times New Roman" w:cs="Times New Roman"/>
          <w:sz w:val="24"/>
          <w:szCs w:val="24"/>
          <w:lang w:val="hr-HR"/>
        </w:rPr>
        <w:t xml:space="preserve"> in </w:t>
      </w:r>
      <w:proofErr w:type="spellStart"/>
      <w:r w:rsidRPr="00A80766">
        <w:rPr>
          <w:rFonts w:ascii="Times New Roman" w:hAnsi="Times New Roman" w:cs="Times New Roman"/>
          <w:sz w:val="24"/>
          <w:szCs w:val="24"/>
          <w:lang w:val="hr-HR"/>
        </w:rPr>
        <w:t>the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percentage</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of</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canceled</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overnight</w:t>
      </w:r>
      <w:proofErr w:type="spellEnd"/>
      <w:r w:rsidRPr="00A80766">
        <w:rPr>
          <w:rFonts w:ascii="Times New Roman" w:hAnsi="Times New Roman" w:cs="Times New Roman"/>
          <w:sz w:val="24"/>
          <w:szCs w:val="24"/>
          <w:lang w:val="hr-HR"/>
        </w:rPr>
        <w:t xml:space="preserve"> </w:t>
      </w:r>
      <w:proofErr w:type="spellStart"/>
      <w:r w:rsidRPr="00A80766">
        <w:rPr>
          <w:rFonts w:ascii="Times New Roman" w:hAnsi="Times New Roman" w:cs="Times New Roman"/>
          <w:sz w:val="24"/>
          <w:szCs w:val="24"/>
          <w:lang w:val="hr-HR"/>
        </w:rPr>
        <w:t>stays</w:t>
      </w:r>
      <w:proofErr w:type="spellEnd"/>
      <w:r w:rsidRPr="00A80766">
        <w:rPr>
          <w:rFonts w:ascii="Times New Roman" w:hAnsi="Times New Roman" w:cs="Times New Roman"/>
          <w:sz w:val="24"/>
          <w:szCs w:val="24"/>
          <w:lang w:val="hr-HR"/>
        </w:rPr>
        <w:t xml:space="preserve"> for most room </w:t>
      </w:r>
      <w:proofErr w:type="spellStart"/>
      <w:r w:rsidRPr="00A80766">
        <w:rPr>
          <w:rFonts w:ascii="Times New Roman" w:hAnsi="Times New Roman" w:cs="Times New Roman"/>
          <w:sz w:val="24"/>
          <w:szCs w:val="24"/>
          <w:lang w:val="hr-HR"/>
        </w:rPr>
        <w:t>types.</w:t>
      </w:r>
      <w:r w:rsidR="00EC2A50" w:rsidRPr="00882A76">
        <w:rPr>
          <w:rFonts w:ascii="Times New Roman" w:hAnsi="Times New Roman" w:cs="Times New Roman"/>
          <w:sz w:val="24"/>
          <w:szCs w:val="24"/>
          <w:lang w:val="hr-HR"/>
        </w:rPr>
        <w:t>Rezultati</w:t>
      </w:r>
      <w:proofErr w:type="spellEnd"/>
      <w:r w:rsidR="00EC2A50" w:rsidRPr="00882A76">
        <w:rPr>
          <w:rFonts w:ascii="Times New Roman" w:hAnsi="Times New Roman" w:cs="Times New Roman"/>
          <w:sz w:val="24"/>
          <w:szCs w:val="24"/>
          <w:lang w:val="hr-HR"/>
        </w:rPr>
        <w:t xml:space="preserve"> zadatka 1 </w:t>
      </w:r>
      <w:r w:rsidR="00FA00FE" w:rsidRPr="00882A76">
        <w:rPr>
          <w:rFonts w:ascii="Times New Roman" w:hAnsi="Times New Roman" w:cs="Times New Roman"/>
          <w:sz w:val="24"/>
          <w:szCs w:val="24"/>
          <w:lang w:val="hr-HR"/>
        </w:rPr>
        <w:t>za Resort Hotel u periodu</w:t>
      </w:r>
      <w:r w:rsidR="00FA00FE">
        <w:rPr>
          <w:rFonts w:ascii="Times New Roman" w:hAnsi="Times New Roman" w:cs="Times New Roman"/>
          <w:sz w:val="24"/>
          <w:szCs w:val="24"/>
          <w:lang w:val="hr-HR"/>
        </w:rPr>
        <w:t xml:space="preserve"> </w:t>
      </w:r>
      <w:r w:rsidR="00FA00FE" w:rsidRPr="00882A76">
        <w:rPr>
          <w:rFonts w:ascii="Times New Roman" w:hAnsi="Times New Roman" w:cs="Times New Roman"/>
          <w:sz w:val="24"/>
          <w:szCs w:val="24"/>
          <w:lang w:val="hr-HR"/>
        </w:rPr>
        <w:t>od 1.1.2016. - 1.1.2017.</w:t>
      </w:r>
      <w:r w:rsidR="00FA00FE">
        <w:rPr>
          <w:rFonts w:ascii="Times New Roman" w:hAnsi="Times New Roman" w:cs="Times New Roman"/>
          <w:sz w:val="24"/>
          <w:szCs w:val="24"/>
          <w:lang w:val="hr-HR"/>
        </w:rPr>
        <w:t xml:space="preserve"> </w:t>
      </w:r>
      <w:r w:rsidR="00EC2A50" w:rsidRPr="00882A76">
        <w:rPr>
          <w:rFonts w:ascii="Times New Roman" w:hAnsi="Times New Roman" w:cs="Times New Roman"/>
          <w:sz w:val="24"/>
          <w:szCs w:val="24"/>
          <w:lang w:val="hr-HR"/>
        </w:rPr>
        <w:t xml:space="preserve">prikazani su u tablici 4. </w:t>
      </w:r>
    </w:p>
    <w:p w14:paraId="727CDBA2" w14:textId="77777777" w:rsidR="00C56025" w:rsidRDefault="00C56025" w:rsidP="00E93469">
      <w:pPr>
        <w:spacing w:after="0" w:line="360" w:lineRule="auto"/>
        <w:jc w:val="center"/>
        <w:rPr>
          <w:rFonts w:ascii="Times New Roman" w:hAnsi="Times New Roman" w:cs="Times New Roman"/>
          <w:sz w:val="24"/>
          <w:szCs w:val="24"/>
          <w:lang w:val="hr-HR"/>
        </w:rPr>
      </w:pPr>
    </w:p>
    <w:p w14:paraId="2D4CBF38" w14:textId="77777777" w:rsidR="00284476" w:rsidRPr="00284476" w:rsidRDefault="00284476" w:rsidP="00284476">
      <w:pPr>
        <w:spacing w:after="0" w:line="360" w:lineRule="auto"/>
        <w:jc w:val="center"/>
        <w:rPr>
          <w:rFonts w:ascii="Times New Roman" w:hAnsi="Times New Roman" w:cs="Times New Roman"/>
          <w:sz w:val="24"/>
          <w:szCs w:val="24"/>
          <w:lang w:val="hr-HR"/>
        </w:rPr>
      </w:pPr>
      <w:r w:rsidRPr="00284476">
        <w:rPr>
          <w:rFonts w:ascii="Times New Roman" w:hAnsi="Times New Roman" w:cs="Times New Roman"/>
          <w:sz w:val="24"/>
          <w:szCs w:val="24"/>
          <w:lang w:val="hr-HR"/>
        </w:rPr>
        <w:t xml:space="preserve">Table 4. </w:t>
      </w:r>
      <w:proofErr w:type="spellStart"/>
      <w:r w:rsidRPr="00284476">
        <w:rPr>
          <w:rFonts w:ascii="Times New Roman" w:hAnsi="Times New Roman" w:cs="Times New Roman"/>
          <w:sz w:val="24"/>
          <w:szCs w:val="24"/>
          <w:lang w:val="hr-HR"/>
        </w:rPr>
        <w:t>Presentation</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total </w:t>
      </w:r>
      <w:proofErr w:type="spellStart"/>
      <w:r w:rsidRPr="00284476">
        <w:rPr>
          <w:rFonts w:ascii="Times New Roman" w:hAnsi="Times New Roman" w:cs="Times New Roman"/>
          <w:sz w:val="24"/>
          <w:szCs w:val="24"/>
          <w:lang w:val="hr-HR"/>
        </w:rPr>
        <w:t>and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canceled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by</w:t>
      </w:r>
      <w:proofErr w:type="spellEnd"/>
      <w:r w:rsidRPr="00284476">
        <w:rPr>
          <w:rFonts w:ascii="Times New Roman" w:hAnsi="Times New Roman" w:cs="Times New Roman"/>
          <w:sz w:val="24"/>
          <w:szCs w:val="24"/>
          <w:lang w:val="hr-HR"/>
        </w:rPr>
        <w:t xml:space="preserve"> room </w:t>
      </w:r>
      <w:proofErr w:type="spellStart"/>
      <w:r w:rsidRPr="00284476">
        <w:rPr>
          <w:rFonts w:ascii="Times New Roman" w:hAnsi="Times New Roman" w:cs="Times New Roman"/>
          <w:sz w:val="24"/>
          <w:szCs w:val="24"/>
          <w:lang w:val="hr-HR"/>
        </w:rPr>
        <w:t>type</w:t>
      </w:r>
      <w:proofErr w:type="spellEnd"/>
      <w:r w:rsidRPr="00284476">
        <w:rPr>
          <w:rFonts w:ascii="Times New Roman" w:hAnsi="Times New Roman" w:cs="Times New Roman"/>
          <w:sz w:val="24"/>
          <w:szCs w:val="24"/>
          <w:lang w:val="hr-HR"/>
        </w:rPr>
        <w:t xml:space="preserve"> for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Resort Hotel in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period</w:t>
      </w:r>
    </w:p>
    <w:p w14:paraId="6F920013" w14:textId="7450871B" w:rsidR="006F49A0" w:rsidRPr="00882A76" w:rsidRDefault="00284476" w:rsidP="00284476">
      <w:pPr>
        <w:spacing w:after="0" w:line="360" w:lineRule="auto"/>
        <w:jc w:val="center"/>
        <w:rPr>
          <w:rFonts w:ascii="Times New Roman" w:hAnsi="Times New Roman" w:cs="Times New Roman"/>
          <w:sz w:val="24"/>
          <w:szCs w:val="24"/>
          <w:lang w:val="hr-HR"/>
        </w:rPr>
      </w:pPr>
      <w:proofErr w:type="spellStart"/>
      <w:r w:rsidRPr="00284476">
        <w:rPr>
          <w:rFonts w:ascii="Times New Roman" w:hAnsi="Times New Roman" w:cs="Times New Roman"/>
          <w:sz w:val="24"/>
          <w:szCs w:val="24"/>
          <w:lang w:val="hr-HR"/>
        </w:rPr>
        <w:t>from</w:t>
      </w:r>
      <w:proofErr w:type="spellEnd"/>
      <w:r w:rsidRPr="00284476">
        <w:rPr>
          <w:rFonts w:ascii="Times New Roman" w:hAnsi="Times New Roman" w:cs="Times New Roman"/>
          <w:sz w:val="24"/>
          <w:szCs w:val="24"/>
          <w:lang w:val="hr-HR"/>
        </w:rPr>
        <w:t xml:space="preserve"> 1.1.2016 - 1.1.2017.</w:t>
      </w:r>
    </w:p>
    <w:tbl>
      <w:tblPr>
        <w:tblStyle w:val="PlainTable4"/>
        <w:tblW w:w="757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25"/>
        <w:gridCol w:w="1343"/>
        <w:gridCol w:w="1496"/>
        <w:gridCol w:w="1496"/>
        <w:gridCol w:w="1510"/>
      </w:tblGrid>
      <w:tr w:rsidR="001D4277" w:rsidRPr="00882A76" w14:paraId="5EFDBE68" w14:textId="77777777" w:rsidTr="0061029D">
        <w:trPr>
          <w:cnfStyle w:val="100000000000" w:firstRow="1" w:lastRow="0" w:firstColumn="0" w:lastColumn="0" w:oddVBand="0" w:evenVBand="0" w:oddHBand="0"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3E20574F" w14:textId="77777777" w:rsidR="00020A76" w:rsidRPr="00882A76" w:rsidRDefault="00020A76" w:rsidP="00753B73">
            <w:pPr>
              <w:pStyle w:val="NoSpacing"/>
              <w:jc w:val="center"/>
              <w:rPr>
                <w:rStyle w:val="SubtleEmphasis"/>
                <w:rFonts w:ascii="Times New Roman" w:hAnsi="Times New Roman" w:cs="Times New Roman"/>
              </w:rPr>
            </w:pPr>
            <w:r w:rsidRPr="00882A76">
              <w:rPr>
                <w:rStyle w:val="SubtleEmphasis"/>
                <w:rFonts w:ascii="Times New Roman" w:hAnsi="Times New Roman" w:cs="Times New Roman"/>
              </w:rPr>
              <w:t>REZERVIRANI</w:t>
            </w:r>
          </w:p>
          <w:p w14:paraId="79C250EE" w14:textId="77777777" w:rsidR="00020A76" w:rsidRPr="00882A76" w:rsidRDefault="00020A76" w:rsidP="00753B73">
            <w:pPr>
              <w:pStyle w:val="NoSpacing"/>
              <w:jc w:val="center"/>
              <w:rPr>
                <w:rStyle w:val="SubtleEmphasis"/>
                <w:rFonts w:ascii="Times New Roman" w:hAnsi="Times New Roman" w:cs="Times New Roman"/>
              </w:rPr>
            </w:pPr>
            <w:r w:rsidRPr="00882A76">
              <w:rPr>
                <w:rStyle w:val="SubtleEmphasis"/>
                <w:rFonts w:ascii="Times New Roman" w:hAnsi="Times New Roman" w:cs="Times New Roman"/>
              </w:rPr>
              <w:t>TIP SOBE</w:t>
            </w:r>
          </w:p>
        </w:tc>
        <w:tc>
          <w:tcPr>
            <w:tcW w:w="1343" w:type="dxa"/>
            <w:tcBorders>
              <w:top w:val="single" w:sz="4" w:space="0" w:color="auto"/>
              <w:bottom w:val="single" w:sz="4" w:space="0" w:color="auto"/>
            </w:tcBorders>
          </w:tcPr>
          <w:p w14:paraId="2EA7B57F"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TJEDNA NOĆENJA</w:t>
            </w:r>
          </w:p>
        </w:tc>
        <w:tc>
          <w:tcPr>
            <w:tcW w:w="1496" w:type="dxa"/>
            <w:tcBorders>
              <w:top w:val="single" w:sz="4" w:space="0" w:color="auto"/>
              <w:bottom w:val="single" w:sz="4" w:space="0" w:color="auto"/>
            </w:tcBorders>
          </w:tcPr>
          <w:p w14:paraId="72EA8680"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VIKEND</w:t>
            </w:r>
          </w:p>
          <w:p w14:paraId="2A36D3A3"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c>
          <w:tcPr>
            <w:tcW w:w="1496" w:type="dxa"/>
            <w:tcBorders>
              <w:top w:val="single" w:sz="4" w:space="0" w:color="auto"/>
              <w:bottom w:val="single" w:sz="4" w:space="0" w:color="auto"/>
            </w:tcBorders>
          </w:tcPr>
          <w:p w14:paraId="1461E6DD"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UKUPNA NOĆENJA</w:t>
            </w:r>
          </w:p>
        </w:tc>
        <w:tc>
          <w:tcPr>
            <w:tcW w:w="1510" w:type="dxa"/>
            <w:tcBorders>
              <w:top w:val="single" w:sz="4" w:space="0" w:color="auto"/>
              <w:bottom w:val="single" w:sz="4" w:space="0" w:color="auto"/>
            </w:tcBorders>
          </w:tcPr>
          <w:p w14:paraId="0AE26D2D"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OTKAZANA</w:t>
            </w:r>
          </w:p>
          <w:p w14:paraId="2B83165D" w14:textId="77777777" w:rsidR="00020A76" w:rsidRPr="00882A76" w:rsidRDefault="00020A76"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NOĆENJA</w:t>
            </w:r>
          </w:p>
        </w:tc>
      </w:tr>
      <w:tr w:rsidR="001D4277" w:rsidRPr="00882A76" w14:paraId="37F533E0" w14:textId="77777777" w:rsidTr="0061029D">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right w:val="single" w:sz="4" w:space="0" w:color="auto"/>
            </w:tcBorders>
          </w:tcPr>
          <w:p w14:paraId="477E86B4"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A</w:t>
            </w:r>
          </w:p>
        </w:tc>
        <w:tc>
          <w:tcPr>
            <w:tcW w:w="1343" w:type="dxa"/>
            <w:tcBorders>
              <w:top w:val="single" w:sz="4" w:space="0" w:color="auto"/>
              <w:left w:val="single" w:sz="4" w:space="0" w:color="auto"/>
            </w:tcBorders>
          </w:tcPr>
          <w:p w14:paraId="5C0288F2"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14.561</w:t>
            </w:r>
          </w:p>
        </w:tc>
        <w:tc>
          <w:tcPr>
            <w:tcW w:w="1496" w:type="dxa"/>
            <w:tcBorders>
              <w:top w:val="single" w:sz="4" w:space="0" w:color="auto"/>
            </w:tcBorders>
          </w:tcPr>
          <w:p w14:paraId="684C98C8"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5.395</w:t>
            </w:r>
          </w:p>
        </w:tc>
        <w:tc>
          <w:tcPr>
            <w:tcW w:w="1496" w:type="dxa"/>
            <w:tcBorders>
              <w:top w:val="single" w:sz="4" w:space="0" w:color="auto"/>
            </w:tcBorders>
          </w:tcPr>
          <w:p w14:paraId="5D8E2DEF"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19.956</w:t>
            </w:r>
          </w:p>
        </w:tc>
        <w:tc>
          <w:tcPr>
            <w:tcW w:w="1510" w:type="dxa"/>
            <w:tcBorders>
              <w:top w:val="single" w:sz="4" w:space="0" w:color="auto"/>
            </w:tcBorders>
          </w:tcPr>
          <w:p w14:paraId="32851EA3"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2.827</w:t>
            </w:r>
          </w:p>
        </w:tc>
      </w:tr>
      <w:tr w:rsidR="001D4277" w:rsidRPr="00882A76" w14:paraId="280BDC69" w14:textId="77777777" w:rsidTr="0061029D">
        <w:trPr>
          <w:trHeight w:val="36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54D3D7FD"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C</w:t>
            </w:r>
          </w:p>
        </w:tc>
        <w:tc>
          <w:tcPr>
            <w:tcW w:w="1343" w:type="dxa"/>
            <w:tcBorders>
              <w:left w:val="single" w:sz="4" w:space="0" w:color="auto"/>
            </w:tcBorders>
          </w:tcPr>
          <w:p w14:paraId="5E11E6EA"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331</w:t>
            </w:r>
          </w:p>
        </w:tc>
        <w:tc>
          <w:tcPr>
            <w:tcW w:w="1496" w:type="dxa"/>
          </w:tcPr>
          <w:p w14:paraId="6FD48F53"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130</w:t>
            </w:r>
          </w:p>
        </w:tc>
        <w:tc>
          <w:tcPr>
            <w:tcW w:w="1496" w:type="dxa"/>
          </w:tcPr>
          <w:p w14:paraId="488B47B5"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461</w:t>
            </w:r>
          </w:p>
        </w:tc>
        <w:tc>
          <w:tcPr>
            <w:tcW w:w="1510" w:type="dxa"/>
          </w:tcPr>
          <w:p w14:paraId="224ABB9B"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60</w:t>
            </w:r>
          </w:p>
        </w:tc>
      </w:tr>
      <w:tr w:rsidR="001D4277" w:rsidRPr="00882A76" w14:paraId="3164271A" w14:textId="77777777" w:rsidTr="0061029D">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6A137D56"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D</w:t>
            </w:r>
          </w:p>
        </w:tc>
        <w:tc>
          <w:tcPr>
            <w:tcW w:w="1343" w:type="dxa"/>
            <w:tcBorders>
              <w:left w:val="single" w:sz="4" w:space="0" w:color="auto"/>
            </w:tcBorders>
          </w:tcPr>
          <w:p w14:paraId="08BC3A3E"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5.388</w:t>
            </w:r>
          </w:p>
        </w:tc>
        <w:tc>
          <w:tcPr>
            <w:tcW w:w="1496" w:type="dxa"/>
          </w:tcPr>
          <w:p w14:paraId="38130283"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2.054</w:t>
            </w:r>
          </w:p>
        </w:tc>
        <w:tc>
          <w:tcPr>
            <w:tcW w:w="1496" w:type="dxa"/>
          </w:tcPr>
          <w:p w14:paraId="4C5438F3"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7.442</w:t>
            </w:r>
          </w:p>
        </w:tc>
        <w:tc>
          <w:tcPr>
            <w:tcW w:w="1510" w:type="dxa"/>
          </w:tcPr>
          <w:p w14:paraId="5619A88E"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920</w:t>
            </w:r>
          </w:p>
        </w:tc>
      </w:tr>
      <w:tr w:rsidR="001D4277" w:rsidRPr="00882A76" w14:paraId="5A615F1A" w14:textId="77777777" w:rsidTr="0061029D">
        <w:trPr>
          <w:trHeight w:val="36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6A3CF047"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E</w:t>
            </w:r>
          </w:p>
        </w:tc>
        <w:tc>
          <w:tcPr>
            <w:tcW w:w="1343" w:type="dxa"/>
            <w:tcBorders>
              <w:left w:val="single" w:sz="4" w:space="0" w:color="auto"/>
            </w:tcBorders>
          </w:tcPr>
          <w:p w14:paraId="3EDAB9D8"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3.818</w:t>
            </w:r>
          </w:p>
        </w:tc>
        <w:tc>
          <w:tcPr>
            <w:tcW w:w="1496" w:type="dxa"/>
          </w:tcPr>
          <w:p w14:paraId="68187C71"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1.512</w:t>
            </w:r>
          </w:p>
        </w:tc>
        <w:tc>
          <w:tcPr>
            <w:tcW w:w="1496" w:type="dxa"/>
          </w:tcPr>
          <w:p w14:paraId="0E6AE740"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5.330</w:t>
            </w:r>
          </w:p>
        </w:tc>
        <w:tc>
          <w:tcPr>
            <w:tcW w:w="1510" w:type="dxa"/>
          </w:tcPr>
          <w:p w14:paraId="363640D1"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617</w:t>
            </w:r>
          </w:p>
        </w:tc>
      </w:tr>
      <w:tr w:rsidR="001D4277" w:rsidRPr="00882A76" w14:paraId="1306F45C" w14:textId="77777777" w:rsidTr="0061029D">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648A45BB"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F</w:t>
            </w:r>
          </w:p>
        </w:tc>
        <w:tc>
          <w:tcPr>
            <w:tcW w:w="1343" w:type="dxa"/>
            <w:tcBorders>
              <w:left w:val="single" w:sz="4" w:space="0" w:color="auto"/>
            </w:tcBorders>
          </w:tcPr>
          <w:p w14:paraId="27A1F63F"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455</w:t>
            </w:r>
          </w:p>
        </w:tc>
        <w:tc>
          <w:tcPr>
            <w:tcW w:w="1496" w:type="dxa"/>
          </w:tcPr>
          <w:p w14:paraId="0B70842A"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188</w:t>
            </w:r>
          </w:p>
        </w:tc>
        <w:tc>
          <w:tcPr>
            <w:tcW w:w="1496" w:type="dxa"/>
          </w:tcPr>
          <w:p w14:paraId="768AF85A"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643</w:t>
            </w:r>
          </w:p>
        </w:tc>
        <w:tc>
          <w:tcPr>
            <w:tcW w:w="1510" w:type="dxa"/>
          </w:tcPr>
          <w:p w14:paraId="4C667E45"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74</w:t>
            </w:r>
          </w:p>
        </w:tc>
      </w:tr>
      <w:tr w:rsidR="001D4277" w:rsidRPr="00882A76" w14:paraId="7DE41FA6" w14:textId="77777777" w:rsidTr="0061029D">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0CD9385B"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G</w:t>
            </w:r>
          </w:p>
        </w:tc>
        <w:tc>
          <w:tcPr>
            <w:tcW w:w="1343" w:type="dxa"/>
            <w:tcBorders>
              <w:left w:val="single" w:sz="4" w:space="0" w:color="auto"/>
            </w:tcBorders>
          </w:tcPr>
          <w:p w14:paraId="0453A0C0"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1.260</w:t>
            </w:r>
          </w:p>
        </w:tc>
        <w:tc>
          <w:tcPr>
            <w:tcW w:w="1496" w:type="dxa"/>
          </w:tcPr>
          <w:p w14:paraId="174AA73D"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515</w:t>
            </w:r>
          </w:p>
        </w:tc>
        <w:tc>
          <w:tcPr>
            <w:tcW w:w="1496" w:type="dxa"/>
          </w:tcPr>
          <w:p w14:paraId="25FE9F8F"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1.775</w:t>
            </w:r>
          </w:p>
        </w:tc>
        <w:tc>
          <w:tcPr>
            <w:tcW w:w="1510" w:type="dxa"/>
          </w:tcPr>
          <w:p w14:paraId="343C06F8"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291</w:t>
            </w:r>
          </w:p>
        </w:tc>
      </w:tr>
      <w:tr w:rsidR="001D4277" w:rsidRPr="00882A76" w14:paraId="5EE0756A" w14:textId="77777777" w:rsidTr="0061029D">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339F0F0D"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H</w:t>
            </w:r>
          </w:p>
        </w:tc>
        <w:tc>
          <w:tcPr>
            <w:tcW w:w="1343" w:type="dxa"/>
            <w:tcBorders>
              <w:left w:val="single" w:sz="4" w:space="0" w:color="auto"/>
            </w:tcBorders>
          </w:tcPr>
          <w:p w14:paraId="7811475A"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461</w:t>
            </w:r>
          </w:p>
        </w:tc>
        <w:tc>
          <w:tcPr>
            <w:tcW w:w="1496" w:type="dxa"/>
          </w:tcPr>
          <w:p w14:paraId="49EB3B89"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191</w:t>
            </w:r>
          </w:p>
        </w:tc>
        <w:tc>
          <w:tcPr>
            <w:tcW w:w="1496" w:type="dxa"/>
          </w:tcPr>
          <w:p w14:paraId="6057C9B7"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652</w:t>
            </w:r>
          </w:p>
        </w:tc>
        <w:tc>
          <w:tcPr>
            <w:tcW w:w="1510" w:type="dxa"/>
          </w:tcPr>
          <w:p w14:paraId="22E24E3E"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119</w:t>
            </w:r>
          </w:p>
        </w:tc>
      </w:tr>
      <w:tr w:rsidR="001D4277" w:rsidRPr="00882A76" w14:paraId="4624E101" w14:textId="77777777" w:rsidTr="0061029D">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single" w:sz="4" w:space="0" w:color="auto"/>
            </w:tcBorders>
          </w:tcPr>
          <w:p w14:paraId="64055BFE" w14:textId="77777777" w:rsidR="00020A76" w:rsidRPr="00882A76" w:rsidRDefault="00020A76" w:rsidP="00753B73">
            <w:pPr>
              <w:pStyle w:val="NoSpacing"/>
              <w:jc w:val="left"/>
              <w:rPr>
                <w:rStyle w:val="SubtleEmphasis"/>
                <w:rFonts w:ascii="Times New Roman" w:hAnsi="Times New Roman" w:cs="Times New Roman"/>
                <w:b w:val="0"/>
                <w:bCs w:val="0"/>
              </w:rPr>
            </w:pPr>
            <w:r w:rsidRPr="00882A76">
              <w:rPr>
                <w:rStyle w:val="SubtleEmphasis"/>
                <w:rFonts w:ascii="Times New Roman" w:hAnsi="Times New Roman" w:cs="Times New Roman"/>
              </w:rPr>
              <w:t>P</w:t>
            </w:r>
          </w:p>
        </w:tc>
        <w:tc>
          <w:tcPr>
            <w:tcW w:w="1343" w:type="dxa"/>
            <w:tcBorders>
              <w:left w:val="single" w:sz="4" w:space="0" w:color="auto"/>
            </w:tcBorders>
          </w:tcPr>
          <w:p w14:paraId="3CA6FC1C"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1496" w:type="dxa"/>
          </w:tcPr>
          <w:p w14:paraId="6D229A08"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1496" w:type="dxa"/>
          </w:tcPr>
          <w:p w14:paraId="637C1945"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1510" w:type="dxa"/>
          </w:tcPr>
          <w:p w14:paraId="2AE2495B" w14:textId="77777777" w:rsidR="00020A76" w:rsidRPr="00882A76" w:rsidRDefault="00020A76"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w:t>
            </w:r>
          </w:p>
        </w:tc>
      </w:tr>
      <w:tr w:rsidR="001D4277" w:rsidRPr="00882A76" w14:paraId="4AE393E6" w14:textId="77777777" w:rsidTr="0061029D">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right w:val="single" w:sz="4" w:space="0" w:color="auto"/>
            </w:tcBorders>
          </w:tcPr>
          <w:p w14:paraId="0FD8BF01" w14:textId="77777777" w:rsidR="00020A76" w:rsidRPr="00882A76" w:rsidRDefault="00020A76" w:rsidP="00753B73">
            <w:pPr>
              <w:pStyle w:val="NoSpacing"/>
              <w:jc w:val="left"/>
              <w:rPr>
                <w:rStyle w:val="SubtleEmphasis"/>
                <w:rFonts w:ascii="Times New Roman" w:hAnsi="Times New Roman" w:cs="Times New Roman"/>
              </w:rPr>
            </w:pPr>
            <w:proofErr w:type="spellStart"/>
            <w:r w:rsidRPr="00882A76">
              <w:rPr>
                <w:rStyle w:val="SubtleEmphasis"/>
                <w:rFonts w:ascii="Times New Roman" w:hAnsi="Times New Roman" w:cs="Times New Roman"/>
              </w:rPr>
              <w:t>ukupno</w:t>
            </w:r>
            <w:proofErr w:type="spellEnd"/>
          </w:p>
        </w:tc>
        <w:tc>
          <w:tcPr>
            <w:tcW w:w="1343" w:type="dxa"/>
            <w:tcBorders>
              <w:left w:val="single" w:sz="4" w:space="0" w:color="auto"/>
            </w:tcBorders>
          </w:tcPr>
          <w:p w14:paraId="09244276"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26.274</w:t>
            </w:r>
          </w:p>
        </w:tc>
        <w:tc>
          <w:tcPr>
            <w:tcW w:w="1496" w:type="dxa"/>
          </w:tcPr>
          <w:p w14:paraId="4F166C14"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9.985</w:t>
            </w:r>
          </w:p>
        </w:tc>
        <w:tc>
          <w:tcPr>
            <w:tcW w:w="1496" w:type="dxa"/>
          </w:tcPr>
          <w:p w14:paraId="2A3D127C"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36.259</w:t>
            </w:r>
          </w:p>
        </w:tc>
        <w:tc>
          <w:tcPr>
            <w:tcW w:w="1510" w:type="dxa"/>
          </w:tcPr>
          <w:p w14:paraId="03FAE303" w14:textId="77777777" w:rsidR="00020A76" w:rsidRPr="00882A76" w:rsidRDefault="00020A76"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4.910</w:t>
            </w:r>
          </w:p>
        </w:tc>
      </w:tr>
    </w:tbl>
    <w:p w14:paraId="61FF5E59" w14:textId="6D17F9AA" w:rsidR="00020A76" w:rsidRDefault="00FB524F" w:rsidP="00FB524F">
      <w:pPr>
        <w:spacing w:after="0" w:line="360" w:lineRule="auto"/>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722A1342" w14:textId="77777777" w:rsidR="00AE33D3" w:rsidRPr="00FB524F" w:rsidRDefault="00AE33D3" w:rsidP="00FB524F">
      <w:pPr>
        <w:spacing w:after="0" w:line="360" w:lineRule="auto"/>
        <w:jc w:val="center"/>
        <w:rPr>
          <w:rFonts w:ascii="Times New Roman" w:hAnsi="Times New Roman" w:cs="Times New Roman"/>
          <w:sz w:val="20"/>
          <w:szCs w:val="20"/>
          <w:lang w:val="hr-HR"/>
        </w:rPr>
      </w:pPr>
    </w:p>
    <w:p w14:paraId="40A8698B" w14:textId="77777777" w:rsidR="00284476" w:rsidRPr="00284476" w:rsidRDefault="00284476" w:rsidP="00964CD0">
      <w:pPr>
        <w:spacing w:after="0" w:line="360" w:lineRule="auto"/>
        <w:jc w:val="both"/>
        <w:rPr>
          <w:rFonts w:ascii="Times New Roman" w:hAnsi="Times New Roman" w:cs="Times New Roman"/>
          <w:sz w:val="24"/>
          <w:szCs w:val="24"/>
          <w:lang w:val="hr-HR"/>
        </w:rPr>
      </w:pPr>
      <w:proofErr w:type="spellStart"/>
      <w:r w:rsidRPr="00284476">
        <w:rPr>
          <w:rFonts w:ascii="Times New Roman" w:hAnsi="Times New Roman" w:cs="Times New Roman"/>
          <w:sz w:val="24"/>
          <w:szCs w:val="24"/>
          <w:lang w:val="hr-HR"/>
        </w:rPr>
        <w:t>It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concluded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that</w:t>
      </w:r>
      <w:proofErr w:type="spellEnd"/>
      <w:r w:rsidRPr="00284476">
        <w:rPr>
          <w:rFonts w:ascii="Times New Roman" w:hAnsi="Times New Roman" w:cs="Times New Roman"/>
          <w:sz w:val="24"/>
          <w:szCs w:val="24"/>
          <w:lang w:val="hr-HR"/>
        </w:rPr>
        <w:t xml:space="preserve"> a total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36,259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were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recorded</w:t>
      </w:r>
      <w:proofErr w:type="spellEnd"/>
      <w:r w:rsidRPr="00284476">
        <w:rPr>
          <w:rFonts w:ascii="Times New Roman" w:hAnsi="Times New Roman" w:cs="Times New Roman"/>
          <w:sz w:val="24"/>
          <w:szCs w:val="24"/>
          <w:lang w:val="hr-HR"/>
        </w:rPr>
        <w:t xml:space="preserve"> in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"RESORT" hotel in 2016. </w:t>
      </w:r>
      <w:proofErr w:type="spellStart"/>
      <w:r w:rsidRPr="00284476">
        <w:rPr>
          <w:rFonts w:ascii="Times New Roman" w:hAnsi="Times New Roman" w:cs="Times New Roman"/>
          <w:sz w:val="24"/>
          <w:szCs w:val="24"/>
          <w:lang w:val="hr-HR"/>
        </w:rPr>
        <w:t>This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represents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an</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increase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2.3% </w:t>
      </w:r>
      <w:proofErr w:type="spellStart"/>
      <w:r w:rsidRPr="00284476">
        <w:rPr>
          <w:rFonts w:ascii="Times New Roman" w:hAnsi="Times New Roman" w:cs="Times New Roman"/>
          <w:sz w:val="24"/>
          <w:szCs w:val="24"/>
          <w:lang w:val="hr-HR"/>
        </w:rPr>
        <w:t>compared</w:t>
      </w:r>
      <w:proofErr w:type="spellEnd"/>
      <w:r w:rsidRPr="00284476">
        <w:rPr>
          <w:rFonts w:ascii="Times New Roman" w:hAnsi="Times New Roman" w:cs="Times New Roman"/>
          <w:sz w:val="24"/>
          <w:szCs w:val="24"/>
          <w:lang w:val="hr-HR"/>
        </w:rPr>
        <w:t xml:space="preserve"> to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second</w:t>
      </w:r>
      <w:proofErr w:type="spellEnd"/>
      <w:r w:rsidRPr="00284476">
        <w:rPr>
          <w:rFonts w:ascii="Times New Roman" w:hAnsi="Times New Roman" w:cs="Times New Roman"/>
          <w:sz w:val="24"/>
          <w:szCs w:val="24"/>
          <w:lang w:val="hr-HR"/>
        </w:rPr>
        <w:t xml:space="preserve"> half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previous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year</w:t>
      </w:r>
      <w:proofErr w:type="spellEnd"/>
      <w:r w:rsidRPr="00284476">
        <w:rPr>
          <w:rFonts w:ascii="Times New Roman" w:hAnsi="Times New Roman" w:cs="Times New Roman"/>
          <w:sz w:val="24"/>
          <w:szCs w:val="24"/>
          <w:lang w:val="hr-HR"/>
        </w:rPr>
        <w:t xml:space="preserve"> (2015), </w:t>
      </w:r>
      <w:proofErr w:type="spellStart"/>
      <w:r w:rsidRPr="00284476">
        <w:rPr>
          <w:rFonts w:ascii="Times New Roman" w:hAnsi="Times New Roman" w:cs="Times New Roman"/>
          <w:sz w:val="24"/>
          <w:szCs w:val="24"/>
          <w:lang w:val="hr-HR"/>
        </w:rPr>
        <w:t>when</w:t>
      </w:r>
      <w:proofErr w:type="spellEnd"/>
      <w:r w:rsidRPr="00284476">
        <w:rPr>
          <w:rFonts w:ascii="Times New Roman" w:hAnsi="Times New Roman" w:cs="Times New Roman"/>
          <w:sz w:val="24"/>
          <w:szCs w:val="24"/>
          <w:lang w:val="hr-HR"/>
        </w:rPr>
        <w:t xml:space="preserve"> 37,082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were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realized</w:t>
      </w:r>
      <w:proofErr w:type="spellEnd"/>
      <w:r w:rsidRPr="00284476">
        <w:rPr>
          <w:rFonts w:ascii="Times New Roman" w:hAnsi="Times New Roman" w:cs="Times New Roman"/>
          <w:sz w:val="24"/>
          <w:szCs w:val="24"/>
          <w:lang w:val="hr-HR"/>
        </w:rPr>
        <w:t>.</w:t>
      </w:r>
    </w:p>
    <w:p w14:paraId="17E5BD9C" w14:textId="77777777" w:rsidR="00284476" w:rsidRPr="00284476" w:rsidRDefault="00284476" w:rsidP="00964CD0">
      <w:pPr>
        <w:spacing w:after="0" w:line="360" w:lineRule="auto"/>
        <w:jc w:val="both"/>
        <w:rPr>
          <w:rFonts w:ascii="Times New Roman" w:hAnsi="Times New Roman" w:cs="Times New Roman"/>
          <w:sz w:val="24"/>
          <w:szCs w:val="24"/>
          <w:lang w:val="hr-HR"/>
        </w:rPr>
      </w:pP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most </w:t>
      </w:r>
      <w:proofErr w:type="spellStart"/>
      <w:r w:rsidRPr="00284476">
        <w:rPr>
          <w:rFonts w:ascii="Times New Roman" w:hAnsi="Times New Roman" w:cs="Times New Roman"/>
          <w:sz w:val="24"/>
          <w:szCs w:val="24"/>
          <w:lang w:val="hr-HR"/>
        </w:rPr>
        <w:t>popular</w:t>
      </w:r>
      <w:proofErr w:type="spellEnd"/>
      <w:r w:rsidRPr="00284476">
        <w:rPr>
          <w:rFonts w:ascii="Times New Roman" w:hAnsi="Times New Roman" w:cs="Times New Roman"/>
          <w:sz w:val="24"/>
          <w:szCs w:val="24"/>
          <w:lang w:val="hr-HR"/>
        </w:rPr>
        <w:t xml:space="preserve"> room </w:t>
      </w:r>
      <w:proofErr w:type="spellStart"/>
      <w:r w:rsidRPr="00284476">
        <w:rPr>
          <w:rFonts w:ascii="Times New Roman" w:hAnsi="Times New Roman" w:cs="Times New Roman"/>
          <w:sz w:val="24"/>
          <w:szCs w:val="24"/>
          <w:lang w:val="hr-HR"/>
        </w:rPr>
        <w:t>type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still</w:t>
      </w:r>
      <w:proofErr w:type="spellEnd"/>
      <w:r w:rsidRPr="00284476">
        <w:rPr>
          <w:rFonts w:ascii="Times New Roman" w:hAnsi="Times New Roman" w:cs="Times New Roman"/>
          <w:sz w:val="24"/>
          <w:szCs w:val="24"/>
          <w:lang w:val="hr-HR"/>
        </w:rPr>
        <w:t xml:space="preserve"> room </w:t>
      </w:r>
      <w:proofErr w:type="spellStart"/>
      <w:r w:rsidRPr="00284476">
        <w:rPr>
          <w:rFonts w:ascii="Times New Roman" w:hAnsi="Times New Roman" w:cs="Times New Roman"/>
          <w:sz w:val="24"/>
          <w:szCs w:val="24"/>
          <w:lang w:val="hr-HR"/>
        </w:rPr>
        <w:t>type</w:t>
      </w:r>
      <w:proofErr w:type="spellEnd"/>
      <w:r w:rsidRPr="00284476">
        <w:rPr>
          <w:rFonts w:ascii="Times New Roman" w:hAnsi="Times New Roman" w:cs="Times New Roman"/>
          <w:sz w:val="24"/>
          <w:szCs w:val="24"/>
          <w:lang w:val="hr-HR"/>
        </w:rPr>
        <w:t xml:space="preserve"> A, </w:t>
      </w:r>
      <w:proofErr w:type="spellStart"/>
      <w:r w:rsidRPr="00284476">
        <w:rPr>
          <w:rFonts w:ascii="Times New Roman" w:hAnsi="Times New Roman" w:cs="Times New Roman"/>
          <w:sz w:val="24"/>
          <w:szCs w:val="24"/>
          <w:lang w:val="hr-HR"/>
        </w:rPr>
        <w:t>with</w:t>
      </w:r>
      <w:proofErr w:type="spellEnd"/>
      <w:r w:rsidRPr="00284476">
        <w:rPr>
          <w:rFonts w:ascii="Times New Roman" w:hAnsi="Times New Roman" w:cs="Times New Roman"/>
          <w:sz w:val="24"/>
          <w:szCs w:val="24"/>
          <w:lang w:val="hr-HR"/>
        </w:rPr>
        <w:t xml:space="preserve"> a total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19,956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which</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is</w:t>
      </w:r>
      <w:proofErr w:type="spellEnd"/>
      <w:r w:rsidRPr="00284476">
        <w:rPr>
          <w:rFonts w:ascii="Times New Roman" w:hAnsi="Times New Roman" w:cs="Times New Roman"/>
          <w:sz w:val="24"/>
          <w:szCs w:val="24"/>
          <w:lang w:val="hr-HR"/>
        </w:rPr>
        <w:t xml:space="preserve"> 55%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total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in 2016. Weekend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for </w:t>
      </w:r>
      <w:proofErr w:type="spellStart"/>
      <w:r w:rsidRPr="00284476">
        <w:rPr>
          <w:rFonts w:ascii="Times New Roman" w:hAnsi="Times New Roman" w:cs="Times New Roman"/>
          <w:sz w:val="24"/>
          <w:szCs w:val="24"/>
          <w:lang w:val="hr-HR"/>
        </w:rPr>
        <w:t>this</w:t>
      </w:r>
      <w:proofErr w:type="spellEnd"/>
      <w:r w:rsidRPr="00284476">
        <w:rPr>
          <w:rFonts w:ascii="Times New Roman" w:hAnsi="Times New Roman" w:cs="Times New Roman"/>
          <w:sz w:val="24"/>
          <w:szCs w:val="24"/>
          <w:lang w:val="hr-HR"/>
        </w:rPr>
        <w:t xml:space="preserve"> room </w:t>
      </w:r>
      <w:proofErr w:type="spellStart"/>
      <w:r w:rsidRPr="00284476">
        <w:rPr>
          <w:rFonts w:ascii="Times New Roman" w:hAnsi="Times New Roman" w:cs="Times New Roman"/>
          <w:sz w:val="24"/>
          <w:szCs w:val="24"/>
          <w:lang w:val="hr-HR"/>
        </w:rPr>
        <w:t>type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amounted</w:t>
      </w:r>
      <w:proofErr w:type="spellEnd"/>
      <w:r w:rsidRPr="00284476">
        <w:rPr>
          <w:rFonts w:ascii="Times New Roman" w:hAnsi="Times New Roman" w:cs="Times New Roman"/>
          <w:sz w:val="24"/>
          <w:szCs w:val="24"/>
          <w:lang w:val="hr-HR"/>
        </w:rPr>
        <w:t xml:space="preserve"> to 5,395, </w:t>
      </w:r>
      <w:proofErr w:type="spellStart"/>
      <w:r w:rsidRPr="00284476">
        <w:rPr>
          <w:rFonts w:ascii="Times New Roman" w:hAnsi="Times New Roman" w:cs="Times New Roman"/>
          <w:sz w:val="24"/>
          <w:szCs w:val="24"/>
          <w:lang w:val="hr-HR"/>
        </w:rPr>
        <w:t>which</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accounted</w:t>
      </w:r>
      <w:proofErr w:type="spellEnd"/>
      <w:r w:rsidRPr="00284476">
        <w:rPr>
          <w:rFonts w:ascii="Times New Roman" w:hAnsi="Times New Roman" w:cs="Times New Roman"/>
          <w:sz w:val="24"/>
          <w:szCs w:val="24"/>
          <w:lang w:val="hr-HR"/>
        </w:rPr>
        <w:t xml:space="preserve"> for 29%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total weekend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w:t>
      </w:r>
    </w:p>
    <w:p w14:paraId="63A7C16B" w14:textId="77777777" w:rsidR="00284476" w:rsidRPr="00284476" w:rsidRDefault="00284476" w:rsidP="00964CD0">
      <w:pPr>
        <w:spacing w:after="0" w:line="360" w:lineRule="auto"/>
        <w:jc w:val="both"/>
        <w:rPr>
          <w:rFonts w:ascii="Times New Roman" w:hAnsi="Times New Roman" w:cs="Times New Roman"/>
          <w:sz w:val="24"/>
          <w:szCs w:val="24"/>
          <w:lang w:val="hr-HR"/>
        </w:rPr>
      </w:pPr>
      <w:r w:rsidRPr="00284476">
        <w:rPr>
          <w:rFonts w:ascii="Times New Roman" w:hAnsi="Times New Roman" w:cs="Times New Roman"/>
          <w:sz w:val="24"/>
          <w:szCs w:val="24"/>
          <w:lang w:val="hr-HR"/>
        </w:rPr>
        <w:t xml:space="preserve">Room </w:t>
      </w:r>
      <w:proofErr w:type="spellStart"/>
      <w:r w:rsidRPr="00284476">
        <w:rPr>
          <w:rFonts w:ascii="Times New Roman" w:hAnsi="Times New Roman" w:cs="Times New Roman"/>
          <w:sz w:val="24"/>
          <w:szCs w:val="24"/>
          <w:lang w:val="hr-HR"/>
        </w:rPr>
        <w:t>type</w:t>
      </w:r>
      <w:proofErr w:type="spellEnd"/>
      <w:r w:rsidRPr="00284476">
        <w:rPr>
          <w:rFonts w:ascii="Times New Roman" w:hAnsi="Times New Roman" w:cs="Times New Roman"/>
          <w:sz w:val="24"/>
          <w:szCs w:val="24"/>
          <w:lang w:val="hr-HR"/>
        </w:rPr>
        <w:t xml:space="preserve"> D </w:t>
      </w:r>
      <w:proofErr w:type="spellStart"/>
      <w:r w:rsidRPr="00284476">
        <w:rPr>
          <w:rFonts w:ascii="Times New Roman" w:hAnsi="Times New Roman" w:cs="Times New Roman"/>
          <w:sz w:val="24"/>
          <w:szCs w:val="24"/>
          <w:lang w:val="hr-HR"/>
        </w:rPr>
        <w:t>also</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remained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popular</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with</w:t>
      </w:r>
      <w:proofErr w:type="spellEnd"/>
      <w:r w:rsidRPr="00284476">
        <w:rPr>
          <w:rFonts w:ascii="Times New Roman" w:hAnsi="Times New Roman" w:cs="Times New Roman"/>
          <w:sz w:val="24"/>
          <w:szCs w:val="24"/>
          <w:lang w:val="hr-HR"/>
        </w:rPr>
        <w:t xml:space="preserve"> a total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7,442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(21%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total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and</w:t>
      </w:r>
      <w:proofErr w:type="spellEnd"/>
      <w:r w:rsidRPr="00284476">
        <w:rPr>
          <w:rFonts w:ascii="Times New Roman" w:hAnsi="Times New Roman" w:cs="Times New Roman"/>
          <w:sz w:val="24"/>
          <w:szCs w:val="24"/>
          <w:lang w:val="hr-HR"/>
        </w:rPr>
        <w:t xml:space="preserve"> 2,054 weekend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 xml:space="preserve"> (8%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total weekend </w:t>
      </w:r>
      <w:proofErr w:type="spellStart"/>
      <w:r w:rsidRPr="00284476">
        <w:rPr>
          <w:rFonts w:ascii="Times New Roman" w:hAnsi="Times New Roman" w:cs="Times New Roman"/>
          <w:sz w:val="24"/>
          <w:szCs w:val="24"/>
          <w:lang w:val="hr-HR"/>
        </w:rPr>
        <w:t>overnight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stays</w:t>
      </w:r>
      <w:proofErr w:type="spellEnd"/>
      <w:r w:rsidRPr="00284476">
        <w:rPr>
          <w:rFonts w:ascii="Times New Roman" w:hAnsi="Times New Roman" w:cs="Times New Roman"/>
          <w:sz w:val="24"/>
          <w:szCs w:val="24"/>
          <w:lang w:val="hr-HR"/>
        </w:rPr>
        <w:t>).</w:t>
      </w:r>
    </w:p>
    <w:p w14:paraId="1BA8DDBD" w14:textId="28F96635" w:rsidR="00BA78D0" w:rsidRPr="00BA78D0" w:rsidRDefault="00284476" w:rsidP="00964CD0">
      <w:pPr>
        <w:spacing w:after="0" w:line="360" w:lineRule="auto"/>
        <w:jc w:val="both"/>
        <w:rPr>
          <w:rFonts w:ascii="Times New Roman" w:hAnsi="Times New Roman" w:cs="Times New Roman"/>
          <w:sz w:val="24"/>
          <w:szCs w:val="24"/>
          <w:lang w:val="hr-HR"/>
        </w:rPr>
      </w:pPr>
      <w:proofErr w:type="spellStart"/>
      <w:r w:rsidRPr="00284476">
        <w:rPr>
          <w:rFonts w:ascii="Times New Roman" w:hAnsi="Times New Roman" w:cs="Times New Roman"/>
          <w:sz w:val="24"/>
          <w:szCs w:val="24"/>
          <w:lang w:val="hr-HR"/>
        </w:rPr>
        <w:t>When</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it</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comes</w:t>
      </w:r>
      <w:proofErr w:type="spellEnd"/>
      <w:r w:rsidRPr="00284476">
        <w:rPr>
          <w:rFonts w:ascii="Times New Roman" w:hAnsi="Times New Roman" w:cs="Times New Roman"/>
          <w:sz w:val="24"/>
          <w:szCs w:val="24"/>
          <w:lang w:val="hr-HR"/>
        </w:rPr>
        <w:t xml:space="preserve"> to </w:t>
      </w:r>
      <w:proofErr w:type="spellStart"/>
      <w:r w:rsidRPr="00284476">
        <w:rPr>
          <w:rFonts w:ascii="Times New Roman" w:hAnsi="Times New Roman" w:cs="Times New Roman"/>
          <w:sz w:val="24"/>
          <w:szCs w:val="24"/>
          <w:lang w:val="hr-HR"/>
        </w:rPr>
        <w:t>canceled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reservations</w:t>
      </w:r>
      <w:proofErr w:type="spellEnd"/>
      <w:r w:rsidRPr="00284476">
        <w:rPr>
          <w:rFonts w:ascii="Times New Roman" w:hAnsi="Times New Roman" w:cs="Times New Roman"/>
          <w:sz w:val="24"/>
          <w:szCs w:val="24"/>
          <w:lang w:val="hr-HR"/>
        </w:rPr>
        <w:t xml:space="preserve"> in 2016,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number</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of</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canceled</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nights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decreased</w:t>
      </w:r>
      <w:proofErr w:type="spellEnd"/>
      <w:r w:rsidRPr="00284476">
        <w:rPr>
          <w:rFonts w:ascii="Times New Roman" w:hAnsi="Times New Roman" w:cs="Times New Roman"/>
          <w:sz w:val="24"/>
          <w:szCs w:val="24"/>
          <w:lang w:val="hr-HR"/>
        </w:rPr>
        <w:t xml:space="preserve"> to 4,910, </w:t>
      </w:r>
      <w:proofErr w:type="spellStart"/>
      <w:r w:rsidRPr="00284476">
        <w:rPr>
          <w:rFonts w:ascii="Times New Roman" w:hAnsi="Times New Roman" w:cs="Times New Roman"/>
          <w:sz w:val="24"/>
          <w:szCs w:val="24"/>
          <w:lang w:val="hr-HR"/>
        </w:rPr>
        <w:t>which</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is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significantly</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less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compared</w:t>
      </w:r>
      <w:proofErr w:type="spellEnd"/>
      <w:r w:rsidRPr="00284476">
        <w:rPr>
          <w:rFonts w:ascii="Times New Roman" w:hAnsi="Times New Roman" w:cs="Times New Roman"/>
          <w:sz w:val="24"/>
          <w:szCs w:val="24"/>
          <w:lang w:val="hr-HR"/>
        </w:rPr>
        <w:t xml:space="preserve"> to </w:t>
      </w:r>
      <w:proofErr w:type="spellStart"/>
      <w:r w:rsidRPr="00284476">
        <w:rPr>
          <w:rFonts w:ascii="Times New Roman" w:hAnsi="Times New Roman" w:cs="Times New Roman"/>
          <w:sz w:val="24"/>
          <w:szCs w:val="24"/>
          <w:lang w:val="hr-HR"/>
        </w:rPr>
        <w:t>the</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previous</w:t>
      </w:r>
      <w:proofErr w:type="spellEnd"/>
      <w:r w:rsidRPr="00284476">
        <w:rPr>
          <w:rFonts w:ascii="Times New Roman" w:hAnsi="Times New Roman" w:cs="Times New Roman"/>
          <w:sz w:val="24"/>
          <w:szCs w:val="24"/>
          <w:lang w:val="hr-HR"/>
        </w:rPr>
        <w:t xml:space="preserve"> </w:t>
      </w:r>
      <w:proofErr w:type="spellStart"/>
      <w:r w:rsidRPr="00284476">
        <w:rPr>
          <w:rFonts w:ascii="Times New Roman" w:hAnsi="Times New Roman" w:cs="Times New Roman"/>
          <w:sz w:val="24"/>
          <w:szCs w:val="24"/>
          <w:lang w:val="hr-HR"/>
        </w:rPr>
        <w:t>year</w:t>
      </w:r>
      <w:proofErr w:type="spellEnd"/>
      <w:r w:rsidRPr="00284476">
        <w:rPr>
          <w:rFonts w:ascii="Times New Roman" w:hAnsi="Times New Roman" w:cs="Times New Roman"/>
          <w:sz w:val="24"/>
          <w:szCs w:val="24"/>
          <w:lang w:val="hr-HR"/>
        </w:rPr>
        <w:t>.</w:t>
      </w:r>
      <w:r w:rsidR="00BA78D0">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The</w:t>
      </w:r>
      <w:proofErr w:type="spellEnd"/>
      <w:r w:rsidR="00E101AD" w:rsidRPr="00E101AD">
        <w:rPr>
          <w:rFonts w:ascii="Times New Roman" w:hAnsi="Times New Roman" w:cs="Times New Roman"/>
          <w:sz w:val="24"/>
          <w:szCs w:val="24"/>
          <w:lang w:val="hr-HR"/>
        </w:rPr>
        <w:t xml:space="preserve"> total </w:t>
      </w:r>
      <w:proofErr w:type="spellStart"/>
      <w:r w:rsidR="00E101AD" w:rsidRPr="00E101AD">
        <w:rPr>
          <w:rFonts w:ascii="Times New Roman" w:hAnsi="Times New Roman" w:cs="Times New Roman"/>
          <w:sz w:val="24"/>
          <w:szCs w:val="24"/>
          <w:lang w:val="hr-HR"/>
        </w:rPr>
        <w:t>number</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of</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overnight</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stays</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decreased</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from</w:t>
      </w:r>
      <w:proofErr w:type="spellEnd"/>
      <w:r w:rsidR="00E101AD" w:rsidRPr="00E101AD">
        <w:rPr>
          <w:rFonts w:ascii="Times New Roman" w:hAnsi="Times New Roman" w:cs="Times New Roman"/>
          <w:sz w:val="24"/>
          <w:szCs w:val="24"/>
          <w:lang w:val="hr-HR"/>
        </w:rPr>
        <w:t xml:space="preserve"> 37,082 in 2015 to 36,259 in 2016, </w:t>
      </w:r>
      <w:proofErr w:type="spellStart"/>
      <w:r w:rsidR="00E101AD" w:rsidRPr="00E101AD">
        <w:rPr>
          <w:rFonts w:ascii="Times New Roman" w:hAnsi="Times New Roman" w:cs="Times New Roman"/>
          <w:sz w:val="24"/>
          <w:szCs w:val="24"/>
          <w:lang w:val="hr-HR"/>
        </w:rPr>
        <w:t>which</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represents</w:t>
      </w:r>
      <w:proofErr w:type="spellEnd"/>
      <w:r w:rsidR="00E101AD" w:rsidRPr="00E101AD">
        <w:rPr>
          <w:rFonts w:ascii="Times New Roman" w:hAnsi="Times New Roman" w:cs="Times New Roman"/>
          <w:sz w:val="24"/>
          <w:szCs w:val="24"/>
          <w:lang w:val="hr-HR"/>
        </w:rPr>
        <w:t xml:space="preserve"> a </w:t>
      </w:r>
      <w:proofErr w:type="spellStart"/>
      <w:r w:rsidR="00E101AD" w:rsidRPr="00E101AD">
        <w:rPr>
          <w:rFonts w:ascii="Times New Roman" w:hAnsi="Times New Roman" w:cs="Times New Roman"/>
          <w:sz w:val="24"/>
          <w:szCs w:val="24"/>
          <w:lang w:val="hr-HR"/>
        </w:rPr>
        <w:t>decrease</w:t>
      </w:r>
      <w:proofErr w:type="spellEnd"/>
      <w:r w:rsidR="00E101AD" w:rsidRPr="00E101AD">
        <w:rPr>
          <w:rFonts w:ascii="Times New Roman" w:hAnsi="Times New Roman" w:cs="Times New Roman"/>
          <w:sz w:val="24"/>
          <w:szCs w:val="24"/>
          <w:lang w:val="hr-HR"/>
        </w:rPr>
        <w:t xml:space="preserve"> </w:t>
      </w:r>
      <w:proofErr w:type="spellStart"/>
      <w:r w:rsidR="00E101AD" w:rsidRPr="00E101AD">
        <w:rPr>
          <w:rFonts w:ascii="Times New Roman" w:hAnsi="Times New Roman" w:cs="Times New Roman"/>
          <w:sz w:val="24"/>
          <w:szCs w:val="24"/>
          <w:lang w:val="hr-HR"/>
        </w:rPr>
        <w:t>of</w:t>
      </w:r>
      <w:proofErr w:type="spellEnd"/>
      <w:r w:rsidR="00E101AD" w:rsidRPr="00E101AD">
        <w:rPr>
          <w:rFonts w:ascii="Times New Roman" w:hAnsi="Times New Roman" w:cs="Times New Roman"/>
          <w:sz w:val="24"/>
          <w:szCs w:val="24"/>
          <w:lang w:val="hr-HR"/>
        </w:rPr>
        <w:t xml:space="preserve"> 2.3%.</w:t>
      </w:r>
      <w:r w:rsidR="00E101AD">
        <w:rPr>
          <w:rFonts w:ascii="Times New Roman" w:hAnsi="Times New Roman" w:cs="Times New Roman"/>
          <w:sz w:val="24"/>
          <w:szCs w:val="24"/>
          <w:lang w:val="hr-HR"/>
        </w:rPr>
        <w:t xml:space="preserve"> </w:t>
      </w:r>
      <w:r w:rsidR="00E101AD">
        <w:rPr>
          <w:rFonts w:ascii="Times New Roman" w:hAnsi="Times New Roman" w:cs="Times New Roman"/>
          <w:sz w:val="24"/>
          <w:szCs w:val="24"/>
          <w:lang w:val="hr-HR"/>
        </w:rPr>
        <w:lastRenderedPageBreak/>
        <w:t>R</w:t>
      </w:r>
      <w:r w:rsidR="00BA78D0" w:rsidRPr="00BA78D0">
        <w:rPr>
          <w:rFonts w:ascii="Times New Roman" w:hAnsi="Times New Roman" w:cs="Times New Roman"/>
          <w:sz w:val="24"/>
          <w:szCs w:val="24"/>
          <w:lang w:val="hr-HR"/>
        </w:rPr>
        <w:t xml:space="preserve">oom </w:t>
      </w:r>
      <w:proofErr w:type="spellStart"/>
      <w:r w:rsidR="00BA78D0" w:rsidRPr="00BA78D0">
        <w:rPr>
          <w:rFonts w:ascii="Times New Roman" w:hAnsi="Times New Roman" w:cs="Times New Roman"/>
          <w:sz w:val="24"/>
          <w:szCs w:val="24"/>
          <w:lang w:val="hr-HR"/>
        </w:rPr>
        <w:t>type</w:t>
      </w:r>
      <w:proofErr w:type="spellEnd"/>
      <w:r w:rsidR="00BA78D0" w:rsidRPr="00BA78D0">
        <w:rPr>
          <w:rFonts w:ascii="Times New Roman" w:hAnsi="Times New Roman" w:cs="Times New Roman"/>
          <w:sz w:val="24"/>
          <w:szCs w:val="24"/>
          <w:lang w:val="hr-HR"/>
        </w:rPr>
        <w:t xml:space="preserve"> A </w:t>
      </w:r>
      <w:proofErr w:type="spellStart"/>
      <w:r w:rsidR="00BA78D0" w:rsidRPr="00BA78D0">
        <w:rPr>
          <w:rFonts w:ascii="Times New Roman" w:hAnsi="Times New Roman" w:cs="Times New Roman"/>
          <w:sz w:val="24"/>
          <w:szCs w:val="24"/>
          <w:lang w:val="hr-HR"/>
        </w:rPr>
        <w:t>still</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remains</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the</w:t>
      </w:r>
      <w:proofErr w:type="spellEnd"/>
      <w:r w:rsidR="00BA78D0" w:rsidRPr="00BA78D0">
        <w:rPr>
          <w:rFonts w:ascii="Times New Roman" w:hAnsi="Times New Roman" w:cs="Times New Roman"/>
          <w:sz w:val="24"/>
          <w:szCs w:val="24"/>
          <w:lang w:val="hr-HR"/>
        </w:rPr>
        <w:t xml:space="preserve"> most </w:t>
      </w:r>
      <w:proofErr w:type="spellStart"/>
      <w:r w:rsidR="00BA78D0" w:rsidRPr="00BA78D0">
        <w:rPr>
          <w:rFonts w:ascii="Times New Roman" w:hAnsi="Times New Roman" w:cs="Times New Roman"/>
          <w:sz w:val="24"/>
          <w:szCs w:val="24"/>
          <w:lang w:val="hr-HR"/>
        </w:rPr>
        <w:t>popular</w:t>
      </w:r>
      <w:proofErr w:type="spellEnd"/>
      <w:r w:rsidR="00BA78D0" w:rsidRPr="00BA78D0">
        <w:rPr>
          <w:rFonts w:ascii="Times New Roman" w:hAnsi="Times New Roman" w:cs="Times New Roman"/>
          <w:sz w:val="24"/>
          <w:szCs w:val="24"/>
          <w:lang w:val="hr-HR"/>
        </w:rPr>
        <w:t xml:space="preserve">, but </w:t>
      </w:r>
      <w:proofErr w:type="spellStart"/>
      <w:r w:rsidR="00BA78D0" w:rsidRPr="00BA78D0">
        <w:rPr>
          <w:rFonts w:ascii="Times New Roman" w:hAnsi="Times New Roman" w:cs="Times New Roman"/>
          <w:sz w:val="24"/>
          <w:szCs w:val="24"/>
          <w:lang w:val="hr-HR"/>
        </w:rPr>
        <w:t>the</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percentage</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of</w:t>
      </w:r>
      <w:proofErr w:type="spellEnd"/>
      <w:r w:rsidR="00BA78D0" w:rsidRPr="00BA78D0">
        <w:rPr>
          <w:rFonts w:ascii="Times New Roman" w:hAnsi="Times New Roman" w:cs="Times New Roman"/>
          <w:sz w:val="24"/>
          <w:szCs w:val="24"/>
          <w:lang w:val="hr-HR"/>
        </w:rPr>
        <w:t xml:space="preserve"> total </w:t>
      </w:r>
      <w:proofErr w:type="spellStart"/>
      <w:r w:rsidR="00BA78D0" w:rsidRPr="00BA78D0">
        <w:rPr>
          <w:rFonts w:ascii="Times New Roman" w:hAnsi="Times New Roman" w:cs="Times New Roman"/>
          <w:sz w:val="24"/>
          <w:szCs w:val="24"/>
          <w:lang w:val="hr-HR"/>
        </w:rPr>
        <w:t>overnight</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stays</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decreased</w:t>
      </w:r>
      <w:proofErr w:type="spellEnd"/>
      <w:r w:rsidR="00BA78D0" w:rsidRPr="00BA78D0">
        <w:rPr>
          <w:rFonts w:ascii="Times New Roman" w:hAnsi="Times New Roman" w:cs="Times New Roman"/>
          <w:sz w:val="24"/>
          <w:szCs w:val="24"/>
          <w:lang w:val="hr-HR"/>
        </w:rPr>
        <w:t xml:space="preserve"> </w:t>
      </w:r>
      <w:proofErr w:type="spellStart"/>
      <w:r w:rsidR="00BA78D0" w:rsidRPr="00BA78D0">
        <w:rPr>
          <w:rFonts w:ascii="Times New Roman" w:hAnsi="Times New Roman" w:cs="Times New Roman"/>
          <w:sz w:val="24"/>
          <w:szCs w:val="24"/>
          <w:lang w:val="hr-HR"/>
        </w:rPr>
        <w:t>from</w:t>
      </w:r>
      <w:proofErr w:type="spellEnd"/>
      <w:r w:rsidR="00BA78D0" w:rsidRPr="00BA78D0">
        <w:rPr>
          <w:rFonts w:ascii="Times New Roman" w:hAnsi="Times New Roman" w:cs="Times New Roman"/>
          <w:sz w:val="24"/>
          <w:szCs w:val="24"/>
          <w:lang w:val="hr-HR"/>
        </w:rPr>
        <w:t xml:space="preserve"> 57.5% in 2015 to 55% in 2016.</w:t>
      </w:r>
    </w:p>
    <w:p w14:paraId="384F5282" w14:textId="77777777" w:rsidR="00BA78D0" w:rsidRPr="00BA78D0" w:rsidRDefault="00BA78D0" w:rsidP="00964CD0">
      <w:pPr>
        <w:spacing w:after="0" w:line="360" w:lineRule="auto"/>
        <w:jc w:val="both"/>
        <w:rPr>
          <w:rFonts w:ascii="Times New Roman" w:hAnsi="Times New Roman" w:cs="Times New Roman"/>
          <w:sz w:val="24"/>
          <w:szCs w:val="24"/>
          <w:lang w:val="hr-HR"/>
        </w:rPr>
      </w:pPr>
      <w:proofErr w:type="spellStart"/>
      <w:r w:rsidRPr="00BA78D0">
        <w:rPr>
          <w:rFonts w:ascii="Times New Roman" w:hAnsi="Times New Roman" w:cs="Times New Roman"/>
          <w:sz w:val="24"/>
          <w:szCs w:val="24"/>
          <w:lang w:val="hr-HR"/>
        </w:rPr>
        <w:t>Canceled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reservations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decreased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significantly</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from</w:t>
      </w:r>
      <w:proofErr w:type="spellEnd"/>
      <w:r w:rsidRPr="00BA78D0">
        <w:rPr>
          <w:rFonts w:ascii="Times New Roman" w:hAnsi="Times New Roman" w:cs="Times New Roman"/>
          <w:sz w:val="24"/>
          <w:szCs w:val="24"/>
          <w:lang w:val="hr-HR"/>
        </w:rPr>
        <w:t xml:space="preserve"> 5.8% </w:t>
      </w:r>
      <w:proofErr w:type="spellStart"/>
      <w:r w:rsidRPr="00BA78D0">
        <w:rPr>
          <w:rFonts w:ascii="Times New Roman" w:hAnsi="Times New Roman" w:cs="Times New Roman"/>
          <w:sz w:val="24"/>
          <w:szCs w:val="24"/>
          <w:lang w:val="hr-HR"/>
        </w:rPr>
        <w:t>of</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canceled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nights</w:t>
      </w:r>
      <w:proofErr w:type="spellEnd"/>
      <w:r w:rsidRPr="00BA78D0">
        <w:rPr>
          <w:rFonts w:ascii="Times New Roman" w:hAnsi="Times New Roman" w:cs="Times New Roman"/>
          <w:sz w:val="24"/>
          <w:szCs w:val="24"/>
          <w:lang w:val="hr-HR"/>
        </w:rPr>
        <w:t xml:space="preserve"> in 2015 to 13.5% in 2016.</w:t>
      </w:r>
    </w:p>
    <w:p w14:paraId="561D1D91" w14:textId="77777777" w:rsidR="00BA78D0" w:rsidRPr="00BA78D0" w:rsidRDefault="00BA78D0" w:rsidP="00964CD0">
      <w:pPr>
        <w:spacing w:after="0" w:line="360" w:lineRule="auto"/>
        <w:jc w:val="both"/>
        <w:rPr>
          <w:rFonts w:ascii="Times New Roman" w:hAnsi="Times New Roman" w:cs="Times New Roman"/>
          <w:sz w:val="24"/>
          <w:szCs w:val="24"/>
          <w:lang w:val="hr-HR"/>
        </w:rPr>
      </w:pPr>
      <w:proofErr w:type="spellStart"/>
      <w:r w:rsidRPr="00BA78D0">
        <w:rPr>
          <w:rFonts w:ascii="Times New Roman" w:hAnsi="Times New Roman" w:cs="Times New Roman"/>
          <w:sz w:val="24"/>
          <w:szCs w:val="24"/>
          <w:lang w:val="hr-HR"/>
        </w:rPr>
        <w:t>These</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comparisons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indicate</w:t>
      </w:r>
      <w:proofErr w:type="spellEnd"/>
      <w:r w:rsidRPr="00BA78D0">
        <w:rPr>
          <w:rFonts w:ascii="Times New Roman" w:hAnsi="Times New Roman" w:cs="Times New Roman"/>
          <w:sz w:val="24"/>
          <w:szCs w:val="24"/>
          <w:lang w:val="hr-HR"/>
        </w:rPr>
        <w:t xml:space="preserve"> a </w:t>
      </w:r>
      <w:proofErr w:type="spellStart"/>
      <w:r w:rsidRPr="00BA78D0">
        <w:rPr>
          <w:rFonts w:ascii="Times New Roman" w:hAnsi="Times New Roman" w:cs="Times New Roman"/>
          <w:sz w:val="24"/>
          <w:szCs w:val="24"/>
          <w:lang w:val="hr-HR"/>
        </w:rPr>
        <w:t>decline</w:t>
      </w:r>
      <w:proofErr w:type="spellEnd"/>
      <w:r w:rsidRPr="00BA78D0">
        <w:rPr>
          <w:rFonts w:ascii="Times New Roman" w:hAnsi="Times New Roman" w:cs="Times New Roman"/>
          <w:sz w:val="24"/>
          <w:szCs w:val="24"/>
          <w:lang w:val="hr-HR"/>
        </w:rPr>
        <w:t xml:space="preserve"> in total </w:t>
      </w:r>
      <w:proofErr w:type="spellStart"/>
      <w:r w:rsidRPr="00BA78D0">
        <w:rPr>
          <w:rFonts w:ascii="Times New Roman" w:hAnsi="Times New Roman" w:cs="Times New Roman"/>
          <w:sz w:val="24"/>
          <w:szCs w:val="24"/>
          <w:lang w:val="hr-HR"/>
        </w:rPr>
        <w:t>overnight</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stays</w:t>
      </w:r>
      <w:proofErr w:type="spellEnd"/>
      <w:r w:rsidRPr="00BA78D0">
        <w:rPr>
          <w:rFonts w:ascii="Times New Roman" w:hAnsi="Times New Roman" w:cs="Times New Roman"/>
          <w:sz w:val="24"/>
          <w:szCs w:val="24"/>
          <w:lang w:val="hr-HR"/>
        </w:rPr>
        <w:t xml:space="preserve"> in 2016 </w:t>
      </w:r>
      <w:proofErr w:type="spellStart"/>
      <w:r w:rsidRPr="00BA78D0">
        <w:rPr>
          <w:rFonts w:ascii="Times New Roman" w:hAnsi="Times New Roman" w:cs="Times New Roman"/>
          <w:sz w:val="24"/>
          <w:szCs w:val="24"/>
          <w:lang w:val="hr-HR"/>
        </w:rPr>
        <w:t>compared</w:t>
      </w:r>
      <w:proofErr w:type="spellEnd"/>
      <w:r w:rsidRPr="00BA78D0">
        <w:rPr>
          <w:rFonts w:ascii="Times New Roman" w:hAnsi="Times New Roman" w:cs="Times New Roman"/>
          <w:sz w:val="24"/>
          <w:szCs w:val="24"/>
          <w:lang w:val="hr-HR"/>
        </w:rPr>
        <w:t xml:space="preserve"> to </w:t>
      </w:r>
      <w:proofErr w:type="spellStart"/>
      <w:r w:rsidRPr="00BA78D0">
        <w:rPr>
          <w:rFonts w:ascii="Times New Roman" w:hAnsi="Times New Roman" w:cs="Times New Roman"/>
          <w:sz w:val="24"/>
          <w:szCs w:val="24"/>
          <w:lang w:val="hr-HR"/>
        </w:rPr>
        <w:t>the</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previous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year</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while</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the</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percentage</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of</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canceled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overnight</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stays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was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significantly</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reduced</w:t>
      </w:r>
      <w:proofErr w:type="spellEnd"/>
      <w:r w:rsidRPr="00BA78D0">
        <w:rPr>
          <w:rFonts w:ascii="Times New Roman" w:hAnsi="Times New Roman" w:cs="Times New Roman"/>
          <w:sz w:val="24"/>
          <w:szCs w:val="24"/>
          <w:lang w:val="hr-HR"/>
        </w:rPr>
        <w:t xml:space="preserve">. Room </w:t>
      </w:r>
      <w:proofErr w:type="spellStart"/>
      <w:r w:rsidRPr="00BA78D0">
        <w:rPr>
          <w:rFonts w:ascii="Times New Roman" w:hAnsi="Times New Roman" w:cs="Times New Roman"/>
          <w:sz w:val="24"/>
          <w:szCs w:val="24"/>
          <w:lang w:val="hr-HR"/>
        </w:rPr>
        <w:t>type</w:t>
      </w:r>
      <w:proofErr w:type="spellEnd"/>
      <w:r w:rsidRPr="00BA78D0">
        <w:rPr>
          <w:rFonts w:ascii="Times New Roman" w:hAnsi="Times New Roman" w:cs="Times New Roman"/>
          <w:sz w:val="24"/>
          <w:szCs w:val="24"/>
          <w:lang w:val="hr-HR"/>
        </w:rPr>
        <w:t xml:space="preserve"> A </w:t>
      </w:r>
      <w:proofErr w:type="spellStart"/>
      <w:r w:rsidRPr="00BA78D0">
        <w:rPr>
          <w:rFonts w:ascii="Times New Roman" w:hAnsi="Times New Roman" w:cs="Times New Roman"/>
          <w:sz w:val="24"/>
          <w:szCs w:val="24"/>
          <w:lang w:val="hr-HR"/>
        </w:rPr>
        <w:t>still</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remains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popular</w:t>
      </w:r>
      <w:proofErr w:type="spellEnd"/>
      <w:r w:rsidRPr="00BA78D0">
        <w:rPr>
          <w:rFonts w:ascii="Times New Roman" w:hAnsi="Times New Roman" w:cs="Times New Roman"/>
          <w:sz w:val="24"/>
          <w:szCs w:val="24"/>
          <w:lang w:val="hr-HR"/>
        </w:rPr>
        <w:t xml:space="preserve">, but </w:t>
      </w:r>
      <w:proofErr w:type="spellStart"/>
      <w:r w:rsidRPr="00BA78D0">
        <w:rPr>
          <w:rFonts w:ascii="Times New Roman" w:hAnsi="Times New Roman" w:cs="Times New Roman"/>
          <w:sz w:val="24"/>
          <w:szCs w:val="24"/>
          <w:lang w:val="hr-HR"/>
        </w:rPr>
        <w:t>its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percentage</w:t>
      </w:r>
      <w:proofErr w:type="spellEnd"/>
      <w:r w:rsidRPr="00BA78D0">
        <w:rPr>
          <w:rFonts w:ascii="Times New Roman" w:hAnsi="Times New Roman" w:cs="Times New Roman"/>
          <w:sz w:val="24"/>
          <w:szCs w:val="24"/>
          <w:lang w:val="hr-HR"/>
        </w:rPr>
        <w:t xml:space="preserve"> in total </w:t>
      </w:r>
      <w:proofErr w:type="spellStart"/>
      <w:r w:rsidRPr="00BA78D0">
        <w:rPr>
          <w:rFonts w:ascii="Times New Roman" w:hAnsi="Times New Roman" w:cs="Times New Roman"/>
          <w:sz w:val="24"/>
          <w:szCs w:val="24"/>
          <w:lang w:val="hr-HR"/>
        </w:rPr>
        <w:t>overnight</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stays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has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decreased</w:t>
      </w:r>
      <w:proofErr w:type="spellEnd"/>
      <w:r w:rsidRPr="00BA78D0">
        <w:rPr>
          <w:rFonts w:ascii="Times New Roman" w:hAnsi="Times New Roman" w:cs="Times New Roman"/>
          <w:sz w:val="24"/>
          <w:szCs w:val="24"/>
          <w:lang w:val="hr-HR"/>
        </w:rPr>
        <w:t>.</w:t>
      </w:r>
    </w:p>
    <w:p w14:paraId="3604236F" w14:textId="77777777" w:rsidR="00BA78D0" w:rsidRPr="00BA78D0" w:rsidRDefault="00BA78D0" w:rsidP="00964CD0">
      <w:pPr>
        <w:spacing w:after="0" w:line="360" w:lineRule="auto"/>
        <w:jc w:val="both"/>
        <w:rPr>
          <w:rFonts w:ascii="Times New Roman" w:hAnsi="Times New Roman" w:cs="Times New Roman"/>
          <w:sz w:val="24"/>
          <w:szCs w:val="24"/>
          <w:lang w:val="hr-HR"/>
        </w:rPr>
      </w:pPr>
    </w:p>
    <w:p w14:paraId="57D03868" w14:textId="77777777" w:rsidR="00BA78D0" w:rsidRPr="00BA78D0" w:rsidRDefault="00BA78D0" w:rsidP="00964CD0">
      <w:pPr>
        <w:spacing w:after="0" w:line="360" w:lineRule="auto"/>
        <w:jc w:val="both"/>
        <w:rPr>
          <w:rFonts w:ascii="Times New Roman" w:hAnsi="Times New Roman" w:cs="Times New Roman"/>
          <w:sz w:val="24"/>
          <w:szCs w:val="24"/>
          <w:lang w:val="hr-HR"/>
        </w:rPr>
      </w:pPr>
      <w:proofErr w:type="spellStart"/>
      <w:r w:rsidRPr="00BA78D0">
        <w:rPr>
          <w:rFonts w:ascii="Times New Roman" w:hAnsi="Times New Roman" w:cs="Times New Roman"/>
          <w:sz w:val="24"/>
          <w:szCs w:val="24"/>
          <w:lang w:val="hr-HR"/>
        </w:rPr>
        <w:t>Results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of</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task</w:t>
      </w:r>
      <w:proofErr w:type="spellEnd"/>
      <w:r w:rsidRPr="00BA78D0">
        <w:rPr>
          <w:rFonts w:ascii="Times New Roman" w:hAnsi="Times New Roman" w:cs="Times New Roman"/>
          <w:sz w:val="24"/>
          <w:szCs w:val="24"/>
          <w:lang w:val="hr-HR"/>
        </w:rPr>
        <w:t xml:space="preserve"> 1 for City Hotel in </w:t>
      </w:r>
      <w:proofErr w:type="spellStart"/>
      <w:r w:rsidRPr="00BA78D0">
        <w:rPr>
          <w:rFonts w:ascii="Times New Roman" w:hAnsi="Times New Roman" w:cs="Times New Roman"/>
          <w:sz w:val="24"/>
          <w:szCs w:val="24"/>
          <w:lang w:val="hr-HR"/>
        </w:rPr>
        <w:t>the</w:t>
      </w:r>
      <w:proofErr w:type="spellEnd"/>
      <w:r w:rsidRPr="00BA78D0">
        <w:rPr>
          <w:rFonts w:ascii="Times New Roman" w:hAnsi="Times New Roman" w:cs="Times New Roman"/>
          <w:sz w:val="24"/>
          <w:szCs w:val="24"/>
          <w:lang w:val="hr-HR"/>
        </w:rPr>
        <w:t xml:space="preserve"> period </w:t>
      </w:r>
      <w:proofErr w:type="spellStart"/>
      <w:r w:rsidRPr="00BA78D0">
        <w:rPr>
          <w:rFonts w:ascii="Times New Roman" w:hAnsi="Times New Roman" w:cs="Times New Roman"/>
          <w:sz w:val="24"/>
          <w:szCs w:val="24"/>
          <w:lang w:val="hr-HR"/>
        </w:rPr>
        <w:t>from</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January</w:t>
      </w:r>
      <w:proofErr w:type="spellEnd"/>
      <w:r w:rsidRPr="00BA78D0">
        <w:rPr>
          <w:rFonts w:ascii="Times New Roman" w:hAnsi="Times New Roman" w:cs="Times New Roman"/>
          <w:sz w:val="24"/>
          <w:szCs w:val="24"/>
          <w:lang w:val="hr-HR"/>
        </w:rPr>
        <w:t xml:space="preserve"> 1, 2017. - 31.8.2017. are </w:t>
      </w:r>
      <w:proofErr w:type="spellStart"/>
      <w:r w:rsidRPr="00BA78D0">
        <w:rPr>
          <w:rFonts w:ascii="Times New Roman" w:hAnsi="Times New Roman" w:cs="Times New Roman"/>
          <w:sz w:val="24"/>
          <w:szCs w:val="24"/>
          <w:lang w:val="hr-HR"/>
        </w:rPr>
        <w:t>shown</w:t>
      </w:r>
      <w:proofErr w:type="spellEnd"/>
      <w:r w:rsidRPr="00BA78D0">
        <w:rPr>
          <w:rFonts w:ascii="Times New Roman" w:hAnsi="Times New Roman" w:cs="Times New Roman"/>
          <w:sz w:val="24"/>
          <w:szCs w:val="24"/>
          <w:lang w:val="hr-HR"/>
        </w:rPr>
        <w:t xml:space="preserve"> in table 5.</w:t>
      </w:r>
    </w:p>
    <w:p w14:paraId="6A10DAE0" w14:textId="77777777" w:rsidR="00BA78D0" w:rsidRPr="00BA78D0" w:rsidRDefault="00BA78D0" w:rsidP="00964CD0">
      <w:pPr>
        <w:spacing w:after="0" w:line="360" w:lineRule="auto"/>
        <w:jc w:val="both"/>
        <w:rPr>
          <w:rFonts w:ascii="Times New Roman" w:hAnsi="Times New Roman" w:cs="Times New Roman"/>
          <w:sz w:val="24"/>
          <w:szCs w:val="24"/>
          <w:lang w:val="hr-HR"/>
        </w:rPr>
      </w:pPr>
    </w:p>
    <w:p w14:paraId="33ED32DA" w14:textId="23A9AF33" w:rsidR="006F49A0" w:rsidRPr="00882A76" w:rsidRDefault="00BA78D0" w:rsidP="00BA78D0">
      <w:pPr>
        <w:spacing w:after="0" w:line="360" w:lineRule="auto"/>
        <w:jc w:val="center"/>
        <w:rPr>
          <w:rFonts w:ascii="Times New Roman" w:hAnsi="Times New Roman" w:cs="Times New Roman"/>
          <w:sz w:val="24"/>
          <w:szCs w:val="24"/>
          <w:lang w:val="hr-HR"/>
        </w:rPr>
      </w:pPr>
      <w:r w:rsidRPr="00BA78D0">
        <w:rPr>
          <w:rFonts w:ascii="Times New Roman" w:hAnsi="Times New Roman" w:cs="Times New Roman"/>
          <w:sz w:val="24"/>
          <w:szCs w:val="24"/>
          <w:lang w:val="hr-HR"/>
        </w:rPr>
        <w:t xml:space="preserve">Table 5. </w:t>
      </w:r>
      <w:proofErr w:type="spellStart"/>
      <w:r w:rsidRPr="00BA78D0">
        <w:rPr>
          <w:rFonts w:ascii="Times New Roman" w:hAnsi="Times New Roman" w:cs="Times New Roman"/>
          <w:sz w:val="24"/>
          <w:szCs w:val="24"/>
          <w:lang w:val="hr-HR"/>
        </w:rPr>
        <w:t>Presentation</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of</w:t>
      </w:r>
      <w:proofErr w:type="spellEnd"/>
      <w:r w:rsidRPr="00BA78D0">
        <w:rPr>
          <w:rFonts w:ascii="Times New Roman" w:hAnsi="Times New Roman" w:cs="Times New Roman"/>
          <w:sz w:val="24"/>
          <w:szCs w:val="24"/>
          <w:lang w:val="hr-HR"/>
        </w:rPr>
        <w:t xml:space="preserve"> total </w:t>
      </w:r>
      <w:proofErr w:type="spellStart"/>
      <w:r w:rsidRPr="00BA78D0">
        <w:rPr>
          <w:rFonts w:ascii="Times New Roman" w:hAnsi="Times New Roman" w:cs="Times New Roman"/>
          <w:sz w:val="24"/>
          <w:szCs w:val="24"/>
          <w:lang w:val="hr-HR"/>
        </w:rPr>
        <w:t>and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canceled</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overnight</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stays</w:t>
      </w:r>
      <w:proofErr w:type="spellEnd"/>
      <w:r w:rsidRPr="00BA78D0">
        <w:rPr>
          <w:rFonts w:ascii="Times New Roman" w:hAnsi="Times New Roman" w:cs="Times New Roman"/>
          <w:sz w:val="24"/>
          <w:szCs w:val="24"/>
          <w:lang w:val="hr-HR"/>
        </w:rPr>
        <w:t xml:space="preserve"> </w:t>
      </w:r>
      <w:proofErr w:type="spellStart"/>
      <w:r w:rsidRPr="00BA78D0">
        <w:rPr>
          <w:rFonts w:ascii="Times New Roman" w:hAnsi="Times New Roman" w:cs="Times New Roman"/>
          <w:sz w:val="24"/>
          <w:szCs w:val="24"/>
          <w:lang w:val="hr-HR"/>
        </w:rPr>
        <w:t>by</w:t>
      </w:r>
      <w:proofErr w:type="spellEnd"/>
      <w:r w:rsidRPr="00BA78D0">
        <w:rPr>
          <w:rFonts w:ascii="Times New Roman" w:hAnsi="Times New Roman" w:cs="Times New Roman"/>
          <w:sz w:val="24"/>
          <w:szCs w:val="24"/>
          <w:lang w:val="hr-HR"/>
        </w:rPr>
        <w:t xml:space="preserve"> room </w:t>
      </w:r>
      <w:proofErr w:type="spellStart"/>
      <w:r w:rsidRPr="00BA78D0">
        <w:rPr>
          <w:rFonts w:ascii="Times New Roman" w:hAnsi="Times New Roman" w:cs="Times New Roman"/>
          <w:sz w:val="24"/>
          <w:szCs w:val="24"/>
          <w:lang w:val="hr-HR"/>
        </w:rPr>
        <w:t>type</w:t>
      </w:r>
      <w:proofErr w:type="spellEnd"/>
      <w:r w:rsidRPr="00BA78D0">
        <w:rPr>
          <w:rFonts w:ascii="Times New Roman" w:hAnsi="Times New Roman" w:cs="Times New Roman"/>
          <w:sz w:val="24"/>
          <w:szCs w:val="24"/>
          <w:lang w:val="hr-HR"/>
        </w:rPr>
        <w:t xml:space="preserve"> for City Hotel in </w:t>
      </w:r>
      <w:proofErr w:type="spellStart"/>
      <w:r w:rsidRPr="00BA78D0">
        <w:rPr>
          <w:rFonts w:ascii="Times New Roman" w:hAnsi="Times New Roman" w:cs="Times New Roman"/>
          <w:sz w:val="24"/>
          <w:szCs w:val="24"/>
          <w:lang w:val="hr-HR"/>
        </w:rPr>
        <w:t>the</w:t>
      </w:r>
      <w:proofErr w:type="spellEnd"/>
      <w:r w:rsidRPr="00BA78D0">
        <w:rPr>
          <w:rFonts w:ascii="Times New Roman" w:hAnsi="Times New Roman" w:cs="Times New Roman"/>
          <w:sz w:val="24"/>
          <w:szCs w:val="24"/>
          <w:lang w:val="hr-HR"/>
        </w:rPr>
        <w:t xml:space="preserve"> period </w:t>
      </w:r>
      <w:proofErr w:type="spellStart"/>
      <w:r w:rsidRPr="00BA78D0">
        <w:rPr>
          <w:rFonts w:ascii="Times New Roman" w:hAnsi="Times New Roman" w:cs="Times New Roman"/>
          <w:sz w:val="24"/>
          <w:szCs w:val="24"/>
          <w:lang w:val="hr-HR"/>
        </w:rPr>
        <w:t>from</w:t>
      </w:r>
      <w:proofErr w:type="spellEnd"/>
      <w:r w:rsidRPr="00BA78D0">
        <w:rPr>
          <w:rFonts w:ascii="Times New Roman" w:hAnsi="Times New Roman" w:cs="Times New Roman"/>
          <w:sz w:val="24"/>
          <w:szCs w:val="24"/>
          <w:lang w:val="hr-HR"/>
        </w:rPr>
        <w:t xml:space="preserve"> 1 </w:t>
      </w:r>
      <w:proofErr w:type="spellStart"/>
      <w:r w:rsidRPr="00BA78D0">
        <w:rPr>
          <w:rFonts w:ascii="Times New Roman" w:hAnsi="Times New Roman" w:cs="Times New Roman"/>
          <w:sz w:val="24"/>
          <w:szCs w:val="24"/>
          <w:lang w:val="hr-HR"/>
        </w:rPr>
        <w:t>January</w:t>
      </w:r>
      <w:proofErr w:type="spellEnd"/>
      <w:r w:rsidRPr="00BA78D0">
        <w:rPr>
          <w:rFonts w:ascii="Times New Roman" w:hAnsi="Times New Roman" w:cs="Times New Roman"/>
          <w:sz w:val="24"/>
          <w:szCs w:val="24"/>
          <w:lang w:val="hr-HR"/>
        </w:rPr>
        <w:t xml:space="preserve"> 2017. - 31.8.2017</w:t>
      </w:r>
    </w:p>
    <w:tbl>
      <w:tblPr>
        <w:tblStyle w:val="PlainTable5"/>
        <w:tblW w:w="6959" w:type="dxa"/>
        <w:tblInd w:w="1127" w:type="dxa"/>
        <w:tblLook w:val="04A0" w:firstRow="1" w:lastRow="0" w:firstColumn="1" w:lastColumn="0" w:noHBand="0" w:noVBand="1"/>
      </w:tblPr>
      <w:tblGrid>
        <w:gridCol w:w="1741"/>
        <w:gridCol w:w="1267"/>
        <w:gridCol w:w="1267"/>
        <w:gridCol w:w="1267"/>
        <w:gridCol w:w="1417"/>
      </w:tblGrid>
      <w:tr w:rsidR="001D4277" w:rsidRPr="00882A76" w14:paraId="4F60B429" w14:textId="77777777" w:rsidTr="00E93469">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tcPr>
          <w:p w14:paraId="1FDF5F40" w14:textId="0E5DB7A0" w:rsidR="006838DA" w:rsidRPr="00882A76" w:rsidRDefault="006838DA" w:rsidP="00753B73">
            <w:pPr>
              <w:pStyle w:val="NoSpacing"/>
              <w:jc w:val="center"/>
              <w:rPr>
                <w:rStyle w:val="SubtleEmphasis"/>
                <w:rFonts w:ascii="Times New Roman" w:hAnsi="Times New Roman" w:cs="Times New Roman"/>
                <w:b/>
                <w:bCs/>
                <w:sz w:val="22"/>
              </w:rPr>
            </w:pPr>
            <w:r w:rsidRPr="00882A76">
              <w:rPr>
                <w:rStyle w:val="SubtleEmphasis"/>
                <w:rFonts w:ascii="Times New Roman" w:hAnsi="Times New Roman" w:cs="Times New Roman"/>
                <w:b/>
                <w:bCs/>
                <w:i/>
                <w:iCs/>
                <w:sz w:val="22"/>
              </w:rPr>
              <w:t>REZERVIRANI</w:t>
            </w:r>
          </w:p>
          <w:p w14:paraId="5755CE06" w14:textId="77777777" w:rsidR="006838DA" w:rsidRPr="00882A76" w:rsidRDefault="006838DA" w:rsidP="00753B73">
            <w:pPr>
              <w:pStyle w:val="NoSpacing"/>
              <w:jc w:val="center"/>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TIP SOBE</w:t>
            </w:r>
          </w:p>
        </w:tc>
        <w:tc>
          <w:tcPr>
            <w:tcW w:w="0" w:type="auto"/>
            <w:tcBorders>
              <w:top w:val="single" w:sz="4" w:space="0" w:color="auto"/>
            </w:tcBorders>
          </w:tcPr>
          <w:p w14:paraId="11CDA9BA"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TJEDNA</w:t>
            </w:r>
          </w:p>
          <w:p w14:paraId="19F50D7A"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NOĆENJA</w:t>
            </w:r>
          </w:p>
        </w:tc>
        <w:tc>
          <w:tcPr>
            <w:tcW w:w="0" w:type="auto"/>
            <w:tcBorders>
              <w:top w:val="single" w:sz="4" w:space="0" w:color="auto"/>
            </w:tcBorders>
          </w:tcPr>
          <w:p w14:paraId="6912D10B"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VIKEND</w:t>
            </w:r>
          </w:p>
          <w:p w14:paraId="11EA7707"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NOĆENJA</w:t>
            </w:r>
          </w:p>
        </w:tc>
        <w:tc>
          <w:tcPr>
            <w:tcW w:w="0" w:type="auto"/>
            <w:tcBorders>
              <w:top w:val="single" w:sz="4" w:space="0" w:color="auto"/>
            </w:tcBorders>
          </w:tcPr>
          <w:p w14:paraId="6AE50DD3" w14:textId="3C5A3258"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UKUPNA</w:t>
            </w:r>
          </w:p>
          <w:p w14:paraId="70504006" w14:textId="6B4A1CCD" w:rsidR="006838DA" w:rsidRPr="00882A76" w:rsidRDefault="006838DA" w:rsidP="00753B73">
            <w:pPr>
              <w:pStyle w:val="NoSpacing"/>
              <w:tabs>
                <w:tab w:val="left" w:pos="1665"/>
                <w:tab w:val="center" w:pos="1721"/>
                <w:tab w:val="right" w:pos="3443"/>
              </w:tabs>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NOĆENJA</w:t>
            </w:r>
          </w:p>
        </w:tc>
        <w:tc>
          <w:tcPr>
            <w:tcW w:w="0" w:type="auto"/>
            <w:tcBorders>
              <w:top w:val="single" w:sz="4" w:space="0" w:color="auto"/>
              <w:right w:val="single" w:sz="4" w:space="0" w:color="auto"/>
            </w:tcBorders>
          </w:tcPr>
          <w:p w14:paraId="51B5276E"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OTKAZANA</w:t>
            </w:r>
          </w:p>
          <w:p w14:paraId="2DB68D8A"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iCs/>
                <w:sz w:val="22"/>
              </w:rPr>
            </w:pPr>
            <w:r w:rsidRPr="00882A76">
              <w:rPr>
                <w:rStyle w:val="SubtleEmphasis"/>
                <w:rFonts w:ascii="Times New Roman" w:hAnsi="Times New Roman" w:cs="Times New Roman"/>
                <w:b/>
                <w:bCs/>
                <w:i/>
                <w:iCs/>
                <w:sz w:val="22"/>
              </w:rPr>
              <w:t>NOĆENJA</w:t>
            </w:r>
          </w:p>
        </w:tc>
      </w:tr>
      <w:tr w:rsidR="001D4277" w:rsidRPr="00882A76" w14:paraId="72745721" w14:textId="77777777" w:rsidTr="00E9346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45022A13"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A</w:t>
            </w:r>
          </w:p>
        </w:tc>
        <w:tc>
          <w:tcPr>
            <w:tcW w:w="0" w:type="auto"/>
          </w:tcPr>
          <w:p w14:paraId="7F14F5C9"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40.388</w:t>
            </w:r>
          </w:p>
        </w:tc>
        <w:tc>
          <w:tcPr>
            <w:tcW w:w="0" w:type="auto"/>
          </w:tcPr>
          <w:p w14:paraId="62262CE2"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14.595</w:t>
            </w:r>
          </w:p>
        </w:tc>
        <w:tc>
          <w:tcPr>
            <w:tcW w:w="0" w:type="auto"/>
          </w:tcPr>
          <w:p w14:paraId="6D94C685"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54.983</w:t>
            </w:r>
          </w:p>
        </w:tc>
        <w:tc>
          <w:tcPr>
            <w:tcW w:w="0" w:type="auto"/>
            <w:tcBorders>
              <w:right w:val="single" w:sz="4" w:space="0" w:color="auto"/>
            </w:tcBorders>
          </w:tcPr>
          <w:p w14:paraId="7F90D625"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8.966</w:t>
            </w:r>
          </w:p>
        </w:tc>
      </w:tr>
      <w:tr w:rsidR="001D4277" w:rsidRPr="00882A76" w14:paraId="70D87366" w14:textId="77777777" w:rsidTr="00E93469">
        <w:trPr>
          <w:trHeight w:val="37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422184B1"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B</w:t>
            </w:r>
          </w:p>
        </w:tc>
        <w:tc>
          <w:tcPr>
            <w:tcW w:w="0" w:type="auto"/>
          </w:tcPr>
          <w:p w14:paraId="1AEC4229"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527</w:t>
            </w:r>
          </w:p>
        </w:tc>
        <w:tc>
          <w:tcPr>
            <w:tcW w:w="0" w:type="auto"/>
          </w:tcPr>
          <w:p w14:paraId="74B2D9C9"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198</w:t>
            </w:r>
          </w:p>
        </w:tc>
        <w:tc>
          <w:tcPr>
            <w:tcW w:w="0" w:type="auto"/>
          </w:tcPr>
          <w:p w14:paraId="0C59EB62"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725</w:t>
            </w:r>
          </w:p>
        </w:tc>
        <w:tc>
          <w:tcPr>
            <w:tcW w:w="0" w:type="auto"/>
            <w:tcBorders>
              <w:right w:val="single" w:sz="4" w:space="0" w:color="auto"/>
            </w:tcBorders>
          </w:tcPr>
          <w:p w14:paraId="70A7CFB6"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87</w:t>
            </w:r>
          </w:p>
        </w:tc>
      </w:tr>
      <w:tr w:rsidR="001D4277" w:rsidRPr="00882A76" w14:paraId="40F8BF01" w14:textId="77777777" w:rsidTr="00E9346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7D0AAF8"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C</w:t>
            </w:r>
          </w:p>
        </w:tc>
        <w:tc>
          <w:tcPr>
            <w:tcW w:w="0" w:type="auto"/>
          </w:tcPr>
          <w:p w14:paraId="7B3BCA0D"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w:t>
            </w:r>
          </w:p>
        </w:tc>
        <w:tc>
          <w:tcPr>
            <w:tcW w:w="0" w:type="auto"/>
          </w:tcPr>
          <w:p w14:paraId="3FC34C62"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w:t>
            </w:r>
          </w:p>
        </w:tc>
        <w:tc>
          <w:tcPr>
            <w:tcW w:w="0" w:type="auto"/>
          </w:tcPr>
          <w:p w14:paraId="42562896"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w:t>
            </w:r>
          </w:p>
        </w:tc>
        <w:tc>
          <w:tcPr>
            <w:tcW w:w="0" w:type="auto"/>
            <w:tcBorders>
              <w:right w:val="single" w:sz="4" w:space="0" w:color="auto"/>
            </w:tcBorders>
          </w:tcPr>
          <w:p w14:paraId="7E5FEC4A"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r>
      <w:tr w:rsidR="001D4277" w:rsidRPr="00882A76" w14:paraId="6F2900F9" w14:textId="77777777" w:rsidTr="00E93469">
        <w:trPr>
          <w:trHeight w:val="37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06BF8C53"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D</w:t>
            </w:r>
          </w:p>
        </w:tc>
        <w:tc>
          <w:tcPr>
            <w:tcW w:w="0" w:type="auto"/>
          </w:tcPr>
          <w:p w14:paraId="7D76FE93"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11.258</w:t>
            </w:r>
          </w:p>
        </w:tc>
        <w:tc>
          <w:tcPr>
            <w:tcW w:w="0" w:type="auto"/>
          </w:tcPr>
          <w:p w14:paraId="591156F8"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4.330</w:t>
            </w:r>
          </w:p>
        </w:tc>
        <w:tc>
          <w:tcPr>
            <w:tcW w:w="0" w:type="auto"/>
          </w:tcPr>
          <w:p w14:paraId="094254D2"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15.588</w:t>
            </w:r>
          </w:p>
        </w:tc>
        <w:tc>
          <w:tcPr>
            <w:tcW w:w="0" w:type="auto"/>
            <w:tcBorders>
              <w:right w:val="single" w:sz="4" w:space="0" w:color="auto"/>
            </w:tcBorders>
          </w:tcPr>
          <w:p w14:paraId="50BC9EE8"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1.896</w:t>
            </w:r>
          </w:p>
        </w:tc>
      </w:tr>
      <w:tr w:rsidR="001D4277" w:rsidRPr="00882A76" w14:paraId="5D195695" w14:textId="77777777" w:rsidTr="00E9346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7BA74CCD"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E</w:t>
            </w:r>
          </w:p>
        </w:tc>
        <w:tc>
          <w:tcPr>
            <w:tcW w:w="0" w:type="auto"/>
          </w:tcPr>
          <w:p w14:paraId="5C3A5FB0"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2.097</w:t>
            </w:r>
          </w:p>
        </w:tc>
        <w:tc>
          <w:tcPr>
            <w:tcW w:w="0" w:type="auto"/>
          </w:tcPr>
          <w:p w14:paraId="4675CFA9"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756</w:t>
            </w:r>
          </w:p>
        </w:tc>
        <w:tc>
          <w:tcPr>
            <w:tcW w:w="0" w:type="auto"/>
          </w:tcPr>
          <w:p w14:paraId="30AC4F60"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2.853</w:t>
            </w:r>
          </w:p>
        </w:tc>
        <w:tc>
          <w:tcPr>
            <w:tcW w:w="0" w:type="auto"/>
            <w:tcBorders>
              <w:right w:val="single" w:sz="4" w:space="0" w:color="auto"/>
            </w:tcBorders>
          </w:tcPr>
          <w:p w14:paraId="5D6DEC91"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334</w:t>
            </w:r>
          </w:p>
        </w:tc>
      </w:tr>
      <w:tr w:rsidR="001D4277" w:rsidRPr="00882A76" w14:paraId="72D23B01" w14:textId="77777777" w:rsidTr="00E93469">
        <w:trPr>
          <w:trHeight w:val="37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9E9B9A9"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F</w:t>
            </w:r>
          </w:p>
        </w:tc>
        <w:tc>
          <w:tcPr>
            <w:tcW w:w="0" w:type="auto"/>
          </w:tcPr>
          <w:p w14:paraId="06844E9B"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1.554</w:t>
            </w:r>
          </w:p>
        </w:tc>
        <w:tc>
          <w:tcPr>
            <w:tcW w:w="0" w:type="auto"/>
          </w:tcPr>
          <w:p w14:paraId="1CC84B5B"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592</w:t>
            </w:r>
          </w:p>
        </w:tc>
        <w:tc>
          <w:tcPr>
            <w:tcW w:w="0" w:type="auto"/>
          </w:tcPr>
          <w:p w14:paraId="4AFF9AA1"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2.146</w:t>
            </w:r>
          </w:p>
        </w:tc>
        <w:tc>
          <w:tcPr>
            <w:tcW w:w="0" w:type="auto"/>
            <w:tcBorders>
              <w:right w:val="single" w:sz="4" w:space="0" w:color="auto"/>
            </w:tcBorders>
          </w:tcPr>
          <w:p w14:paraId="4ADBF1A6"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292</w:t>
            </w:r>
          </w:p>
        </w:tc>
      </w:tr>
      <w:tr w:rsidR="001D4277" w:rsidRPr="00882A76" w14:paraId="28B900E6" w14:textId="77777777" w:rsidTr="00E93469">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4080B7A3"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G</w:t>
            </w:r>
          </w:p>
        </w:tc>
        <w:tc>
          <w:tcPr>
            <w:tcW w:w="0" w:type="auto"/>
          </w:tcPr>
          <w:p w14:paraId="2511C67A"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565</w:t>
            </w:r>
          </w:p>
        </w:tc>
        <w:tc>
          <w:tcPr>
            <w:tcW w:w="0" w:type="auto"/>
          </w:tcPr>
          <w:p w14:paraId="35F7FD21"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206</w:t>
            </w:r>
          </w:p>
        </w:tc>
        <w:tc>
          <w:tcPr>
            <w:tcW w:w="0" w:type="auto"/>
          </w:tcPr>
          <w:p w14:paraId="05B6A76B"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771</w:t>
            </w:r>
          </w:p>
        </w:tc>
        <w:tc>
          <w:tcPr>
            <w:tcW w:w="0" w:type="auto"/>
            <w:tcBorders>
              <w:right w:val="single" w:sz="4" w:space="0" w:color="auto"/>
            </w:tcBorders>
          </w:tcPr>
          <w:p w14:paraId="4B4171D6"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70</w:t>
            </w:r>
          </w:p>
        </w:tc>
      </w:tr>
      <w:tr w:rsidR="001D4277" w:rsidRPr="00882A76" w14:paraId="55AB693E" w14:textId="77777777" w:rsidTr="00E93469">
        <w:trPr>
          <w:trHeight w:val="35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0F48A4BB" w14:textId="77777777" w:rsidR="006838DA" w:rsidRPr="00882A76" w:rsidRDefault="006838DA" w:rsidP="00753B73">
            <w:pPr>
              <w:pStyle w:val="NoSpacing"/>
              <w:jc w:val="left"/>
              <w:rPr>
                <w:rStyle w:val="SubtleEmphasis"/>
                <w:rFonts w:ascii="Times New Roman" w:hAnsi="Times New Roman" w:cs="Times New Roman"/>
                <w:b/>
                <w:bCs/>
                <w:i/>
                <w:iCs/>
                <w:sz w:val="22"/>
              </w:rPr>
            </w:pPr>
            <w:r w:rsidRPr="00882A76">
              <w:rPr>
                <w:rStyle w:val="SubtleEmphasis"/>
                <w:rFonts w:ascii="Times New Roman" w:hAnsi="Times New Roman" w:cs="Times New Roman"/>
                <w:b/>
                <w:bCs/>
                <w:sz w:val="22"/>
              </w:rPr>
              <w:t>P</w:t>
            </w:r>
          </w:p>
        </w:tc>
        <w:tc>
          <w:tcPr>
            <w:tcW w:w="0" w:type="auto"/>
          </w:tcPr>
          <w:p w14:paraId="70E44504"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0" w:type="auto"/>
          </w:tcPr>
          <w:p w14:paraId="0038954E"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0" w:type="auto"/>
          </w:tcPr>
          <w:p w14:paraId="15C485B7"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0" w:type="auto"/>
            <w:tcBorders>
              <w:right w:val="single" w:sz="4" w:space="0" w:color="auto"/>
            </w:tcBorders>
          </w:tcPr>
          <w:p w14:paraId="2F4A6FAF"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w:t>
            </w:r>
          </w:p>
        </w:tc>
      </w:tr>
      <w:tr w:rsidR="001D4277" w:rsidRPr="00FB524F" w14:paraId="44EF39FD" w14:textId="77777777" w:rsidTr="00E93469">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tcPr>
          <w:p w14:paraId="61FD0D70" w14:textId="3C27E757" w:rsidR="006838DA" w:rsidRPr="00FB524F" w:rsidRDefault="006838DA" w:rsidP="00FB524F">
            <w:pPr>
              <w:pStyle w:val="NoSpacing"/>
              <w:jc w:val="center"/>
              <w:rPr>
                <w:rStyle w:val="SubtleEmphasis"/>
                <w:rFonts w:ascii="Times New Roman" w:hAnsi="Times New Roman" w:cs="Times New Roman"/>
                <w:b/>
                <w:bCs/>
                <w:i/>
                <w:iCs/>
                <w:sz w:val="20"/>
                <w:szCs w:val="20"/>
              </w:rPr>
            </w:pPr>
            <w:proofErr w:type="spellStart"/>
            <w:r w:rsidRPr="00FB524F">
              <w:rPr>
                <w:rStyle w:val="SubtleEmphasis"/>
                <w:rFonts w:ascii="Times New Roman" w:hAnsi="Times New Roman" w:cs="Times New Roman"/>
                <w:b/>
                <w:bCs/>
                <w:i/>
                <w:iCs/>
                <w:sz w:val="20"/>
                <w:szCs w:val="20"/>
              </w:rPr>
              <w:t>ukupno</w:t>
            </w:r>
            <w:proofErr w:type="spellEnd"/>
          </w:p>
        </w:tc>
        <w:tc>
          <w:tcPr>
            <w:tcW w:w="0" w:type="auto"/>
            <w:tcBorders>
              <w:bottom w:val="single" w:sz="4" w:space="0" w:color="auto"/>
            </w:tcBorders>
          </w:tcPr>
          <w:p w14:paraId="43F979CC" w14:textId="77777777" w:rsidR="006838DA" w:rsidRPr="00FB524F" w:rsidRDefault="006838DA" w:rsidP="00FB524F">
            <w:pPr>
              <w:pStyle w:val="NoSpacing"/>
              <w:jc w:val="center"/>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sz w:val="20"/>
                <w:szCs w:val="20"/>
              </w:rPr>
            </w:pPr>
            <w:r w:rsidRPr="00FB524F">
              <w:rPr>
                <w:rStyle w:val="SubtleEmphasis"/>
                <w:rFonts w:ascii="Times New Roman" w:hAnsi="Times New Roman" w:cs="Times New Roman"/>
                <w:b/>
                <w:bCs/>
                <w:sz w:val="20"/>
                <w:szCs w:val="20"/>
              </w:rPr>
              <w:t>56.392</w:t>
            </w:r>
          </w:p>
        </w:tc>
        <w:tc>
          <w:tcPr>
            <w:tcW w:w="0" w:type="auto"/>
            <w:tcBorders>
              <w:bottom w:val="single" w:sz="4" w:space="0" w:color="auto"/>
            </w:tcBorders>
          </w:tcPr>
          <w:p w14:paraId="54C26777" w14:textId="77777777" w:rsidR="006838DA" w:rsidRPr="00FB524F" w:rsidRDefault="006838DA" w:rsidP="00FB524F">
            <w:pPr>
              <w:pStyle w:val="NoSpacing"/>
              <w:jc w:val="center"/>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sz w:val="20"/>
                <w:szCs w:val="20"/>
              </w:rPr>
            </w:pPr>
            <w:r w:rsidRPr="00FB524F">
              <w:rPr>
                <w:rStyle w:val="SubtleEmphasis"/>
                <w:rFonts w:ascii="Times New Roman" w:hAnsi="Times New Roman" w:cs="Times New Roman"/>
                <w:b/>
                <w:bCs/>
                <w:sz w:val="20"/>
                <w:szCs w:val="20"/>
              </w:rPr>
              <w:t>20.678</w:t>
            </w:r>
          </w:p>
        </w:tc>
        <w:tc>
          <w:tcPr>
            <w:tcW w:w="0" w:type="auto"/>
            <w:tcBorders>
              <w:bottom w:val="single" w:sz="4" w:space="0" w:color="auto"/>
            </w:tcBorders>
          </w:tcPr>
          <w:p w14:paraId="410830B3" w14:textId="77777777" w:rsidR="006838DA" w:rsidRPr="00FB524F" w:rsidRDefault="006838DA" w:rsidP="00FB524F">
            <w:pPr>
              <w:pStyle w:val="NoSpacing"/>
              <w:jc w:val="center"/>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sz w:val="20"/>
                <w:szCs w:val="20"/>
              </w:rPr>
            </w:pPr>
            <w:r w:rsidRPr="00FB524F">
              <w:rPr>
                <w:rStyle w:val="SubtleEmphasis"/>
                <w:rFonts w:ascii="Times New Roman" w:hAnsi="Times New Roman" w:cs="Times New Roman"/>
                <w:b/>
                <w:bCs/>
                <w:sz w:val="20"/>
                <w:szCs w:val="20"/>
              </w:rPr>
              <w:t>77.070</w:t>
            </w:r>
          </w:p>
        </w:tc>
        <w:tc>
          <w:tcPr>
            <w:tcW w:w="0" w:type="auto"/>
            <w:tcBorders>
              <w:bottom w:val="single" w:sz="4" w:space="0" w:color="auto"/>
              <w:right w:val="single" w:sz="4" w:space="0" w:color="auto"/>
            </w:tcBorders>
          </w:tcPr>
          <w:p w14:paraId="72410F27" w14:textId="77777777" w:rsidR="006838DA" w:rsidRPr="00FB524F" w:rsidRDefault="006838DA" w:rsidP="00FB524F">
            <w:pPr>
              <w:pStyle w:val="NoSpacing"/>
              <w:jc w:val="center"/>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sz w:val="20"/>
                <w:szCs w:val="20"/>
              </w:rPr>
            </w:pPr>
            <w:r w:rsidRPr="00FB524F">
              <w:rPr>
                <w:rStyle w:val="SubtleEmphasis"/>
                <w:rFonts w:ascii="Times New Roman" w:hAnsi="Times New Roman" w:cs="Times New Roman"/>
                <w:b/>
                <w:bCs/>
                <w:sz w:val="20"/>
                <w:szCs w:val="20"/>
              </w:rPr>
              <w:t>11.651</w:t>
            </w:r>
          </w:p>
        </w:tc>
      </w:tr>
    </w:tbl>
    <w:p w14:paraId="4D04020F" w14:textId="3304B6C3" w:rsidR="00333EC7" w:rsidRDefault="00FB524F" w:rsidP="00FB524F">
      <w:pPr>
        <w:spacing w:after="0" w:line="360" w:lineRule="auto"/>
        <w:jc w:val="center"/>
        <w:rPr>
          <w:rFonts w:ascii="Times New Roman" w:hAnsi="Times New Roman" w:cs="Times New Roman"/>
          <w:lang w:val="es-ES"/>
        </w:rPr>
      </w:pPr>
      <w:proofErr w:type="spellStart"/>
      <w:r w:rsidRPr="00FB524F">
        <w:rPr>
          <w:rFonts w:ascii="Times New Roman" w:hAnsi="Times New Roman" w:cs="Times New Roman"/>
          <w:lang w:val="es-ES"/>
        </w:rPr>
        <w:t>Source</w:t>
      </w:r>
      <w:proofErr w:type="spellEnd"/>
      <w:r w:rsidRPr="00FB524F">
        <w:rPr>
          <w:rFonts w:ascii="Times New Roman" w:hAnsi="Times New Roman" w:cs="Times New Roman"/>
          <w:lang w:val="es-ES"/>
        </w:rPr>
        <w:t xml:space="preserve">: </w:t>
      </w:r>
      <w:proofErr w:type="spellStart"/>
      <w:r w:rsidRPr="00FB524F">
        <w:rPr>
          <w:rFonts w:ascii="Times New Roman" w:hAnsi="Times New Roman" w:cs="Times New Roman"/>
          <w:lang w:val="es-ES"/>
        </w:rPr>
        <w:t>Prepared</w:t>
      </w:r>
      <w:proofErr w:type="spellEnd"/>
      <w:r w:rsidRPr="00FB524F">
        <w:rPr>
          <w:rFonts w:ascii="Times New Roman" w:hAnsi="Times New Roman" w:cs="Times New Roman"/>
          <w:lang w:val="es-ES"/>
        </w:rPr>
        <w:t xml:space="preserve"> </w:t>
      </w:r>
      <w:proofErr w:type="spellStart"/>
      <w:r w:rsidRPr="00FB524F">
        <w:rPr>
          <w:rFonts w:ascii="Times New Roman" w:hAnsi="Times New Roman" w:cs="Times New Roman"/>
          <w:lang w:val="es-ES"/>
        </w:rPr>
        <w:t>by</w:t>
      </w:r>
      <w:proofErr w:type="spellEnd"/>
      <w:r w:rsidRPr="00FB524F">
        <w:rPr>
          <w:rFonts w:ascii="Times New Roman" w:hAnsi="Times New Roman" w:cs="Times New Roman"/>
          <w:lang w:val="es-ES"/>
        </w:rPr>
        <w:t xml:space="preserve"> </w:t>
      </w:r>
      <w:proofErr w:type="spellStart"/>
      <w:r w:rsidRPr="00FB524F">
        <w:rPr>
          <w:rFonts w:ascii="Times New Roman" w:hAnsi="Times New Roman" w:cs="Times New Roman"/>
          <w:lang w:val="es-ES"/>
        </w:rPr>
        <w:t>the</w:t>
      </w:r>
      <w:proofErr w:type="spellEnd"/>
      <w:r w:rsidRPr="00FB524F">
        <w:rPr>
          <w:rFonts w:ascii="Times New Roman" w:hAnsi="Times New Roman" w:cs="Times New Roman"/>
          <w:lang w:val="es-ES"/>
        </w:rPr>
        <w:t xml:space="preserve"> </w:t>
      </w:r>
      <w:r>
        <w:rPr>
          <w:rFonts w:ascii="Times New Roman" w:hAnsi="Times New Roman" w:cs="Times New Roman"/>
          <w:lang w:val="es-ES"/>
        </w:rPr>
        <w:t>autor</w:t>
      </w:r>
    </w:p>
    <w:p w14:paraId="016FF8F8" w14:textId="77777777" w:rsidR="00FB524F" w:rsidRPr="00FB524F" w:rsidRDefault="00FB524F" w:rsidP="00FB524F">
      <w:pPr>
        <w:spacing w:after="0" w:line="360" w:lineRule="auto"/>
        <w:jc w:val="center"/>
        <w:rPr>
          <w:rFonts w:ascii="Times New Roman" w:hAnsi="Times New Roman" w:cs="Times New Roman"/>
          <w:lang w:val="es-ES"/>
        </w:rPr>
      </w:pPr>
    </w:p>
    <w:p w14:paraId="7E0360C9" w14:textId="77777777" w:rsidR="008E3432" w:rsidRPr="008E3432" w:rsidRDefault="008E3432" w:rsidP="008E3432">
      <w:pPr>
        <w:spacing w:after="0" w:line="360" w:lineRule="auto"/>
        <w:jc w:val="both"/>
        <w:rPr>
          <w:rFonts w:ascii="Times New Roman" w:hAnsi="Times New Roman" w:cs="Times New Roman"/>
          <w:sz w:val="24"/>
          <w:szCs w:val="24"/>
          <w:lang w:val="hr-HR"/>
        </w:rPr>
      </w:pP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total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overnight</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stays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decreased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24.4% in 2017 </w:t>
      </w:r>
      <w:proofErr w:type="spellStart"/>
      <w:r w:rsidRPr="008E3432">
        <w:rPr>
          <w:rFonts w:ascii="Times New Roman" w:hAnsi="Times New Roman" w:cs="Times New Roman"/>
          <w:sz w:val="24"/>
          <w:szCs w:val="24"/>
          <w:lang w:val="hr-HR"/>
        </w:rPr>
        <w:t>compared</w:t>
      </w:r>
      <w:proofErr w:type="spellEnd"/>
      <w:r w:rsidRPr="008E3432">
        <w:rPr>
          <w:rFonts w:ascii="Times New Roman" w:hAnsi="Times New Roman" w:cs="Times New Roman"/>
          <w:sz w:val="24"/>
          <w:szCs w:val="24"/>
          <w:lang w:val="hr-HR"/>
        </w:rPr>
        <w:t xml:space="preserve"> to 2016.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for room </w:t>
      </w:r>
      <w:proofErr w:type="spellStart"/>
      <w:r w:rsidRPr="008E3432">
        <w:rPr>
          <w:rFonts w:ascii="Times New Roman" w:hAnsi="Times New Roman" w:cs="Times New Roman"/>
          <w:sz w:val="24"/>
          <w:szCs w:val="24"/>
          <w:lang w:val="hr-HR"/>
        </w:rPr>
        <w:t>type</w:t>
      </w:r>
      <w:proofErr w:type="spellEnd"/>
      <w:r w:rsidRPr="008E3432">
        <w:rPr>
          <w:rFonts w:ascii="Times New Roman" w:hAnsi="Times New Roman" w:cs="Times New Roman"/>
          <w:sz w:val="24"/>
          <w:szCs w:val="24"/>
          <w:lang w:val="hr-HR"/>
        </w:rPr>
        <w:t xml:space="preserve"> A </w:t>
      </w:r>
      <w:proofErr w:type="spellStart"/>
      <w:r w:rsidRPr="008E3432">
        <w:rPr>
          <w:rFonts w:ascii="Times New Roman" w:hAnsi="Times New Roman" w:cs="Times New Roman"/>
          <w:sz w:val="24"/>
          <w:szCs w:val="24"/>
          <w:lang w:val="hr-HR"/>
        </w:rPr>
        <w:t>decreased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35.2% in 2017, </w:t>
      </w:r>
      <w:proofErr w:type="spellStart"/>
      <w:r w:rsidRPr="008E3432">
        <w:rPr>
          <w:rFonts w:ascii="Times New Roman" w:hAnsi="Times New Roman" w:cs="Times New Roman"/>
          <w:sz w:val="24"/>
          <w:szCs w:val="24"/>
          <w:lang w:val="hr-HR"/>
        </w:rPr>
        <w:t>with</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an</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increase</w:t>
      </w:r>
      <w:proofErr w:type="spellEnd"/>
      <w:r w:rsidRPr="008E3432">
        <w:rPr>
          <w:rFonts w:ascii="Times New Roman" w:hAnsi="Times New Roman" w:cs="Times New Roman"/>
          <w:sz w:val="24"/>
          <w:szCs w:val="24"/>
          <w:lang w:val="hr-HR"/>
        </w:rPr>
        <w:t xml:space="preserve"> in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percentage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canceled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39.4%.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for room </w:t>
      </w:r>
      <w:proofErr w:type="spellStart"/>
      <w:r w:rsidRPr="008E3432">
        <w:rPr>
          <w:rFonts w:ascii="Times New Roman" w:hAnsi="Times New Roman" w:cs="Times New Roman"/>
          <w:sz w:val="24"/>
          <w:szCs w:val="24"/>
          <w:lang w:val="hr-HR"/>
        </w:rPr>
        <w:t>type</w:t>
      </w:r>
      <w:proofErr w:type="spellEnd"/>
      <w:r w:rsidRPr="008E3432">
        <w:rPr>
          <w:rFonts w:ascii="Times New Roman" w:hAnsi="Times New Roman" w:cs="Times New Roman"/>
          <w:sz w:val="24"/>
          <w:szCs w:val="24"/>
          <w:lang w:val="hr-HR"/>
        </w:rPr>
        <w:t xml:space="preserve"> B </w:t>
      </w:r>
      <w:proofErr w:type="spellStart"/>
      <w:r w:rsidRPr="008E3432">
        <w:rPr>
          <w:rFonts w:ascii="Times New Roman" w:hAnsi="Times New Roman" w:cs="Times New Roman"/>
          <w:sz w:val="24"/>
          <w:szCs w:val="24"/>
          <w:lang w:val="hr-HR"/>
        </w:rPr>
        <w:t>decreased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67.0% in 2017, </w:t>
      </w:r>
      <w:proofErr w:type="spellStart"/>
      <w:r w:rsidRPr="008E3432">
        <w:rPr>
          <w:rFonts w:ascii="Times New Roman" w:hAnsi="Times New Roman" w:cs="Times New Roman"/>
          <w:sz w:val="24"/>
          <w:szCs w:val="24"/>
          <w:lang w:val="hr-HR"/>
        </w:rPr>
        <w:t>with</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an</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increase</w:t>
      </w:r>
      <w:proofErr w:type="spellEnd"/>
      <w:r w:rsidRPr="008E3432">
        <w:rPr>
          <w:rFonts w:ascii="Times New Roman" w:hAnsi="Times New Roman" w:cs="Times New Roman"/>
          <w:sz w:val="24"/>
          <w:szCs w:val="24"/>
          <w:lang w:val="hr-HR"/>
        </w:rPr>
        <w:t xml:space="preserve"> in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percentage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canceled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58.2%. Room </w:t>
      </w:r>
      <w:proofErr w:type="spellStart"/>
      <w:r w:rsidRPr="008E3432">
        <w:rPr>
          <w:rFonts w:ascii="Times New Roman" w:hAnsi="Times New Roman" w:cs="Times New Roman"/>
          <w:sz w:val="24"/>
          <w:szCs w:val="24"/>
          <w:lang w:val="hr-HR"/>
        </w:rPr>
        <w:t>type</w:t>
      </w:r>
      <w:proofErr w:type="spellEnd"/>
      <w:r w:rsidRPr="008E3432">
        <w:rPr>
          <w:rFonts w:ascii="Times New Roman" w:hAnsi="Times New Roman" w:cs="Times New Roman"/>
          <w:sz w:val="24"/>
          <w:szCs w:val="24"/>
          <w:lang w:val="hr-HR"/>
        </w:rPr>
        <w:t xml:space="preserve"> C </w:t>
      </w:r>
      <w:proofErr w:type="spellStart"/>
      <w:r w:rsidRPr="008E3432">
        <w:rPr>
          <w:rFonts w:ascii="Times New Roman" w:hAnsi="Times New Roman" w:cs="Times New Roman"/>
          <w:sz w:val="24"/>
          <w:szCs w:val="24"/>
          <w:lang w:val="hr-HR"/>
        </w:rPr>
        <w:t>recorded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an</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increase</w:t>
      </w:r>
      <w:proofErr w:type="spellEnd"/>
      <w:r w:rsidRPr="008E3432">
        <w:rPr>
          <w:rFonts w:ascii="Times New Roman" w:hAnsi="Times New Roman" w:cs="Times New Roman"/>
          <w:sz w:val="24"/>
          <w:szCs w:val="24"/>
          <w:lang w:val="hr-HR"/>
        </w:rPr>
        <w:t xml:space="preserve"> in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overnight</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stays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12.5%, but </w:t>
      </w:r>
      <w:proofErr w:type="spellStart"/>
      <w:r w:rsidRPr="008E3432">
        <w:rPr>
          <w:rFonts w:ascii="Times New Roman" w:hAnsi="Times New Roman" w:cs="Times New Roman"/>
          <w:sz w:val="24"/>
          <w:szCs w:val="24"/>
          <w:lang w:val="hr-HR"/>
        </w:rPr>
        <w:t>their</w:t>
      </w:r>
      <w:proofErr w:type="spellEnd"/>
      <w:r w:rsidRPr="008E3432">
        <w:rPr>
          <w:rFonts w:ascii="Times New Roman" w:hAnsi="Times New Roman" w:cs="Times New Roman"/>
          <w:sz w:val="24"/>
          <w:szCs w:val="24"/>
          <w:lang w:val="hr-HR"/>
        </w:rPr>
        <w:t xml:space="preserve"> total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remains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low</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accounting</w:t>
      </w:r>
      <w:proofErr w:type="spellEnd"/>
      <w:r w:rsidRPr="008E3432">
        <w:rPr>
          <w:rFonts w:ascii="Times New Roman" w:hAnsi="Times New Roman" w:cs="Times New Roman"/>
          <w:sz w:val="24"/>
          <w:szCs w:val="24"/>
          <w:lang w:val="hr-HR"/>
        </w:rPr>
        <w:t xml:space="preserve"> for 0.02%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total </w:t>
      </w:r>
      <w:proofErr w:type="spellStart"/>
      <w:r w:rsidRPr="008E3432">
        <w:rPr>
          <w:rFonts w:ascii="Times New Roman" w:hAnsi="Times New Roman" w:cs="Times New Roman"/>
          <w:sz w:val="24"/>
          <w:szCs w:val="24"/>
          <w:lang w:val="hr-HR"/>
        </w:rPr>
        <w:t>overnight</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stays</w:t>
      </w:r>
      <w:proofErr w:type="spellEnd"/>
      <w:r w:rsidRPr="008E3432">
        <w:rPr>
          <w:rFonts w:ascii="Times New Roman" w:hAnsi="Times New Roman" w:cs="Times New Roman"/>
          <w:sz w:val="24"/>
          <w:szCs w:val="24"/>
          <w:lang w:val="hr-HR"/>
        </w:rPr>
        <w:t>.</w:t>
      </w:r>
    </w:p>
    <w:p w14:paraId="4F74BDA1" w14:textId="4FC770C3" w:rsidR="00C738DC" w:rsidRPr="00C738DC" w:rsidRDefault="008E3432" w:rsidP="00C738DC">
      <w:pPr>
        <w:spacing w:after="0" w:line="360" w:lineRule="auto"/>
        <w:jc w:val="both"/>
        <w:rPr>
          <w:rFonts w:ascii="Times New Roman" w:hAnsi="Times New Roman" w:cs="Times New Roman"/>
          <w:sz w:val="24"/>
          <w:szCs w:val="24"/>
          <w:lang w:val="hr-HR"/>
        </w:rPr>
      </w:pP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number</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for room </w:t>
      </w:r>
      <w:proofErr w:type="spellStart"/>
      <w:r w:rsidRPr="008E3432">
        <w:rPr>
          <w:rFonts w:ascii="Times New Roman" w:hAnsi="Times New Roman" w:cs="Times New Roman"/>
          <w:sz w:val="24"/>
          <w:szCs w:val="24"/>
          <w:lang w:val="hr-HR"/>
        </w:rPr>
        <w:t>type</w:t>
      </w:r>
      <w:proofErr w:type="spellEnd"/>
      <w:r w:rsidRPr="008E3432">
        <w:rPr>
          <w:rFonts w:ascii="Times New Roman" w:hAnsi="Times New Roman" w:cs="Times New Roman"/>
          <w:sz w:val="24"/>
          <w:szCs w:val="24"/>
          <w:lang w:val="hr-HR"/>
        </w:rPr>
        <w:t xml:space="preserve"> D </w:t>
      </w:r>
      <w:proofErr w:type="spellStart"/>
      <w:r w:rsidRPr="008E3432">
        <w:rPr>
          <w:rFonts w:ascii="Times New Roman" w:hAnsi="Times New Roman" w:cs="Times New Roman"/>
          <w:sz w:val="24"/>
          <w:szCs w:val="24"/>
          <w:lang w:val="hr-HR"/>
        </w:rPr>
        <w:t>decreased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26.0% in 2017, </w:t>
      </w:r>
      <w:proofErr w:type="spellStart"/>
      <w:r w:rsidRPr="008E3432">
        <w:rPr>
          <w:rFonts w:ascii="Times New Roman" w:hAnsi="Times New Roman" w:cs="Times New Roman"/>
          <w:sz w:val="24"/>
          <w:szCs w:val="24"/>
          <w:lang w:val="hr-HR"/>
        </w:rPr>
        <w:t>with</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an</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increase</w:t>
      </w:r>
      <w:proofErr w:type="spellEnd"/>
      <w:r w:rsidRPr="008E3432">
        <w:rPr>
          <w:rFonts w:ascii="Times New Roman" w:hAnsi="Times New Roman" w:cs="Times New Roman"/>
          <w:sz w:val="24"/>
          <w:szCs w:val="24"/>
          <w:lang w:val="hr-HR"/>
        </w:rPr>
        <w:t xml:space="preserve"> in </w:t>
      </w:r>
      <w:proofErr w:type="spellStart"/>
      <w:r w:rsidRPr="008E3432">
        <w:rPr>
          <w:rFonts w:ascii="Times New Roman" w:hAnsi="Times New Roman" w:cs="Times New Roman"/>
          <w:sz w:val="24"/>
          <w:szCs w:val="24"/>
          <w:lang w:val="hr-HR"/>
        </w:rPr>
        <w:t>the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percentage</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of</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canceled</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nights</w:t>
      </w:r>
      <w:proofErr w:type="spellEnd"/>
      <w:r w:rsidRPr="008E3432">
        <w:rPr>
          <w:rFonts w:ascii="Times New Roman" w:hAnsi="Times New Roman" w:cs="Times New Roman"/>
          <w:sz w:val="24"/>
          <w:szCs w:val="24"/>
          <w:lang w:val="hr-HR"/>
        </w:rPr>
        <w:t xml:space="preserve"> </w:t>
      </w:r>
      <w:proofErr w:type="spellStart"/>
      <w:r w:rsidRPr="008E3432">
        <w:rPr>
          <w:rFonts w:ascii="Times New Roman" w:hAnsi="Times New Roman" w:cs="Times New Roman"/>
          <w:sz w:val="24"/>
          <w:szCs w:val="24"/>
          <w:lang w:val="hr-HR"/>
        </w:rPr>
        <w:t>by</w:t>
      </w:r>
      <w:proofErr w:type="spellEnd"/>
      <w:r w:rsidRPr="008E3432">
        <w:rPr>
          <w:rFonts w:ascii="Times New Roman" w:hAnsi="Times New Roman" w:cs="Times New Roman"/>
          <w:sz w:val="24"/>
          <w:szCs w:val="24"/>
          <w:lang w:val="hr-HR"/>
        </w:rPr>
        <w:t xml:space="preserve"> 12.1%.</w:t>
      </w:r>
      <w:r w:rsidR="00C738DC" w:rsidRPr="00C738DC">
        <w:t xml:space="preserve"> </w:t>
      </w:r>
      <w:r w:rsidR="00C738DC" w:rsidRPr="00C738DC">
        <w:rPr>
          <w:rFonts w:ascii="Times New Roman" w:hAnsi="Times New Roman" w:cs="Times New Roman"/>
          <w:sz w:val="24"/>
          <w:szCs w:val="24"/>
          <w:lang w:val="hr-HR"/>
        </w:rPr>
        <w:t xml:space="preserve">Room </w:t>
      </w:r>
      <w:proofErr w:type="spellStart"/>
      <w:r w:rsidR="00C738DC" w:rsidRPr="00C738DC">
        <w:rPr>
          <w:rFonts w:ascii="Times New Roman" w:hAnsi="Times New Roman" w:cs="Times New Roman"/>
          <w:sz w:val="24"/>
          <w:szCs w:val="24"/>
          <w:lang w:val="hr-HR"/>
        </w:rPr>
        <w:t>type</w:t>
      </w:r>
      <w:proofErr w:type="spellEnd"/>
      <w:r w:rsidR="00C738DC" w:rsidRPr="00C738DC">
        <w:rPr>
          <w:rFonts w:ascii="Times New Roman" w:hAnsi="Times New Roman" w:cs="Times New Roman"/>
          <w:sz w:val="24"/>
          <w:szCs w:val="24"/>
          <w:lang w:val="hr-HR"/>
        </w:rPr>
        <w:t xml:space="preserve"> E </w:t>
      </w:r>
      <w:proofErr w:type="spellStart"/>
      <w:r w:rsidR="00C738DC" w:rsidRPr="00C738DC">
        <w:rPr>
          <w:rFonts w:ascii="Times New Roman" w:hAnsi="Times New Roman" w:cs="Times New Roman"/>
          <w:sz w:val="24"/>
          <w:szCs w:val="24"/>
          <w:lang w:val="hr-HR"/>
        </w:rPr>
        <w:t>recorded</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an</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increase</w:t>
      </w:r>
      <w:proofErr w:type="spellEnd"/>
      <w:r w:rsidR="00C738DC" w:rsidRPr="00C738DC">
        <w:rPr>
          <w:rFonts w:ascii="Times New Roman" w:hAnsi="Times New Roman" w:cs="Times New Roman"/>
          <w:sz w:val="24"/>
          <w:szCs w:val="24"/>
          <w:lang w:val="hr-HR"/>
        </w:rPr>
        <w:t xml:space="preserve"> in </w:t>
      </w:r>
      <w:proofErr w:type="spellStart"/>
      <w:r w:rsidR="00C738DC" w:rsidRPr="00C738DC">
        <w:rPr>
          <w:rFonts w:ascii="Times New Roman" w:hAnsi="Times New Roman" w:cs="Times New Roman"/>
          <w:sz w:val="24"/>
          <w:szCs w:val="24"/>
          <w:lang w:val="hr-HR"/>
        </w:rPr>
        <w:t>the</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number</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of</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overnight</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stays</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of</w:t>
      </w:r>
      <w:proofErr w:type="spellEnd"/>
      <w:r w:rsidR="00C738DC" w:rsidRPr="00C738DC">
        <w:rPr>
          <w:rFonts w:ascii="Times New Roman" w:hAnsi="Times New Roman" w:cs="Times New Roman"/>
          <w:sz w:val="24"/>
          <w:szCs w:val="24"/>
          <w:lang w:val="hr-HR"/>
        </w:rPr>
        <w:t xml:space="preserve"> 52.1% in 2017, but </w:t>
      </w:r>
      <w:proofErr w:type="spellStart"/>
      <w:r w:rsidR="00C738DC" w:rsidRPr="00C738DC">
        <w:rPr>
          <w:rFonts w:ascii="Times New Roman" w:hAnsi="Times New Roman" w:cs="Times New Roman"/>
          <w:sz w:val="24"/>
          <w:szCs w:val="24"/>
          <w:lang w:val="hr-HR"/>
        </w:rPr>
        <w:t>also</w:t>
      </w:r>
      <w:proofErr w:type="spellEnd"/>
      <w:r w:rsidR="00C738DC" w:rsidRPr="00C738DC">
        <w:rPr>
          <w:rFonts w:ascii="Times New Roman" w:hAnsi="Times New Roman" w:cs="Times New Roman"/>
          <w:sz w:val="24"/>
          <w:szCs w:val="24"/>
          <w:lang w:val="hr-HR"/>
        </w:rPr>
        <w:t xml:space="preserve"> a </w:t>
      </w:r>
      <w:proofErr w:type="spellStart"/>
      <w:r w:rsidR="00C738DC" w:rsidRPr="00C738DC">
        <w:rPr>
          <w:rFonts w:ascii="Times New Roman" w:hAnsi="Times New Roman" w:cs="Times New Roman"/>
          <w:sz w:val="24"/>
          <w:szCs w:val="24"/>
          <w:lang w:val="hr-HR"/>
        </w:rPr>
        <w:t>significant</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increase</w:t>
      </w:r>
      <w:proofErr w:type="spellEnd"/>
      <w:r w:rsidR="00C738DC" w:rsidRPr="00C738DC">
        <w:rPr>
          <w:rFonts w:ascii="Times New Roman" w:hAnsi="Times New Roman" w:cs="Times New Roman"/>
          <w:sz w:val="24"/>
          <w:szCs w:val="24"/>
          <w:lang w:val="hr-HR"/>
        </w:rPr>
        <w:t xml:space="preserve"> in </w:t>
      </w:r>
      <w:proofErr w:type="spellStart"/>
      <w:r w:rsidR="00C738DC" w:rsidRPr="00C738DC">
        <w:rPr>
          <w:rFonts w:ascii="Times New Roman" w:hAnsi="Times New Roman" w:cs="Times New Roman"/>
          <w:sz w:val="24"/>
          <w:szCs w:val="24"/>
          <w:lang w:val="hr-HR"/>
        </w:rPr>
        <w:t>canceled</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overnight</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stays</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lastRenderedPageBreak/>
        <w:t>The</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number</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of</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nights</w:t>
      </w:r>
      <w:proofErr w:type="spellEnd"/>
      <w:r w:rsidR="00C738DC" w:rsidRPr="00C738DC">
        <w:rPr>
          <w:rFonts w:ascii="Times New Roman" w:hAnsi="Times New Roman" w:cs="Times New Roman"/>
          <w:sz w:val="24"/>
          <w:szCs w:val="24"/>
          <w:lang w:val="hr-HR"/>
        </w:rPr>
        <w:t xml:space="preserve"> for room </w:t>
      </w:r>
      <w:proofErr w:type="spellStart"/>
      <w:r w:rsidR="00C738DC" w:rsidRPr="00C738DC">
        <w:rPr>
          <w:rFonts w:ascii="Times New Roman" w:hAnsi="Times New Roman" w:cs="Times New Roman"/>
          <w:sz w:val="24"/>
          <w:szCs w:val="24"/>
          <w:lang w:val="hr-HR"/>
        </w:rPr>
        <w:t>type</w:t>
      </w:r>
      <w:proofErr w:type="spellEnd"/>
      <w:r w:rsidR="00C738DC" w:rsidRPr="00C738DC">
        <w:rPr>
          <w:rFonts w:ascii="Times New Roman" w:hAnsi="Times New Roman" w:cs="Times New Roman"/>
          <w:sz w:val="24"/>
          <w:szCs w:val="24"/>
          <w:lang w:val="hr-HR"/>
        </w:rPr>
        <w:t xml:space="preserve"> F </w:t>
      </w:r>
      <w:proofErr w:type="spellStart"/>
      <w:r w:rsidR="00C738DC" w:rsidRPr="00C738DC">
        <w:rPr>
          <w:rFonts w:ascii="Times New Roman" w:hAnsi="Times New Roman" w:cs="Times New Roman"/>
          <w:sz w:val="24"/>
          <w:szCs w:val="24"/>
          <w:lang w:val="hr-HR"/>
        </w:rPr>
        <w:t>decreased</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by</w:t>
      </w:r>
      <w:proofErr w:type="spellEnd"/>
      <w:r w:rsidR="00C738DC" w:rsidRPr="00C738DC">
        <w:rPr>
          <w:rFonts w:ascii="Times New Roman" w:hAnsi="Times New Roman" w:cs="Times New Roman"/>
          <w:sz w:val="24"/>
          <w:szCs w:val="24"/>
          <w:lang w:val="hr-HR"/>
        </w:rPr>
        <w:t xml:space="preserve"> 27.9% in 2017, </w:t>
      </w:r>
      <w:proofErr w:type="spellStart"/>
      <w:r w:rsidR="00C738DC" w:rsidRPr="00C738DC">
        <w:rPr>
          <w:rFonts w:ascii="Times New Roman" w:hAnsi="Times New Roman" w:cs="Times New Roman"/>
          <w:sz w:val="24"/>
          <w:szCs w:val="24"/>
          <w:lang w:val="hr-HR"/>
        </w:rPr>
        <w:t>with</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an</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increase</w:t>
      </w:r>
      <w:proofErr w:type="spellEnd"/>
      <w:r w:rsidR="00C738DC" w:rsidRPr="00C738DC">
        <w:rPr>
          <w:rFonts w:ascii="Times New Roman" w:hAnsi="Times New Roman" w:cs="Times New Roman"/>
          <w:sz w:val="24"/>
          <w:szCs w:val="24"/>
          <w:lang w:val="hr-HR"/>
        </w:rPr>
        <w:t xml:space="preserve"> in </w:t>
      </w:r>
      <w:proofErr w:type="spellStart"/>
      <w:r w:rsidR="00C738DC" w:rsidRPr="00C738DC">
        <w:rPr>
          <w:rFonts w:ascii="Times New Roman" w:hAnsi="Times New Roman" w:cs="Times New Roman"/>
          <w:sz w:val="24"/>
          <w:szCs w:val="24"/>
          <w:lang w:val="hr-HR"/>
        </w:rPr>
        <w:t>canceled</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nights</w:t>
      </w:r>
      <w:proofErr w:type="spellEnd"/>
      <w:r w:rsidR="00C738DC" w:rsidRPr="00C738DC">
        <w:rPr>
          <w:rFonts w:ascii="Times New Roman" w:hAnsi="Times New Roman" w:cs="Times New Roman"/>
          <w:sz w:val="24"/>
          <w:szCs w:val="24"/>
          <w:lang w:val="hr-HR"/>
        </w:rPr>
        <w:t xml:space="preserve"> </w:t>
      </w:r>
      <w:proofErr w:type="spellStart"/>
      <w:r w:rsidR="00C738DC" w:rsidRPr="00C738DC">
        <w:rPr>
          <w:rFonts w:ascii="Times New Roman" w:hAnsi="Times New Roman" w:cs="Times New Roman"/>
          <w:sz w:val="24"/>
          <w:szCs w:val="24"/>
          <w:lang w:val="hr-HR"/>
        </w:rPr>
        <w:t>by</w:t>
      </w:r>
      <w:proofErr w:type="spellEnd"/>
      <w:r w:rsidR="00C738DC" w:rsidRPr="00C738DC">
        <w:rPr>
          <w:rFonts w:ascii="Times New Roman" w:hAnsi="Times New Roman" w:cs="Times New Roman"/>
          <w:sz w:val="24"/>
          <w:szCs w:val="24"/>
          <w:lang w:val="hr-HR"/>
        </w:rPr>
        <w:t xml:space="preserve"> 27.8%.</w:t>
      </w:r>
    </w:p>
    <w:p w14:paraId="4C9B9BD6" w14:textId="77777777" w:rsidR="00C738DC" w:rsidRPr="00C738DC" w:rsidRDefault="00C738DC" w:rsidP="00964CD0">
      <w:pPr>
        <w:spacing w:after="0" w:line="360" w:lineRule="auto"/>
        <w:jc w:val="both"/>
        <w:rPr>
          <w:rFonts w:ascii="Times New Roman" w:hAnsi="Times New Roman" w:cs="Times New Roman"/>
          <w:sz w:val="24"/>
          <w:szCs w:val="24"/>
          <w:lang w:val="hr-HR"/>
        </w:rPr>
      </w:pP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number</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of</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nights</w:t>
      </w:r>
      <w:proofErr w:type="spellEnd"/>
      <w:r w:rsidRPr="00C738DC">
        <w:rPr>
          <w:rFonts w:ascii="Times New Roman" w:hAnsi="Times New Roman" w:cs="Times New Roman"/>
          <w:sz w:val="24"/>
          <w:szCs w:val="24"/>
          <w:lang w:val="hr-HR"/>
        </w:rPr>
        <w:t xml:space="preserve"> for room </w:t>
      </w:r>
      <w:proofErr w:type="spellStart"/>
      <w:r w:rsidRPr="00C738DC">
        <w:rPr>
          <w:rFonts w:ascii="Times New Roman" w:hAnsi="Times New Roman" w:cs="Times New Roman"/>
          <w:sz w:val="24"/>
          <w:szCs w:val="24"/>
          <w:lang w:val="hr-HR"/>
        </w:rPr>
        <w:t>type</w:t>
      </w:r>
      <w:proofErr w:type="spellEnd"/>
      <w:r w:rsidRPr="00C738DC">
        <w:rPr>
          <w:rFonts w:ascii="Times New Roman" w:hAnsi="Times New Roman" w:cs="Times New Roman"/>
          <w:sz w:val="24"/>
          <w:szCs w:val="24"/>
          <w:lang w:val="hr-HR"/>
        </w:rPr>
        <w:t xml:space="preserve"> G </w:t>
      </w:r>
      <w:proofErr w:type="spellStart"/>
      <w:r w:rsidRPr="00C738DC">
        <w:rPr>
          <w:rFonts w:ascii="Times New Roman" w:hAnsi="Times New Roman" w:cs="Times New Roman"/>
          <w:sz w:val="24"/>
          <w:szCs w:val="24"/>
          <w:lang w:val="hr-HR"/>
        </w:rPr>
        <w:t>decreased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by</w:t>
      </w:r>
      <w:proofErr w:type="spellEnd"/>
      <w:r w:rsidRPr="00C738DC">
        <w:rPr>
          <w:rFonts w:ascii="Times New Roman" w:hAnsi="Times New Roman" w:cs="Times New Roman"/>
          <w:sz w:val="24"/>
          <w:szCs w:val="24"/>
          <w:lang w:val="hr-HR"/>
        </w:rPr>
        <w:t xml:space="preserve"> 26.7% in 2017, </w:t>
      </w:r>
      <w:proofErr w:type="spellStart"/>
      <w:r w:rsidRPr="00C738DC">
        <w:rPr>
          <w:rFonts w:ascii="Times New Roman" w:hAnsi="Times New Roman" w:cs="Times New Roman"/>
          <w:sz w:val="24"/>
          <w:szCs w:val="24"/>
          <w:lang w:val="hr-HR"/>
        </w:rPr>
        <w:t>and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number</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of</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canceled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nights</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increased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by</w:t>
      </w:r>
      <w:proofErr w:type="spellEnd"/>
      <w:r w:rsidRPr="00C738DC">
        <w:rPr>
          <w:rFonts w:ascii="Times New Roman" w:hAnsi="Times New Roman" w:cs="Times New Roman"/>
          <w:sz w:val="24"/>
          <w:szCs w:val="24"/>
          <w:lang w:val="hr-HR"/>
        </w:rPr>
        <w:t xml:space="preserve"> 52.2%.</w:t>
      </w:r>
    </w:p>
    <w:p w14:paraId="5F9FC12D" w14:textId="08B62C20" w:rsidR="00C56025" w:rsidRDefault="00C738DC" w:rsidP="00964CD0">
      <w:pPr>
        <w:spacing w:after="0" w:line="360" w:lineRule="auto"/>
        <w:jc w:val="both"/>
        <w:rPr>
          <w:rFonts w:ascii="Times New Roman" w:hAnsi="Times New Roman" w:cs="Times New Roman"/>
          <w:sz w:val="24"/>
          <w:szCs w:val="24"/>
          <w:lang w:val="hr-HR"/>
        </w:rPr>
      </w:pPr>
      <w:proofErr w:type="spellStart"/>
      <w:r w:rsidRPr="00C738DC">
        <w:rPr>
          <w:rFonts w:ascii="Times New Roman" w:hAnsi="Times New Roman" w:cs="Times New Roman"/>
          <w:sz w:val="24"/>
          <w:szCs w:val="24"/>
          <w:lang w:val="hr-HR"/>
        </w:rPr>
        <w:t>These</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figures</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indicate</w:t>
      </w:r>
      <w:proofErr w:type="spellEnd"/>
      <w:r w:rsidRPr="00C738DC">
        <w:rPr>
          <w:rFonts w:ascii="Times New Roman" w:hAnsi="Times New Roman" w:cs="Times New Roman"/>
          <w:sz w:val="24"/>
          <w:szCs w:val="24"/>
          <w:lang w:val="hr-HR"/>
        </w:rPr>
        <w:t xml:space="preserve"> a general </w:t>
      </w:r>
      <w:proofErr w:type="spellStart"/>
      <w:r w:rsidRPr="00C738DC">
        <w:rPr>
          <w:rFonts w:ascii="Times New Roman" w:hAnsi="Times New Roman" w:cs="Times New Roman"/>
          <w:sz w:val="24"/>
          <w:szCs w:val="24"/>
          <w:lang w:val="hr-HR"/>
        </w:rPr>
        <w:t>decline</w:t>
      </w:r>
      <w:proofErr w:type="spellEnd"/>
      <w:r w:rsidRPr="00C738DC">
        <w:rPr>
          <w:rFonts w:ascii="Times New Roman" w:hAnsi="Times New Roman" w:cs="Times New Roman"/>
          <w:sz w:val="24"/>
          <w:szCs w:val="24"/>
          <w:lang w:val="hr-HR"/>
        </w:rPr>
        <w:t xml:space="preserve"> in hotel </w:t>
      </w:r>
      <w:proofErr w:type="spellStart"/>
      <w:r w:rsidRPr="00C738DC">
        <w:rPr>
          <w:rFonts w:ascii="Times New Roman" w:hAnsi="Times New Roman" w:cs="Times New Roman"/>
          <w:sz w:val="24"/>
          <w:szCs w:val="24"/>
          <w:lang w:val="hr-HR"/>
        </w:rPr>
        <w:t>attendance</w:t>
      </w:r>
      <w:proofErr w:type="spellEnd"/>
      <w:r w:rsidRPr="00C738DC">
        <w:rPr>
          <w:rFonts w:ascii="Times New Roman" w:hAnsi="Times New Roman" w:cs="Times New Roman"/>
          <w:sz w:val="24"/>
          <w:szCs w:val="24"/>
          <w:lang w:val="hr-HR"/>
        </w:rPr>
        <w:t xml:space="preserve"> in 2017 </w:t>
      </w:r>
      <w:proofErr w:type="spellStart"/>
      <w:r w:rsidRPr="00C738DC">
        <w:rPr>
          <w:rFonts w:ascii="Times New Roman" w:hAnsi="Times New Roman" w:cs="Times New Roman"/>
          <w:sz w:val="24"/>
          <w:szCs w:val="24"/>
          <w:lang w:val="hr-HR"/>
        </w:rPr>
        <w:t>compared</w:t>
      </w:r>
      <w:proofErr w:type="spellEnd"/>
      <w:r w:rsidRPr="00C738DC">
        <w:rPr>
          <w:rFonts w:ascii="Times New Roman" w:hAnsi="Times New Roman" w:cs="Times New Roman"/>
          <w:sz w:val="24"/>
          <w:szCs w:val="24"/>
          <w:lang w:val="hr-HR"/>
        </w:rPr>
        <w:t xml:space="preserve"> to 2016, </w:t>
      </w:r>
      <w:proofErr w:type="spellStart"/>
      <w:r w:rsidRPr="00C738DC">
        <w:rPr>
          <w:rFonts w:ascii="Times New Roman" w:hAnsi="Times New Roman" w:cs="Times New Roman"/>
          <w:sz w:val="24"/>
          <w:szCs w:val="24"/>
          <w:lang w:val="hr-HR"/>
        </w:rPr>
        <w:t>with</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exception</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of</w:t>
      </w:r>
      <w:proofErr w:type="spellEnd"/>
      <w:r w:rsidRPr="00C738DC">
        <w:rPr>
          <w:rFonts w:ascii="Times New Roman" w:hAnsi="Times New Roman" w:cs="Times New Roman"/>
          <w:sz w:val="24"/>
          <w:szCs w:val="24"/>
          <w:lang w:val="hr-HR"/>
        </w:rPr>
        <w:t xml:space="preserve"> room </w:t>
      </w:r>
      <w:proofErr w:type="spellStart"/>
      <w:r w:rsidRPr="00C738DC">
        <w:rPr>
          <w:rFonts w:ascii="Times New Roman" w:hAnsi="Times New Roman" w:cs="Times New Roman"/>
          <w:sz w:val="24"/>
          <w:szCs w:val="24"/>
          <w:lang w:val="hr-HR"/>
        </w:rPr>
        <w:t>type</w:t>
      </w:r>
      <w:proofErr w:type="spellEnd"/>
      <w:r w:rsidRPr="00C738DC">
        <w:rPr>
          <w:rFonts w:ascii="Times New Roman" w:hAnsi="Times New Roman" w:cs="Times New Roman"/>
          <w:sz w:val="24"/>
          <w:szCs w:val="24"/>
          <w:lang w:val="hr-HR"/>
        </w:rPr>
        <w:t xml:space="preserve"> E, </w:t>
      </w:r>
      <w:proofErr w:type="spellStart"/>
      <w:r w:rsidRPr="00C738DC">
        <w:rPr>
          <w:rFonts w:ascii="Times New Roman" w:hAnsi="Times New Roman" w:cs="Times New Roman"/>
          <w:sz w:val="24"/>
          <w:szCs w:val="24"/>
          <w:lang w:val="hr-HR"/>
        </w:rPr>
        <w:t>which</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recorded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growth</w:t>
      </w:r>
      <w:proofErr w:type="spellEnd"/>
      <w:r w:rsidRPr="00C738DC">
        <w:rPr>
          <w:rFonts w:ascii="Times New Roman" w:hAnsi="Times New Roman" w:cs="Times New Roman"/>
          <w:sz w:val="24"/>
          <w:szCs w:val="24"/>
          <w:lang w:val="hr-HR"/>
        </w:rPr>
        <w:t>.</w:t>
      </w:r>
      <w:r w:rsidR="006712AE" w:rsidRPr="00882A76">
        <w:rPr>
          <w:rFonts w:ascii="Times New Roman" w:hAnsi="Times New Roman" w:cs="Times New Roman"/>
          <w:sz w:val="24"/>
          <w:szCs w:val="24"/>
          <w:lang w:val="hr-HR"/>
        </w:rPr>
        <w:t xml:space="preserve"> </w:t>
      </w:r>
    </w:p>
    <w:p w14:paraId="0CC89DF2" w14:textId="0EC2D39C" w:rsidR="006838DA" w:rsidRPr="00882A76" w:rsidRDefault="006838DA" w:rsidP="00964CD0">
      <w:pPr>
        <w:spacing w:after="0" w:line="360" w:lineRule="auto"/>
        <w:jc w:val="both"/>
        <w:rPr>
          <w:rFonts w:ascii="Times New Roman" w:hAnsi="Times New Roman" w:cs="Times New Roman"/>
          <w:sz w:val="24"/>
          <w:szCs w:val="24"/>
          <w:lang w:val="hr-HR"/>
        </w:rPr>
      </w:pPr>
    </w:p>
    <w:p w14:paraId="20CC3B71" w14:textId="77777777" w:rsidR="00FA00FE" w:rsidRDefault="00FA00FE">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05B351B7" w14:textId="77777777" w:rsidR="00C738DC" w:rsidRPr="00C738DC" w:rsidRDefault="00C738DC" w:rsidP="00964CD0">
      <w:pPr>
        <w:spacing w:after="0" w:line="360" w:lineRule="auto"/>
        <w:jc w:val="both"/>
        <w:rPr>
          <w:rFonts w:ascii="Times New Roman" w:hAnsi="Times New Roman" w:cs="Times New Roman"/>
          <w:sz w:val="24"/>
          <w:szCs w:val="24"/>
          <w:lang w:val="hr-HR"/>
        </w:rPr>
      </w:pPr>
      <w:proofErr w:type="spellStart"/>
      <w:r w:rsidRPr="00C738DC">
        <w:rPr>
          <w:rFonts w:ascii="Times New Roman" w:hAnsi="Times New Roman" w:cs="Times New Roman"/>
          <w:sz w:val="24"/>
          <w:szCs w:val="24"/>
          <w:lang w:val="hr-HR"/>
        </w:rPr>
        <w:lastRenderedPageBreak/>
        <w:t>Results</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of</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task</w:t>
      </w:r>
      <w:proofErr w:type="spellEnd"/>
      <w:r w:rsidRPr="00C738DC">
        <w:rPr>
          <w:rFonts w:ascii="Times New Roman" w:hAnsi="Times New Roman" w:cs="Times New Roman"/>
          <w:sz w:val="24"/>
          <w:szCs w:val="24"/>
          <w:lang w:val="hr-HR"/>
        </w:rPr>
        <w:t xml:space="preserve"> 1 for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Resort Hotel in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period </w:t>
      </w:r>
      <w:proofErr w:type="spellStart"/>
      <w:r w:rsidRPr="00C738DC">
        <w:rPr>
          <w:rFonts w:ascii="Times New Roman" w:hAnsi="Times New Roman" w:cs="Times New Roman"/>
          <w:sz w:val="24"/>
          <w:szCs w:val="24"/>
          <w:lang w:val="hr-HR"/>
        </w:rPr>
        <w:t>from</w:t>
      </w:r>
      <w:proofErr w:type="spellEnd"/>
      <w:r w:rsidRPr="00C738DC">
        <w:rPr>
          <w:rFonts w:ascii="Times New Roman" w:hAnsi="Times New Roman" w:cs="Times New Roman"/>
          <w:sz w:val="24"/>
          <w:szCs w:val="24"/>
          <w:lang w:val="hr-HR"/>
        </w:rPr>
        <w:t xml:space="preserve"> 1.1.2017. – 31.8.2017. are </w:t>
      </w:r>
      <w:proofErr w:type="spellStart"/>
      <w:r w:rsidRPr="00C738DC">
        <w:rPr>
          <w:rFonts w:ascii="Times New Roman" w:hAnsi="Times New Roman" w:cs="Times New Roman"/>
          <w:sz w:val="24"/>
          <w:szCs w:val="24"/>
          <w:lang w:val="hr-HR"/>
        </w:rPr>
        <w:t>shown</w:t>
      </w:r>
      <w:proofErr w:type="spellEnd"/>
      <w:r w:rsidRPr="00C738DC">
        <w:rPr>
          <w:rFonts w:ascii="Times New Roman" w:hAnsi="Times New Roman" w:cs="Times New Roman"/>
          <w:sz w:val="24"/>
          <w:szCs w:val="24"/>
          <w:lang w:val="hr-HR"/>
        </w:rPr>
        <w:t xml:space="preserve"> in table 6.</w:t>
      </w:r>
    </w:p>
    <w:p w14:paraId="4B529679" w14:textId="77777777" w:rsidR="00C738DC" w:rsidRPr="00C738DC" w:rsidRDefault="00C738DC" w:rsidP="00C738DC">
      <w:pPr>
        <w:spacing w:after="0" w:line="360" w:lineRule="auto"/>
        <w:jc w:val="center"/>
        <w:rPr>
          <w:rFonts w:ascii="Times New Roman" w:hAnsi="Times New Roman" w:cs="Times New Roman"/>
          <w:sz w:val="24"/>
          <w:szCs w:val="24"/>
          <w:lang w:val="hr-HR"/>
        </w:rPr>
      </w:pPr>
    </w:p>
    <w:p w14:paraId="2EF52F2C" w14:textId="3A637441" w:rsidR="00C56025" w:rsidRDefault="00C738DC" w:rsidP="00964CD0">
      <w:pPr>
        <w:spacing w:after="0" w:line="360" w:lineRule="auto"/>
        <w:jc w:val="both"/>
        <w:rPr>
          <w:rFonts w:ascii="Times New Roman" w:hAnsi="Times New Roman" w:cs="Times New Roman"/>
          <w:sz w:val="24"/>
          <w:szCs w:val="24"/>
          <w:lang w:val="hr-HR"/>
        </w:rPr>
      </w:pPr>
      <w:r w:rsidRPr="00C738DC">
        <w:rPr>
          <w:rFonts w:ascii="Times New Roman" w:hAnsi="Times New Roman" w:cs="Times New Roman"/>
          <w:sz w:val="24"/>
          <w:szCs w:val="24"/>
          <w:lang w:val="hr-HR"/>
        </w:rPr>
        <w:t xml:space="preserve">Table 6. </w:t>
      </w:r>
      <w:proofErr w:type="spellStart"/>
      <w:r w:rsidRPr="00C738DC">
        <w:rPr>
          <w:rFonts w:ascii="Times New Roman" w:hAnsi="Times New Roman" w:cs="Times New Roman"/>
          <w:sz w:val="24"/>
          <w:szCs w:val="24"/>
          <w:lang w:val="hr-HR"/>
        </w:rPr>
        <w:t>Presentation</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of</w:t>
      </w:r>
      <w:proofErr w:type="spellEnd"/>
      <w:r w:rsidRPr="00C738DC">
        <w:rPr>
          <w:rFonts w:ascii="Times New Roman" w:hAnsi="Times New Roman" w:cs="Times New Roman"/>
          <w:sz w:val="24"/>
          <w:szCs w:val="24"/>
          <w:lang w:val="hr-HR"/>
        </w:rPr>
        <w:t xml:space="preserve"> total </w:t>
      </w:r>
      <w:proofErr w:type="spellStart"/>
      <w:r w:rsidRPr="00C738DC">
        <w:rPr>
          <w:rFonts w:ascii="Times New Roman" w:hAnsi="Times New Roman" w:cs="Times New Roman"/>
          <w:sz w:val="24"/>
          <w:szCs w:val="24"/>
          <w:lang w:val="hr-HR"/>
        </w:rPr>
        <w:t>and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canceled</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overnight</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stays</w:t>
      </w:r>
      <w:proofErr w:type="spellEnd"/>
      <w:r w:rsidRPr="00C738DC">
        <w:rPr>
          <w:rFonts w:ascii="Times New Roman" w:hAnsi="Times New Roman" w:cs="Times New Roman"/>
          <w:sz w:val="24"/>
          <w:szCs w:val="24"/>
          <w:lang w:val="hr-HR"/>
        </w:rPr>
        <w:t xml:space="preserve"> </w:t>
      </w:r>
      <w:proofErr w:type="spellStart"/>
      <w:r w:rsidRPr="00C738DC">
        <w:rPr>
          <w:rFonts w:ascii="Times New Roman" w:hAnsi="Times New Roman" w:cs="Times New Roman"/>
          <w:sz w:val="24"/>
          <w:szCs w:val="24"/>
          <w:lang w:val="hr-HR"/>
        </w:rPr>
        <w:t>by</w:t>
      </w:r>
      <w:proofErr w:type="spellEnd"/>
      <w:r w:rsidRPr="00C738DC">
        <w:rPr>
          <w:rFonts w:ascii="Times New Roman" w:hAnsi="Times New Roman" w:cs="Times New Roman"/>
          <w:sz w:val="24"/>
          <w:szCs w:val="24"/>
          <w:lang w:val="hr-HR"/>
        </w:rPr>
        <w:t xml:space="preserve"> room </w:t>
      </w:r>
      <w:proofErr w:type="spellStart"/>
      <w:r w:rsidRPr="00C738DC">
        <w:rPr>
          <w:rFonts w:ascii="Times New Roman" w:hAnsi="Times New Roman" w:cs="Times New Roman"/>
          <w:sz w:val="24"/>
          <w:szCs w:val="24"/>
          <w:lang w:val="hr-HR"/>
        </w:rPr>
        <w:t>type</w:t>
      </w:r>
      <w:proofErr w:type="spellEnd"/>
      <w:r w:rsidRPr="00C738DC">
        <w:rPr>
          <w:rFonts w:ascii="Times New Roman" w:hAnsi="Times New Roman" w:cs="Times New Roman"/>
          <w:sz w:val="24"/>
          <w:szCs w:val="24"/>
          <w:lang w:val="hr-HR"/>
        </w:rPr>
        <w:t xml:space="preserve"> for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Resort Hotel in </w:t>
      </w:r>
      <w:proofErr w:type="spellStart"/>
      <w:r w:rsidRPr="00C738DC">
        <w:rPr>
          <w:rFonts w:ascii="Times New Roman" w:hAnsi="Times New Roman" w:cs="Times New Roman"/>
          <w:sz w:val="24"/>
          <w:szCs w:val="24"/>
          <w:lang w:val="hr-HR"/>
        </w:rPr>
        <w:t>the</w:t>
      </w:r>
      <w:proofErr w:type="spellEnd"/>
      <w:r w:rsidRPr="00C738DC">
        <w:rPr>
          <w:rFonts w:ascii="Times New Roman" w:hAnsi="Times New Roman" w:cs="Times New Roman"/>
          <w:sz w:val="24"/>
          <w:szCs w:val="24"/>
          <w:lang w:val="hr-HR"/>
        </w:rPr>
        <w:t xml:space="preserve"> period </w:t>
      </w:r>
      <w:proofErr w:type="spellStart"/>
      <w:r w:rsidRPr="00C738DC">
        <w:rPr>
          <w:rFonts w:ascii="Times New Roman" w:hAnsi="Times New Roman" w:cs="Times New Roman"/>
          <w:sz w:val="24"/>
          <w:szCs w:val="24"/>
          <w:lang w:val="hr-HR"/>
        </w:rPr>
        <w:t>from</w:t>
      </w:r>
      <w:proofErr w:type="spellEnd"/>
      <w:r w:rsidRPr="00C738DC">
        <w:rPr>
          <w:rFonts w:ascii="Times New Roman" w:hAnsi="Times New Roman" w:cs="Times New Roman"/>
          <w:sz w:val="24"/>
          <w:szCs w:val="24"/>
          <w:lang w:val="hr-HR"/>
        </w:rPr>
        <w:t xml:space="preserve"> 1 </w:t>
      </w:r>
      <w:proofErr w:type="spellStart"/>
      <w:r w:rsidRPr="00C738DC">
        <w:rPr>
          <w:rFonts w:ascii="Times New Roman" w:hAnsi="Times New Roman" w:cs="Times New Roman"/>
          <w:sz w:val="24"/>
          <w:szCs w:val="24"/>
          <w:lang w:val="hr-HR"/>
        </w:rPr>
        <w:t>January</w:t>
      </w:r>
      <w:proofErr w:type="spellEnd"/>
      <w:r w:rsidRPr="00C738DC">
        <w:rPr>
          <w:rFonts w:ascii="Times New Roman" w:hAnsi="Times New Roman" w:cs="Times New Roman"/>
          <w:sz w:val="24"/>
          <w:szCs w:val="24"/>
          <w:lang w:val="hr-HR"/>
        </w:rPr>
        <w:t xml:space="preserve"> 2017. – 31.8.2017.</w:t>
      </w:r>
    </w:p>
    <w:p w14:paraId="361ECE8C" w14:textId="77777777" w:rsidR="00AE33D3" w:rsidRPr="00882A76" w:rsidRDefault="00AE33D3" w:rsidP="00964CD0">
      <w:pPr>
        <w:spacing w:after="0" w:line="360" w:lineRule="auto"/>
        <w:jc w:val="both"/>
        <w:rPr>
          <w:rFonts w:ascii="Times New Roman" w:hAnsi="Times New Roman" w:cs="Times New Roman"/>
          <w:sz w:val="24"/>
          <w:szCs w:val="24"/>
          <w:lang w:val="hr-HR"/>
        </w:rPr>
      </w:pPr>
    </w:p>
    <w:tbl>
      <w:tblPr>
        <w:tblStyle w:val="PlainTable5"/>
        <w:tblW w:w="7109" w:type="dxa"/>
        <w:tblInd w:w="989" w:type="dxa"/>
        <w:tblLook w:val="04A0" w:firstRow="1" w:lastRow="0" w:firstColumn="1" w:lastColumn="0" w:noHBand="0" w:noVBand="1"/>
      </w:tblPr>
      <w:tblGrid>
        <w:gridCol w:w="1781"/>
        <w:gridCol w:w="1280"/>
        <w:gridCol w:w="1280"/>
        <w:gridCol w:w="1280"/>
        <w:gridCol w:w="1488"/>
      </w:tblGrid>
      <w:tr w:rsidR="001D4277" w:rsidRPr="00882A76" w14:paraId="2B827369" w14:textId="77777777" w:rsidTr="00FA00FE">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tcPr>
          <w:p w14:paraId="6825B80C" w14:textId="601D31E6" w:rsidR="006838DA" w:rsidRPr="00882A76" w:rsidRDefault="006838DA" w:rsidP="00753B73">
            <w:pPr>
              <w:pStyle w:val="NoSpacing"/>
              <w:jc w:val="center"/>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REZERVIRANI</w:t>
            </w:r>
          </w:p>
          <w:p w14:paraId="0A12883E" w14:textId="77777777" w:rsidR="006838DA" w:rsidRPr="00882A76" w:rsidRDefault="006838DA" w:rsidP="00753B73">
            <w:pPr>
              <w:pStyle w:val="NoSpacing"/>
              <w:jc w:val="center"/>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TIP SOBE</w:t>
            </w:r>
          </w:p>
        </w:tc>
        <w:tc>
          <w:tcPr>
            <w:tcW w:w="1280" w:type="dxa"/>
            <w:tcBorders>
              <w:top w:val="single" w:sz="4" w:space="0" w:color="auto"/>
            </w:tcBorders>
          </w:tcPr>
          <w:p w14:paraId="04016AE0" w14:textId="5B102DD4"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TJEDNA NOĆENJA</w:t>
            </w:r>
          </w:p>
        </w:tc>
        <w:tc>
          <w:tcPr>
            <w:tcW w:w="1280" w:type="dxa"/>
            <w:tcBorders>
              <w:top w:val="single" w:sz="4" w:space="0" w:color="auto"/>
            </w:tcBorders>
          </w:tcPr>
          <w:p w14:paraId="456DB744" w14:textId="16BAFFBA"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VIKEND</w:t>
            </w:r>
          </w:p>
          <w:p w14:paraId="1D1C85C5"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NOĆENJA</w:t>
            </w:r>
          </w:p>
        </w:tc>
        <w:tc>
          <w:tcPr>
            <w:tcW w:w="1280" w:type="dxa"/>
            <w:tcBorders>
              <w:top w:val="single" w:sz="4" w:space="0" w:color="auto"/>
            </w:tcBorders>
          </w:tcPr>
          <w:p w14:paraId="6A4496C7" w14:textId="1EF130A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UKUPNA</w:t>
            </w:r>
          </w:p>
          <w:p w14:paraId="645943AE" w14:textId="10DEF2A6"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NOĆENJA</w:t>
            </w:r>
          </w:p>
        </w:tc>
        <w:tc>
          <w:tcPr>
            <w:tcW w:w="0" w:type="auto"/>
            <w:tcBorders>
              <w:top w:val="single" w:sz="4" w:space="0" w:color="auto"/>
              <w:right w:val="single" w:sz="4" w:space="0" w:color="auto"/>
            </w:tcBorders>
          </w:tcPr>
          <w:p w14:paraId="4F865FEC"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OTKAZANA</w:t>
            </w:r>
          </w:p>
          <w:p w14:paraId="711AC848" w14:textId="77777777" w:rsidR="006838DA" w:rsidRPr="00882A76" w:rsidRDefault="006838DA" w:rsidP="00753B73">
            <w:pPr>
              <w:pStyle w:val="NoSpacing"/>
              <w:jc w:val="center"/>
              <w:cnfStyle w:val="100000000000" w:firstRow="1"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NOĆENJA</w:t>
            </w:r>
          </w:p>
        </w:tc>
      </w:tr>
      <w:tr w:rsidR="001D4277" w:rsidRPr="00882A76" w14:paraId="302A783C" w14:textId="77777777" w:rsidTr="00FA00F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742EED72"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A</w:t>
            </w:r>
          </w:p>
        </w:tc>
        <w:tc>
          <w:tcPr>
            <w:tcW w:w="1280" w:type="dxa"/>
          </w:tcPr>
          <w:p w14:paraId="47582420"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9.747</w:t>
            </w:r>
          </w:p>
        </w:tc>
        <w:tc>
          <w:tcPr>
            <w:tcW w:w="1280" w:type="dxa"/>
          </w:tcPr>
          <w:p w14:paraId="1B6EC741"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3.414</w:t>
            </w:r>
          </w:p>
        </w:tc>
        <w:tc>
          <w:tcPr>
            <w:tcW w:w="1280" w:type="dxa"/>
          </w:tcPr>
          <w:p w14:paraId="03DEC41C"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13.161</w:t>
            </w:r>
          </w:p>
        </w:tc>
        <w:tc>
          <w:tcPr>
            <w:tcW w:w="0" w:type="auto"/>
            <w:tcBorders>
              <w:right w:val="single" w:sz="4" w:space="0" w:color="auto"/>
            </w:tcBorders>
          </w:tcPr>
          <w:p w14:paraId="14162231"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2.009</w:t>
            </w:r>
          </w:p>
        </w:tc>
      </w:tr>
      <w:tr w:rsidR="001D4277" w:rsidRPr="00882A76" w14:paraId="13A961C6" w14:textId="77777777" w:rsidTr="00FA00FE">
        <w:trPr>
          <w:trHeight w:val="35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27322F5"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B</w:t>
            </w:r>
          </w:p>
        </w:tc>
        <w:tc>
          <w:tcPr>
            <w:tcW w:w="1280" w:type="dxa"/>
          </w:tcPr>
          <w:p w14:paraId="7610F149"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w:t>
            </w:r>
          </w:p>
        </w:tc>
        <w:tc>
          <w:tcPr>
            <w:tcW w:w="1280" w:type="dxa"/>
          </w:tcPr>
          <w:p w14:paraId="03056706"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c>
          <w:tcPr>
            <w:tcW w:w="1280" w:type="dxa"/>
          </w:tcPr>
          <w:p w14:paraId="014DFB12"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w:t>
            </w:r>
          </w:p>
        </w:tc>
        <w:tc>
          <w:tcPr>
            <w:tcW w:w="0" w:type="auto"/>
            <w:tcBorders>
              <w:right w:val="single" w:sz="4" w:space="0" w:color="auto"/>
            </w:tcBorders>
          </w:tcPr>
          <w:p w14:paraId="27A58343"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0</w:t>
            </w:r>
          </w:p>
        </w:tc>
      </w:tr>
      <w:tr w:rsidR="001D4277" w:rsidRPr="00882A76" w14:paraId="55B2D263" w14:textId="77777777" w:rsidTr="00FA00F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34CD451"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C</w:t>
            </w:r>
          </w:p>
        </w:tc>
        <w:tc>
          <w:tcPr>
            <w:tcW w:w="1280" w:type="dxa"/>
          </w:tcPr>
          <w:p w14:paraId="5579E7B7"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940</w:t>
            </w:r>
          </w:p>
        </w:tc>
        <w:tc>
          <w:tcPr>
            <w:tcW w:w="1280" w:type="dxa"/>
          </w:tcPr>
          <w:p w14:paraId="40BB2B7A"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358</w:t>
            </w:r>
          </w:p>
        </w:tc>
        <w:tc>
          <w:tcPr>
            <w:tcW w:w="1280" w:type="dxa"/>
          </w:tcPr>
          <w:p w14:paraId="677FB28C"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1.298</w:t>
            </w:r>
          </w:p>
        </w:tc>
        <w:tc>
          <w:tcPr>
            <w:tcW w:w="0" w:type="auto"/>
            <w:tcBorders>
              <w:right w:val="single" w:sz="4" w:space="0" w:color="auto"/>
            </w:tcBorders>
          </w:tcPr>
          <w:p w14:paraId="28F18CC9"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205</w:t>
            </w:r>
          </w:p>
        </w:tc>
      </w:tr>
      <w:tr w:rsidR="001D4277" w:rsidRPr="00882A76" w14:paraId="0E463CFE" w14:textId="77777777" w:rsidTr="00FA00FE">
        <w:trPr>
          <w:trHeight w:val="34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0B747338"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D</w:t>
            </w:r>
          </w:p>
        </w:tc>
        <w:tc>
          <w:tcPr>
            <w:tcW w:w="1280" w:type="dxa"/>
          </w:tcPr>
          <w:p w14:paraId="0D74ED36"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3.925</w:t>
            </w:r>
          </w:p>
        </w:tc>
        <w:tc>
          <w:tcPr>
            <w:tcW w:w="1280" w:type="dxa"/>
          </w:tcPr>
          <w:p w14:paraId="59BCD721"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1.581</w:t>
            </w:r>
          </w:p>
        </w:tc>
        <w:tc>
          <w:tcPr>
            <w:tcW w:w="1280" w:type="dxa"/>
          </w:tcPr>
          <w:p w14:paraId="3C95F4C4"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5.506</w:t>
            </w:r>
          </w:p>
        </w:tc>
        <w:tc>
          <w:tcPr>
            <w:tcW w:w="0" w:type="auto"/>
            <w:tcBorders>
              <w:right w:val="single" w:sz="4" w:space="0" w:color="auto"/>
            </w:tcBorders>
          </w:tcPr>
          <w:p w14:paraId="5FDBCCA2"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754</w:t>
            </w:r>
          </w:p>
        </w:tc>
      </w:tr>
      <w:tr w:rsidR="001D4277" w:rsidRPr="00882A76" w14:paraId="102C7AB2" w14:textId="77777777" w:rsidTr="00FA00F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BF18868"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E</w:t>
            </w:r>
          </w:p>
        </w:tc>
        <w:tc>
          <w:tcPr>
            <w:tcW w:w="1280" w:type="dxa"/>
          </w:tcPr>
          <w:p w14:paraId="5C0AF3DE"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3.305</w:t>
            </w:r>
          </w:p>
        </w:tc>
        <w:tc>
          <w:tcPr>
            <w:tcW w:w="1280" w:type="dxa"/>
          </w:tcPr>
          <w:p w14:paraId="2B3A6FAE"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1.275</w:t>
            </w:r>
          </w:p>
        </w:tc>
        <w:tc>
          <w:tcPr>
            <w:tcW w:w="1280" w:type="dxa"/>
          </w:tcPr>
          <w:p w14:paraId="7BDB2C7E"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4.580</w:t>
            </w:r>
          </w:p>
        </w:tc>
        <w:tc>
          <w:tcPr>
            <w:tcW w:w="0" w:type="auto"/>
            <w:tcBorders>
              <w:right w:val="single" w:sz="4" w:space="0" w:color="auto"/>
            </w:tcBorders>
          </w:tcPr>
          <w:p w14:paraId="2246C627"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603</w:t>
            </w:r>
          </w:p>
        </w:tc>
      </w:tr>
      <w:tr w:rsidR="001D4277" w:rsidRPr="00882A76" w14:paraId="417B87DD" w14:textId="77777777" w:rsidTr="00FA00FE">
        <w:trPr>
          <w:trHeight w:val="341"/>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183AAE4"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F</w:t>
            </w:r>
          </w:p>
        </w:tc>
        <w:tc>
          <w:tcPr>
            <w:tcW w:w="1280" w:type="dxa"/>
          </w:tcPr>
          <w:p w14:paraId="133FE6AA"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516</w:t>
            </w:r>
          </w:p>
        </w:tc>
        <w:tc>
          <w:tcPr>
            <w:tcW w:w="1280" w:type="dxa"/>
          </w:tcPr>
          <w:p w14:paraId="1580C893"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204</w:t>
            </w:r>
          </w:p>
        </w:tc>
        <w:tc>
          <w:tcPr>
            <w:tcW w:w="1280" w:type="dxa"/>
          </w:tcPr>
          <w:p w14:paraId="089B6774"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720</w:t>
            </w:r>
          </w:p>
        </w:tc>
        <w:tc>
          <w:tcPr>
            <w:tcW w:w="0" w:type="auto"/>
            <w:tcBorders>
              <w:right w:val="single" w:sz="4" w:space="0" w:color="auto"/>
            </w:tcBorders>
          </w:tcPr>
          <w:p w14:paraId="4CDC7B85"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78</w:t>
            </w:r>
          </w:p>
        </w:tc>
      </w:tr>
      <w:tr w:rsidR="001D4277" w:rsidRPr="00882A76" w14:paraId="317DED8A" w14:textId="77777777" w:rsidTr="00FA00F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4EBE0E6"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G</w:t>
            </w:r>
          </w:p>
        </w:tc>
        <w:tc>
          <w:tcPr>
            <w:tcW w:w="1280" w:type="dxa"/>
          </w:tcPr>
          <w:p w14:paraId="081FAC9A"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1.296</w:t>
            </w:r>
          </w:p>
        </w:tc>
        <w:tc>
          <w:tcPr>
            <w:tcW w:w="1280" w:type="dxa"/>
          </w:tcPr>
          <w:p w14:paraId="422D49A4"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538</w:t>
            </w:r>
          </w:p>
        </w:tc>
        <w:tc>
          <w:tcPr>
            <w:tcW w:w="1280" w:type="dxa"/>
          </w:tcPr>
          <w:p w14:paraId="5E6EED2C"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1.834</w:t>
            </w:r>
          </w:p>
        </w:tc>
        <w:tc>
          <w:tcPr>
            <w:tcW w:w="0" w:type="auto"/>
            <w:tcBorders>
              <w:right w:val="single" w:sz="4" w:space="0" w:color="auto"/>
            </w:tcBorders>
          </w:tcPr>
          <w:p w14:paraId="608D8D98"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285</w:t>
            </w:r>
          </w:p>
        </w:tc>
      </w:tr>
      <w:tr w:rsidR="001D4277" w:rsidRPr="00882A76" w14:paraId="69F951A4" w14:textId="77777777" w:rsidTr="00FA00FE">
        <w:trPr>
          <w:trHeight w:val="32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1756613A" w14:textId="77777777" w:rsidR="006838DA" w:rsidRPr="00882A76" w:rsidRDefault="006838DA" w:rsidP="00753B73">
            <w:pPr>
              <w:pStyle w:val="NoSpacing"/>
              <w:jc w:val="left"/>
              <w:rPr>
                <w:rStyle w:val="SubtleEmphasis"/>
                <w:rFonts w:ascii="Times New Roman" w:hAnsi="Times New Roman" w:cs="Times New Roman"/>
                <w:b/>
                <w:bCs/>
                <w:sz w:val="22"/>
              </w:rPr>
            </w:pPr>
            <w:r w:rsidRPr="00882A76">
              <w:rPr>
                <w:rStyle w:val="SubtleEmphasis"/>
                <w:rFonts w:ascii="Times New Roman" w:hAnsi="Times New Roman" w:cs="Times New Roman"/>
                <w:b/>
                <w:bCs/>
                <w:sz w:val="22"/>
              </w:rPr>
              <w:t>H</w:t>
            </w:r>
          </w:p>
        </w:tc>
        <w:tc>
          <w:tcPr>
            <w:tcW w:w="1280" w:type="dxa"/>
          </w:tcPr>
          <w:p w14:paraId="67DCAA9C"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438</w:t>
            </w:r>
          </w:p>
        </w:tc>
        <w:tc>
          <w:tcPr>
            <w:tcW w:w="1280" w:type="dxa"/>
          </w:tcPr>
          <w:p w14:paraId="178A19E3"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169</w:t>
            </w:r>
          </w:p>
        </w:tc>
        <w:tc>
          <w:tcPr>
            <w:tcW w:w="1280" w:type="dxa"/>
          </w:tcPr>
          <w:p w14:paraId="280FCC91"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607</w:t>
            </w:r>
          </w:p>
        </w:tc>
        <w:tc>
          <w:tcPr>
            <w:tcW w:w="0" w:type="auto"/>
            <w:tcBorders>
              <w:right w:val="single" w:sz="4" w:space="0" w:color="auto"/>
            </w:tcBorders>
          </w:tcPr>
          <w:p w14:paraId="0127ABE0" w14:textId="77777777" w:rsidR="006838DA" w:rsidRPr="00882A76" w:rsidRDefault="006838DA" w:rsidP="00753B73">
            <w:pPr>
              <w:pStyle w:val="NoSpacing"/>
              <w:jc w:val="righ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rPr>
            </w:pPr>
            <w:r w:rsidRPr="00882A76">
              <w:rPr>
                <w:rStyle w:val="SubtleEmphasis"/>
                <w:rFonts w:ascii="Times New Roman" w:hAnsi="Times New Roman" w:cs="Times New Roman"/>
              </w:rPr>
              <w:t>100</w:t>
            </w:r>
          </w:p>
        </w:tc>
      </w:tr>
      <w:tr w:rsidR="001D4277" w:rsidRPr="00882A76" w14:paraId="5D727CA9" w14:textId="77777777" w:rsidTr="00FA00F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tcPr>
          <w:p w14:paraId="3E2B6D12" w14:textId="7A839CEF" w:rsidR="006838DA" w:rsidRPr="00882A76" w:rsidRDefault="006838DA" w:rsidP="00753B73">
            <w:pPr>
              <w:pStyle w:val="NoSpacing"/>
              <w:jc w:val="left"/>
              <w:rPr>
                <w:rStyle w:val="SubtleEmphasis"/>
                <w:rFonts w:ascii="Times New Roman" w:hAnsi="Times New Roman" w:cs="Times New Roman"/>
                <w:b/>
                <w:bCs/>
              </w:rPr>
            </w:pPr>
            <w:proofErr w:type="spellStart"/>
            <w:r w:rsidRPr="00882A76">
              <w:rPr>
                <w:rStyle w:val="SubtleEmphasis"/>
                <w:rFonts w:ascii="Times New Roman" w:hAnsi="Times New Roman" w:cs="Times New Roman"/>
                <w:b/>
                <w:bCs/>
                <w:i/>
                <w:iCs/>
                <w:sz w:val="22"/>
              </w:rPr>
              <w:t>Ukupno</w:t>
            </w:r>
            <w:proofErr w:type="spellEnd"/>
          </w:p>
        </w:tc>
        <w:tc>
          <w:tcPr>
            <w:tcW w:w="1280" w:type="dxa"/>
            <w:tcBorders>
              <w:bottom w:val="single" w:sz="4" w:space="0" w:color="auto"/>
            </w:tcBorders>
          </w:tcPr>
          <w:p w14:paraId="230429CD"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20.168</w:t>
            </w:r>
          </w:p>
        </w:tc>
        <w:tc>
          <w:tcPr>
            <w:tcW w:w="1280" w:type="dxa"/>
            <w:tcBorders>
              <w:bottom w:val="single" w:sz="4" w:space="0" w:color="auto"/>
            </w:tcBorders>
          </w:tcPr>
          <w:p w14:paraId="71C46447"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7.539</w:t>
            </w:r>
          </w:p>
        </w:tc>
        <w:tc>
          <w:tcPr>
            <w:tcW w:w="1280" w:type="dxa"/>
            <w:tcBorders>
              <w:bottom w:val="single" w:sz="4" w:space="0" w:color="auto"/>
            </w:tcBorders>
          </w:tcPr>
          <w:p w14:paraId="1647EA96"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27.707</w:t>
            </w:r>
          </w:p>
        </w:tc>
        <w:tc>
          <w:tcPr>
            <w:tcW w:w="0" w:type="auto"/>
            <w:tcBorders>
              <w:bottom w:val="single" w:sz="4" w:space="0" w:color="auto"/>
              <w:right w:val="single" w:sz="4" w:space="0" w:color="auto"/>
            </w:tcBorders>
          </w:tcPr>
          <w:p w14:paraId="5FFF3A75" w14:textId="77777777" w:rsidR="006838DA" w:rsidRPr="00882A76" w:rsidRDefault="006838DA" w:rsidP="00753B73">
            <w:pPr>
              <w:pStyle w:val="NoSpacing"/>
              <w:jc w:val="righ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b/>
                <w:bCs/>
              </w:rPr>
            </w:pPr>
            <w:r w:rsidRPr="00882A76">
              <w:rPr>
                <w:rStyle w:val="SubtleEmphasis"/>
                <w:rFonts w:ascii="Times New Roman" w:hAnsi="Times New Roman" w:cs="Times New Roman"/>
                <w:b/>
                <w:bCs/>
              </w:rPr>
              <w:t>4.034</w:t>
            </w:r>
          </w:p>
        </w:tc>
      </w:tr>
    </w:tbl>
    <w:p w14:paraId="6A2CA808" w14:textId="1BDF08DE" w:rsidR="00470042" w:rsidRPr="00882A76" w:rsidRDefault="00FB524F" w:rsidP="006838DA">
      <w:pPr>
        <w:spacing w:after="0" w:line="360" w:lineRule="auto"/>
        <w:jc w:val="center"/>
        <w:rPr>
          <w:rFonts w:ascii="Times New Roman" w:hAnsi="Times New Roman" w:cs="Times New Roman"/>
          <w:sz w:val="20"/>
          <w:szCs w:val="20"/>
          <w:lang w:val="es-ES"/>
        </w:rPr>
      </w:pPr>
      <w:proofErr w:type="spellStart"/>
      <w:r w:rsidRPr="00FB524F">
        <w:rPr>
          <w:rFonts w:ascii="Times New Roman" w:hAnsi="Times New Roman" w:cs="Times New Roman"/>
          <w:sz w:val="20"/>
          <w:szCs w:val="20"/>
          <w:lang w:val="es-ES"/>
        </w:rPr>
        <w:t>Source</w:t>
      </w:r>
      <w:proofErr w:type="spellEnd"/>
      <w:r w:rsidRPr="00FB524F">
        <w:rPr>
          <w:rFonts w:ascii="Times New Roman" w:hAnsi="Times New Roman" w:cs="Times New Roman"/>
          <w:sz w:val="20"/>
          <w:szCs w:val="20"/>
          <w:lang w:val="es-ES"/>
        </w:rPr>
        <w:t xml:space="preserve">: </w:t>
      </w:r>
      <w:proofErr w:type="spellStart"/>
      <w:r w:rsidRPr="00FB524F">
        <w:rPr>
          <w:rFonts w:ascii="Times New Roman" w:hAnsi="Times New Roman" w:cs="Times New Roman"/>
          <w:sz w:val="20"/>
          <w:szCs w:val="20"/>
          <w:lang w:val="es-ES"/>
        </w:rPr>
        <w:t>Prepared</w:t>
      </w:r>
      <w:proofErr w:type="spellEnd"/>
      <w:r w:rsidRPr="00FB524F">
        <w:rPr>
          <w:rFonts w:ascii="Times New Roman" w:hAnsi="Times New Roman" w:cs="Times New Roman"/>
          <w:sz w:val="20"/>
          <w:szCs w:val="20"/>
          <w:lang w:val="es-ES"/>
        </w:rPr>
        <w:t xml:space="preserve"> </w:t>
      </w:r>
      <w:proofErr w:type="spellStart"/>
      <w:r w:rsidRPr="00FB524F">
        <w:rPr>
          <w:rFonts w:ascii="Times New Roman" w:hAnsi="Times New Roman" w:cs="Times New Roman"/>
          <w:sz w:val="20"/>
          <w:szCs w:val="20"/>
          <w:lang w:val="es-ES"/>
        </w:rPr>
        <w:t>by</w:t>
      </w:r>
      <w:proofErr w:type="spellEnd"/>
      <w:r w:rsidRPr="00FB524F">
        <w:rPr>
          <w:rFonts w:ascii="Times New Roman" w:hAnsi="Times New Roman" w:cs="Times New Roman"/>
          <w:sz w:val="20"/>
          <w:szCs w:val="20"/>
          <w:lang w:val="es-ES"/>
        </w:rPr>
        <w:t xml:space="preserve"> </w:t>
      </w:r>
      <w:proofErr w:type="spellStart"/>
      <w:r w:rsidRPr="00FB524F">
        <w:rPr>
          <w:rFonts w:ascii="Times New Roman" w:hAnsi="Times New Roman" w:cs="Times New Roman"/>
          <w:sz w:val="20"/>
          <w:szCs w:val="20"/>
          <w:lang w:val="es-ES"/>
        </w:rPr>
        <w:t>the</w:t>
      </w:r>
      <w:proofErr w:type="spellEnd"/>
      <w:r w:rsidRPr="00FB524F">
        <w:rPr>
          <w:rFonts w:ascii="Times New Roman" w:hAnsi="Times New Roman" w:cs="Times New Roman"/>
          <w:sz w:val="20"/>
          <w:szCs w:val="20"/>
          <w:lang w:val="es-ES"/>
        </w:rPr>
        <w:t xml:space="preserve"> </w:t>
      </w:r>
      <w:proofErr w:type="spellStart"/>
      <w:r w:rsidRPr="00FB524F">
        <w:rPr>
          <w:rFonts w:ascii="Times New Roman" w:hAnsi="Times New Roman" w:cs="Times New Roman"/>
          <w:sz w:val="20"/>
          <w:szCs w:val="20"/>
          <w:lang w:val="es-ES"/>
        </w:rPr>
        <w:t>author</w:t>
      </w:r>
      <w:proofErr w:type="spellEnd"/>
    </w:p>
    <w:p w14:paraId="4833989C" w14:textId="77777777" w:rsidR="00134237" w:rsidRPr="00882A76" w:rsidRDefault="00134237" w:rsidP="00020A76">
      <w:pPr>
        <w:spacing w:after="0" w:line="360" w:lineRule="auto"/>
        <w:jc w:val="both"/>
        <w:rPr>
          <w:rFonts w:ascii="Times New Roman" w:hAnsi="Times New Roman" w:cs="Times New Roman"/>
          <w:sz w:val="24"/>
          <w:szCs w:val="24"/>
          <w:lang w:val="es-ES"/>
        </w:rPr>
      </w:pPr>
    </w:p>
    <w:p w14:paraId="21958034" w14:textId="77777777" w:rsidR="009E07E3" w:rsidRPr="00FB524F" w:rsidRDefault="009E07E3" w:rsidP="00964CD0">
      <w:pPr>
        <w:pStyle w:val="ListParagraph"/>
        <w:spacing w:after="0" w:line="360" w:lineRule="auto"/>
        <w:jc w:val="both"/>
        <w:rPr>
          <w:rFonts w:ascii="Times New Roman" w:hAnsi="Times New Roman" w:cs="Times New Roman"/>
          <w:lang w:val="hr-HR"/>
        </w:rPr>
      </w:pPr>
      <w:r w:rsidRPr="00FB524F">
        <w:rPr>
          <w:rFonts w:ascii="Times New Roman" w:hAnsi="Times New Roman" w:cs="Times New Roman"/>
          <w:lang w:val="hr-HR"/>
        </w:rPr>
        <w:t xml:space="preserve">In 2017, Hotel "RESORT" </w:t>
      </w:r>
      <w:proofErr w:type="spellStart"/>
      <w:r w:rsidRPr="00FB524F">
        <w:rPr>
          <w:rFonts w:ascii="Times New Roman" w:hAnsi="Times New Roman" w:cs="Times New Roman"/>
          <w:lang w:val="hr-HR"/>
        </w:rPr>
        <w:t>realized</w:t>
      </w:r>
      <w:proofErr w:type="spellEnd"/>
      <w:r w:rsidRPr="00FB524F">
        <w:rPr>
          <w:rFonts w:ascii="Times New Roman" w:hAnsi="Times New Roman" w:cs="Times New Roman"/>
          <w:lang w:val="hr-HR"/>
        </w:rPr>
        <w:t xml:space="preserve"> a total </w:t>
      </w:r>
      <w:proofErr w:type="spellStart"/>
      <w:r w:rsidRPr="00FB524F">
        <w:rPr>
          <w:rFonts w:ascii="Times New Roman" w:hAnsi="Times New Roman" w:cs="Times New Roman"/>
          <w:lang w:val="hr-HR"/>
        </w:rPr>
        <w:t>number</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27,707.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most </w:t>
      </w:r>
      <w:proofErr w:type="spellStart"/>
      <w:r w:rsidRPr="00FB524F">
        <w:rPr>
          <w:rFonts w:ascii="Times New Roman" w:hAnsi="Times New Roman" w:cs="Times New Roman"/>
          <w:lang w:val="hr-HR"/>
        </w:rPr>
        <w:t>popular</w:t>
      </w:r>
      <w:proofErr w:type="spellEnd"/>
      <w:r w:rsidRPr="00FB524F">
        <w:rPr>
          <w:rFonts w:ascii="Times New Roman" w:hAnsi="Times New Roman" w:cs="Times New Roman"/>
          <w:lang w:val="hr-HR"/>
        </w:rPr>
        <w:t xml:space="preserve"> 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this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year</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was</w:t>
      </w:r>
      <w:proofErr w:type="spellEnd"/>
      <w:r w:rsidRPr="00FB524F">
        <w:rPr>
          <w:rFonts w:ascii="Times New Roman" w:hAnsi="Times New Roman" w:cs="Times New Roman"/>
          <w:lang w:val="hr-HR"/>
        </w:rPr>
        <w:t xml:space="preserve"> 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A </w:t>
      </w:r>
      <w:proofErr w:type="spellStart"/>
      <w:r w:rsidRPr="00FB524F">
        <w:rPr>
          <w:rFonts w:ascii="Times New Roman" w:hAnsi="Times New Roman" w:cs="Times New Roman"/>
          <w:lang w:val="hr-HR"/>
        </w:rPr>
        <w:t>with</w:t>
      </w:r>
      <w:proofErr w:type="spellEnd"/>
      <w:r w:rsidRPr="00FB524F">
        <w:rPr>
          <w:rFonts w:ascii="Times New Roman" w:hAnsi="Times New Roman" w:cs="Times New Roman"/>
          <w:lang w:val="hr-HR"/>
        </w:rPr>
        <w:t xml:space="preserve"> a total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13,161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which</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is</w:t>
      </w:r>
      <w:proofErr w:type="spellEnd"/>
      <w:r w:rsidRPr="00FB524F">
        <w:rPr>
          <w:rFonts w:ascii="Times New Roman" w:hAnsi="Times New Roman" w:cs="Times New Roman"/>
          <w:lang w:val="hr-HR"/>
        </w:rPr>
        <w:t xml:space="preserve"> 47.5%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total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in 2017. Weekend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for </w:t>
      </w:r>
      <w:proofErr w:type="spellStart"/>
      <w:r w:rsidRPr="00FB524F">
        <w:rPr>
          <w:rFonts w:ascii="Times New Roman" w:hAnsi="Times New Roman" w:cs="Times New Roman"/>
          <w:lang w:val="hr-HR"/>
        </w:rPr>
        <w:t>this</w:t>
      </w:r>
      <w:proofErr w:type="spellEnd"/>
      <w:r w:rsidRPr="00FB524F">
        <w:rPr>
          <w:rFonts w:ascii="Times New Roman" w:hAnsi="Times New Roman" w:cs="Times New Roman"/>
          <w:lang w:val="hr-HR"/>
        </w:rPr>
        <w:t xml:space="preserve"> 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amounted</w:t>
      </w:r>
      <w:proofErr w:type="spellEnd"/>
      <w:r w:rsidRPr="00FB524F">
        <w:rPr>
          <w:rFonts w:ascii="Times New Roman" w:hAnsi="Times New Roman" w:cs="Times New Roman"/>
          <w:lang w:val="hr-HR"/>
        </w:rPr>
        <w:t xml:space="preserve"> to 3,414, </w:t>
      </w:r>
      <w:proofErr w:type="spellStart"/>
      <w:r w:rsidRPr="00FB524F">
        <w:rPr>
          <w:rFonts w:ascii="Times New Roman" w:hAnsi="Times New Roman" w:cs="Times New Roman"/>
          <w:lang w:val="hr-HR"/>
        </w:rPr>
        <w:t>which</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represents</w:t>
      </w:r>
      <w:proofErr w:type="spellEnd"/>
      <w:r w:rsidRPr="00FB524F">
        <w:rPr>
          <w:rFonts w:ascii="Times New Roman" w:hAnsi="Times New Roman" w:cs="Times New Roman"/>
          <w:lang w:val="hr-HR"/>
        </w:rPr>
        <w:t xml:space="preserve"> 45.3%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total weekend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w:t>
      </w:r>
    </w:p>
    <w:p w14:paraId="7F640A47" w14:textId="77777777" w:rsidR="009E07E3" w:rsidRPr="00FB524F" w:rsidRDefault="009E07E3" w:rsidP="00964CD0">
      <w:pPr>
        <w:pStyle w:val="ListParagraph"/>
        <w:spacing w:after="0" w:line="360" w:lineRule="auto"/>
        <w:jc w:val="both"/>
        <w:rPr>
          <w:rFonts w:ascii="Times New Roman" w:hAnsi="Times New Roman" w:cs="Times New Roman"/>
          <w:lang w:val="hr-HR"/>
        </w:rPr>
      </w:pPr>
      <w:proofErr w:type="spellStart"/>
      <w:r w:rsidRPr="00FB524F">
        <w:rPr>
          <w:rFonts w:ascii="Times New Roman" w:hAnsi="Times New Roman" w:cs="Times New Roman"/>
          <w:lang w:val="hr-HR"/>
        </w:rPr>
        <w:t>When</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it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comes</w:t>
      </w:r>
      <w:proofErr w:type="spellEnd"/>
      <w:r w:rsidRPr="00FB524F">
        <w:rPr>
          <w:rFonts w:ascii="Times New Roman" w:hAnsi="Times New Roman" w:cs="Times New Roman"/>
          <w:lang w:val="hr-HR"/>
        </w:rPr>
        <w:t xml:space="preserve"> to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reservations</w:t>
      </w:r>
      <w:proofErr w:type="spellEnd"/>
      <w:r w:rsidRPr="00FB524F">
        <w:rPr>
          <w:rFonts w:ascii="Times New Roman" w:hAnsi="Times New Roman" w:cs="Times New Roman"/>
          <w:lang w:val="hr-HR"/>
        </w:rPr>
        <w:t xml:space="preserve"> in 2017,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total </w:t>
      </w:r>
      <w:proofErr w:type="spellStart"/>
      <w:r w:rsidRPr="00FB524F">
        <w:rPr>
          <w:rFonts w:ascii="Times New Roman" w:hAnsi="Times New Roman" w:cs="Times New Roman"/>
          <w:lang w:val="hr-HR"/>
        </w:rPr>
        <w:t>number</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was</w:t>
      </w:r>
      <w:proofErr w:type="spellEnd"/>
      <w:r w:rsidRPr="00FB524F">
        <w:rPr>
          <w:rFonts w:ascii="Times New Roman" w:hAnsi="Times New Roman" w:cs="Times New Roman"/>
          <w:lang w:val="hr-HR"/>
        </w:rPr>
        <w:t xml:space="preserve"> 4,034, </w:t>
      </w:r>
      <w:proofErr w:type="spellStart"/>
      <w:r w:rsidRPr="00FB524F">
        <w:rPr>
          <w:rFonts w:ascii="Times New Roman" w:hAnsi="Times New Roman" w:cs="Times New Roman"/>
          <w:lang w:val="hr-HR"/>
        </w:rPr>
        <w:t>which</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is</w:t>
      </w:r>
      <w:proofErr w:type="spellEnd"/>
      <w:r w:rsidRPr="00FB524F">
        <w:rPr>
          <w:rFonts w:ascii="Times New Roman" w:hAnsi="Times New Roman" w:cs="Times New Roman"/>
          <w:lang w:val="hr-HR"/>
        </w:rPr>
        <w:t xml:space="preserve"> 14.6%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compared</w:t>
      </w:r>
      <w:proofErr w:type="spellEnd"/>
      <w:r w:rsidRPr="00FB524F">
        <w:rPr>
          <w:rFonts w:ascii="Times New Roman" w:hAnsi="Times New Roman" w:cs="Times New Roman"/>
          <w:lang w:val="hr-HR"/>
        </w:rPr>
        <w:t xml:space="preserve"> to total </w:t>
      </w:r>
      <w:proofErr w:type="spellStart"/>
      <w:r w:rsidRPr="00FB524F">
        <w:rPr>
          <w:rFonts w:ascii="Times New Roman" w:hAnsi="Times New Roman" w:cs="Times New Roman"/>
          <w:lang w:val="hr-HR"/>
        </w:rPr>
        <w:t>reservations</w:t>
      </w:r>
      <w:proofErr w:type="spellEnd"/>
      <w:r w:rsidRPr="00FB524F">
        <w:rPr>
          <w:rFonts w:ascii="Times New Roman" w:hAnsi="Times New Roman" w:cs="Times New Roman"/>
          <w:lang w:val="hr-HR"/>
        </w:rPr>
        <w:t>.</w:t>
      </w:r>
    </w:p>
    <w:p w14:paraId="3BEB3942" w14:textId="77777777" w:rsidR="009E07E3" w:rsidRPr="00FB524F" w:rsidRDefault="009E07E3" w:rsidP="00964CD0">
      <w:pPr>
        <w:pStyle w:val="ListParagraph"/>
        <w:spacing w:after="0" w:line="360" w:lineRule="auto"/>
        <w:jc w:val="both"/>
        <w:rPr>
          <w:rFonts w:ascii="Times New Roman" w:hAnsi="Times New Roman" w:cs="Times New Roman"/>
          <w:lang w:val="hr-HR"/>
        </w:rPr>
      </w:pP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total </w:t>
      </w:r>
      <w:proofErr w:type="spellStart"/>
      <w:r w:rsidRPr="00FB524F">
        <w:rPr>
          <w:rFonts w:ascii="Times New Roman" w:hAnsi="Times New Roman" w:cs="Times New Roman"/>
          <w:lang w:val="hr-HR"/>
        </w:rPr>
        <w:t>number</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decreased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from</w:t>
      </w:r>
      <w:proofErr w:type="spellEnd"/>
      <w:r w:rsidRPr="00FB524F">
        <w:rPr>
          <w:rFonts w:ascii="Times New Roman" w:hAnsi="Times New Roman" w:cs="Times New Roman"/>
          <w:lang w:val="hr-HR"/>
        </w:rPr>
        <w:t xml:space="preserve"> 37,082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in 2015 to 27,707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in 2017, </w:t>
      </w:r>
      <w:proofErr w:type="spellStart"/>
      <w:r w:rsidRPr="00FB524F">
        <w:rPr>
          <w:rFonts w:ascii="Times New Roman" w:hAnsi="Times New Roman" w:cs="Times New Roman"/>
          <w:lang w:val="hr-HR"/>
        </w:rPr>
        <w:t>which</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represents</w:t>
      </w:r>
      <w:proofErr w:type="spellEnd"/>
      <w:r w:rsidRPr="00FB524F">
        <w:rPr>
          <w:rFonts w:ascii="Times New Roman" w:hAnsi="Times New Roman" w:cs="Times New Roman"/>
          <w:lang w:val="hr-HR"/>
        </w:rPr>
        <w:t xml:space="preserve"> a drop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approximately</w:t>
      </w:r>
      <w:proofErr w:type="spellEnd"/>
      <w:r w:rsidRPr="00FB524F">
        <w:rPr>
          <w:rFonts w:ascii="Times New Roman" w:hAnsi="Times New Roman" w:cs="Times New Roman"/>
          <w:lang w:val="hr-HR"/>
        </w:rPr>
        <w:t xml:space="preserve"> 25.3%.</w:t>
      </w:r>
    </w:p>
    <w:p w14:paraId="4A006F5E" w14:textId="77777777" w:rsidR="009E07E3" w:rsidRPr="00FB524F" w:rsidRDefault="009E07E3" w:rsidP="00964CD0">
      <w:pPr>
        <w:pStyle w:val="ListParagraph"/>
        <w:spacing w:after="0" w:line="360" w:lineRule="auto"/>
        <w:jc w:val="both"/>
        <w:rPr>
          <w:rFonts w:ascii="Times New Roman" w:hAnsi="Times New Roman" w:cs="Times New Roman"/>
          <w:lang w:val="hr-HR"/>
        </w:rPr>
      </w:pPr>
      <w:r w:rsidRPr="00FB524F">
        <w:rPr>
          <w:rFonts w:ascii="Times New Roman" w:hAnsi="Times New Roman" w:cs="Times New Roman"/>
          <w:lang w:val="hr-HR"/>
        </w:rPr>
        <w:t xml:space="preserve">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A </w:t>
      </w:r>
      <w:proofErr w:type="spellStart"/>
      <w:r w:rsidRPr="00FB524F">
        <w:rPr>
          <w:rFonts w:ascii="Times New Roman" w:hAnsi="Times New Roman" w:cs="Times New Roman"/>
          <w:lang w:val="hr-HR"/>
        </w:rPr>
        <w:t>remained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most </w:t>
      </w:r>
      <w:proofErr w:type="spellStart"/>
      <w:r w:rsidRPr="00FB524F">
        <w:rPr>
          <w:rFonts w:ascii="Times New Roman" w:hAnsi="Times New Roman" w:cs="Times New Roman"/>
          <w:lang w:val="hr-HR"/>
        </w:rPr>
        <w:t>popular</w:t>
      </w:r>
      <w:proofErr w:type="spellEnd"/>
      <w:r w:rsidRPr="00FB524F">
        <w:rPr>
          <w:rFonts w:ascii="Times New Roman" w:hAnsi="Times New Roman" w:cs="Times New Roman"/>
          <w:lang w:val="hr-HR"/>
        </w:rPr>
        <w:t xml:space="preserve"> in 2017, </w:t>
      </w:r>
      <w:proofErr w:type="spellStart"/>
      <w:r w:rsidRPr="00FB524F">
        <w:rPr>
          <w:rFonts w:ascii="Times New Roman" w:hAnsi="Times New Roman" w:cs="Times New Roman"/>
          <w:lang w:val="hr-HR"/>
        </w:rPr>
        <w:t>although</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percentage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total </w:t>
      </w:r>
      <w:proofErr w:type="spellStart"/>
      <w:r w:rsidRPr="00FB524F">
        <w:rPr>
          <w:rFonts w:ascii="Times New Roman" w:hAnsi="Times New Roman" w:cs="Times New Roman"/>
          <w:lang w:val="hr-HR"/>
        </w:rPr>
        <w:t>overnight</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stays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decreased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from</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approximately</w:t>
      </w:r>
      <w:proofErr w:type="spellEnd"/>
      <w:r w:rsidRPr="00FB524F">
        <w:rPr>
          <w:rFonts w:ascii="Times New Roman" w:hAnsi="Times New Roman" w:cs="Times New Roman"/>
          <w:lang w:val="hr-HR"/>
        </w:rPr>
        <w:t xml:space="preserve"> 57.5% in 2015 to </w:t>
      </w:r>
      <w:proofErr w:type="spellStart"/>
      <w:r w:rsidRPr="00FB524F">
        <w:rPr>
          <w:rFonts w:ascii="Times New Roman" w:hAnsi="Times New Roman" w:cs="Times New Roman"/>
          <w:lang w:val="hr-HR"/>
        </w:rPr>
        <w:t>approximately</w:t>
      </w:r>
      <w:proofErr w:type="spellEnd"/>
      <w:r w:rsidRPr="00FB524F">
        <w:rPr>
          <w:rFonts w:ascii="Times New Roman" w:hAnsi="Times New Roman" w:cs="Times New Roman"/>
          <w:lang w:val="hr-HR"/>
        </w:rPr>
        <w:t xml:space="preserve"> 47.5% in 2017.</w:t>
      </w:r>
    </w:p>
    <w:p w14:paraId="0DBD538D" w14:textId="77777777" w:rsidR="009E07E3" w:rsidRPr="00FB524F" w:rsidRDefault="009E07E3" w:rsidP="00964CD0">
      <w:pPr>
        <w:pStyle w:val="ListParagraph"/>
        <w:spacing w:after="0" w:line="360" w:lineRule="auto"/>
        <w:jc w:val="both"/>
        <w:rPr>
          <w:rFonts w:ascii="Times New Roman" w:hAnsi="Times New Roman" w:cs="Times New Roman"/>
          <w:lang w:val="hr-HR"/>
        </w:rPr>
      </w:pP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number</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reservations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increased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from</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approximately</w:t>
      </w:r>
      <w:proofErr w:type="spellEnd"/>
      <w:r w:rsidRPr="00FB524F">
        <w:rPr>
          <w:rFonts w:ascii="Times New Roman" w:hAnsi="Times New Roman" w:cs="Times New Roman"/>
          <w:lang w:val="hr-HR"/>
        </w:rPr>
        <w:t xml:space="preserve"> 2,138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nights</w:t>
      </w:r>
      <w:proofErr w:type="spellEnd"/>
      <w:r w:rsidRPr="00FB524F">
        <w:rPr>
          <w:rFonts w:ascii="Times New Roman" w:hAnsi="Times New Roman" w:cs="Times New Roman"/>
          <w:lang w:val="hr-HR"/>
        </w:rPr>
        <w:t xml:space="preserve"> in 2015 to </w:t>
      </w:r>
      <w:proofErr w:type="spellStart"/>
      <w:r w:rsidRPr="00FB524F">
        <w:rPr>
          <w:rFonts w:ascii="Times New Roman" w:hAnsi="Times New Roman" w:cs="Times New Roman"/>
          <w:lang w:val="hr-HR"/>
        </w:rPr>
        <w:t>approximately</w:t>
      </w:r>
      <w:proofErr w:type="spellEnd"/>
      <w:r w:rsidRPr="00FB524F">
        <w:rPr>
          <w:rFonts w:ascii="Times New Roman" w:hAnsi="Times New Roman" w:cs="Times New Roman"/>
          <w:lang w:val="hr-HR"/>
        </w:rPr>
        <w:t xml:space="preserve"> 4,034 </w:t>
      </w:r>
      <w:proofErr w:type="spellStart"/>
      <w:r w:rsidRPr="00FB524F">
        <w:rPr>
          <w:rFonts w:ascii="Times New Roman" w:hAnsi="Times New Roman" w:cs="Times New Roman"/>
          <w:lang w:val="hr-HR"/>
        </w:rPr>
        <w:t>canceled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nights</w:t>
      </w:r>
      <w:proofErr w:type="spellEnd"/>
      <w:r w:rsidRPr="00FB524F">
        <w:rPr>
          <w:rFonts w:ascii="Times New Roman" w:hAnsi="Times New Roman" w:cs="Times New Roman"/>
          <w:lang w:val="hr-HR"/>
        </w:rPr>
        <w:t xml:space="preserve"> in 2017.</w:t>
      </w:r>
    </w:p>
    <w:p w14:paraId="333AF901" w14:textId="77777777" w:rsidR="009E07E3" w:rsidRPr="00FB524F" w:rsidRDefault="009E07E3" w:rsidP="00964CD0">
      <w:pPr>
        <w:pStyle w:val="ListParagraph"/>
        <w:spacing w:after="0" w:line="360" w:lineRule="auto"/>
        <w:jc w:val="both"/>
        <w:rPr>
          <w:rFonts w:ascii="Times New Roman" w:hAnsi="Times New Roman" w:cs="Times New Roman"/>
          <w:lang w:val="hr-HR"/>
        </w:rPr>
      </w:pPr>
    </w:p>
    <w:p w14:paraId="786F585A" w14:textId="41282374" w:rsidR="009E07E3" w:rsidRPr="00FB524F" w:rsidRDefault="009E07E3" w:rsidP="00AE33D3">
      <w:pPr>
        <w:pStyle w:val="ListParagraph"/>
        <w:numPr>
          <w:ilvl w:val="0"/>
          <w:numId w:val="21"/>
        </w:numPr>
        <w:spacing w:after="0" w:line="360" w:lineRule="auto"/>
        <w:jc w:val="both"/>
        <w:rPr>
          <w:rFonts w:ascii="Times New Roman" w:hAnsi="Times New Roman" w:cs="Times New Roman"/>
          <w:lang w:val="hr-HR"/>
        </w:rPr>
      </w:pPr>
      <w:proofErr w:type="spellStart"/>
      <w:r w:rsidRPr="00AE33D3">
        <w:rPr>
          <w:rFonts w:ascii="Times New Roman" w:hAnsi="Times New Roman" w:cs="Times New Roman"/>
          <w:b/>
          <w:bCs/>
          <w:lang w:val="hr-HR"/>
        </w:rPr>
        <w:t>Task</w:t>
      </w:r>
      <w:proofErr w:type="spellEnd"/>
      <w:r w:rsidRPr="00AE33D3">
        <w:rPr>
          <w:rFonts w:ascii="Times New Roman" w:hAnsi="Times New Roman" w:cs="Times New Roman"/>
          <w:b/>
          <w:bCs/>
          <w:lang w:val="hr-HR"/>
        </w:rPr>
        <w:t xml:space="preserve"> 2.</w:t>
      </w:r>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Analyze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discrepancies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between</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reserved</w:t>
      </w:r>
      <w:proofErr w:type="spellEnd"/>
      <w:r w:rsidRPr="00FB524F">
        <w:rPr>
          <w:rFonts w:ascii="Times New Roman" w:hAnsi="Times New Roman" w:cs="Times New Roman"/>
          <w:lang w:val="hr-HR"/>
        </w:rPr>
        <w:t xml:space="preserve"> 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and</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assigned</w:t>
      </w:r>
      <w:proofErr w:type="spellEnd"/>
      <w:r w:rsidRPr="00FB524F">
        <w:rPr>
          <w:rFonts w:ascii="Times New Roman" w:hAnsi="Times New Roman" w:cs="Times New Roman"/>
          <w:lang w:val="hr-HR"/>
        </w:rPr>
        <w:t xml:space="preserve"> room </w:t>
      </w:r>
      <w:proofErr w:type="spellStart"/>
      <w:r w:rsidRPr="00FB524F">
        <w:rPr>
          <w:rFonts w:ascii="Times New Roman" w:hAnsi="Times New Roman" w:cs="Times New Roman"/>
          <w:lang w:val="hr-HR"/>
        </w:rPr>
        <w:t>type</w:t>
      </w:r>
      <w:proofErr w:type="spellEnd"/>
      <w:r w:rsidRPr="00FB524F">
        <w:rPr>
          <w:rFonts w:ascii="Times New Roman" w:hAnsi="Times New Roman" w:cs="Times New Roman"/>
          <w:lang w:val="hr-HR"/>
        </w:rPr>
        <w:t xml:space="preserve"> for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City Hotel </w:t>
      </w:r>
      <w:proofErr w:type="spellStart"/>
      <w:r w:rsidRPr="00FB524F">
        <w:rPr>
          <w:rFonts w:ascii="Times New Roman" w:hAnsi="Times New Roman" w:cs="Times New Roman"/>
          <w:lang w:val="hr-HR"/>
        </w:rPr>
        <w:t>and</w:t>
      </w:r>
      <w:proofErr w:type="spellEnd"/>
      <w:r w:rsidRPr="00FB524F">
        <w:rPr>
          <w:rFonts w:ascii="Times New Roman" w:hAnsi="Times New Roman" w:cs="Times New Roman"/>
          <w:lang w:val="hr-HR"/>
        </w:rPr>
        <w:t xml:space="preserve"> Resort Hotel in </w:t>
      </w: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period </w:t>
      </w:r>
      <w:proofErr w:type="spellStart"/>
      <w:r w:rsidRPr="00FB524F">
        <w:rPr>
          <w:rFonts w:ascii="Times New Roman" w:hAnsi="Times New Roman" w:cs="Times New Roman"/>
          <w:lang w:val="hr-HR"/>
        </w:rPr>
        <w:t>from</w:t>
      </w:r>
      <w:proofErr w:type="spellEnd"/>
      <w:r w:rsidRPr="00FB524F">
        <w:rPr>
          <w:rFonts w:ascii="Times New Roman" w:hAnsi="Times New Roman" w:cs="Times New Roman"/>
          <w:lang w:val="hr-HR"/>
        </w:rPr>
        <w:t xml:space="preserve"> 1 </w:t>
      </w:r>
      <w:proofErr w:type="spellStart"/>
      <w:r w:rsidRPr="00FB524F">
        <w:rPr>
          <w:rFonts w:ascii="Times New Roman" w:hAnsi="Times New Roman" w:cs="Times New Roman"/>
          <w:lang w:val="hr-HR"/>
        </w:rPr>
        <w:t>July</w:t>
      </w:r>
      <w:proofErr w:type="spellEnd"/>
      <w:r w:rsidRPr="00FB524F">
        <w:rPr>
          <w:rFonts w:ascii="Times New Roman" w:hAnsi="Times New Roman" w:cs="Times New Roman"/>
          <w:lang w:val="hr-HR"/>
        </w:rPr>
        <w:t xml:space="preserve"> 2015 to 31 August 2017.</w:t>
      </w:r>
    </w:p>
    <w:p w14:paraId="629D6F5A" w14:textId="77777777" w:rsidR="009E07E3" w:rsidRPr="00FB524F" w:rsidRDefault="009E07E3" w:rsidP="00964CD0">
      <w:pPr>
        <w:pStyle w:val="ListParagraph"/>
        <w:spacing w:after="0" w:line="360" w:lineRule="auto"/>
        <w:jc w:val="both"/>
        <w:rPr>
          <w:rFonts w:ascii="Times New Roman" w:hAnsi="Times New Roman" w:cs="Times New Roman"/>
          <w:lang w:val="hr-HR"/>
        </w:rPr>
      </w:pPr>
    </w:p>
    <w:p w14:paraId="4CC5B6DF" w14:textId="77777777" w:rsidR="009E07E3" w:rsidRPr="00FB524F" w:rsidRDefault="009E07E3" w:rsidP="00964CD0">
      <w:pPr>
        <w:pStyle w:val="ListParagraph"/>
        <w:spacing w:after="0" w:line="360" w:lineRule="auto"/>
        <w:jc w:val="both"/>
        <w:rPr>
          <w:rFonts w:ascii="Times New Roman" w:hAnsi="Times New Roman" w:cs="Times New Roman"/>
          <w:lang w:val="hr-HR"/>
        </w:rPr>
      </w:pPr>
      <w:proofErr w:type="spellStart"/>
      <w:r w:rsidRPr="00FB524F">
        <w:rPr>
          <w:rFonts w:ascii="Times New Roman" w:hAnsi="Times New Roman" w:cs="Times New Roman"/>
          <w:lang w:val="hr-HR"/>
        </w:rPr>
        <w:t>The</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results</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of</w:t>
      </w:r>
      <w:proofErr w:type="spellEnd"/>
      <w:r w:rsidRPr="00FB524F">
        <w:rPr>
          <w:rFonts w:ascii="Times New Roman" w:hAnsi="Times New Roman" w:cs="Times New Roman"/>
          <w:lang w:val="hr-HR"/>
        </w:rPr>
        <w:t xml:space="preserve"> </w:t>
      </w:r>
      <w:proofErr w:type="spellStart"/>
      <w:r w:rsidRPr="00FB524F">
        <w:rPr>
          <w:rFonts w:ascii="Times New Roman" w:hAnsi="Times New Roman" w:cs="Times New Roman"/>
          <w:lang w:val="hr-HR"/>
        </w:rPr>
        <w:t>task</w:t>
      </w:r>
      <w:proofErr w:type="spellEnd"/>
      <w:r w:rsidRPr="00FB524F">
        <w:rPr>
          <w:rFonts w:ascii="Times New Roman" w:hAnsi="Times New Roman" w:cs="Times New Roman"/>
          <w:lang w:val="hr-HR"/>
        </w:rPr>
        <w:t xml:space="preserve"> 2 for City Hotel are </w:t>
      </w:r>
      <w:proofErr w:type="spellStart"/>
      <w:r w:rsidRPr="00FB524F">
        <w:rPr>
          <w:rFonts w:ascii="Times New Roman" w:hAnsi="Times New Roman" w:cs="Times New Roman"/>
          <w:lang w:val="hr-HR"/>
        </w:rPr>
        <w:t>shown</w:t>
      </w:r>
      <w:proofErr w:type="spellEnd"/>
      <w:r w:rsidRPr="00FB524F">
        <w:rPr>
          <w:rFonts w:ascii="Times New Roman" w:hAnsi="Times New Roman" w:cs="Times New Roman"/>
          <w:lang w:val="hr-HR"/>
        </w:rPr>
        <w:t xml:space="preserve"> in Table 7.</w:t>
      </w:r>
    </w:p>
    <w:p w14:paraId="5F140FBB" w14:textId="77777777" w:rsidR="00FB524F" w:rsidRDefault="00FB524F" w:rsidP="009E07E3">
      <w:pPr>
        <w:pStyle w:val="ListParagraph"/>
        <w:spacing w:after="0" w:line="360" w:lineRule="auto"/>
        <w:jc w:val="center"/>
        <w:rPr>
          <w:rFonts w:ascii="Times New Roman" w:hAnsi="Times New Roman" w:cs="Times New Roman"/>
          <w:i/>
          <w:iCs/>
          <w:lang w:val="hr-HR"/>
        </w:rPr>
      </w:pPr>
    </w:p>
    <w:p w14:paraId="33B647A9" w14:textId="77777777" w:rsidR="00FB524F" w:rsidRDefault="00FB524F" w:rsidP="009E07E3">
      <w:pPr>
        <w:pStyle w:val="ListParagraph"/>
        <w:spacing w:after="0" w:line="360" w:lineRule="auto"/>
        <w:jc w:val="center"/>
        <w:rPr>
          <w:rFonts w:ascii="Times New Roman" w:hAnsi="Times New Roman" w:cs="Times New Roman"/>
          <w:i/>
          <w:iCs/>
          <w:lang w:val="hr-HR"/>
        </w:rPr>
      </w:pPr>
    </w:p>
    <w:p w14:paraId="32D6BFF8" w14:textId="1FAC6548" w:rsidR="00753B73" w:rsidRPr="00FB524F" w:rsidRDefault="009E07E3" w:rsidP="00964CD0">
      <w:pPr>
        <w:pStyle w:val="ListParagraph"/>
        <w:spacing w:after="0" w:line="360" w:lineRule="auto"/>
        <w:jc w:val="both"/>
        <w:rPr>
          <w:rFonts w:ascii="Times New Roman" w:hAnsi="Times New Roman" w:cs="Times New Roman"/>
          <w:sz w:val="24"/>
          <w:szCs w:val="24"/>
          <w:lang w:val="hr-HR"/>
        </w:rPr>
      </w:pPr>
      <w:r w:rsidRPr="00FB524F">
        <w:rPr>
          <w:rFonts w:ascii="Times New Roman" w:hAnsi="Times New Roman" w:cs="Times New Roman"/>
          <w:sz w:val="24"/>
          <w:szCs w:val="24"/>
          <w:lang w:val="hr-HR"/>
        </w:rPr>
        <w:t xml:space="preserve">Table 7. Display </w:t>
      </w:r>
      <w:proofErr w:type="spellStart"/>
      <w:r w:rsidRPr="00FB524F">
        <w:rPr>
          <w:rFonts w:ascii="Times New Roman" w:hAnsi="Times New Roman" w:cs="Times New Roman"/>
          <w:sz w:val="24"/>
          <w:szCs w:val="24"/>
          <w:lang w:val="hr-HR"/>
        </w:rPr>
        <w:t>of</w:t>
      </w:r>
      <w:proofErr w:type="spellEnd"/>
      <w:r w:rsidRPr="00FB524F">
        <w:rPr>
          <w:rFonts w:ascii="Times New Roman" w:hAnsi="Times New Roman" w:cs="Times New Roman"/>
          <w:sz w:val="24"/>
          <w:szCs w:val="24"/>
          <w:lang w:val="hr-HR"/>
        </w:rPr>
        <w:t xml:space="preserve"> </w:t>
      </w:r>
      <w:proofErr w:type="spellStart"/>
      <w:r w:rsidRPr="00FB524F">
        <w:rPr>
          <w:rFonts w:ascii="Times New Roman" w:hAnsi="Times New Roman" w:cs="Times New Roman"/>
          <w:sz w:val="24"/>
          <w:szCs w:val="24"/>
          <w:lang w:val="hr-HR"/>
        </w:rPr>
        <w:t>deviations</w:t>
      </w:r>
      <w:proofErr w:type="spellEnd"/>
      <w:r w:rsidRPr="00FB524F">
        <w:rPr>
          <w:rFonts w:ascii="Times New Roman" w:hAnsi="Times New Roman" w:cs="Times New Roman"/>
          <w:sz w:val="24"/>
          <w:szCs w:val="24"/>
          <w:lang w:val="hr-HR"/>
        </w:rPr>
        <w:t xml:space="preserve"> </w:t>
      </w:r>
      <w:proofErr w:type="spellStart"/>
      <w:r w:rsidRPr="00FB524F">
        <w:rPr>
          <w:rFonts w:ascii="Times New Roman" w:hAnsi="Times New Roman" w:cs="Times New Roman"/>
          <w:sz w:val="24"/>
          <w:szCs w:val="24"/>
          <w:lang w:val="hr-HR"/>
        </w:rPr>
        <w:t>between</w:t>
      </w:r>
      <w:proofErr w:type="spellEnd"/>
      <w:r w:rsidRPr="00FB524F">
        <w:rPr>
          <w:rFonts w:ascii="Times New Roman" w:hAnsi="Times New Roman" w:cs="Times New Roman"/>
          <w:sz w:val="24"/>
          <w:szCs w:val="24"/>
          <w:lang w:val="hr-HR"/>
        </w:rPr>
        <w:t xml:space="preserve"> </w:t>
      </w:r>
      <w:proofErr w:type="spellStart"/>
      <w:r w:rsidRPr="00FB524F">
        <w:rPr>
          <w:rFonts w:ascii="Times New Roman" w:hAnsi="Times New Roman" w:cs="Times New Roman"/>
          <w:sz w:val="24"/>
          <w:szCs w:val="24"/>
          <w:lang w:val="hr-HR"/>
        </w:rPr>
        <w:t>reserved</w:t>
      </w:r>
      <w:proofErr w:type="spellEnd"/>
      <w:r w:rsidRPr="00FB524F">
        <w:rPr>
          <w:rFonts w:ascii="Times New Roman" w:hAnsi="Times New Roman" w:cs="Times New Roman"/>
          <w:sz w:val="24"/>
          <w:szCs w:val="24"/>
          <w:lang w:val="hr-HR"/>
        </w:rPr>
        <w:t xml:space="preserve"> </w:t>
      </w:r>
      <w:proofErr w:type="spellStart"/>
      <w:r w:rsidRPr="00FB524F">
        <w:rPr>
          <w:rFonts w:ascii="Times New Roman" w:hAnsi="Times New Roman" w:cs="Times New Roman"/>
          <w:sz w:val="24"/>
          <w:szCs w:val="24"/>
          <w:lang w:val="hr-HR"/>
        </w:rPr>
        <w:t>and</w:t>
      </w:r>
      <w:proofErr w:type="spellEnd"/>
      <w:r w:rsidRPr="00FB524F">
        <w:rPr>
          <w:rFonts w:ascii="Times New Roman" w:hAnsi="Times New Roman" w:cs="Times New Roman"/>
          <w:sz w:val="24"/>
          <w:szCs w:val="24"/>
          <w:lang w:val="hr-HR"/>
        </w:rPr>
        <w:t xml:space="preserve"> </w:t>
      </w:r>
      <w:proofErr w:type="spellStart"/>
      <w:r w:rsidRPr="00FB524F">
        <w:rPr>
          <w:rFonts w:ascii="Times New Roman" w:hAnsi="Times New Roman" w:cs="Times New Roman"/>
          <w:sz w:val="24"/>
          <w:szCs w:val="24"/>
          <w:lang w:val="hr-HR"/>
        </w:rPr>
        <w:t>allocated</w:t>
      </w:r>
      <w:proofErr w:type="spellEnd"/>
      <w:r w:rsidRPr="00FB524F">
        <w:rPr>
          <w:rFonts w:ascii="Times New Roman" w:hAnsi="Times New Roman" w:cs="Times New Roman"/>
          <w:sz w:val="24"/>
          <w:szCs w:val="24"/>
          <w:lang w:val="hr-HR"/>
        </w:rPr>
        <w:t xml:space="preserve"> room </w:t>
      </w:r>
      <w:proofErr w:type="spellStart"/>
      <w:r w:rsidRPr="00FB524F">
        <w:rPr>
          <w:rFonts w:ascii="Times New Roman" w:hAnsi="Times New Roman" w:cs="Times New Roman"/>
          <w:sz w:val="24"/>
          <w:szCs w:val="24"/>
          <w:lang w:val="hr-HR"/>
        </w:rPr>
        <w:t>types</w:t>
      </w:r>
      <w:proofErr w:type="spellEnd"/>
      <w:r w:rsidRPr="00FB524F">
        <w:rPr>
          <w:rFonts w:ascii="Times New Roman" w:hAnsi="Times New Roman" w:cs="Times New Roman"/>
          <w:sz w:val="24"/>
          <w:szCs w:val="24"/>
          <w:lang w:val="hr-HR"/>
        </w:rPr>
        <w:t xml:space="preserve"> for City Hotel in </w:t>
      </w:r>
      <w:proofErr w:type="spellStart"/>
      <w:r w:rsidRPr="00FB524F">
        <w:rPr>
          <w:rFonts w:ascii="Times New Roman" w:hAnsi="Times New Roman" w:cs="Times New Roman"/>
          <w:sz w:val="24"/>
          <w:szCs w:val="24"/>
          <w:lang w:val="hr-HR"/>
        </w:rPr>
        <w:t>the</w:t>
      </w:r>
      <w:proofErr w:type="spellEnd"/>
      <w:r w:rsidRPr="00FB524F">
        <w:rPr>
          <w:rFonts w:ascii="Times New Roman" w:hAnsi="Times New Roman" w:cs="Times New Roman"/>
          <w:sz w:val="24"/>
          <w:szCs w:val="24"/>
          <w:lang w:val="hr-HR"/>
        </w:rPr>
        <w:t xml:space="preserve"> period </w:t>
      </w:r>
      <w:proofErr w:type="spellStart"/>
      <w:r w:rsidRPr="00FB524F">
        <w:rPr>
          <w:rFonts w:ascii="Times New Roman" w:hAnsi="Times New Roman" w:cs="Times New Roman"/>
          <w:sz w:val="24"/>
          <w:szCs w:val="24"/>
          <w:lang w:val="hr-HR"/>
        </w:rPr>
        <w:t>from</w:t>
      </w:r>
      <w:proofErr w:type="spellEnd"/>
      <w:r w:rsidRPr="00FB524F">
        <w:rPr>
          <w:rFonts w:ascii="Times New Roman" w:hAnsi="Times New Roman" w:cs="Times New Roman"/>
          <w:sz w:val="24"/>
          <w:szCs w:val="24"/>
          <w:lang w:val="hr-HR"/>
        </w:rPr>
        <w:t xml:space="preserve"> 1.7.2015. – 31.8.2017.</w:t>
      </w:r>
    </w:p>
    <w:p w14:paraId="3F38E12E" w14:textId="77777777" w:rsidR="00FB524F" w:rsidRPr="00882A76" w:rsidRDefault="00FB524F" w:rsidP="009E07E3">
      <w:pPr>
        <w:pStyle w:val="ListParagraph"/>
        <w:spacing w:after="0" w:line="360" w:lineRule="auto"/>
        <w:jc w:val="center"/>
        <w:rPr>
          <w:rFonts w:ascii="Times New Roman" w:hAnsi="Times New Roman" w:cs="Times New Roman"/>
          <w:i/>
          <w:iCs/>
          <w:lang w:val="hr-HR"/>
        </w:rPr>
      </w:pPr>
    </w:p>
    <w:tbl>
      <w:tblPr>
        <w:tblStyle w:val="PlainTable1"/>
        <w:tblW w:w="6653"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000" w:firstRow="0" w:lastRow="0" w:firstColumn="0" w:lastColumn="0" w:noHBand="0" w:noVBand="0"/>
      </w:tblPr>
      <w:tblGrid>
        <w:gridCol w:w="846"/>
        <w:gridCol w:w="1180"/>
        <w:gridCol w:w="1792"/>
        <w:gridCol w:w="1102"/>
        <w:gridCol w:w="1733"/>
      </w:tblGrid>
      <w:tr w:rsidR="0032473E" w:rsidRPr="0032473E" w14:paraId="269D44EB" w14:textId="77777777" w:rsidTr="0032473E">
        <w:trPr>
          <w:cnfStyle w:val="000000100000" w:firstRow="0" w:lastRow="0" w:firstColumn="0" w:lastColumn="0" w:oddVBand="0" w:evenVBand="0" w:oddHBand="1" w:evenHBand="0" w:firstRowFirstColumn="0" w:firstRowLastColumn="0" w:lastRowFirstColumn="0" w:lastRowLastColumn="0"/>
          <w:trHeight w:val="261"/>
          <w:jc w:val="center"/>
        </w:trPr>
        <w:tc>
          <w:tcPr>
            <w:cnfStyle w:val="000010000000" w:firstRow="0" w:lastRow="0" w:firstColumn="0" w:lastColumn="0" w:oddVBand="1" w:evenVBand="0" w:oddHBand="0" w:evenHBand="0" w:firstRowFirstColumn="0" w:firstRowLastColumn="0" w:lastRowFirstColumn="0" w:lastRowLastColumn="0"/>
            <w:tcW w:w="846" w:type="dxa"/>
            <w:tcBorders>
              <w:bottom w:val="single" w:sz="4" w:space="0" w:color="auto"/>
            </w:tcBorders>
            <w:shd w:val="clear" w:color="auto" w:fill="auto"/>
          </w:tcPr>
          <w:p w14:paraId="5326F966" w14:textId="77777777" w:rsidR="0032473E" w:rsidRPr="00C44011" w:rsidRDefault="0032473E" w:rsidP="00020A76">
            <w:pPr>
              <w:pStyle w:val="Subtitle"/>
              <w:spacing w:after="0" w:line="240" w:lineRule="auto"/>
              <w:jc w:val="left"/>
              <w:rPr>
                <w:rStyle w:val="IntenseEmphasis"/>
                <w:rFonts w:ascii="Times New Roman" w:hAnsi="Times New Roman" w:cs="Times New Roman"/>
                <w:b w:val="0"/>
                <w:bCs w:val="0"/>
                <w:i w:val="0"/>
                <w:iCs w:val="0"/>
                <w:sz w:val="22"/>
                <w:szCs w:val="22"/>
                <w:lang w:val="hr-HR"/>
              </w:rPr>
            </w:pPr>
          </w:p>
        </w:tc>
        <w:tc>
          <w:tcPr>
            <w:tcW w:w="2972" w:type="dxa"/>
            <w:gridSpan w:val="2"/>
            <w:tcBorders>
              <w:bottom w:val="single" w:sz="4" w:space="0" w:color="auto"/>
            </w:tcBorders>
            <w:shd w:val="clear" w:color="auto" w:fill="auto"/>
            <w:vAlign w:val="center"/>
          </w:tcPr>
          <w:p w14:paraId="3FD1C996" w14:textId="61C81052" w:rsidR="0032473E" w:rsidRPr="0032473E" w:rsidRDefault="0032473E" w:rsidP="00020A76">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val="0"/>
                <w:bCs w:val="0"/>
                <w:i w:val="0"/>
                <w:iCs w:val="0"/>
                <w:sz w:val="22"/>
                <w:szCs w:val="22"/>
              </w:rPr>
            </w:pPr>
            <w:r w:rsidRPr="0032473E">
              <w:rPr>
                <w:rStyle w:val="IntenseEmphasis"/>
                <w:rFonts w:ascii="Times New Roman" w:hAnsi="Times New Roman" w:cs="Times New Roman"/>
                <w:b w:val="0"/>
                <w:bCs w:val="0"/>
                <w:i w:val="0"/>
                <w:iCs w:val="0"/>
                <w:sz w:val="22"/>
                <w:szCs w:val="22"/>
              </w:rPr>
              <w:t>REZERVIRANI TIP SOBE</w:t>
            </w:r>
          </w:p>
        </w:tc>
        <w:tc>
          <w:tcPr>
            <w:cnfStyle w:val="000010000000" w:firstRow="0" w:lastRow="0" w:firstColumn="0" w:lastColumn="0" w:oddVBand="1" w:evenVBand="0" w:oddHBand="0" w:evenHBand="0" w:firstRowFirstColumn="0" w:firstRowLastColumn="0" w:lastRowFirstColumn="0" w:lastRowLastColumn="0"/>
            <w:tcW w:w="2835" w:type="dxa"/>
            <w:gridSpan w:val="2"/>
            <w:tcBorders>
              <w:bottom w:val="single" w:sz="4" w:space="0" w:color="auto"/>
            </w:tcBorders>
            <w:shd w:val="clear" w:color="auto" w:fill="auto"/>
            <w:vAlign w:val="center"/>
          </w:tcPr>
          <w:p w14:paraId="6E2F45FF" w14:textId="77777777" w:rsidR="0032473E" w:rsidRPr="0032473E" w:rsidRDefault="0032473E" w:rsidP="00020A76">
            <w:pPr>
              <w:pStyle w:val="Subtitle"/>
              <w:spacing w:after="0" w:line="240" w:lineRule="auto"/>
              <w:jc w:val="left"/>
              <w:rPr>
                <w:rStyle w:val="IntenseEmphasis"/>
                <w:rFonts w:ascii="Times New Roman" w:hAnsi="Times New Roman" w:cs="Times New Roman"/>
                <w:b w:val="0"/>
                <w:bCs w:val="0"/>
                <w:i w:val="0"/>
                <w:iCs w:val="0"/>
                <w:sz w:val="22"/>
                <w:szCs w:val="22"/>
              </w:rPr>
            </w:pPr>
            <w:r w:rsidRPr="0032473E">
              <w:rPr>
                <w:rStyle w:val="IntenseEmphasis"/>
                <w:rFonts w:ascii="Times New Roman" w:hAnsi="Times New Roman" w:cs="Times New Roman"/>
                <w:b w:val="0"/>
                <w:bCs w:val="0"/>
                <w:i w:val="0"/>
                <w:iCs w:val="0"/>
                <w:sz w:val="22"/>
                <w:szCs w:val="22"/>
              </w:rPr>
              <w:t>DODIJELJENI TIP SOBE</w:t>
            </w:r>
          </w:p>
        </w:tc>
      </w:tr>
      <w:tr w:rsidR="0032473E" w:rsidRPr="0032473E" w14:paraId="373D483A" w14:textId="77777777" w:rsidTr="0032473E">
        <w:trPr>
          <w:trHeight w:val="169"/>
          <w:jc w:val="center"/>
        </w:trPr>
        <w:tc>
          <w:tcPr>
            <w:cnfStyle w:val="000010000000" w:firstRow="0" w:lastRow="0" w:firstColumn="0" w:lastColumn="0" w:oddVBand="1" w:evenVBand="0" w:oddHBand="0" w:evenHBand="0" w:firstRowFirstColumn="0" w:firstRowLastColumn="0" w:lastRowFirstColumn="0" w:lastRowLastColumn="0"/>
            <w:tcW w:w="846" w:type="dxa"/>
            <w:vMerge w:val="restart"/>
            <w:tcBorders>
              <w:top w:val="single" w:sz="4" w:space="0" w:color="auto"/>
              <w:bottom w:val="nil"/>
            </w:tcBorders>
            <w:shd w:val="clear" w:color="auto" w:fill="auto"/>
          </w:tcPr>
          <w:p w14:paraId="0A27C3A1" w14:textId="3E0904F2"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2015.</w:t>
            </w:r>
          </w:p>
        </w:tc>
        <w:tc>
          <w:tcPr>
            <w:tcW w:w="1180" w:type="dxa"/>
            <w:tcBorders>
              <w:top w:val="single" w:sz="4" w:space="0" w:color="auto"/>
              <w:bottom w:val="nil"/>
            </w:tcBorders>
            <w:shd w:val="clear" w:color="auto" w:fill="auto"/>
          </w:tcPr>
          <w:p w14:paraId="7A886693" w14:textId="3BECE55C"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92" w:type="dxa"/>
            <w:tcBorders>
              <w:top w:val="single" w:sz="4" w:space="0" w:color="auto"/>
              <w:bottom w:val="nil"/>
            </w:tcBorders>
            <w:shd w:val="clear" w:color="auto" w:fill="auto"/>
          </w:tcPr>
          <w:p w14:paraId="5DD3FD7A" w14:textId="32341AC9"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8.201</w:t>
            </w:r>
          </w:p>
        </w:tc>
        <w:tc>
          <w:tcPr>
            <w:tcW w:w="1102" w:type="dxa"/>
            <w:tcBorders>
              <w:top w:val="single" w:sz="4" w:space="0" w:color="auto"/>
              <w:bottom w:val="nil"/>
            </w:tcBorders>
            <w:shd w:val="clear" w:color="auto" w:fill="auto"/>
          </w:tcPr>
          <w:p w14:paraId="28B016B3"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33" w:type="dxa"/>
            <w:tcBorders>
              <w:top w:val="single" w:sz="4" w:space="0" w:color="auto"/>
              <w:bottom w:val="nil"/>
            </w:tcBorders>
            <w:shd w:val="clear" w:color="auto" w:fill="auto"/>
          </w:tcPr>
          <w:p w14:paraId="0663A1A7" w14:textId="13F471AE"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7.281</w:t>
            </w:r>
          </w:p>
        </w:tc>
      </w:tr>
      <w:tr w:rsidR="0032473E" w:rsidRPr="0032473E" w14:paraId="0E4F9E14"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42BCD8C1"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7AEC78FE" w14:textId="3288BCB9"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5CEAA58D"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202</w:t>
            </w:r>
          </w:p>
        </w:tc>
        <w:tc>
          <w:tcPr>
            <w:tcW w:w="1102" w:type="dxa"/>
            <w:tcBorders>
              <w:top w:val="nil"/>
              <w:bottom w:val="nil"/>
            </w:tcBorders>
            <w:shd w:val="clear" w:color="auto" w:fill="auto"/>
          </w:tcPr>
          <w:p w14:paraId="30DE070A"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50C0C4ED"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315</w:t>
            </w:r>
          </w:p>
        </w:tc>
      </w:tr>
      <w:tr w:rsidR="0032473E" w:rsidRPr="0032473E" w14:paraId="2CFCE1B5" w14:textId="77777777" w:rsidTr="0032473E">
        <w:trPr>
          <w:trHeight w:val="149"/>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23A4CA7B"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2BAB549A" w14:textId="61D42BE5"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66D95622"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w:t>
            </w:r>
          </w:p>
        </w:tc>
        <w:tc>
          <w:tcPr>
            <w:tcW w:w="1102" w:type="dxa"/>
            <w:tcBorders>
              <w:top w:val="nil"/>
              <w:bottom w:val="nil"/>
            </w:tcBorders>
            <w:shd w:val="clear" w:color="auto" w:fill="auto"/>
          </w:tcPr>
          <w:p w14:paraId="3ACA4D6A"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7E08A708"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w:t>
            </w:r>
          </w:p>
        </w:tc>
      </w:tr>
      <w:tr w:rsidR="0032473E" w:rsidRPr="0032473E" w14:paraId="1C6A63B5" w14:textId="77777777" w:rsidTr="0032473E">
        <w:trPr>
          <w:cnfStyle w:val="000000100000" w:firstRow="0" w:lastRow="0" w:firstColumn="0" w:lastColumn="0" w:oddVBand="0" w:evenVBand="0" w:oddHBand="1" w:evenHBand="0" w:firstRowFirstColumn="0" w:firstRowLastColumn="0" w:lastRowFirstColumn="0" w:lastRowLastColumn="0"/>
          <w:trHeight w:val="195"/>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74FD907F"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4874577B" w14:textId="03F8A5CE"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324CE5EC"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606</w:t>
            </w:r>
          </w:p>
        </w:tc>
        <w:tc>
          <w:tcPr>
            <w:tcW w:w="1102" w:type="dxa"/>
            <w:tcBorders>
              <w:top w:val="nil"/>
              <w:bottom w:val="nil"/>
            </w:tcBorders>
            <w:shd w:val="clear" w:color="auto" w:fill="auto"/>
          </w:tcPr>
          <w:p w14:paraId="4B1D5936"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3FF45B96" w14:textId="23B9DFD4"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1.234</w:t>
            </w:r>
          </w:p>
        </w:tc>
      </w:tr>
      <w:tr w:rsidR="0032473E" w:rsidRPr="0032473E" w14:paraId="217C8C52" w14:textId="77777777" w:rsidTr="0032473E">
        <w:trPr>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33EB8398"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1D7D5D11" w14:textId="3E9D4EF9"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6D682546"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47</w:t>
            </w:r>
          </w:p>
        </w:tc>
        <w:tc>
          <w:tcPr>
            <w:tcW w:w="1102" w:type="dxa"/>
            <w:tcBorders>
              <w:top w:val="nil"/>
              <w:bottom w:val="nil"/>
            </w:tcBorders>
            <w:shd w:val="clear" w:color="auto" w:fill="auto"/>
          </w:tcPr>
          <w:p w14:paraId="4F6ACEF0"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4F91A53A"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138</w:t>
            </w:r>
          </w:p>
        </w:tc>
      </w:tr>
      <w:tr w:rsidR="0032473E" w:rsidRPr="0032473E" w14:paraId="6C75D3D3"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204297BD"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5E2071DE" w14:textId="6D242F9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1DBD4B8F"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99</w:t>
            </w:r>
          </w:p>
        </w:tc>
        <w:tc>
          <w:tcPr>
            <w:tcW w:w="1102" w:type="dxa"/>
            <w:tcBorders>
              <w:top w:val="nil"/>
              <w:bottom w:val="nil"/>
            </w:tcBorders>
            <w:shd w:val="clear" w:color="auto" w:fill="auto"/>
          </w:tcPr>
          <w:p w14:paraId="020874BC"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1973043A"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143</w:t>
            </w:r>
          </w:p>
        </w:tc>
      </w:tr>
      <w:tr w:rsidR="0032473E" w:rsidRPr="0032473E" w14:paraId="2D1D9F26" w14:textId="77777777" w:rsidTr="0032473E">
        <w:trPr>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single" w:sz="4" w:space="0" w:color="auto"/>
            </w:tcBorders>
            <w:shd w:val="clear" w:color="auto" w:fill="auto"/>
          </w:tcPr>
          <w:p w14:paraId="375E84DA"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single" w:sz="4" w:space="0" w:color="auto"/>
            </w:tcBorders>
            <w:shd w:val="clear" w:color="auto" w:fill="auto"/>
          </w:tcPr>
          <w:p w14:paraId="2BCD5822" w14:textId="35C3E615"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single" w:sz="4" w:space="0" w:color="auto"/>
            </w:tcBorders>
            <w:shd w:val="clear" w:color="auto" w:fill="auto"/>
          </w:tcPr>
          <w:p w14:paraId="7FBAD5CE"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w:t>
            </w:r>
          </w:p>
        </w:tc>
        <w:tc>
          <w:tcPr>
            <w:tcW w:w="1102" w:type="dxa"/>
            <w:tcBorders>
              <w:top w:val="nil"/>
              <w:bottom w:val="single" w:sz="4" w:space="0" w:color="auto"/>
            </w:tcBorders>
            <w:shd w:val="clear" w:color="auto" w:fill="auto"/>
          </w:tcPr>
          <w:p w14:paraId="3DA94EA6"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single" w:sz="4" w:space="0" w:color="auto"/>
            </w:tcBorders>
            <w:shd w:val="clear" w:color="auto" w:fill="auto"/>
          </w:tcPr>
          <w:p w14:paraId="233B183D"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44</w:t>
            </w:r>
          </w:p>
        </w:tc>
      </w:tr>
      <w:tr w:rsidR="0032473E" w:rsidRPr="0032473E" w14:paraId="2D547FD5"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val="restart"/>
            <w:tcBorders>
              <w:top w:val="single" w:sz="4" w:space="0" w:color="auto"/>
            </w:tcBorders>
            <w:shd w:val="clear" w:color="auto" w:fill="auto"/>
          </w:tcPr>
          <w:p w14:paraId="1030564F" w14:textId="19ECB714"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2016.</w:t>
            </w:r>
          </w:p>
        </w:tc>
        <w:tc>
          <w:tcPr>
            <w:tcW w:w="1180" w:type="dxa"/>
            <w:tcBorders>
              <w:top w:val="single" w:sz="4" w:space="0" w:color="auto"/>
            </w:tcBorders>
            <w:shd w:val="clear" w:color="auto" w:fill="auto"/>
          </w:tcPr>
          <w:p w14:paraId="604A2C3E" w14:textId="082BB7A1"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92" w:type="dxa"/>
            <w:tcBorders>
              <w:top w:val="single" w:sz="4" w:space="0" w:color="auto"/>
            </w:tcBorders>
            <w:shd w:val="clear" w:color="auto" w:fill="auto"/>
          </w:tcPr>
          <w:p w14:paraId="18903BDD" w14:textId="69464072"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29.635</w:t>
            </w:r>
          </w:p>
        </w:tc>
        <w:tc>
          <w:tcPr>
            <w:tcW w:w="1102" w:type="dxa"/>
            <w:tcBorders>
              <w:top w:val="single" w:sz="4" w:space="0" w:color="auto"/>
            </w:tcBorders>
            <w:shd w:val="clear" w:color="auto" w:fill="auto"/>
          </w:tcPr>
          <w:p w14:paraId="705551FE"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33" w:type="dxa"/>
            <w:tcBorders>
              <w:top w:val="single" w:sz="4" w:space="0" w:color="auto"/>
            </w:tcBorders>
            <w:shd w:val="clear" w:color="auto" w:fill="auto"/>
          </w:tcPr>
          <w:p w14:paraId="14376CC5" w14:textId="47234C66"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26.815</w:t>
            </w:r>
          </w:p>
        </w:tc>
      </w:tr>
      <w:tr w:rsidR="0032473E" w:rsidRPr="0032473E" w14:paraId="068E7C91" w14:textId="77777777" w:rsidTr="0032473E">
        <w:trPr>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2A4C7118"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595E21C4" w14:textId="296BDEBB"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0B423A04"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665</w:t>
            </w:r>
          </w:p>
        </w:tc>
        <w:tc>
          <w:tcPr>
            <w:tcW w:w="1102" w:type="dxa"/>
            <w:shd w:val="clear" w:color="auto" w:fill="auto"/>
          </w:tcPr>
          <w:p w14:paraId="06B86ED1"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6C8006B7" w14:textId="3036CFFB"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1.270</w:t>
            </w:r>
          </w:p>
        </w:tc>
      </w:tr>
      <w:tr w:rsidR="0032473E" w:rsidRPr="0032473E" w14:paraId="6E70420A"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537C9983"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6D00CB19" w14:textId="519B724B"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527C7165"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w:t>
            </w:r>
          </w:p>
        </w:tc>
        <w:tc>
          <w:tcPr>
            <w:tcW w:w="1102" w:type="dxa"/>
            <w:shd w:val="clear" w:color="auto" w:fill="auto"/>
          </w:tcPr>
          <w:p w14:paraId="0B171E84"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10FA53DF"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79</w:t>
            </w:r>
          </w:p>
        </w:tc>
      </w:tr>
      <w:tr w:rsidR="0032473E" w:rsidRPr="0032473E" w14:paraId="4575DA59" w14:textId="77777777" w:rsidTr="0032473E">
        <w:trPr>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78F7FD80"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67E45E0C" w14:textId="6E1A1080"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3EF8D5B7" w14:textId="3850CEB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6.058</w:t>
            </w:r>
          </w:p>
        </w:tc>
        <w:tc>
          <w:tcPr>
            <w:tcW w:w="1102" w:type="dxa"/>
            <w:shd w:val="clear" w:color="auto" w:fill="auto"/>
          </w:tcPr>
          <w:p w14:paraId="6B2BA1C6"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03EA1009" w14:textId="0F184C4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7.463</w:t>
            </w:r>
          </w:p>
        </w:tc>
      </w:tr>
      <w:tr w:rsidR="0032473E" w:rsidRPr="0032473E" w14:paraId="3853C1F5"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0F7EADE6"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080BA557" w14:textId="5CC51335"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41D2BCD8"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596</w:t>
            </w:r>
          </w:p>
        </w:tc>
        <w:tc>
          <w:tcPr>
            <w:tcW w:w="1102" w:type="dxa"/>
            <w:shd w:val="clear" w:color="auto" w:fill="auto"/>
          </w:tcPr>
          <w:p w14:paraId="4CA373D3"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359F38D3"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968</w:t>
            </w:r>
          </w:p>
        </w:tc>
      </w:tr>
      <w:tr w:rsidR="0032473E" w:rsidRPr="0032473E" w14:paraId="6DF49197" w14:textId="77777777" w:rsidTr="0032473E">
        <w:trPr>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424AEFD7"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63360703" w14:textId="09E21BA3"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2AB7F6BA"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918</w:t>
            </w:r>
          </w:p>
        </w:tc>
        <w:tc>
          <w:tcPr>
            <w:tcW w:w="1102" w:type="dxa"/>
            <w:shd w:val="clear" w:color="auto" w:fill="auto"/>
          </w:tcPr>
          <w:p w14:paraId="6E81105D"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685DB4F9" w14:textId="41D58B61"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1.027</w:t>
            </w:r>
          </w:p>
        </w:tc>
      </w:tr>
      <w:tr w:rsidR="0032473E" w:rsidRPr="0032473E" w14:paraId="4EA44312" w14:textId="77777777" w:rsidTr="0032473E">
        <w:trPr>
          <w:cnfStyle w:val="000000100000" w:firstRow="0" w:lastRow="0" w:firstColumn="0" w:lastColumn="0" w:oddVBand="0" w:evenVBand="0" w:oddHBand="1" w:evenHBand="0" w:firstRowFirstColumn="0" w:firstRowLastColumn="0" w:lastRowFirstColumn="0" w:lastRowLastColumn="0"/>
          <w:trHeight w:val="167"/>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5C3C3FA0"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52B495E2" w14:textId="4FDFEAB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74E6EBBF"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228</w:t>
            </w:r>
          </w:p>
        </w:tc>
        <w:tc>
          <w:tcPr>
            <w:tcW w:w="1102" w:type="dxa"/>
            <w:shd w:val="clear" w:color="auto" w:fill="auto"/>
          </w:tcPr>
          <w:p w14:paraId="59EEE6C3"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3D17A1BA"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344</w:t>
            </w:r>
          </w:p>
        </w:tc>
      </w:tr>
      <w:tr w:rsidR="0032473E" w:rsidRPr="0032473E" w14:paraId="7751829A"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shd w:val="clear" w:color="auto" w:fill="auto"/>
          </w:tcPr>
          <w:p w14:paraId="59D3E3F0"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shd w:val="clear" w:color="auto" w:fill="auto"/>
          </w:tcPr>
          <w:p w14:paraId="42C1B1D6" w14:textId="0E61D2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1792" w:type="dxa"/>
            <w:shd w:val="clear" w:color="auto" w:fill="auto"/>
          </w:tcPr>
          <w:p w14:paraId="1BD045EC"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w:t>
            </w:r>
          </w:p>
        </w:tc>
        <w:tc>
          <w:tcPr>
            <w:tcW w:w="1102" w:type="dxa"/>
            <w:shd w:val="clear" w:color="auto" w:fill="auto"/>
          </w:tcPr>
          <w:p w14:paraId="201726C8"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1733" w:type="dxa"/>
            <w:shd w:val="clear" w:color="auto" w:fill="auto"/>
          </w:tcPr>
          <w:p w14:paraId="33379B67"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w:t>
            </w:r>
          </w:p>
        </w:tc>
      </w:tr>
      <w:tr w:rsidR="0032473E" w:rsidRPr="0032473E" w14:paraId="64FE716B" w14:textId="77777777" w:rsidTr="0032473E">
        <w:trPr>
          <w:cnfStyle w:val="000000100000" w:firstRow="0" w:lastRow="0" w:firstColumn="0" w:lastColumn="0" w:oddVBand="0" w:evenVBand="0" w:oddHBand="1" w:evenHBand="0" w:firstRowFirstColumn="0" w:firstRowLastColumn="0" w:lastRowFirstColumn="0" w:lastRowLastColumn="0"/>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bottom w:val="single" w:sz="4" w:space="0" w:color="auto"/>
            </w:tcBorders>
            <w:shd w:val="clear" w:color="auto" w:fill="auto"/>
          </w:tcPr>
          <w:p w14:paraId="1102C0D8"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bottom w:val="single" w:sz="4" w:space="0" w:color="auto"/>
            </w:tcBorders>
            <w:shd w:val="clear" w:color="auto" w:fill="auto"/>
          </w:tcPr>
          <w:p w14:paraId="280E485F" w14:textId="30DC5DAF"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792" w:type="dxa"/>
            <w:tcBorders>
              <w:bottom w:val="single" w:sz="4" w:space="0" w:color="auto"/>
            </w:tcBorders>
            <w:shd w:val="clear" w:color="auto" w:fill="auto"/>
          </w:tcPr>
          <w:p w14:paraId="46FB1A29"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1102" w:type="dxa"/>
            <w:tcBorders>
              <w:bottom w:val="single" w:sz="4" w:space="0" w:color="auto"/>
            </w:tcBorders>
            <w:shd w:val="clear" w:color="auto" w:fill="auto"/>
          </w:tcPr>
          <w:p w14:paraId="2A2772D5"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K</w:t>
            </w:r>
          </w:p>
        </w:tc>
        <w:tc>
          <w:tcPr>
            <w:cnfStyle w:val="000010000000" w:firstRow="0" w:lastRow="0" w:firstColumn="0" w:lastColumn="0" w:oddVBand="1" w:evenVBand="0" w:oddHBand="0" w:evenHBand="0" w:firstRowFirstColumn="0" w:firstRowLastColumn="0" w:lastRowFirstColumn="0" w:lastRowLastColumn="0"/>
            <w:tcW w:w="1733" w:type="dxa"/>
            <w:tcBorders>
              <w:bottom w:val="single" w:sz="4" w:space="0" w:color="auto"/>
            </w:tcBorders>
            <w:shd w:val="clear" w:color="auto" w:fill="auto"/>
          </w:tcPr>
          <w:p w14:paraId="466D2A59"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141</w:t>
            </w:r>
          </w:p>
        </w:tc>
      </w:tr>
      <w:tr w:rsidR="0032473E" w:rsidRPr="0032473E" w14:paraId="4C848CCF"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val="restart"/>
            <w:tcBorders>
              <w:top w:val="single" w:sz="4" w:space="0" w:color="auto"/>
              <w:bottom w:val="nil"/>
            </w:tcBorders>
            <w:shd w:val="clear" w:color="auto" w:fill="auto"/>
          </w:tcPr>
          <w:p w14:paraId="55634F72" w14:textId="4500C149"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2017.</w:t>
            </w:r>
          </w:p>
        </w:tc>
        <w:tc>
          <w:tcPr>
            <w:tcW w:w="1180" w:type="dxa"/>
            <w:tcBorders>
              <w:top w:val="single" w:sz="4" w:space="0" w:color="auto"/>
              <w:bottom w:val="nil"/>
            </w:tcBorders>
            <w:shd w:val="clear" w:color="auto" w:fill="auto"/>
          </w:tcPr>
          <w:p w14:paraId="4BD4C4D6" w14:textId="4D190F0D"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92" w:type="dxa"/>
            <w:tcBorders>
              <w:top w:val="single" w:sz="4" w:space="0" w:color="auto"/>
              <w:bottom w:val="nil"/>
            </w:tcBorders>
            <w:shd w:val="clear" w:color="auto" w:fill="auto"/>
            <w:vAlign w:val="center"/>
          </w:tcPr>
          <w:p w14:paraId="3C901205" w14:textId="623E4BB2"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18.360</w:t>
            </w:r>
          </w:p>
        </w:tc>
        <w:tc>
          <w:tcPr>
            <w:tcW w:w="1102" w:type="dxa"/>
            <w:tcBorders>
              <w:top w:val="single" w:sz="4" w:space="0" w:color="auto"/>
              <w:bottom w:val="nil"/>
            </w:tcBorders>
            <w:shd w:val="clear" w:color="auto" w:fill="auto"/>
          </w:tcPr>
          <w:p w14:paraId="7E102035"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733" w:type="dxa"/>
            <w:tcBorders>
              <w:top w:val="single" w:sz="4" w:space="0" w:color="auto"/>
              <w:bottom w:val="nil"/>
            </w:tcBorders>
            <w:shd w:val="clear" w:color="auto" w:fill="auto"/>
          </w:tcPr>
          <w:p w14:paraId="4BB07BA7" w14:textId="0AEAD1CB"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17.519</w:t>
            </w:r>
          </w:p>
        </w:tc>
      </w:tr>
      <w:tr w:rsidR="0032473E" w:rsidRPr="0032473E" w14:paraId="30FDA662" w14:textId="77777777" w:rsidTr="0032473E">
        <w:trPr>
          <w:cnfStyle w:val="000000100000" w:firstRow="0" w:lastRow="0" w:firstColumn="0" w:lastColumn="0" w:oddVBand="0" w:evenVBand="0" w:oddHBand="1" w:evenHBand="0" w:firstRowFirstColumn="0" w:firstRowLastColumn="0" w:lastRowFirstColumn="0" w:lastRowLastColumn="0"/>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356E75C2"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61F34FE1" w14:textId="5DEBAD91"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vAlign w:val="center"/>
          </w:tcPr>
          <w:p w14:paraId="4E4C51D7"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189</w:t>
            </w:r>
          </w:p>
        </w:tc>
        <w:tc>
          <w:tcPr>
            <w:tcW w:w="1102" w:type="dxa"/>
            <w:tcBorders>
              <w:top w:val="nil"/>
              <w:bottom w:val="nil"/>
            </w:tcBorders>
            <w:shd w:val="clear" w:color="auto" w:fill="auto"/>
          </w:tcPr>
          <w:p w14:paraId="60EC7C8C"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6B72DFB9"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227</w:t>
            </w:r>
          </w:p>
        </w:tc>
      </w:tr>
      <w:tr w:rsidR="0032473E" w:rsidRPr="0032473E" w14:paraId="1ACE5400"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7C207D7C"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1BA34455" w14:textId="69A86466"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vAlign w:val="center"/>
          </w:tcPr>
          <w:p w14:paraId="61813FED"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p>
        </w:tc>
        <w:tc>
          <w:tcPr>
            <w:tcW w:w="1102" w:type="dxa"/>
            <w:tcBorders>
              <w:top w:val="nil"/>
              <w:bottom w:val="nil"/>
            </w:tcBorders>
            <w:shd w:val="clear" w:color="auto" w:fill="auto"/>
          </w:tcPr>
          <w:p w14:paraId="367E5924"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282E7F17"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65</w:t>
            </w:r>
          </w:p>
        </w:tc>
      </w:tr>
      <w:tr w:rsidR="0032473E" w:rsidRPr="0032473E" w14:paraId="21806C36" w14:textId="77777777" w:rsidTr="0032473E">
        <w:trPr>
          <w:cnfStyle w:val="000000100000" w:firstRow="0" w:lastRow="0" w:firstColumn="0" w:lastColumn="0" w:oddVBand="0" w:evenVBand="0" w:oddHBand="1" w:evenHBand="0" w:firstRowFirstColumn="0" w:firstRowLastColumn="0" w:lastRowFirstColumn="0" w:lastRowLastColumn="0"/>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59285E34"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5C779ED2" w14:textId="057AF57D"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vAlign w:val="center"/>
          </w:tcPr>
          <w:p w14:paraId="7414BE1F" w14:textId="4154B23A"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4.323</w:t>
            </w:r>
          </w:p>
        </w:tc>
        <w:tc>
          <w:tcPr>
            <w:tcW w:w="1102" w:type="dxa"/>
            <w:tcBorders>
              <w:top w:val="nil"/>
              <w:bottom w:val="nil"/>
            </w:tcBorders>
            <w:shd w:val="clear" w:color="auto" w:fill="auto"/>
          </w:tcPr>
          <w:p w14:paraId="5ACE9150"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41A99330" w14:textId="6D7F2253"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4.824</w:t>
            </w:r>
          </w:p>
        </w:tc>
      </w:tr>
      <w:tr w:rsidR="0032473E" w:rsidRPr="0032473E" w14:paraId="4F8A14AB"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71A25EE8"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39BE307A" w14:textId="7CB2C7A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vAlign w:val="center"/>
          </w:tcPr>
          <w:p w14:paraId="50568E90"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799</w:t>
            </w:r>
          </w:p>
        </w:tc>
        <w:tc>
          <w:tcPr>
            <w:tcW w:w="1102" w:type="dxa"/>
            <w:tcBorders>
              <w:top w:val="nil"/>
              <w:bottom w:val="nil"/>
            </w:tcBorders>
            <w:shd w:val="clear" w:color="auto" w:fill="auto"/>
          </w:tcPr>
          <w:p w14:paraId="23A806C7"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0018B951"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847</w:t>
            </w:r>
          </w:p>
        </w:tc>
      </w:tr>
      <w:tr w:rsidR="0032473E" w:rsidRPr="0032473E" w14:paraId="42183AEC" w14:textId="77777777" w:rsidTr="0032473E">
        <w:trPr>
          <w:cnfStyle w:val="000000100000" w:firstRow="0" w:lastRow="0" w:firstColumn="0" w:lastColumn="0" w:oddVBand="0" w:evenVBand="0" w:oddHBand="1" w:evenHBand="0" w:firstRowFirstColumn="0" w:firstRowLastColumn="0" w:lastRowFirstColumn="0" w:lastRowLastColumn="0"/>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48F850E2"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7E88E316" w14:textId="7D1FD341"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vAlign w:val="center"/>
          </w:tcPr>
          <w:p w14:paraId="647CBF4C"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620</w:t>
            </w:r>
          </w:p>
        </w:tc>
        <w:tc>
          <w:tcPr>
            <w:tcW w:w="1102" w:type="dxa"/>
            <w:tcBorders>
              <w:top w:val="nil"/>
              <w:bottom w:val="nil"/>
            </w:tcBorders>
            <w:shd w:val="clear" w:color="auto" w:fill="auto"/>
          </w:tcPr>
          <w:p w14:paraId="20C3ADA3"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0DE916B1"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666</w:t>
            </w:r>
          </w:p>
        </w:tc>
      </w:tr>
      <w:tr w:rsidR="0032473E" w:rsidRPr="0032473E" w14:paraId="0D4CB12B"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3B11DAED"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340CA287" w14:textId="7943DA12"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63C3F300"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206</w:t>
            </w:r>
          </w:p>
        </w:tc>
        <w:tc>
          <w:tcPr>
            <w:tcW w:w="1102" w:type="dxa"/>
            <w:tcBorders>
              <w:top w:val="nil"/>
              <w:bottom w:val="nil"/>
            </w:tcBorders>
            <w:shd w:val="clear" w:color="auto" w:fill="auto"/>
          </w:tcPr>
          <w:p w14:paraId="6F4E3EA8"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27C6B64F"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254</w:t>
            </w:r>
          </w:p>
        </w:tc>
      </w:tr>
      <w:tr w:rsidR="0032473E" w:rsidRPr="0032473E" w14:paraId="2E0F172D" w14:textId="77777777" w:rsidTr="0032473E">
        <w:trPr>
          <w:cnfStyle w:val="000000100000" w:firstRow="0" w:lastRow="0" w:firstColumn="0" w:lastColumn="0" w:oddVBand="0" w:evenVBand="0" w:oddHBand="1" w:evenHBand="0" w:firstRowFirstColumn="0" w:firstRowLastColumn="0" w:lastRowFirstColumn="0" w:lastRowLastColumn="0"/>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nil"/>
            </w:tcBorders>
            <w:shd w:val="clear" w:color="auto" w:fill="auto"/>
          </w:tcPr>
          <w:p w14:paraId="5E7B3C60"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nil"/>
            </w:tcBorders>
            <w:shd w:val="clear" w:color="auto" w:fill="auto"/>
          </w:tcPr>
          <w:p w14:paraId="6AC27415" w14:textId="37088FA3"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nil"/>
            </w:tcBorders>
            <w:shd w:val="clear" w:color="auto" w:fill="auto"/>
          </w:tcPr>
          <w:p w14:paraId="40EC44D0"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w:t>
            </w:r>
          </w:p>
        </w:tc>
        <w:tc>
          <w:tcPr>
            <w:tcW w:w="1102" w:type="dxa"/>
            <w:tcBorders>
              <w:top w:val="nil"/>
              <w:bottom w:val="nil"/>
            </w:tcBorders>
            <w:shd w:val="clear" w:color="auto" w:fill="auto"/>
          </w:tcPr>
          <w:p w14:paraId="4318AAB7" w14:textId="77777777" w:rsidR="0032473E" w:rsidRPr="0032473E" w:rsidRDefault="0032473E" w:rsidP="00020A76">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nil"/>
            </w:tcBorders>
            <w:shd w:val="clear" w:color="auto" w:fill="auto"/>
          </w:tcPr>
          <w:p w14:paraId="245A0F71"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w:t>
            </w:r>
          </w:p>
        </w:tc>
      </w:tr>
      <w:tr w:rsidR="0032473E" w:rsidRPr="0032473E" w14:paraId="43B555D4" w14:textId="77777777" w:rsidTr="0032473E">
        <w:trPr>
          <w:trHeight w:val="56"/>
          <w:jc w:val="center"/>
        </w:trPr>
        <w:tc>
          <w:tcPr>
            <w:cnfStyle w:val="000010000000" w:firstRow="0" w:lastRow="0" w:firstColumn="0" w:lastColumn="0" w:oddVBand="1" w:evenVBand="0" w:oddHBand="0" w:evenHBand="0" w:firstRowFirstColumn="0" w:firstRowLastColumn="0" w:lastRowFirstColumn="0" w:lastRowLastColumn="0"/>
            <w:tcW w:w="846" w:type="dxa"/>
            <w:vMerge/>
            <w:tcBorders>
              <w:top w:val="nil"/>
              <w:bottom w:val="single" w:sz="4" w:space="0" w:color="auto"/>
            </w:tcBorders>
            <w:shd w:val="clear" w:color="auto" w:fill="auto"/>
          </w:tcPr>
          <w:p w14:paraId="6F6A4A79" w14:textId="77777777" w:rsidR="0032473E" w:rsidRPr="0032473E" w:rsidRDefault="0032473E" w:rsidP="00020A76">
            <w:pPr>
              <w:pStyle w:val="Subtitle"/>
              <w:spacing w:after="0" w:line="240" w:lineRule="auto"/>
              <w:jc w:val="both"/>
              <w:rPr>
                <w:rStyle w:val="SubtleEmphasis"/>
                <w:rFonts w:ascii="Times New Roman" w:hAnsi="Times New Roman" w:cs="Times New Roman"/>
                <w:i w:val="0"/>
                <w:iCs w:val="0"/>
                <w:sz w:val="22"/>
                <w:szCs w:val="22"/>
              </w:rPr>
            </w:pPr>
          </w:p>
        </w:tc>
        <w:tc>
          <w:tcPr>
            <w:tcW w:w="1180" w:type="dxa"/>
            <w:tcBorders>
              <w:top w:val="nil"/>
              <w:bottom w:val="single" w:sz="4" w:space="0" w:color="auto"/>
            </w:tcBorders>
            <w:shd w:val="clear" w:color="auto" w:fill="auto"/>
          </w:tcPr>
          <w:p w14:paraId="4F573877" w14:textId="38C818C0"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792" w:type="dxa"/>
            <w:tcBorders>
              <w:top w:val="nil"/>
              <w:bottom w:val="single" w:sz="4" w:space="0" w:color="auto"/>
            </w:tcBorders>
            <w:shd w:val="clear" w:color="auto" w:fill="auto"/>
          </w:tcPr>
          <w:p w14:paraId="601E03B2"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1102" w:type="dxa"/>
            <w:tcBorders>
              <w:top w:val="nil"/>
              <w:bottom w:val="single" w:sz="4" w:space="0" w:color="auto"/>
            </w:tcBorders>
            <w:shd w:val="clear" w:color="auto" w:fill="auto"/>
          </w:tcPr>
          <w:p w14:paraId="7A80B507" w14:textId="77777777" w:rsidR="0032473E" w:rsidRPr="0032473E" w:rsidRDefault="0032473E" w:rsidP="00020A76">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K</w:t>
            </w:r>
          </w:p>
        </w:tc>
        <w:tc>
          <w:tcPr>
            <w:cnfStyle w:val="000010000000" w:firstRow="0" w:lastRow="0" w:firstColumn="0" w:lastColumn="0" w:oddVBand="1" w:evenVBand="0" w:oddHBand="0" w:evenHBand="0" w:firstRowFirstColumn="0" w:firstRowLastColumn="0" w:lastRowFirstColumn="0" w:lastRowLastColumn="0"/>
            <w:tcW w:w="1733" w:type="dxa"/>
            <w:tcBorders>
              <w:top w:val="nil"/>
              <w:bottom w:val="single" w:sz="4" w:space="0" w:color="auto"/>
            </w:tcBorders>
            <w:shd w:val="clear" w:color="auto" w:fill="auto"/>
          </w:tcPr>
          <w:p w14:paraId="36ADC6ED"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97</w:t>
            </w:r>
          </w:p>
        </w:tc>
      </w:tr>
    </w:tbl>
    <w:p w14:paraId="3E5A0C4E" w14:textId="3E7ACFC0" w:rsidR="00964255" w:rsidRDefault="00FB524F" w:rsidP="00FB524F">
      <w:pPr>
        <w:spacing w:after="0" w:line="360" w:lineRule="auto"/>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0374E59D" w14:textId="77777777" w:rsidR="00FB524F" w:rsidRPr="00FB524F" w:rsidRDefault="00FB524F" w:rsidP="00FB524F">
      <w:pPr>
        <w:spacing w:after="0" w:line="360" w:lineRule="auto"/>
        <w:jc w:val="center"/>
        <w:rPr>
          <w:rFonts w:ascii="Times New Roman" w:hAnsi="Times New Roman" w:cs="Times New Roman"/>
          <w:sz w:val="20"/>
          <w:szCs w:val="20"/>
          <w:lang w:val="hr-HR"/>
        </w:rPr>
      </w:pPr>
    </w:p>
    <w:p w14:paraId="2CEF7138" w14:textId="77777777" w:rsidR="009E07E3" w:rsidRPr="009E07E3" w:rsidRDefault="009E07E3" w:rsidP="009E07E3">
      <w:pPr>
        <w:spacing w:after="0" w:line="360" w:lineRule="auto"/>
        <w:jc w:val="both"/>
        <w:rPr>
          <w:rFonts w:ascii="Times New Roman" w:hAnsi="Times New Roman" w:cs="Times New Roman"/>
          <w:sz w:val="24"/>
          <w:szCs w:val="24"/>
        </w:rPr>
      </w:pPr>
      <w:r w:rsidRPr="009E07E3">
        <w:rPr>
          <w:rFonts w:ascii="Times New Roman" w:hAnsi="Times New Roman" w:cs="Times New Roman"/>
          <w:sz w:val="24"/>
          <w:szCs w:val="24"/>
        </w:rPr>
        <w:t>The deviations between reserved and assigned room types for all room types (A, B, C, D, E, F, G and P) were analyzed and expressed in percentages to get a better insight into the changes over different years.</w:t>
      </w:r>
    </w:p>
    <w:p w14:paraId="78D74376" w14:textId="77777777" w:rsidR="009E07E3" w:rsidRPr="009E07E3" w:rsidRDefault="009E07E3" w:rsidP="009E07E3">
      <w:pPr>
        <w:spacing w:after="0" w:line="360" w:lineRule="auto"/>
        <w:jc w:val="both"/>
        <w:rPr>
          <w:rFonts w:ascii="Times New Roman" w:hAnsi="Times New Roman" w:cs="Times New Roman"/>
          <w:sz w:val="24"/>
          <w:szCs w:val="24"/>
        </w:rPr>
      </w:pPr>
      <w:r w:rsidRPr="009E07E3">
        <w:rPr>
          <w:rFonts w:ascii="Times New Roman" w:hAnsi="Times New Roman" w:cs="Times New Roman"/>
          <w:sz w:val="24"/>
          <w:szCs w:val="24"/>
        </w:rPr>
        <w:t>In 2015, different levels of deviation are observed for different types of rooms. Room type A experienced a relatively low level of deviation of 8.2%, while room type B had a significantly higher deviation of 56.4%. The deviations for types C, D, E, F and G also varied, suggesting that the hotel had different levels of compliance with guest preferences.</w:t>
      </w:r>
    </w:p>
    <w:p w14:paraId="75440910" w14:textId="77777777" w:rsidR="009E07E3" w:rsidRPr="009E07E3" w:rsidRDefault="009E07E3" w:rsidP="009E07E3">
      <w:pPr>
        <w:spacing w:after="0" w:line="360" w:lineRule="auto"/>
        <w:jc w:val="both"/>
        <w:rPr>
          <w:rFonts w:ascii="Times New Roman" w:hAnsi="Times New Roman" w:cs="Times New Roman"/>
          <w:sz w:val="24"/>
          <w:szCs w:val="24"/>
        </w:rPr>
      </w:pPr>
      <w:r w:rsidRPr="009E07E3">
        <w:rPr>
          <w:rFonts w:ascii="Times New Roman" w:hAnsi="Times New Roman" w:cs="Times New Roman"/>
          <w:sz w:val="24"/>
          <w:szCs w:val="24"/>
        </w:rPr>
        <w:t>However, 2016 brought significant changes. Deviations increased for room types A, B, C, E, F and G, while they decreased significantly for room type D. This increase in deviation suggests that the hotel has become less in tune with guests' preferences, which may affect their satisfaction with their stay</w:t>
      </w:r>
      <w:proofErr w:type="gramStart"/>
      <w:r w:rsidRPr="009E07E3">
        <w:rPr>
          <w:rFonts w:ascii="Times New Roman" w:hAnsi="Times New Roman" w:cs="Times New Roman"/>
          <w:sz w:val="24"/>
          <w:szCs w:val="24"/>
        </w:rPr>
        <w:t>. .</w:t>
      </w:r>
      <w:proofErr w:type="gramEnd"/>
    </w:p>
    <w:p w14:paraId="3EEABA89" w14:textId="77777777" w:rsidR="00DA1D2C" w:rsidRPr="00DA1D2C" w:rsidRDefault="009E07E3" w:rsidP="00964CD0">
      <w:pPr>
        <w:spacing w:after="0" w:line="360" w:lineRule="auto"/>
        <w:jc w:val="both"/>
        <w:rPr>
          <w:rFonts w:ascii="Times New Roman" w:hAnsi="Times New Roman" w:cs="Times New Roman"/>
          <w:sz w:val="24"/>
          <w:szCs w:val="24"/>
        </w:rPr>
      </w:pPr>
      <w:r w:rsidRPr="009E07E3">
        <w:rPr>
          <w:rFonts w:ascii="Times New Roman" w:hAnsi="Times New Roman" w:cs="Times New Roman"/>
          <w:sz w:val="24"/>
          <w:szCs w:val="24"/>
        </w:rPr>
        <w:lastRenderedPageBreak/>
        <w:t>In 2017, there are some improvements. Deviations decreased for room types A, B, D, F and G, while they increased for room types C and E. This decrease in deviations suggests that the hotel is back in line with guest bookings.</w:t>
      </w:r>
      <w:r>
        <w:rPr>
          <w:rFonts w:ascii="Times New Roman" w:hAnsi="Times New Roman" w:cs="Times New Roman"/>
          <w:sz w:val="24"/>
          <w:szCs w:val="24"/>
        </w:rPr>
        <w:t xml:space="preserve"> </w:t>
      </w:r>
      <w:r w:rsidR="00DA1D2C" w:rsidRPr="00DA1D2C">
        <w:rPr>
          <w:rFonts w:ascii="Times New Roman" w:hAnsi="Times New Roman" w:cs="Times New Roman"/>
          <w:sz w:val="24"/>
          <w:szCs w:val="24"/>
        </w:rPr>
        <w:t xml:space="preserve">A comparison between 2015 and 2016 reveals a dramatic increase in deviation for most room types, </w:t>
      </w:r>
      <w:proofErr w:type="gramStart"/>
      <w:r w:rsidR="00DA1D2C" w:rsidRPr="00DA1D2C">
        <w:rPr>
          <w:rFonts w:ascii="Times New Roman" w:hAnsi="Times New Roman" w:cs="Times New Roman"/>
          <w:sz w:val="24"/>
          <w:szCs w:val="24"/>
        </w:rPr>
        <w:t>with the exception of</w:t>
      </w:r>
      <w:proofErr w:type="gramEnd"/>
      <w:r w:rsidR="00DA1D2C" w:rsidRPr="00DA1D2C">
        <w:rPr>
          <w:rFonts w:ascii="Times New Roman" w:hAnsi="Times New Roman" w:cs="Times New Roman"/>
          <w:sz w:val="24"/>
          <w:szCs w:val="24"/>
        </w:rPr>
        <w:t xml:space="preserve"> room type D which experienced a significant decrease in deviation. On the other hand, a comparison between 2017 and 2016 shows that the deviations have decreased for most room types, indicating a gradual improvement in hotel compliance with guest reservations.</w:t>
      </w:r>
    </w:p>
    <w:p w14:paraId="4E02DD5B" w14:textId="77777777" w:rsidR="00DA1D2C" w:rsidRPr="00DA1D2C" w:rsidRDefault="00DA1D2C" w:rsidP="00964CD0">
      <w:pPr>
        <w:spacing w:after="0" w:line="360" w:lineRule="auto"/>
        <w:jc w:val="both"/>
        <w:rPr>
          <w:rFonts w:ascii="Times New Roman" w:hAnsi="Times New Roman" w:cs="Times New Roman"/>
          <w:sz w:val="24"/>
          <w:szCs w:val="24"/>
        </w:rPr>
      </w:pPr>
    </w:p>
    <w:p w14:paraId="5EF2BFC0" w14:textId="77777777" w:rsidR="00DA1D2C" w:rsidRPr="00DA1D2C" w:rsidRDefault="00DA1D2C" w:rsidP="00964CD0">
      <w:pPr>
        <w:spacing w:after="0" w:line="360" w:lineRule="auto"/>
        <w:jc w:val="both"/>
        <w:rPr>
          <w:rFonts w:ascii="Times New Roman" w:hAnsi="Times New Roman" w:cs="Times New Roman"/>
          <w:sz w:val="24"/>
          <w:szCs w:val="24"/>
        </w:rPr>
      </w:pPr>
      <w:r w:rsidRPr="00DA1D2C">
        <w:rPr>
          <w:rFonts w:ascii="Times New Roman" w:hAnsi="Times New Roman" w:cs="Times New Roman"/>
          <w:sz w:val="24"/>
          <w:szCs w:val="24"/>
        </w:rPr>
        <w:t>The results of task 2 for the Resort Hotel are shown in Table 8.</w:t>
      </w:r>
    </w:p>
    <w:p w14:paraId="21B324D5" w14:textId="77777777" w:rsidR="00DA1D2C" w:rsidRPr="00DA1D2C" w:rsidRDefault="00DA1D2C" w:rsidP="00964CD0">
      <w:pPr>
        <w:spacing w:after="0" w:line="360" w:lineRule="auto"/>
        <w:jc w:val="both"/>
        <w:rPr>
          <w:rFonts w:ascii="Times New Roman" w:hAnsi="Times New Roman" w:cs="Times New Roman"/>
          <w:sz w:val="24"/>
          <w:szCs w:val="24"/>
        </w:rPr>
      </w:pPr>
    </w:p>
    <w:p w14:paraId="3E5A21F7" w14:textId="7098D16C" w:rsidR="00DE225D" w:rsidRPr="00882A76" w:rsidRDefault="00DA1D2C" w:rsidP="00964CD0">
      <w:pPr>
        <w:spacing w:after="0" w:line="360" w:lineRule="auto"/>
        <w:jc w:val="both"/>
        <w:rPr>
          <w:rStyle w:val="SubtleEmphasis"/>
          <w:rFonts w:ascii="Times New Roman" w:hAnsi="Times New Roman" w:cs="Times New Roman"/>
          <w:sz w:val="24"/>
          <w:szCs w:val="24"/>
          <w:lang w:val="hr-HR"/>
        </w:rPr>
      </w:pPr>
      <w:r w:rsidRPr="00DA1D2C">
        <w:rPr>
          <w:rFonts w:ascii="Times New Roman" w:hAnsi="Times New Roman" w:cs="Times New Roman"/>
          <w:sz w:val="24"/>
          <w:szCs w:val="24"/>
        </w:rPr>
        <w:t>Table 8. Display of deviations between the reserved and assigned room type for the Resort Hotel in the period from July 1, 2015. – 31.8.2017.</w:t>
      </w:r>
    </w:p>
    <w:tbl>
      <w:tblPr>
        <w:tblStyle w:val="PlainTable1"/>
        <w:tblW w:w="6654"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000" w:firstRow="0" w:lastRow="0" w:firstColumn="0" w:lastColumn="0" w:noHBand="0" w:noVBand="0"/>
      </w:tblPr>
      <w:tblGrid>
        <w:gridCol w:w="1129"/>
        <w:gridCol w:w="1015"/>
        <w:gridCol w:w="1815"/>
        <w:gridCol w:w="582"/>
        <w:gridCol w:w="2113"/>
      </w:tblGrid>
      <w:tr w:rsidR="0032473E" w:rsidRPr="0032473E" w14:paraId="1D8F45E2" w14:textId="77777777" w:rsidTr="0032473E">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1129" w:type="dxa"/>
            <w:tcBorders>
              <w:bottom w:val="single" w:sz="4" w:space="0" w:color="auto"/>
            </w:tcBorders>
            <w:shd w:val="clear" w:color="auto" w:fill="auto"/>
          </w:tcPr>
          <w:p w14:paraId="5F471F89" w14:textId="77777777" w:rsidR="0032473E" w:rsidRPr="00DA1D2C" w:rsidRDefault="0032473E" w:rsidP="00183D57">
            <w:pPr>
              <w:pStyle w:val="Subtitle"/>
              <w:spacing w:after="0" w:line="240" w:lineRule="auto"/>
              <w:jc w:val="both"/>
              <w:rPr>
                <w:rStyle w:val="IntenseEmphasis"/>
                <w:rFonts w:ascii="Times New Roman" w:hAnsi="Times New Roman" w:cs="Times New Roman"/>
                <w:b w:val="0"/>
                <w:bCs w:val="0"/>
                <w:i w:val="0"/>
                <w:iCs w:val="0"/>
                <w:sz w:val="22"/>
                <w:szCs w:val="22"/>
              </w:rPr>
            </w:pPr>
          </w:p>
        </w:tc>
        <w:tc>
          <w:tcPr>
            <w:tcW w:w="2830" w:type="dxa"/>
            <w:gridSpan w:val="2"/>
            <w:tcBorders>
              <w:bottom w:val="single" w:sz="4" w:space="0" w:color="auto"/>
            </w:tcBorders>
            <w:shd w:val="clear" w:color="auto" w:fill="auto"/>
            <w:vAlign w:val="center"/>
          </w:tcPr>
          <w:p w14:paraId="5F2F040F" w14:textId="70A75A7B"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val="0"/>
                <w:bCs w:val="0"/>
                <w:i w:val="0"/>
                <w:iCs w:val="0"/>
                <w:sz w:val="22"/>
                <w:szCs w:val="22"/>
              </w:rPr>
            </w:pPr>
            <w:r w:rsidRPr="0032473E">
              <w:rPr>
                <w:rStyle w:val="IntenseEmphasis"/>
                <w:rFonts w:ascii="Times New Roman" w:hAnsi="Times New Roman" w:cs="Times New Roman"/>
                <w:b w:val="0"/>
                <w:bCs w:val="0"/>
                <w:i w:val="0"/>
                <w:iCs w:val="0"/>
                <w:sz w:val="22"/>
                <w:szCs w:val="22"/>
              </w:rPr>
              <w:t>REZERVIRANI TIP SOBE</w:t>
            </w:r>
          </w:p>
        </w:tc>
        <w:tc>
          <w:tcPr>
            <w:cnfStyle w:val="000010000000" w:firstRow="0" w:lastRow="0" w:firstColumn="0" w:lastColumn="0" w:oddVBand="1" w:evenVBand="0" w:oddHBand="0" w:evenHBand="0" w:firstRowFirstColumn="0" w:firstRowLastColumn="0" w:lastRowFirstColumn="0" w:lastRowLastColumn="0"/>
            <w:tcW w:w="2695" w:type="dxa"/>
            <w:gridSpan w:val="2"/>
            <w:tcBorders>
              <w:bottom w:val="single" w:sz="4" w:space="0" w:color="auto"/>
            </w:tcBorders>
            <w:shd w:val="clear" w:color="auto" w:fill="auto"/>
            <w:vAlign w:val="center"/>
          </w:tcPr>
          <w:p w14:paraId="29BB9D53" w14:textId="77777777" w:rsidR="0032473E" w:rsidRPr="0032473E" w:rsidRDefault="0032473E" w:rsidP="00183D57">
            <w:pPr>
              <w:pStyle w:val="Subtitle"/>
              <w:spacing w:after="0" w:line="240" w:lineRule="auto"/>
              <w:jc w:val="both"/>
              <w:rPr>
                <w:rStyle w:val="IntenseEmphasis"/>
                <w:rFonts w:ascii="Times New Roman" w:hAnsi="Times New Roman" w:cs="Times New Roman"/>
                <w:b w:val="0"/>
                <w:bCs w:val="0"/>
                <w:i w:val="0"/>
                <w:iCs w:val="0"/>
                <w:sz w:val="22"/>
                <w:szCs w:val="22"/>
              </w:rPr>
            </w:pPr>
            <w:r w:rsidRPr="0032473E">
              <w:rPr>
                <w:rStyle w:val="IntenseEmphasis"/>
                <w:rFonts w:ascii="Times New Roman" w:hAnsi="Times New Roman" w:cs="Times New Roman"/>
                <w:b w:val="0"/>
                <w:bCs w:val="0"/>
                <w:i w:val="0"/>
                <w:iCs w:val="0"/>
                <w:sz w:val="22"/>
                <w:szCs w:val="22"/>
              </w:rPr>
              <w:t>DODIJELJENI TIP SOBE</w:t>
            </w:r>
          </w:p>
        </w:tc>
      </w:tr>
      <w:tr w:rsidR="0032473E" w:rsidRPr="0032473E" w14:paraId="68012F8B" w14:textId="77777777" w:rsidTr="0032473E">
        <w:trPr>
          <w:trHeight w:val="256"/>
          <w:jc w:val="center"/>
        </w:trPr>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auto"/>
              <w:bottom w:val="nil"/>
            </w:tcBorders>
            <w:shd w:val="clear" w:color="auto" w:fill="auto"/>
          </w:tcPr>
          <w:p w14:paraId="697EA895" w14:textId="28EF343D"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r w:rsidRPr="0032473E">
              <w:rPr>
                <w:rStyle w:val="SubtleEmphasis"/>
                <w:rFonts w:ascii="Times New Roman" w:hAnsi="Times New Roman" w:cs="Times New Roman"/>
                <w:sz w:val="22"/>
                <w:szCs w:val="22"/>
              </w:rPr>
              <w:t>015.</w:t>
            </w:r>
          </w:p>
        </w:tc>
        <w:tc>
          <w:tcPr>
            <w:tcW w:w="1015" w:type="dxa"/>
            <w:tcBorders>
              <w:top w:val="single" w:sz="4" w:space="0" w:color="auto"/>
              <w:bottom w:val="nil"/>
            </w:tcBorders>
            <w:shd w:val="clear" w:color="auto" w:fill="auto"/>
          </w:tcPr>
          <w:p w14:paraId="1388087E" w14:textId="3643FE4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815" w:type="dxa"/>
            <w:tcBorders>
              <w:top w:val="single" w:sz="4" w:space="0" w:color="auto"/>
              <w:bottom w:val="nil"/>
            </w:tcBorders>
            <w:shd w:val="clear" w:color="auto" w:fill="auto"/>
          </w:tcPr>
          <w:p w14:paraId="64BA9586" w14:textId="31042B74"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5.275</w:t>
            </w:r>
          </w:p>
        </w:tc>
        <w:tc>
          <w:tcPr>
            <w:tcW w:w="582" w:type="dxa"/>
            <w:tcBorders>
              <w:top w:val="single" w:sz="4" w:space="0" w:color="auto"/>
              <w:bottom w:val="nil"/>
            </w:tcBorders>
            <w:shd w:val="clear" w:color="auto" w:fill="auto"/>
          </w:tcPr>
          <w:p w14:paraId="65072805"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2113" w:type="dxa"/>
            <w:tcBorders>
              <w:top w:val="single" w:sz="4" w:space="0" w:color="auto"/>
              <w:bottom w:val="nil"/>
            </w:tcBorders>
            <w:shd w:val="clear" w:color="auto" w:fill="auto"/>
          </w:tcPr>
          <w:p w14:paraId="5E9728B2" w14:textId="0803DEA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3.785</w:t>
            </w:r>
          </w:p>
        </w:tc>
      </w:tr>
      <w:tr w:rsidR="0032473E" w:rsidRPr="0032473E" w14:paraId="0B7A46F6"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5F5D6E8A"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14E996F2" w14:textId="3B163E36"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6050758A" w14:textId="058EBAA2"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w:t>
            </w:r>
          </w:p>
        </w:tc>
        <w:tc>
          <w:tcPr>
            <w:tcW w:w="582" w:type="dxa"/>
            <w:tcBorders>
              <w:top w:val="nil"/>
              <w:bottom w:val="nil"/>
            </w:tcBorders>
            <w:shd w:val="clear" w:color="auto" w:fill="auto"/>
          </w:tcPr>
          <w:p w14:paraId="09BA0EBF"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41D4602C" w14:textId="77624A51"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34</w:t>
            </w:r>
          </w:p>
        </w:tc>
      </w:tr>
      <w:tr w:rsidR="0032473E" w:rsidRPr="0032473E" w14:paraId="1D1E9F75" w14:textId="77777777" w:rsidTr="0032473E">
        <w:trPr>
          <w:trHeight w:val="177"/>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5DF87FBF"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5CD29865" w14:textId="1E668491"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162D3F53" w14:textId="62A35BB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166</w:t>
            </w:r>
          </w:p>
        </w:tc>
        <w:tc>
          <w:tcPr>
            <w:tcW w:w="582" w:type="dxa"/>
            <w:tcBorders>
              <w:top w:val="nil"/>
              <w:bottom w:val="nil"/>
            </w:tcBorders>
            <w:shd w:val="clear" w:color="auto" w:fill="auto"/>
          </w:tcPr>
          <w:p w14:paraId="60E30474"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002EC3EA" w14:textId="1CA9C24D"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467</w:t>
            </w:r>
          </w:p>
        </w:tc>
      </w:tr>
      <w:tr w:rsidR="0032473E" w:rsidRPr="0032473E" w14:paraId="6D7E4663" w14:textId="77777777" w:rsidTr="0032473E">
        <w:trPr>
          <w:cnfStyle w:val="000000100000" w:firstRow="0" w:lastRow="0" w:firstColumn="0" w:lastColumn="0" w:oddVBand="0" w:evenVBand="0" w:oddHBand="1" w:evenHBand="0" w:firstRowFirstColumn="0" w:firstRowLastColumn="0" w:lastRowFirstColumn="0" w:lastRowLastColumn="0"/>
          <w:trHeight w:val="223"/>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230ECB4F"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0DBF27D4" w14:textId="2149B0C2"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7967A6EF" w14:textId="17817A85"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1.459</w:t>
            </w:r>
          </w:p>
        </w:tc>
        <w:tc>
          <w:tcPr>
            <w:tcW w:w="582" w:type="dxa"/>
            <w:tcBorders>
              <w:top w:val="nil"/>
              <w:bottom w:val="nil"/>
            </w:tcBorders>
            <w:shd w:val="clear" w:color="auto" w:fill="auto"/>
          </w:tcPr>
          <w:p w14:paraId="187C2480"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6D90F7C6" w14:textId="5D460F9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2.050</w:t>
            </w:r>
          </w:p>
        </w:tc>
      </w:tr>
      <w:tr w:rsidR="0032473E" w:rsidRPr="0032473E" w14:paraId="172EE809"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0226704C"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7E689E2A" w14:textId="099A5E75"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0E889A50" w14:textId="6CF69EFE"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887</w:t>
            </w:r>
          </w:p>
        </w:tc>
        <w:tc>
          <w:tcPr>
            <w:tcW w:w="582" w:type="dxa"/>
            <w:tcBorders>
              <w:top w:val="nil"/>
              <w:bottom w:val="nil"/>
            </w:tcBorders>
            <w:shd w:val="clear" w:color="auto" w:fill="auto"/>
          </w:tcPr>
          <w:p w14:paraId="299495A7"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443DF00C" w14:textId="63D0F470"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1.085</w:t>
            </w:r>
          </w:p>
        </w:tc>
      </w:tr>
      <w:tr w:rsidR="0032473E" w:rsidRPr="0032473E" w14:paraId="48CBC214"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241BCB12"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7241D3E4" w14:textId="17AEB328"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626AD2EE" w14:textId="54A55A4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198</w:t>
            </w:r>
          </w:p>
        </w:tc>
        <w:tc>
          <w:tcPr>
            <w:tcW w:w="582" w:type="dxa"/>
            <w:tcBorders>
              <w:top w:val="nil"/>
              <w:bottom w:val="nil"/>
            </w:tcBorders>
            <w:shd w:val="clear" w:color="auto" w:fill="auto"/>
          </w:tcPr>
          <w:p w14:paraId="372ACD1A"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000B33B8" w14:textId="49AE1669"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395</w:t>
            </w:r>
          </w:p>
        </w:tc>
      </w:tr>
      <w:tr w:rsidR="0032473E" w:rsidRPr="0032473E" w14:paraId="7A573B3D"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0D697165"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215A4E4C" w14:textId="594A2B3C"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207A7840" w14:textId="05A9E91C"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239</w:t>
            </w:r>
          </w:p>
        </w:tc>
        <w:tc>
          <w:tcPr>
            <w:tcW w:w="582" w:type="dxa"/>
            <w:tcBorders>
              <w:top w:val="nil"/>
              <w:bottom w:val="nil"/>
            </w:tcBorders>
            <w:shd w:val="clear" w:color="auto" w:fill="auto"/>
          </w:tcPr>
          <w:p w14:paraId="15640366"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38E312DB" w14:textId="5AE5743E"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325</w:t>
            </w:r>
          </w:p>
        </w:tc>
      </w:tr>
      <w:tr w:rsidR="0032473E" w:rsidRPr="0032473E" w14:paraId="43C508C8"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45951582"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616FAC02" w14:textId="212FE5F1"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L</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1426B17B" w14:textId="7B8EF39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w:t>
            </w:r>
          </w:p>
        </w:tc>
        <w:tc>
          <w:tcPr>
            <w:tcW w:w="582" w:type="dxa"/>
            <w:tcBorders>
              <w:top w:val="nil"/>
              <w:bottom w:val="nil"/>
            </w:tcBorders>
            <w:shd w:val="clear" w:color="auto" w:fill="auto"/>
          </w:tcPr>
          <w:p w14:paraId="2B736C9D" w14:textId="0C07D7E6"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L</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061A8DF8" w14:textId="2FA946A4"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w:t>
            </w:r>
          </w:p>
        </w:tc>
      </w:tr>
      <w:tr w:rsidR="0032473E" w:rsidRPr="0032473E" w14:paraId="79E81D0D"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single" w:sz="4" w:space="0" w:color="auto"/>
            </w:tcBorders>
            <w:shd w:val="clear" w:color="auto" w:fill="auto"/>
          </w:tcPr>
          <w:p w14:paraId="200EDAF2" w14:textId="77777777" w:rsidR="0032473E" w:rsidRPr="0032473E" w:rsidRDefault="0032473E" w:rsidP="00183D57">
            <w:pPr>
              <w:pStyle w:val="Subtitle"/>
              <w:spacing w:after="0" w:line="240" w:lineRule="auto"/>
              <w:jc w:val="both"/>
              <w:rPr>
                <w:rStyle w:val="SubtleEmphasis"/>
                <w:rFonts w:ascii="Times New Roman" w:hAnsi="Times New Roman" w:cs="Times New Roman"/>
                <w:b/>
                <w:bCs/>
                <w:i w:val="0"/>
                <w:iCs w:val="0"/>
                <w:sz w:val="22"/>
                <w:szCs w:val="22"/>
              </w:rPr>
            </w:pPr>
          </w:p>
        </w:tc>
        <w:tc>
          <w:tcPr>
            <w:tcW w:w="1015" w:type="dxa"/>
            <w:tcBorders>
              <w:top w:val="nil"/>
              <w:bottom w:val="single" w:sz="4" w:space="0" w:color="auto"/>
            </w:tcBorders>
            <w:shd w:val="clear" w:color="auto" w:fill="auto"/>
          </w:tcPr>
          <w:p w14:paraId="53EA72CC" w14:textId="0366F698"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single" w:sz="4" w:space="0" w:color="auto"/>
            </w:tcBorders>
            <w:shd w:val="clear" w:color="auto" w:fill="auto"/>
          </w:tcPr>
          <w:p w14:paraId="6442DA38"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582" w:type="dxa"/>
            <w:tcBorders>
              <w:top w:val="nil"/>
              <w:bottom w:val="single" w:sz="4" w:space="0" w:color="auto"/>
            </w:tcBorders>
            <w:shd w:val="clear" w:color="auto" w:fill="auto"/>
          </w:tcPr>
          <w:p w14:paraId="73BA7593" w14:textId="58AF72DC"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I</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single" w:sz="4" w:space="0" w:color="auto"/>
            </w:tcBorders>
            <w:shd w:val="clear" w:color="auto" w:fill="auto"/>
          </w:tcPr>
          <w:p w14:paraId="533D836F" w14:textId="7DAB85EC"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45</w:t>
            </w:r>
          </w:p>
        </w:tc>
      </w:tr>
      <w:tr w:rsidR="0032473E" w:rsidRPr="0032473E" w14:paraId="474872DB"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auto"/>
            </w:tcBorders>
            <w:shd w:val="clear" w:color="auto" w:fill="auto"/>
          </w:tcPr>
          <w:p w14:paraId="2BBEF2F6" w14:textId="129375E3"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r w:rsidRPr="0032473E">
              <w:rPr>
                <w:rStyle w:val="SubtleEmphasis"/>
                <w:rFonts w:ascii="Times New Roman" w:hAnsi="Times New Roman" w:cs="Times New Roman"/>
                <w:sz w:val="22"/>
                <w:szCs w:val="22"/>
              </w:rPr>
              <w:t>016.</w:t>
            </w:r>
          </w:p>
        </w:tc>
        <w:tc>
          <w:tcPr>
            <w:tcW w:w="1015" w:type="dxa"/>
            <w:tcBorders>
              <w:top w:val="single" w:sz="4" w:space="0" w:color="auto"/>
            </w:tcBorders>
            <w:shd w:val="clear" w:color="auto" w:fill="auto"/>
          </w:tcPr>
          <w:p w14:paraId="2D5CCF13" w14:textId="6569ED3C"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815" w:type="dxa"/>
            <w:tcBorders>
              <w:top w:val="single" w:sz="4" w:space="0" w:color="auto"/>
            </w:tcBorders>
            <w:shd w:val="clear" w:color="auto" w:fill="auto"/>
          </w:tcPr>
          <w:p w14:paraId="5C80E9A3" w14:textId="5D0557B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5.432</w:t>
            </w:r>
          </w:p>
        </w:tc>
        <w:tc>
          <w:tcPr>
            <w:tcW w:w="582" w:type="dxa"/>
            <w:tcBorders>
              <w:top w:val="single" w:sz="4" w:space="0" w:color="auto"/>
            </w:tcBorders>
            <w:shd w:val="clear" w:color="auto" w:fill="auto"/>
          </w:tcPr>
          <w:p w14:paraId="588FF4F8"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2113" w:type="dxa"/>
            <w:tcBorders>
              <w:top w:val="single" w:sz="4" w:space="0" w:color="auto"/>
            </w:tcBorders>
            <w:shd w:val="clear" w:color="auto" w:fill="auto"/>
          </w:tcPr>
          <w:p w14:paraId="25B5B75F" w14:textId="160F1E2D"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4.215</w:t>
            </w:r>
          </w:p>
        </w:tc>
      </w:tr>
      <w:tr w:rsidR="0032473E" w:rsidRPr="0032473E" w14:paraId="1E7D42B3"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398BA677"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579F7800" w14:textId="577B8AE0"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1BCB79EF"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582" w:type="dxa"/>
            <w:shd w:val="clear" w:color="auto" w:fill="auto"/>
          </w:tcPr>
          <w:p w14:paraId="681188CF" w14:textId="46749C14"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03BA55E1" w14:textId="14A3E6ED"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23</w:t>
            </w:r>
          </w:p>
        </w:tc>
      </w:tr>
      <w:tr w:rsidR="0032473E" w:rsidRPr="0032473E" w14:paraId="1BD03E41"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25626D36"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2FEAC650" w14:textId="3D7DFD12"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5CC6A821" w14:textId="670B312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90</w:t>
            </w:r>
          </w:p>
        </w:tc>
        <w:tc>
          <w:tcPr>
            <w:tcW w:w="582" w:type="dxa"/>
            <w:shd w:val="clear" w:color="auto" w:fill="auto"/>
          </w:tcPr>
          <w:p w14:paraId="4C2CD540"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6EFDDB3A" w14:textId="3642FC9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313</w:t>
            </w:r>
          </w:p>
        </w:tc>
      </w:tr>
      <w:tr w:rsidR="0032473E" w:rsidRPr="0032473E" w14:paraId="488FEAE9"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652F3CF3"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1C9786CA" w14:textId="4C048A02"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7C1AB77D" w14:textId="155E3C4B"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1.396</w:t>
            </w:r>
          </w:p>
        </w:tc>
        <w:tc>
          <w:tcPr>
            <w:tcW w:w="582" w:type="dxa"/>
            <w:shd w:val="clear" w:color="auto" w:fill="auto"/>
          </w:tcPr>
          <w:p w14:paraId="27FE3AE3"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5F25CF55" w14:textId="218F6B2B"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2.040</w:t>
            </w:r>
          </w:p>
        </w:tc>
      </w:tr>
      <w:tr w:rsidR="0032473E" w:rsidRPr="0032473E" w14:paraId="7F43BFA3"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651476AB"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62C803E8" w14:textId="60422864"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2E4AB605" w14:textId="7F4C279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998</w:t>
            </w:r>
          </w:p>
        </w:tc>
        <w:tc>
          <w:tcPr>
            <w:tcW w:w="582" w:type="dxa"/>
            <w:shd w:val="clear" w:color="auto" w:fill="auto"/>
          </w:tcPr>
          <w:p w14:paraId="0335B663"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3EA29BE7" w14:textId="5B3BD60C"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1.135</w:t>
            </w:r>
          </w:p>
        </w:tc>
      </w:tr>
      <w:tr w:rsidR="0032473E" w:rsidRPr="0032473E" w14:paraId="15768151" w14:textId="77777777" w:rsidTr="0032473E">
        <w:trPr>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315E7DE2"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77D80206" w14:textId="5D195F00"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34D2A64D" w14:textId="715BE0F0"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150</w:t>
            </w:r>
          </w:p>
        </w:tc>
        <w:tc>
          <w:tcPr>
            <w:tcW w:w="582" w:type="dxa"/>
            <w:shd w:val="clear" w:color="auto" w:fill="auto"/>
          </w:tcPr>
          <w:p w14:paraId="1042B736"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6A7B40EC" w14:textId="5C759106"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232</w:t>
            </w:r>
          </w:p>
        </w:tc>
      </w:tr>
      <w:tr w:rsidR="0032473E" w:rsidRPr="0032473E" w14:paraId="4CC6C9A0" w14:textId="77777777" w:rsidTr="0032473E">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322B9677"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3B8EBC14" w14:textId="11101CBF"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6DD223E7" w14:textId="77E388BC"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381</w:t>
            </w:r>
          </w:p>
        </w:tc>
        <w:tc>
          <w:tcPr>
            <w:tcW w:w="582" w:type="dxa"/>
            <w:shd w:val="clear" w:color="auto" w:fill="auto"/>
          </w:tcPr>
          <w:p w14:paraId="31B8508D" w14:textId="77777777"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06F6FFFA" w14:textId="62055D0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410</w:t>
            </w:r>
          </w:p>
        </w:tc>
      </w:tr>
      <w:tr w:rsidR="0032473E" w:rsidRPr="0032473E" w14:paraId="20302A27"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7F2B9CF3"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6FB694E7" w14:textId="4D382D38"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4A7B4426" w14:textId="183D2365"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p>
        </w:tc>
        <w:tc>
          <w:tcPr>
            <w:tcW w:w="582" w:type="dxa"/>
            <w:shd w:val="clear" w:color="auto" w:fill="auto"/>
          </w:tcPr>
          <w:p w14:paraId="75F25046" w14:textId="7777777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P</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6BFE91E7" w14:textId="57B0A69B"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p>
        </w:tc>
      </w:tr>
      <w:tr w:rsidR="0032473E" w:rsidRPr="0032473E" w14:paraId="0C032DA1"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shd w:val="clear" w:color="auto" w:fill="auto"/>
          </w:tcPr>
          <w:p w14:paraId="3FEACD6F"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shd w:val="clear" w:color="auto" w:fill="auto"/>
          </w:tcPr>
          <w:p w14:paraId="61534B31" w14:textId="47310DCA"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H</w:t>
            </w:r>
          </w:p>
        </w:tc>
        <w:tc>
          <w:tcPr>
            <w:cnfStyle w:val="000010000000" w:firstRow="0" w:lastRow="0" w:firstColumn="0" w:lastColumn="0" w:oddVBand="1" w:evenVBand="0" w:oddHBand="0" w:evenHBand="0" w:firstRowFirstColumn="0" w:firstRowLastColumn="0" w:lastRowFirstColumn="0" w:lastRowLastColumn="0"/>
            <w:tcW w:w="1815" w:type="dxa"/>
            <w:shd w:val="clear" w:color="auto" w:fill="auto"/>
          </w:tcPr>
          <w:p w14:paraId="53787C07" w14:textId="40C5AFD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152</w:t>
            </w:r>
          </w:p>
        </w:tc>
        <w:tc>
          <w:tcPr>
            <w:tcW w:w="582" w:type="dxa"/>
            <w:shd w:val="clear" w:color="auto" w:fill="auto"/>
          </w:tcPr>
          <w:p w14:paraId="503B0197" w14:textId="55DEE9C4"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H</w:t>
            </w:r>
          </w:p>
        </w:tc>
        <w:tc>
          <w:tcPr>
            <w:cnfStyle w:val="000010000000" w:firstRow="0" w:lastRow="0" w:firstColumn="0" w:lastColumn="0" w:oddVBand="1" w:evenVBand="0" w:oddHBand="0" w:evenHBand="0" w:firstRowFirstColumn="0" w:firstRowLastColumn="0" w:lastRowFirstColumn="0" w:lastRowLastColumn="0"/>
            <w:tcW w:w="2113" w:type="dxa"/>
            <w:shd w:val="clear" w:color="auto" w:fill="auto"/>
          </w:tcPr>
          <w:p w14:paraId="02B8F106" w14:textId="591DCCE9"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166</w:t>
            </w:r>
          </w:p>
        </w:tc>
      </w:tr>
      <w:tr w:rsidR="0032473E" w:rsidRPr="0032473E" w14:paraId="53841937"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bottom w:val="single" w:sz="4" w:space="0" w:color="auto"/>
            </w:tcBorders>
            <w:shd w:val="clear" w:color="auto" w:fill="auto"/>
          </w:tcPr>
          <w:p w14:paraId="4EC5D65F"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bottom w:val="single" w:sz="4" w:space="0" w:color="auto"/>
            </w:tcBorders>
            <w:shd w:val="clear" w:color="auto" w:fill="auto"/>
          </w:tcPr>
          <w:p w14:paraId="1D11A3AC" w14:textId="2DD7E701"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815" w:type="dxa"/>
            <w:tcBorders>
              <w:bottom w:val="single" w:sz="4" w:space="0" w:color="auto"/>
            </w:tcBorders>
            <w:shd w:val="clear" w:color="auto" w:fill="auto"/>
          </w:tcPr>
          <w:p w14:paraId="48C0D1C7"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582" w:type="dxa"/>
            <w:tcBorders>
              <w:bottom w:val="single" w:sz="4" w:space="0" w:color="auto"/>
            </w:tcBorders>
            <w:shd w:val="clear" w:color="auto" w:fill="auto"/>
          </w:tcPr>
          <w:p w14:paraId="283CA665" w14:textId="0DC83D28"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I</w:t>
            </w:r>
          </w:p>
        </w:tc>
        <w:tc>
          <w:tcPr>
            <w:cnfStyle w:val="000010000000" w:firstRow="0" w:lastRow="0" w:firstColumn="0" w:lastColumn="0" w:oddVBand="1" w:evenVBand="0" w:oddHBand="0" w:evenHBand="0" w:firstRowFirstColumn="0" w:firstRowLastColumn="0" w:lastRowFirstColumn="0" w:lastRowLastColumn="0"/>
            <w:tcW w:w="2113" w:type="dxa"/>
            <w:tcBorders>
              <w:bottom w:val="single" w:sz="4" w:space="0" w:color="auto"/>
            </w:tcBorders>
            <w:shd w:val="clear" w:color="auto" w:fill="auto"/>
          </w:tcPr>
          <w:p w14:paraId="39C84822" w14:textId="162C77E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65</w:t>
            </w:r>
          </w:p>
        </w:tc>
      </w:tr>
      <w:tr w:rsidR="0032473E" w:rsidRPr="0032473E" w14:paraId="0449998E"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single" w:sz="4" w:space="0" w:color="auto"/>
              <w:bottom w:val="nil"/>
            </w:tcBorders>
            <w:shd w:val="clear" w:color="auto" w:fill="auto"/>
          </w:tcPr>
          <w:p w14:paraId="3F615F92" w14:textId="63B4726C"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w:t>
            </w:r>
            <w:r w:rsidRPr="0032473E">
              <w:rPr>
                <w:rStyle w:val="SubtleEmphasis"/>
                <w:rFonts w:ascii="Times New Roman" w:hAnsi="Times New Roman" w:cs="Times New Roman"/>
                <w:sz w:val="22"/>
                <w:szCs w:val="22"/>
              </w:rPr>
              <w:t>017.</w:t>
            </w:r>
          </w:p>
        </w:tc>
        <w:tc>
          <w:tcPr>
            <w:tcW w:w="1015" w:type="dxa"/>
            <w:tcBorders>
              <w:top w:val="single" w:sz="4" w:space="0" w:color="auto"/>
              <w:bottom w:val="nil"/>
            </w:tcBorders>
            <w:shd w:val="clear" w:color="auto" w:fill="auto"/>
          </w:tcPr>
          <w:p w14:paraId="26DA5764" w14:textId="36C85B3F"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1815" w:type="dxa"/>
            <w:tcBorders>
              <w:top w:val="single" w:sz="4" w:space="0" w:color="auto"/>
              <w:bottom w:val="nil"/>
            </w:tcBorders>
            <w:shd w:val="clear" w:color="auto" w:fill="auto"/>
            <w:vAlign w:val="center"/>
          </w:tcPr>
          <w:p w14:paraId="215753A6" w14:textId="082F305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3.055</w:t>
            </w:r>
          </w:p>
        </w:tc>
        <w:tc>
          <w:tcPr>
            <w:tcW w:w="582" w:type="dxa"/>
            <w:tcBorders>
              <w:top w:val="single" w:sz="4" w:space="0" w:color="auto"/>
              <w:bottom w:val="nil"/>
            </w:tcBorders>
            <w:shd w:val="clear" w:color="auto" w:fill="auto"/>
          </w:tcPr>
          <w:p w14:paraId="2E30C340" w14:textId="77777777" w:rsidR="0032473E" w:rsidRPr="0032473E" w:rsidRDefault="0032473E" w:rsidP="00183D57">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A</w:t>
            </w:r>
          </w:p>
        </w:tc>
        <w:tc>
          <w:tcPr>
            <w:cnfStyle w:val="000010000000" w:firstRow="0" w:lastRow="0" w:firstColumn="0" w:lastColumn="0" w:oddVBand="1" w:evenVBand="0" w:oddHBand="0" w:evenHBand="0" w:firstRowFirstColumn="0" w:firstRowLastColumn="0" w:lastRowFirstColumn="0" w:lastRowLastColumn="0"/>
            <w:tcW w:w="2113" w:type="dxa"/>
            <w:tcBorders>
              <w:top w:val="single" w:sz="4" w:space="0" w:color="auto"/>
              <w:bottom w:val="nil"/>
            </w:tcBorders>
            <w:shd w:val="clear" w:color="auto" w:fill="auto"/>
          </w:tcPr>
          <w:p w14:paraId="1FBF2DB7" w14:textId="24450DCD"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2.538</w:t>
            </w:r>
          </w:p>
        </w:tc>
      </w:tr>
      <w:tr w:rsidR="0032473E" w:rsidRPr="0032473E" w14:paraId="00D26B5D"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25BC9563"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5B4254AD" w14:textId="159C3C28"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vAlign w:val="center"/>
          </w:tcPr>
          <w:p w14:paraId="1AB74897" w14:textId="22B2CE4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w:t>
            </w:r>
          </w:p>
        </w:tc>
        <w:tc>
          <w:tcPr>
            <w:tcW w:w="582" w:type="dxa"/>
            <w:tcBorders>
              <w:top w:val="nil"/>
              <w:bottom w:val="nil"/>
            </w:tcBorders>
            <w:shd w:val="clear" w:color="auto" w:fill="auto"/>
          </w:tcPr>
          <w:p w14:paraId="0468973C" w14:textId="77777777" w:rsidR="0032473E" w:rsidRPr="0032473E" w:rsidRDefault="0032473E" w:rsidP="00183D57">
            <w:pPr>
              <w:pStyle w:val="Subtitle"/>
              <w:spacing w:after="0" w:line="240" w:lineRule="auto"/>
              <w:jc w:val="lef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B</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3B7E8C20" w14:textId="44A53F66"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16</w:t>
            </w:r>
          </w:p>
        </w:tc>
      </w:tr>
      <w:tr w:rsidR="0032473E" w:rsidRPr="0032473E" w14:paraId="7CE13B71"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132A0456"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3C560890" w14:textId="4EBBBC0C"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vAlign w:val="center"/>
          </w:tcPr>
          <w:p w14:paraId="4B935A9C" w14:textId="0493525D"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267</w:t>
            </w:r>
          </w:p>
        </w:tc>
        <w:tc>
          <w:tcPr>
            <w:tcW w:w="582" w:type="dxa"/>
            <w:tcBorders>
              <w:top w:val="nil"/>
              <w:bottom w:val="nil"/>
            </w:tcBorders>
            <w:shd w:val="clear" w:color="auto" w:fill="auto"/>
          </w:tcPr>
          <w:p w14:paraId="6F07F02E" w14:textId="77777777" w:rsidR="0032473E" w:rsidRPr="0032473E" w:rsidRDefault="0032473E" w:rsidP="00183D57">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C</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1E9608ED" w14:textId="45E9CB16"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374</w:t>
            </w:r>
          </w:p>
        </w:tc>
      </w:tr>
      <w:tr w:rsidR="0032473E" w:rsidRPr="0032473E" w14:paraId="3A3E75CC"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4B307775"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42E4BDC5" w14:textId="4DF500E7"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vAlign w:val="center"/>
          </w:tcPr>
          <w:p w14:paraId="5C50FCA4" w14:textId="1561245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1.078</w:t>
            </w:r>
          </w:p>
        </w:tc>
        <w:tc>
          <w:tcPr>
            <w:tcW w:w="582" w:type="dxa"/>
            <w:tcBorders>
              <w:top w:val="nil"/>
              <w:bottom w:val="nil"/>
            </w:tcBorders>
            <w:shd w:val="clear" w:color="auto" w:fill="auto"/>
          </w:tcPr>
          <w:p w14:paraId="29F903C2" w14:textId="77777777" w:rsidR="0032473E" w:rsidRPr="0032473E" w:rsidRDefault="0032473E" w:rsidP="00183D57">
            <w:pPr>
              <w:pStyle w:val="Subtitle"/>
              <w:spacing w:after="0" w:line="240" w:lineRule="auto"/>
              <w:jc w:val="lef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D</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5111FDB2" w14:textId="4ABBDE1E"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1.347</w:t>
            </w:r>
          </w:p>
        </w:tc>
      </w:tr>
      <w:tr w:rsidR="0032473E" w:rsidRPr="0032473E" w14:paraId="3358C8D2"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11F126A2"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0E8614FA" w14:textId="1D639FAB"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vAlign w:val="center"/>
          </w:tcPr>
          <w:p w14:paraId="48DF8227" w14:textId="15B60DC9"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821</w:t>
            </w:r>
          </w:p>
        </w:tc>
        <w:tc>
          <w:tcPr>
            <w:tcW w:w="582" w:type="dxa"/>
            <w:tcBorders>
              <w:top w:val="nil"/>
              <w:bottom w:val="nil"/>
            </w:tcBorders>
            <w:shd w:val="clear" w:color="auto" w:fill="auto"/>
          </w:tcPr>
          <w:p w14:paraId="4190E903" w14:textId="77777777" w:rsidR="0032473E" w:rsidRPr="0032473E" w:rsidRDefault="0032473E" w:rsidP="00183D57">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E</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6F47DF92" w14:textId="1B0E8B10"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863</w:t>
            </w:r>
          </w:p>
        </w:tc>
      </w:tr>
      <w:tr w:rsidR="0032473E" w:rsidRPr="0032473E" w14:paraId="35E53CAD"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71D1C49A"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1EBB0372" w14:textId="6B63E193"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vAlign w:val="center"/>
          </w:tcPr>
          <w:p w14:paraId="077FE07E" w14:textId="46D6A6E0"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139</w:t>
            </w:r>
          </w:p>
        </w:tc>
        <w:tc>
          <w:tcPr>
            <w:tcW w:w="582" w:type="dxa"/>
            <w:tcBorders>
              <w:top w:val="nil"/>
              <w:bottom w:val="nil"/>
            </w:tcBorders>
            <w:shd w:val="clear" w:color="auto" w:fill="auto"/>
          </w:tcPr>
          <w:p w14:paraId="4FD3FE77" w14:textId="77777777" w:rsidR="0032473E" w:rsidRPr="0032473E" w:rsidRDefault="0032473E" w:rsidP="00183D57">
            <w:pPr>
              <w:pStyle w:val="Subtitle"/>
              <w:spacing w:after="0" w:line="240" w:lineRule="auto"/>
              <w:jc w:val="lef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F</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12D5FA05" w14:textId="5B6DA020"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176</w:t>
            </w:r>
          </w:p>
        </w:tc>
      </w:tr>
      <w:tr w:rsidR="0032473E" w:rsidRPr="0032473E" w14:paraId="31286ACF"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48563985"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nil"/>
            </w:tcBorders>
            <w:shd w:val="clear" w:color="auto" w:fill="auto"/>
          </w:tcPr>
          <w:p w14:paraId="0B53C256" w14:textId="1770400F"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275326C0" w14:textId="2756AB15"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341</w:t>
            </w:r>
          </w:p>
        </w:tc>
        <w:tc>
          <w:tcPr>
            <w:tcW w:w="582" w:type="dxa"/>
            <w:tcBorders>
              <w:top w:val="nil"/>
              <w:bottom w:val="nil"/>
            </w:tcBorders>
            <w:shd w:val="clear" w:color="auto" w:fill="auto"/>
          </w:tcPr>
          <w:p w14:paraId="3C024E7F" w14:textId="77777777" w:rsidR="0032473E" w:rsidRPr="0032473E" w:rsidRDefault="0032473E" w:rsidP="00183D57">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G</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3F8A2133" w14:textId="45CCD9A4"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363</w:t>
            </w:r>
          </w:p>
        </w:tc>
      </w:tr>
      <w:tr w:rsidR="0032473E" w:rsidRPr="0032473E" w14:paraId="1DFABAC1" w14:textId="77777777" w:rsidTr="0032473E">
        <w:trPr>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nil"/>
            </w:tcBorders>
            <w:shd w:val="clear" w:color="auto" w:fill="auto"/>
          </w:tcPr>
          <w:p w14:paraId="4D22E855" w14:textId="77777777" w:rsidR="0032473E" w:rsidRPr="0032473E" w:rsidRDefault="0032473E" w:rsidP="00183D57">
            <w:pPr>
              <w:pStyle w:val="Subtitle"/>
              <w:spacing w:after="0" w:line="240" w:lineRule="auto"/>
              <w:jc w:val="both"/>
              <w:rPr>
                <w:rStyle w:val="SubtleEmphasis"/>
                <w:rFonts w:ascii="Times New Roman" w:hAnsi="Times New Roman" w:cs="Times New Roman"/>
                <w:b/>
                <w:bCs/>
                <w:i w:val="0"/>
                <w:iCs w:val="0"/>
                <w:sz w:val="22"/>
                <w:szCs w:val="22"/>
              </w:rPr>
            </w:pPr>
          </w:p>
        </w:tc>
        <w:tc>
          <w:tcPr>
            <w:tcW w:w="1015" w:type="dxa"/>
            <w:tcBorders>
              <w:top w:val="nil"/>
              <w:bottom w:val="nil"/>
            </w:tcBorders>
            <w:shd w:val="clear" w:color="auto" w:fill="auto"/>
          </w:tcPr>
          <w:p w14:paraId="000A65D9" w14:textId="2EE97464" w:rsidR="0032473E" w:rsidRPr="0032473E" w:rsidRDefault="0032473E" w:rsidP="00183D57">
            <w:pPr>
              <w:pStyle w:val="Subtitle"/>
              <w:spacing w:after="0" w:line="240" w:lineRule="auto"/>
              <w:jc w:val="both"/>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b/>
                <w:bCs/>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nil"/>
            </w:tcBorders>
            <w:shd w:val="clear" w:color="auto" w:fill="auto"/>
          </w:tcPr>
          <w:p w14:paraId="29F1D7A0" w14:textId="42EE1208"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582" w:type="dxa"/>
            <w:tcBorders>
              <w:top w:val="nil"/>
              <w:bottom w:val="nil"/>
            </w:tcBorders>
            <w:shd w:val="clear" w:color="auto" w:fill="auto"/>
          </w:tcPr>
          <w:p w14:paraId="3DE9EBE5" w14:textId="68D5DF46" w:rsidR="0032473E" w:rsidRPr="0032473E" w:rsidRDefault="0032473E" w:rsidP="00183D57">
            <w:pPr>
              <w:pStyle w:val="Subtitle"/>
              <w:spacing w:after="0" w:line="240" w:lineRule="auto"/>
              <w:jc w:val="left"/>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H</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nil"/>
            </w:tcBorders>
            <w:shd w:val="clear" w:color="auto" w:fill="auto"/>
          </w:tcPr>
          <w:p w14:paraId="520B7E57" w14:textId="1B92BFE6"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125</w:t>
            </w:r>
          </w:p>
        </w:tc>
      </w:tr>
      <w:tr w:rsidR="0032473E" w:rsidRPr="0032473E" w14:paraId="32ED980F" w14:textId="77777777" w:rsidTr="0032473E">
        <w:trPr>
          <w:cnfStyle w:val="000000100000" w:firstRow="0" w:lastRow="0" w:firstColumn="0" w:lastColumn="0" w:oddVBand="0" w:evenVBand="0" w:oddHBand="1" w:evenHBand="0" w:firstRowFirstColumn="0" w:firstRowLastColumn="0" w:lastRowFirstColumn="0" w:lastRowLastColumn="0"/>
          <w:trHeight w:val="58"/>
          <w:jc w:val="center"/>
        </w:trPr>
        <w:tc>
          <w:tcPr>
            <w:cnfStyle w:val="000010000000" w:firstRow="0" w:lastRow="0" w:firstColumn="0" w:lastColumn="0" w:oddVBand="1" w:evenVBand="0" w:oddHBand="0" w:evenHBand="0" w:firstRowFirstColumn="0" w:firstRowLastColumn="0" w:lastRowFirstColumn="0" w:lastRowLastColumn="0"/>
            <w:tcW w:w="1129" w:type="dxa"/>
            <w:tcBorders>
              <w:top w:val="nil"/>
              <w:bottom w:val="single" w:sz="4" w:space="0" w:color="auto"/>
            </w:tcBorders>
            <w:shd w:val="clear" w:color="auto" w:fill="auto"/>
          </w:tcPr>
          <w:p w14:paraId="309B45A9" w14:textId="77777777" w:rsidR="0032473E" w:rsidRPr="0032473E" w:rsidRDefault="0032473E" w:rsidP="00183D57">
            <w:pPr>
              <w:pStyle w:val="Subtitle"/>
              <w:spacing w:after="0" w:line="240" w:lineRule="auto"/>
              <w:jc w:val="both"/>
              <w:rPr>
                <w:rStyle w:val="SubtleEmphasis"/>
                <w:rFonts w:ascii="Times New Roman" w:hAnsi="Times New Roman" w:cs="Times New Roman"/>
                <w:i w:val="0"/>
                <w:iCs w:val="0"/>
                <w:sz w:val="22"/>
                <w:szCs w:val="22"/>
              </w:rPr>
            </w:pPr>
          </w:p>
        </w:tc>
        <w:tc>
          <w:tcPr>
            <w:tcW w:w="1015" w:type="dxa"/>
            <w:tcBorders>
              <w:top w:val="nil"/>
              <w:bottom w:val="single" w:sz="4" w:space="0" w:color="auto"/>
            </w:tcBorders>
            <w:shd w:val="clear" w:color="auto" w:fill="auto"/>
          </w:tcPr>
          <w:p w14:paraId="16544E21" w14:textId="4F37F412" w:rsidR="0032473E" w:rsidRPr="0032473E" w:rsidRDefault="0032473E" w:rsidP="00183D57">
            <w:pPr>
              <w:pStyle w:val="Subtitle"/>
              <w:spacing w:after="0" w:line="240" w:lineRule="auto"/>
              <w:jc w:val="both"/>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p>
        </w:tc>
        <w:tc>
          <w:tcPr>
            <w:cnfStyle w:val="000010000000" w:firstRow="0" w:lastRow="0" w:firstColumn="0" w:lastColumn="0" w:oddVBand="1" w:evenVBand="0" w:oddHBand="0" w:evenHBand="0" w:firstRowFirstColumn="0" w:firstRowLastColumn="0" w:lastRowFirstColumn="0" w:lastRowLastColumn="0"/>
            <w:tcW w:w="1815" w:type="dxa"/>
            <w:tcBorders>
              <w:top w:val="nil"/>
              <w:bottom w:val="single" w:sz="4" w:space="0" w:color="auto"/>
            </w:tcBorders>
            <w:shd w:val="clear" w:color="auto" w:fill="auto"/>
          </w:tcPr>
          <w:p w14:paraId="3B45F9AB" w14:textId="77777777"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p>
        </w:tc>
        <w:tc>
          <w:tcPr>
            <w:tcW w:w="582" w:type="dxa"/>
            <w:tcBorders>
              <w:top w:val="nil"/>
              <w:bottom w:val="single" w:sz="4" w:space="0" w:color="auto"/>
            </w:tcBorders>
            <w:shd w:val="clear" w:color="auto" w:fill="auto"/>
          </w:tcPr>
          <w:p w14:paraId="0687D903" w14:textId="6FF79649" w:rsidR="0032473E" w:rsidRPr="0032473E" w:rsidRDefault="0032473E" w:rsidP="00183D57">
            <w:pPr>
              <w:pStyle w:val="Subtitle"/>
              <w:spacing w:after="0" w:line="240" w:lineRule="auto"/>
              <w:jc w:val="left"/>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I</w:t>
            </w:r>
          </w:p>
        </w:tc>
        <w:tc>
          <w:tcPr>
            <w:cnfStyle w:val="000010000000" w:firstRow="0" w:lastRow="0" w:firstColumn="0" w:lastColumn="0" w:oddVBand="1" w:evenVBand="0" w:oddHBand="0" w:evenHBand="0" w:firstRowFirstColumn="0" w:firstRowLastColumn="0" w:lastRowFirstColumn="0" w:lastRowLastColumn="0"/>
            <w:tcW w:w="2113" w:type="dxa"/>
            <w:tcBorders>
              <w:top w:val="nil"/>
              <w:bottom w:val="single" w:sz="4" w:space="0" w:color="auto"/>
            </w:tcBorders>
            <w:shd w:val="clear" w:color="auto" w:fill="auto"/>
          </w:tcPr>
          <w:p w14:paraId="249CEAEF" w14:textId="1E87110F" w:rsidR="0032473E" w:rsidRPr="0032473E" w:rsidRDefault="0032473E" w:rsidP="0032473E">
            <w:pPr>
              <w:pStyle w:val="Subtitle"/>
              <w:spacing w:after="0" w:line="240" w:lineRule="auto"/>
              <w:rPr>
                <w:rStyle w:val="SubtleEmphasis"/>
                <w:rFonts w:ascii="Times New Roman" w:hAnsi="Times New Roman" w:cs="Times New Roman"/>
                <w:i w:val="0"/>
                <w:iCs w:val="0"/>
                <w:sz w:val="22"/>
                <w:szCs w:val="22"/>
              </w:rPr>
            </w:pPr>
            <w:r w:rsidRPr="0032473E">
              <w:rPr>
                <w:rStyle w:val="SubtleEmphasis"/>
                <w:rFonts w:ascii="Times New Roman" w:hAnsi="Times New Roman" w:cs="Times New Roman"/>
                <w:i w:val="0"/>
                <w:iCs w:val="0"/>
                <w:sz w:val="22"/>
                <w:szCs w:val="22"/>
              </w:rPr>
              <w:t>18</w:t>
            </w:r>
          </w:p>
        </w:tc>
      </w:tr>
    </w:tbl>
    <w:p w14:paraId="41365FEA" w14:textId="38AAB40A" w:rsidR="00183D57" w:rsidRDefault="00FB524F" w:rsidP="00FB524F">
      <w:pPr>
        <w:spacing w:after="0" w:line="360" w:lineRule="auto"/>
        <w:jc w:val="center"/>
        <w:rPr>
          <w:rFonts w:ascii="Times New Roman" w:hAnsi="Times New Roman" w:cs="Times New Roman"/>
          <w:sz w:val="20"/>
          <w:szCs w:val="20"/>
          <w:lang w:val="hr-HR"/>
        </w:rPr>
      </w:pPr>
      <w:bookmarkStart w:id="2" w:name="_Toc147877621"/>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3514E567" w14:textId="77777777" w:rsidR="00FB524F" w:rsidRPr="00FB524F" w:rsidRDefault="00FB524F" w:rsidP="00FB524F">
      <w:pPr>
        <w:spacing w:after="0" w:line="360" w:lineRule="auto"/>
        <w:jc w:val="center"/>
        <w:rPr>
          <w:rFonts w:ascii="Times New Roman" w:hAnsi="Times New Roman" w:cs="Times New Roman"/>
          <w:sz w:val="20"/>
          <w:szCs w:val="20"/>
          <w:lang w:val="hr-HR"/>
        </w:rPr>
      </w:pPr>
    </w:p>
    <w:bookmarkEnd w:id="2"/>
    <w:p w14:paraId="51E23660" w14:textId="77777777" w:rsidR="00DA1D2C" w:rsidRPr="00DA1D2C" w:rsidRDefault="00DA1D2C" w:rsidP="00DA1D2C">
      <w:pPr>
        <w:spacing w:after="0" w:line="360" w:lineRule="auto"/>
        <w:jc w:val="both"/>
        <w:rPr>
          <w:rFonts w:ascii="Times New Roman" w:hAnsi="Times New Roman" w:cs="Times New Roman"/>
          <w:sz w:val="24"/>
          <w:szCs w:val="24"/>
          <w:lang w:val="hr-HR"/>
        </w:rPr>
      </w:pPr>
      <w:proofErr w:type="spellStart"/>
      <w:r w:rsidRPr="00DA1D2C">
        <w:rPr>
          <w:rFonts w:ascii="Times New Roman" w:hAnsi="Times New Roman" w:cs="Times New Roman"/>
          <w:sz w:val="24"/>
          <w:szCs w:val="24"/>
          <w:lang w:val="hr-HR"/>
        </w:rPr>
        <w:t>Analyzing</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deviations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between</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reserved</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and</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allocated</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types</w:t>
      </w:r>
      <w:proofErr w:type="spellEnd"/>
      <w:r w:rsidRPr="00DA1D2C">
        <w:rPr>
          <w:rFonts w:ascii="Times New Roman" w:hAnsi="Times New Roman" w:cs="Times New Roman"/>
          <w:sz w:val="24"/>
          <w:szCs w:val="24"/>
          <w:lang w:val="hr-HR"/>
        </w:rPr>
        <w:t xml:space="preserve"> for </w:t>
      </w:r>
      <w:proofErr w:type="spellStart"/>
      <w:r w:rsidRPr="00DA1D2C">
        <w:rPr>
          <w:rFonts w:ascii="Times New Roman" w:hAnsi="Times New Roman" w:cs="Times New Roman"/>
          <w:sz w:val="24"/>
          <w:szCs w:val="24"/>
          <w:lang w:val="hr-HR"/>
        </w:rPr>
        <w:t>different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categories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significant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changes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can</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be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observed</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during</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the</w:t>
      </w:r>
      <w:proofErr w:type="spellEnd"/>
      <w:r w:rsidRPr="00DA1D2C">
        <w:rPr>
          <w:rFonts w:ascii="Times New Roman" w:hAnsi="Times New Roman" w:cs="Times New Roman"/>
          <w:sz w:val="24"/>
          <w:szCs w:val="24"/>
          <w:lang w:val="hr-HR"/>
        </w:rPr>
        <w:t xml:space="preserve"> period </w:t>
      </w:r>
      <w:proofErr w:type="spellStart"/>
      <w:r w:rsidRPr="00DA1D2C">
        <w:rPr>
          <w:rFonts w:ascii="Times New Roman" w:hAnsi="Times New Roman" w:cs="Times New Roman"/>
          <w:sz w:val="24"/>
          <w:szCs w:val="24"/>
          <w:lang w:val="hr-HR"/>
        </w:rPr>
        <w:t>from</w:t>
      </w:r>
      <w:proofErr w:type="spellEnd"/>
      <w:r w:rsidRPr="00DA1D2C">
        <w:rPr>
          <w:rFonts w:ascii="Times New Roman" w:hAnsi="Times New Roman" w:cs="Times New Roman"/>
          <w:sz w:val="24"/>
          <w:szCs w:val="24"/>
          <w:lang w:val="hr-HR"/>
        </w:rPr>
        <w:t xml:space="preserve"> 2015 to 2017.</w:t>
      </w:r>
    </w:p>
    <w:p w14:paraId="6E4CE128" w14:textId="77777777" w:rsidR="00DA1D2C" w:rsidRPr="00DA1D2C" w:rsidRDefault="00DA1D2C" w:rsidP="00964CD0">
      <w:pPr>
        <w:spacing w:after="0" w:line="360" w:lineRule="auto"/>
        <w:jc w:val="both"/>
        <w:rPr>
          <w:rFonts w:ascii="Times New Roman" w:hAnsi="Times New Roman" w:cs="Times New Roman"/>
          <w:sz w:val="24"/>
          <w:szCs w:val="24"/>
          <w:lang w:val="hr-HR"/>
        </w:rPr>
      </w:pPr>
      <w:r w:rsidRPr="00DA1D2C">
        <w:rPr>
          <w:rFonts w:ascii="Times New Roman" w:hAnsi="Times New Roman" w:cs="Times New Roman"/>
          <w:sz w:val="24"/>
          <w:szCs w:val="24"/>
          <w:lang w:val="hr-HR"/>
        </w:rPr>
        <w:lastRenderedPageBreak/>
        <w:t xml:space="preserve">In 2015,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A </w:t>
      </w:r>
      <w:proofErr w:type="spellStart"/>
      <w:r w:rsidRPr="00DA1D2C">
        <w:rPr>
          <w:rFonts w:ascii="Times New Roman" w:hAnsi="Times New Roman" w:cs="Times New Roman"/>
          <w:sz w:val="24"/>
          <w:szCs w:val="24"/>
          <w:lang w:val="hr-HR"/>
        </w:rPr>
        <w:t>saw</w:t>
      </w:r>
      <w:proofErr w:type="spellEnd"/>
      <w:r w:rsidRPr="00DA1D2C">
        <w:rPr>
          <w:rFonts w:ascii="Times New Roman" w:hAnsi="Times New Roman" w:cs="Times New Roman"/>
          <w:sz w:val="24"/>
          <w:szCs w:val="24"/>
          <w:lang w:val="hr-HR"/>
        </w:rPr>
        <w:t xml:space="preserve"> a 28.2% </w:t>
      </w:r>
      <w:proofErr w:type="spellStart"/>
      <w:r w:rsidRPr="00DA1D2C">
        <w:rPr>
          <w:rFonts w:ascii="Times New Roman" w:hAnsi="Times New Roman" w:cs="Times New Roman"/>
          <w:sz w:val="24"/>
          <w:szCs w:val="24"/>
          <w:lang w:val="hr-HR"/>
        </w:rPr>
        <w:t>decrease</w:t>
      </w:r>
      <w:proofErr w:type="spellEnd"/>
      <w:r w:rsidRPr="00DA1D2C">
        <w:rPr>
          <w:rFonts w:ascii="Times New Roman" w:hAnsi="Times New Roman" w:cs="Times New Roman"/>
          <w:sz w:val="24"/>
          <w:szCs w:val="24"/>
          <w:lang w:val="hr-HR"/>
        </w:rPr>
        <w:t xml:space="preserve"> in </w:t>
      </w:r>
      <w:proofErr w:type="spellStart"/>
      <w:r w:rsidRPr="00DA1D2C">
        <w:rPr>
          <w:rFonts w:ascii="Times New Roman" w:hAnsi="Times New Roman" w:cs="Times New Roman"/>
          <w:sz w:val="24"/>
          <w:szCs w:val="24"/>
          <w:lang w:val="hr-HR"/>
        </w:rPr>
        <w:t>deviations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suggesting</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that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guests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managed</w:t>
      </w:r>
      <w:proofErr w:type="spellEnd"/>
      <w:r w:rsidRPr="00DA1D2C">
        <w:rPr>
          <w:rFonts w:ascii="Times New Roman" w:hAnsi="Times New Roman" w:cs="Times New Roman"/>
          <w:sz w:val="24"/>
          <w:szCs w:val="24"/>
          <w:lang w:val="hr-HR"/>
        </w:rPr>
        <w:t xml:space="preserve"> to </w:t>
      </w:r>
      <w:proofErr w:type="spellStart"/>
      <w:r w:rsidRPr="00DA1D2C">
        <w:rPr>
          <w:rFonts w:ascii="Times New Roman" w:hAnsi="Times New Roman" w:cs="Times New Roman"/>
          <w:sz w:val="24"/>
          <w:szCs w:val="24"/>
          <w:lang w:val="hr-HR"/>
        </w:rPr>
        <w:t>get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the</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they</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booked</w:t>
      </w:r>
      <w:proofErr w:type="spellEnd"/>
      <w:r w:rsidRPr="00DA1D2C">
        <w:rPr>
          <w:rFonts w:ascii="Times New Roman" w:hAnsi="Times New Roman" w:cs="Times New Roman"/>
          <w:sz w:val="24"/>
          <w:szCs w:val="24"/>
          <w:lang w:val="hr-HR"/>
        </w:rPr>
        <w:t xml:space="preserve"> in most </w:t>
      </w:r>
      <w:proofErr w:type="spellStart"/>
      <w:r w:rsidRPr="00DA1D2C">
        <w:rPr>
          <w:rFonts w:ascii="Times New Roman" w:hAnsi="Times New Roman" w:cs="Times New Roman"/>
          <w:sz w:val="24"/>
          <w:szCs w:val="24"/>
          <w:lang w:val="hr-HR"/>
        </w:rPr>
        <w:t>situations</w:t>
      </w:r>
      <w:proofErr w:type="spellEnd"/>
      <w:r w:rsidRPr="00DA1D2C">
        <w:rPr>
          <w:rFonts w:ascii="Times New Roman" w:hAnsi="Times New Roman" w:cs="Times New Roman"/>
          <w:sz w:val="24"/>
          <w:szCs w:val="24"/>
          <w:lang w:val="hr-HR"/>
        </w:rPr>
        <w:t xml:space="preserve">. In </w:t>
      </w:r>
      <w:proofErr w:type="spellStart"/>
      <w:r w:rsidRPr="00DA1D2C">
        <w:rPr>
          <w:rFonts w:ascii="Times New Roman" w:hAnsi="Times New Roman" w:cs="Times New Roman"/>
          <w:sz w:val="24"/>
          <w:szCs w:val="24"/>
          <w:lang w:val="hr-HR"/>
        </w:rPr>
        <w:t>contrast</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B had a </w:t>
      </w:r>
      <w:proofErr w:type="spellStart"/>
      <w:r w:rsidRPr="00DA1D2C">
        <w:rPr>
          <w:rFonts w:ascii="Times New Roman" w:hAnsi="Times New Roman" w:cs="Times New Roman"/>
          <w:sz w:val="24"/>
          <w:szCs w:val="24"/>
          <w:lang w:val="hr-HR"/>
        </w:rPr>
        <w:t>significant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increase</w:t>
      </w:r>
      <w:proofErr w:type="spellEnd"/>
      <w:r w:rsidRPr="00DA1D2C">
        <w:rPr>
          <w:rFonts w:ascii="Times New Roman" w:hAnsi="Times New Roman" w:cs="Times New Roman"/>
          <w:sz w:val="24"/>
          <w:szCs w:val="24"/>
          <w:lang w:val="hr-HR"/>
        </w:rPr>
        <w:t xml:space="preserve"> in </w:t>
      </w:r>
      <w:proofErr w:type="spellStart"/>
      <w:r w:rsidRPr="00DA1D2C">
        <w:rPr>
          <w:rFonts w:ascii="Times New Roman" w:hAnsi="Times New Roman" w:cs="Times New Roman"/>
          <w:sz w:val="24"/>
          <w:szCs w:val="24"/>
          <w:lang w:val="hr-HR"/>
        </w:rPr>
        <w:t>deviation</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of</w:t>
      </w:r>
      <w:proofErr w:type="spellEnd"/>
      <w:r w:rsidRPr="00DA1D2C">
        <w:rPr>
          <w:rFonts w:ascii="Times New Roman" w:hAnsi="Times New Roman" w:cs="Times New Roman"/>
          <w:sz w:val="24"/>
          <w:szCs w:val="24"/>
          <w:lang w:val="hr-HR"/>
        </w:rPr>
        <w:t xml:space="preserve"> 33.0%.</w:t>
      </w:r>
    </w:p>
    <w:p w14:paraId="1666A508" w14:textId="77777777" w:rsidR="00DA1D2C" w:rsidRPr="00DA1D2C" w:rsidRDefault="00DA1D2C" w:rsidP="00964CD0">
      <w:pPr>
        <w:spacing w:after="0" w:line="360" w:lineRule="auto"/>
        <w:jc w:val="both"/>
        <w:rPr>
          <w:rFonts w:ascii="Times New Roman" w:hAnsi="Times New Roman" w:cs="Times New Roman"/>
          <w:sz w:val="24"/>
          <w:szCs w:val="24"/>
          <w:lang w:val="hr-HR"/>
        </w:rPr>
      </w:pPr>
      <w:proofErr w:type="spellStart"/>
      <w:r w:rsidRPr="00DA1D2C">
        <w:rPr>
          <w:rFonts w:ascii="Times New Roman" w:hAnsi="Times New Roman" w:cs="Times New Roman"/>
          <w:sz w:val="24"/>
          <w:szCs w:val="24"/>
          <w:lang w:val="hr-HR"/>
        </w:rPr>
        <w:t>However</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the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situation</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changed</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significantly</w:t>
      </w:r>
      <w:proofErr w:type="spellEnd"/>
      <w:r w:rsidRPr="00DA1D2C">
        <w:rPr>
          <w:rFonts w:ascii="Times New Roman" w:hAnsi="Times New Roman" w:cs="Times New Roman"/>
          <w:sz w:val="24"/>
          <w:szCs w:val="24"/>
          <w:lang w:val="hr-HR"/>
        </w:rPr>
        <w:t xml:space="preserve"> in 2016. </w:t>
      </w:r>
      <w:proofErr w:type="spellStart"/>
      <w:r w:rsidRPr="00DA1D2C">
        <w:rPr>
          <w:rFonts w:ascii="Times New Roman" w:hAnsi="Times New Roman" w:cs="Times New Roman"/>
          <w:sz w:val="24"/>
          <w:szCs w:val="24"/>
          <w:lang w:val="hr-HR"/>
        </w:rPr>
        <w:t>Deviations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generally</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increased</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with</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B </w:t>
      </w:r>
      <w:proofErr w:type="spellStart"/>
      <w:r w:rsidRPr="00DA1D2C">
        <w:rPr>
          <w:rFonts w:ascii="Times New Roman" w:hAnsi="Times New Roman" w:cs="Times New Roman"/>
          <w:sz w:val="24"/>
          <w:szCs w:val="24"/>
          <w:lang w:val="hr-HR"/>
        </w:rPr>
        <w:t>experiencing</w:t>
      </w:r>
      <w:proofErr w:type="spellEnd"/>
      <w:r w:rsidRPr="00DA1D2C">
        <w:rPr>
          <w:rFonts w:ascii="Times New Roman" w:hAnsi="Times New Roman" w:cs="Times New Roman"/>
          <w:sz w:val="24"/>
          <w:szCs w:val="24"/>
          <w:lang w:val="hr-HR"/>
        </w:rPr>
        <w:t xml:space="preserve"> a </w:t>
      </w:r>
      <w:proofErr w:type="spellStart"/>
      <w:r w:rsidRPr="00DA1D2C">
        <w:rPr>
          <w:rFonts w:ascii="Times New Roman" w:hAnsi="Times New Roman" w:cs="Times New Roman"/>
          <w:sz w:val="24"/>
          <w:szCs w:val="24"/>
          <w:lang w:val="hr-HR"/>
        </w:rPr>
        <w:t>dramatic</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increase</w:t>
      </w:r>
      <w:proofErr w:type="spellEnd"/>
      <w:r w:rsidRPr="00DA1D2C">
        <w:rPr>
          <w:rFonts w:ascii="Times New Roman" w:hAnsi="Times New Roman" w:cs="Times New Roman"/>
          <w:sz w:val="24"/>
          <w:szCs w:val="24"/>
          <w:lang w:val="hr-HR"/>
        </w:rPr>
        <w:t xml:space="preserve">. A </w:t>
      </w:r>
      <w:proofErr w:type="spellStart"/>
      <w:r w:rsidRPr="00DA1D2C">
        <w:rPr>
          <w:rFonts w:ascii="Times New Roman" w:hAnsi="Times New Roman" w:cs="Times New Roman"/>
          <w:sz w:val="24"/>
          <w:szCs w:val="24"/>
          <w:lang w:val="hr-HR"/>
        </w:rPr>
        <w:t>reduction</w:t>
      </w:r>
      <w:proofErr w:type="spellEnd"/>
      <w:r w:rsidRPr="00DA1D2C">
        <w:rPr>
          <w:rFonts w:ascii="Times New Roman" w:hAnsi="Times New Roman" w:cs="Times New Roman"/>
          <w:sz w:val="24"/>
          <w:szCs w:val="24"/>
          <w:lang w:val="hr-HR"/>
        </w:rPr>
        <w:t xml:space="preserve"> in </w:t>
      </w:r>
      <w:proofErr w:type="spellStart"/>
      <w:r w:rsidRPr="00DA1D2C">
        <w:rPr>
          <w:rFonts w:ascii="Times New Roman" w:hAnsi="Times New Roman" w:cs="Times New Roman"/>
          <w:sz w:val="24"/>
          <w:szCs w:val="24"/>
          <w:lang w:val="hr-HR"/>
        </w:rPr>
        <w:t>deviations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was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also</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observed</w:t>
      </w:r>
      <w:proofErr w:type="spellEnd"/>
      <w:r w:rsidRPr="00DA1D2C">
        <w:rPr>
          <w:rFonts w:ascii="Times New Roman" w:hAnsi="Times New Roman" w:cs="Times New Roman"/>
          <w:sz w:val="24"/>
          <w:szCs w:val="24"/>
          <w:lang w:val="hr-HR"/>
        </w:rPr>
        <w:t xml:space="preserve"> for room </w:t>
      </w:r>
      <w:proofErr w:type="spellStart"/>
      <w:r w:rsidRPr="00DA1D2C">
        <w:rPr>
          <w:rFonts w:ascii="Times New Roman" w:hAnsi="Times New Roman" w:cs="Times New Roman"/>
          <w:sz w:val="24"/>
          <w:szCs w:val="24"/>
          <w:lang w:val="hr-HR"/>
        </w:rPr>
        <w:t>types</w:t>
      </w:r>
      <w:proofErr w:type="spellEnd"/>
      <w:r w:rsidRPr="00DA1D2C">
        <w:rPr>
          <w:rFonts w:ascii="Times New Roman" w:hAnsi="Times New Roman" w:cs="Times New Roman"/>
          <w:sz w:val="24"/>
          <w:szCs w:val="24"/>
          <w:lang w:val="hr-HR"/>
        </w:rPr>
        <w:t xml:space="preserve"> C </w:t>
      </w:r>
      <w:proofErr w:type="spellStart"/>
      <w:r w:rsidRPr="00DA1D2C">
        <w:rPr>
          <w:rFonts w:ascii="Times New Roman" w:hAnsi="Times New Roman" w:cs="Times New Roman"/>
          <w:sz w:val="24"/>
          <w:szCs w:val="24"/>
          <w:lang w:val="hr-HR"/>
        </w:rPr>
        <w:t>and</w:t>
      </w:r>
      <w:proofErr w:type="spellEnd"/>
      <w:r w:rsidRPr="00DA1D2C">
        <w:rPr>
          <w:rFonts w:ascii="Times New Roman" w:hAnsi="Times New Roman" w:cs="Times New Roman"/>
          <w:sz w:val="24"/>
          <w:szCs w:val="24"/>
          <w:lang w:val="hr-HR"/>
        </w:rPr>
        <w:t xml:space="preserve"> D.</w:t>
      </w:r>
    </w:p>
    <w:p w14:paraId="7AD5F427" w14:textId="77777777" w:rsidR="00DA1D2C" w:rsidRPr="00DA1D2C" w:rsidRDefault="00DA1D2C" w:rsidP="00964CD0">
      <w:pPr>
        <w:spacing w:after="0" w:line="360" w:lineRule="auto"/>
        <w:jc w:val="both"/>
        <w:rPr>
          <w:rFonts w:ascii="Times New Roman" w:hAnsi="Times New Roman" w:cs="Times New Roman"/>
          <w:sz w:val="24"/>
          <w:szCs w:val="24"/>
          <w:lang w:val="hr-HR"/>
        </w:rPr>
      </w:pPr>
      <w:r w:rsidRPr="00DA1D2C">
        <w:rPr>
          <w:rFonts w:ascii="Times New Roman" w:hAnsi="Times New Roman" w:cs="Times New Roman"/>
          <w:sz w:val="24"/>
          <w:szCs w:val="24"/>
          <w:lang w:val="hr-HR"/>
        </w:rPr>
        <w:t xml:space="preserve">In 2017, </w:t>
      </w:r>
      <w:proofErr w:type="spellStart"/>
      <w:r w:rsidRPr="00DA1D2C">
        <w:rPr>
          <w:rFonts w:ascii="Times New Roman" w:hAnsi="Times New Roman" w:cs="Times New Roman"/>
          <w:sz w:val="24"/>
          <w:szCs w:val="24"/>
          <w:lang w:val="hr-HR"/>
        </w:rPr>
        <w:t>there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was</w:t>
      </w:r>
      <w:proofErr w:type="spellEnd"/>
      <w:r w:rsidRPr="00DA1D2C">
        <w:rPr>
          <w:rFonts w:ascii="Times New Roman" w:hAnsi="Times New Roman" w:cs="Times New Roman"/>
          <w:sz w:val="24"/>
          <w:szCs w:val="24"/>
          <w:lang w:val="hr-HR"/>
        </w:rPr>
        <w:t xml:space="preserve"> a general </w:t>
      </w:r>
      <w:proofErr w:type="spellStart"/>
      <w:r w:rsidRPr="00DA1D2C">
        <w:rPr>
          <w:rFonts w:ascii="Times New Roman" w:hAnsi="Times New Roman" w:cs="Times New Roman"/>
          <w:sz w:val="24"/>
          <w:szCs w:val="24"/>
          <w:lang w:val="hr-HR"/>
        </w:rPr>
        <w:t>decrease</w:t>
      </w:r>
      <w:proofErr w:type="spellEnd"/>
      <w:r w:rsidRPr="00DA1D2C">
        <w:rPr>
          <w:rFonts w:ascii="Times New Roman" w:hAnsi="Times New Roman" w:cs="Times New Roman"/>
          <w:sz w:val="24"/>
          <w:szCs w:val="24"/>
          <w:lang w:val="hr-HR"/>
        </w:rPr>
        <w:t xml:space="preserve"> in </w:t>
      </w:r>
      <w:proofErr w:type="spellStart"/>
      <w:r w:rsidRPr="00DA1D2C">
        <w:rPr>
          <w:rFonts w:ascii="Times New Roman" w:hAnsi="Times New Roman" w:cs="Times New Roman"/>
          <w:sz w:val="24"/>
          <w:szCs w:val="24"/>
          <w:lang w:val="hr-HR"/>
        </w:rPr>
        <w:t>deviations</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compared</w:t>
      </w:r>
      <w:proofErr w:type="spellEnd"/>
      <w:r w:rsidRPr="00DA1D2C">
        <w:rPr>
          <w:rFonts w:ascii="Times New Roman" w:hAnsi="Times New Roman" w:cs="Times New Roman"/>
          <w:sz w:val="24"/>
          <w:szCs w:val="24"/>
          <w:lang w:val="hr-HR"/>
        </w:rPr>
        <w:t xml:space="preserve"> to 2016. For </w:t>
      </w:r>
      <w:proofErr w:type="spellStart"/>
      <w:r w:rsidRPr="00DA1D2C">
        <w:rPr>
          <w:rFonts w:ascii="Times New Roman" w:hAnsi="Times New Roman" w:cs="Times New Roman"/>
          <w:sz w:val="24"/>
          <w:szCs w:val="24"/>
          <w:lang w:val="hr-HR"/>
        </w:rPr>
        <w:t>example</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B </w:t>
      </w:r>
      <w:proofErr w:type="spellStart"/>
      <w:r w:rsidRPr="00DA1D2C">
        <w:rPr>
          <w:rFonts w:ascii="Times New Roman" w:hAnsi="Times New Roman" w:cs="Times New Roman"/>
          <w:sz w:val="24"/>
          <w:szCs w:val="24"/>
          <w:lang w:val="hr-HR"/>
        </w:rPr>
        <w:t>decreased</w:t>
      </w:r>
      <w:proofErr w:type="spellEnd"/>
      <w:r w:rsidRPr="00DA1D2C">
        <w:rPr>
          <w:rFonts w:ascii="Times New Roman" w:hAnsi="Times New Roman" w:cs="Times New Roman"/>
          <w:sz w:val="24"/>
          <w:szCs w:val="24"/>
          <w:lang w:val="hr-HR"/>
        </w:rPr>
        <w:t xml:space="preserve"> to 20.0%, </w:t>
      </w:r>
      <w:proofErr w:type="spellStart"/>
      <w:r w:rsidRPr="00DA1D2C">
        <w:rPr>
          <w:rFonts w:ascii="Times New Roman" w:hAnsi="Times New Roman" w:cs="Times New Roman"/>
          <w:sz w:val="24"/>
          <w:szCs w:val="24"/>
          <w:lang w:val="hr-HR"/>
        </w:rPr>
        <w:t>and</w:t>
      </w:r>
      <w:proofErr w:type="spellEnd"/>
      <w:r w:rsidRPr="00DA1D2C">
        <w:rPr>
          <w:rFonts w:ascii="Times New Roman" w:hAnsi="Times New Roman" w:cs="Times New Roman"/>
          <w:sz w:val="24"/>
          <w:szCs w:val="24"/>
          <w:lang w:val="hr-HR"/>
        </w:rPr>
        <w:t xml:space="preserve"> room </w:t>
      </w:r>
      <w:proofErr w:type="spellStart"/>
      <w:r w:rsidRPr="00DA1D2C">
        <w:rPr>
          <w:rFonts w:ascii="Times New Roman" w:hAnsi="Times New Roman" w:cs="Times New Roman"/>
          <w:sz w:val="24"/>
          <w:szCs w:val="24"/>
          <w:lang w:val="hr-HR"/>
        </w:rPr>
        <w:t>type</w:t>
      </w:r>
      <w:proofErr w:type="spellEnd"/>
      <w:r w:rsidRPr="00DA1D2C">
        <w:rPr>
          <w:rFonts w:ascii="Times New Roman" w:hAnsi="Times New Roman" w:cs="Times New Roman"/>
          <w:sz w:val="24"/>
          <w:szCs w:val="24"/>
          <w:lang w:val="hr-HR"/>
        </w:rPr>
        <w:t xml:space="preserve"> D </w:t>
      </w:r>
      <w:proofErr w:type="spellStart"/>
      <w:r w:rsidRPr="00DA1D2C">
        <w:rPr>
          <w:rFonts w:ascii="Times New Roman" w:hAnsi="Times New Roman" w:cs="Times New Roman"/>
          <w:sz w:val="24"/>
          <w:szCs w:val="24"/>
          <w:lang w:val="hr-HR"/>
        </w:rPr>
        <w:t>also</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experienced</w:t>
      </w:r>
      <w:proofErr w:type="spellEnd"/>
      <w:r w:rsidRPr="00DA1D2C">
        <w:rPr>
          <w:rFonts w:ascii="Times New Roman" w:hAnsi="Times New Roman" w:cs="Times New Roman"/>
          <w:sz w:val="24"/>
          <w:szCs w:val="24"/>
          <w:lang w:val="hr-HR"/>
        </w:rPr>
        <w:t xml:space="preserve"> a </w:t>
      </w:r>
      <w:proofErr w:type="spellStart"/>
      <w:r w:rsidRPr="00DA1D2C">
        <w:rPr>
          <w:rFonts w:ascii="Times New Roman" w:hAnsi="Times New Roman" w:cs="Times New Roman"/>
          <w:sz w:val="24"/>
          <w:szCs w:val="24"/>
          <w:lang w:val="hr-HR"/>
        </w:rPr>
        <w:t>significant</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decrease</w:t>
      </w:r>
      <w:proofErr w:type="spellEnd"/>
      <w:r w:rsidRPr="00DA1D2C">
        <w:rPr>
          <w:rFonts w:ascii="Times New Roman" w:hAnsi="Times New Roman" w:cs="Times New Roman"/>
          <w:sz w:val="24"/>
          <w:szCs w:val="24"/>
          <w:lang w:val="hr-HR"/>
        </w:rPr>
        <w:t>.</w:t>
      </w:r>
    </w:p>
    <w:p w14:paraId="7D046A9C" w14:textId="77777777" w:rsidR="00DA1D2C" w:rsidRPr="00DA1D2C" w:rsidRDefault="00DA1D2C" w:rsidP="00964CD0">
      <w:pPr>
        <w:spacing w:after="0" w:line="360" w:lineRule="auto"/>
        <w:jc w:val="both"/>
        <w:rPr>
          <w:rFonts w:ascii="Times New Roman" w:hAnsi="Times New Roman" w:cs="Times New Roman"/>
          <w:sz w:val="24"/>
          <w:szCs w:val="24"/>
          <w:lang w:val="hr-HR"/>
        </w:rPr>
      </w:pPr>
    </w:p>
    <w:p w14:paraId="2D7AD8FC" w14:textId="7C1CD265" w:rsidR="00DA1D2C" w:rsidRPr="00AE33D3" w:rsidRDefault="00DA1D2C" w:rsidP="00AE33D3">
      <w:pPr>
        <w:pStyle w:val="ListParagraph"/>
        <w:numPr>
          <w:ilvl w:val="0"/>
          <w:numId w:val="21"/>
        </w:numPr>
        <w:spacing w:after="0" w:line="360" w:lineRule="auto"/>
        <w:jc w:val="both"/>
        <w:rPr>
          <w:rFonts w:ascii="Times New Roman" w:hAnsi="Times New Roman" w:cs="Times New Roman"/>
          <w:sz w:val="24"/>
          <w:szCs w:val="24"/>
          <w:lang w:val="hr-HR"/>
        </w:rPr>
      </w:pPr>
      <w:proofErr w:type="spellStart"/>
      <w:r w:rsidRPr="00AE33D3">
        <w:rPr>
          <w:rFonts w:ascii="Times New Roman" w:hAnsi="Times New Roman" w:cs="Times New Roman"/>
          <w:b/>
          <w:bCs/>
          <w:sz w:val="24"/>
          <w:szCs w:val="24"/>
          <w:lang w:val="hr-HR"/>
        </w:rPr>
        <w:t>Task</w:t>
      </w:r>
      <w:proofErr w:type="spellEnd"/>
      <w:r w:rsidRPr="00AE33D3">
        <w:rPr>
          <w:rFonts w:ascii="Times New Roman" w:hAnsi="Times New Roman" w:cs="Times New Roman"/>
          <w:b/>
          <w:bCs/>
          <w:sz w:val="24"/>
          <w:szCs w:val="24"/>
          <w:lang w:val="hr-HR"/>
        </w:rPr>
        <w:t xml:space="preserve"> 3</w:t>
      </w:r>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Analyze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the</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number</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of</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special</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requests</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double</w:t>
      </w:r>
      <w:proofErr w:type="spellEnd"/>
      <w:r w:rsidRPr="00AE33D3">
        <w:rPr>
          <w:rFonts w:ascii="Times New Roman" w:hAnsi="Times New Roman" w:cs="Times New Roman"/>
          <w:sz w:val="24"/>
          <w:szCs w:val="24"/>
          <w:lang w:val="hr-HR"/>
        </w:rPr>
        <w:t xml:space="preserve"> bed, </w:t>
      </w:r>
      <w:proofErr w:type="spellStart"/>
      <w:r w:rsidRPr="00AE33D3">
        <w:rPr>
          <w:rFonts w:ascii="Times New Roman" w:hAnsi="Times New Roman" w:cs="Times New Roman"/>
          <w:sz w:val="24"/>
          <w:szCs w:val="24"/>
          <w:lang w:val="hr-HR"/>
        </w:rPr>
        <w:t>high</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floor</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according</w:t>
      </w:r>
      <w:proofErr w:type="spellEnd"/>
      <w:r w:rsidRPr="00AE33D3">
        <w:rPr>
          <w:rFonts w:ascii="Times New Roman" w:hAnsi="Times New Roman" w:cs="Times New Roman"/>
          <w:sz w:val="24"/>
          <w:szCs w:val="24"/>
          <w:lang w:val="hr-HR"/>
        </w:rPr>
        <w:t xml:space="preserve"> to </w:t>
      </w:r>
      <w:proofErr w:type="spellStart"/>
      <w:r w:rsidRPr="00AE33D3">
        <w:rPr>
          <w:rFonts w:ascii="Times New Roman" w:hAnsi="Times New Roman" w:cs="Times New Roman"/>
          <w:sz w:val="24"/>
          <w:szCs w:val="24"/>
          <w:lang w:val="hr-HR"/>
        </w:rPr>
        <w:t>reserved</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and</w:t>
      </w:r>
      <w:proofErr w:type="spellEnd"/>
      <w:r w:rsidRPr="00AE33D3">
        <w:rPr>
          <w:rFonts w:ascii="Times New Roman" w:hAnsi="Times New Roman" w:cs="Times New Roman"/>
          <w:sz w:val="24"/>
          <w:szCs w:val="24"/>
          <w:lang w:val="hr-HR"/>
        </w:rPr>
        <w:t xml:space="preserve"> </w:t>
      </w:r>
      <w:proofErr w:type="spellStart"/>
      <w:r w:rsidRPr="00AE33D3">
        <w:rPr>
          <w:rFonts w:ascii="Times New Roman" w:hAnsi="Times New Roman" w:cs="Times New Roman"/>
          <w:sz w:val="24"/>
          <w:szCs w:val="24"/>
          <w:lang w:val="hr-HR"/>
        </w:rPr>
        <w:t>assigned</w:t>
      </w:r>
      <w:proofErr w:type="spellEnd"/>
      <w:r w:rsidRPr="00AE33D3">
        <w:rPr>
          <w:rFonts w:ascii="Times New Roman" w:hAnsi="Times New Roman" w:cs="Times New Roman"/>
          <w:sz w:val="24"/>
          <w:szCs w:val="24"/>
          <w:lang w:val="hr-HR"/>
        </w:rPr>
        <w:t xml:space="preserve"> room </w:t>
      </w:r>
      <w:proofErr w:type="spellStart"/>
      <w:r w:rsidRPr="00AE33D3">
        <w:rPr>
          <w:rFonts w:ascii="Times New Roman" w:hAnsi="Times New Roman" w:cs="Times New Roman"/>
          <w:sz w:val="24"/>
          <w:szCs w:val="24"/>
          <w:lang w:val="hr-HR"/>
        </w:rPr>
        <w:t>types</w:t>
      </w:r>
      <w:proofErr w:type="spellEnd"/>
      <w:r w:rsidRPr="00AE33D3">
        <w:rPr>
          <w:rFonts w:ascii="Times New Roman" w:hAnsi="Times New Roman" w:cs="Times New Roman"/>
          <w:sz w:val="24"/>
          <w:szCs w:val="24"/>
          <w:lang w:val="hr-HR"/>
        </w:rPr>
        <w:t>.</w:t>
      </w:r>
    </w:p>
    <w:p w14:paraId="5CE30E31" w14:textId="77777777" w:rsidR="00DA1D2C" w:rsidRPr="00DA1D2C" w:rsidRDefault="00DA1D2C" w:rsidP="00964CD0">
      <w:pPr>
        <w:spacing w:after="0" w:line="360" w:lineRule="auto"/>
        <w:jc w:val="both"/>
        <w:rPr>
          <w:rFonts w:ascii="Times New Roman" w:hAnsi="Times New Roman" w:cs="Times New Roman"/>
          <w:sz w:val="24"/>
          <w:szCs w:val="24"/>
          <w:lang w:val="hr-HR"/>
        </w:rPr>
      </w:pPr>
    </w:p>
    <w:p w14:paraId="43327EAB" w14:textId="4170311F" w:rsidR="00972DDD" w:rsidRPr="00882A76" w:rsidRDefault="00DA1D2C" w:rsidP="00964CD0">
      <w:pPr>
        <w:spacing w:after="0" w:line="360" w:lineRule="auto"/>
        <w:jc w:val="both"/>
        <w:rPr>
          <w:rFonts w:ascii="Times New Roman" w:hAnsi="Times New Roman" w:cs="Times New Roman"/>
          <w:sz w:val="24"/>
          <w:szCs w:val="24"/>
          <w:lang w:val="hr-HR"/>
        </w:rPr>
      </w:pPr>
      <w:proofErr w:type="spellStart"/>
      <w:r w:rsidRPr="00DA1D2C">
        <w:rPr>
          <w:rFonts w:ascii="Times New Roman" w:hAnsi="Times New Roman" w:cs="Times New Roman"/>
          <w:sz w:val="24"/>
          <w:szCs w:val="24"/>
          <w:lang w:val="hr-HR"/>
        </w:rPr>
        <w:t>The</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results</w:t>
      </w:r>
      <w:proofErr w:type="spellEnd"/>
      <w:r w:rsidR="002C1A3F">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of</w:t>
      </w:r>
      <w:proofErr w:type="spellEnd"/>
      <w:r w:rsidRPr="00DA1D2C">
        <w:rPr>
          <w:rFonts w:ascii="Times New Roman" w:hAnsi="Times New Roman" w:cs="Times New Roman"/>
          <w:sz w:val="24"/>
          <w:szCs w:val="24"/>
          <w:lang w:val="hr-HR"/>
        </w:rPr>
        <w:t xml:space="preserve"> </w:t>
      </w:r>
      <w:proofErr w:type="spellStart"/>
      <w:r w:rsidRPr="00DA1D2C">
        <w:rPr>
          <w:rFonts w:ascii="Times New Roman" w:hAnsi="Times New Roman" w:cs="Times New Roman"/>
          <w:sz w:val="24"/>
          <w:szCs w:val="24"/>
          <w:lang w:val="hr-HR"/>
        </w:rPr>
        <w:t>task</w:t>
      </w:r>
      <w:proofErr w:type="spellEnd"/>
      <w:r w:rsidRPr="00DA1D2C">
        <w:rPr>
          <w:rFonts w:ascii="Times New Roman" w:hAnsi="Times New Roman" w:cs="Times New Roman"/>
          <w:sz w:val="24"/>
          <w:szCs w:val="24"/>
          <w:lang w:val="hr-HR"/>
        </w:rPr>
        <w:t xml:space="preserve"> 3 are </w:t>
      </w:r>
      <w:proofErr w:type="spellStart"/>
      <w:r w:rsidRPr="00DA1D2C">
        <w:rPr>
          <w:rFonts w:ascii="Times New Roman" w:hAnsi="Times New Roman" w:cs="Times New Roman"/>
          <w:sz w:val="24"/>
          <w:szCs w:val="24"/>
          <w:lang w:val="hr-HR"/>
        </w:rPr>
        <w:t>shown</w:t>
      </w:r>
      <w:proofErr w:type="spellEnd"/>
      <w:r w:rsidRPr="00DA1D2C">
        <w:rPr>
          <w:rFonts w:ascii="Times New Roman" w:hAnsi="Times New Roman" w:cs="Times New Roman"/>
          <w:sz w:val="24"/>
          <w:szCs w:val="24"/>
          <w:lang w:val="hr-HR"/>
        </w:rPr>
        <w:t xml:space="preserve"> on </w:t>
      </w:r>
      <w:proofErr w:type="spellStart"/>
      <w:r w:rsidRPr="00DA1D2C">
        <w:rPr>
          <w:rFonts w:ascii="Times New Roman" w:hAnsi="Times New Roman" w:cs="Times New Roman"/>
          <w:sz w:val="24"/>
          <w:szCs w:val="24"/>
          <w:lang w:val="hr-HR"/>
        </w:rPr>
        <w:t>graphs</w:t>
      </w:r>
      <w:proofErr w:type="spellEnd"/>
      <w:r w:rsidRPr="00DA1D2C">
        <w:rPr>
          <w:rFonts w:ascii="Times New Roman" w:hAnsi="Times New Roman" w:cs="Times New Roman"/>
          <w:sz w:val="24"/>
          <w:szCs w:val="24"/>
          <w:lang w:val="hr-HR"/>
        </w:rPr>
        <w:t xml:space="preserve"> 1 </w:t>
      </w:r>
      <w:proofErr w:type="spellStart"/>
      <w:r w:rsidRPr="00DA1D2C">
        <w:rPr>
          <w:rFonts w:ascii="Times New Roman" w:hAnsi="Times New Roman" w:cs="Times New Roman"/>
          <w:sz w:val="24"/>
          <w:szCs w:val="24"/>
          <w:lang w:val="hr-HR"/>
        </w:rPr>
        <w:t>and</w:t>
      </w:r>
      <w:proofErr w:type="spellEnd"/>
      <w:r w:rsidRPr="00DA1D2C">
        <w:rPr>
          <w:rFonts w:ascii="Times New Roman" w:hAnsi="Times New Roman" w:cs="Times New Roman"/>
          <w:sz w:val="24"/>
          <w:szCs w:val="24"/>
          <w:lang w:val="hr-HR"/>
        </w:rPr>
        <w:t xml:space="preserve"> 2.</w:t>
      </w:r>
      <w:r w:rsidR="00972DDD" w:rsidRPr="00882A76">
        <w:rPr>
          <w:rFonts w:ascii="Times New Roman" w:hAnsi="Times New Roman" w:cs="Times New Roman"/>
          <w:noProof/>
          <w:sz w:val="24"/>
          <w:szCs w:val="24"/>
          <w:lang w:val="hr-HR"/>
        </w:rPr>
        <w:drawing>
          <wp:inline distT="0" distB="0" distL="0" distR="0" wp14:anchorId="59EDECD3" wp14:editId="1551A2BF">
            <wp:extent cx="5760720" cy="3049905"/>
            <wp:effectExtent l="0" t="0" r="0" b="0"/>
            <wp:docPr id="328497498" name="Slika 1" descr="Slika na kojoj se prikazuje tekst, snimka zaslona, softver,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97498" name="Slika 1" descr="Slika na kojoj se prikazuje tekst, snimka zaslona, softver, broj&#10;&#10;Opis je automatski generiran"/>
                    <pic:cNvPicPr/>
                  </pic:nvPicPr>
                  <pic:blipFill>
                    <a:blip r:embed="rId12"/>
                    <a:stretch>
                      <a:fillRect/>
                    </a:stretch>
                  </pic:blipFill>
                  <pic:spPr>
                    <a:xfrm>
                      <a:off x="0" y="0"/>
                      <a:ext cx="5760720" cy="3049905"/>
                    </a:xfrm>
                    <a:prstGeom prst="rect">
                      <a:avLst/>
                    </a:prstGeom>
                  </pic:spPr>
                </pic:pic>
              </a:graphicData>
            </a:graphic>
          </wp:inline>
        </w:drawing>
      </w:r>
    </w:p>
    <w:p w14:paraId="55819226" w14:textId="041C7AF1" w:rsidR="00972DDD" w:rsidRPr="00882A76" w:rsidRDefault="00972DDD" w:rsidP="00954ABA">
      <w:pPr>
        <w:spacing w:after="0" w:line="360" w:lineRule="auto"/>
        <w:jc w:val="center"/>
        <w:rPr>
          <w:rFonts w:ascii="Times New Roman" w:hAnsi="Times New Roman" w:cs="Times New Roman"/>
          <w:sz w:val="24"/>
          <w:szCs w:val="24"/>
          <w:lang w:val="hr-HR"/>
        </w:rPr>
      </w:pPr>
      <w:r w:rsidRPr="00882A76">
        <w:rPr>
          <w:rFonts w:ascii="Times New Roman" w:hAnsi="Times New Roman" w:cs="Times New Roman"/>
          <w:sz w:val="24"/>
          <w:szCs w:val="24"/>
          <w:lang w:val="hr-HR"/>
        </w:rPr>
        <w:t xml:space="preserve">Graf 1. </w:t>
      </w:r>
      <w:r w:rsidR="00113E2A" w:rsidRPr="00113E2A">
        <w:rPr>
          <w:rFonts w:ascii="Times New Roman" w:hAnsi="Times New Roman" w:cs="Times New Roman"/>
          <w:sz w:val="24"/>
          <w:szCs w:val="24"/>
          <w:lang w:val="hr-HR"/>
        </w:rPr>
        <w:t xml:space="preserve">Display </w:t>
      </w:r>
      <w:proofErr w:type="spellStart"/>
      <w:r w:rsidR="00113E2A" w:rsidRPr="00113E2A">
        <w:rPr>
          <w:rFonts w:ascii="Times New Roman" w:hAnsi="Times New Roman" w:cs="Times New Roman"/>
          <w:sz w:val="24"/>
          <w:szCs w:val="24"/>
          <w:lang w:val="hr-HR"/>
        </w:rPr>
        <w:t>of</w:t>
      </w:r>
      <w:proofErr w:type="spellEnd"/>
      <w:r w:rsidR="00113E2A" w:rsidRPr="00113E2A">
        <w:rPr>
          <w:rFonts w:ascii="Times New Roman" w:hAnsi="Times New Roman" w:cs="Times New Roman"/>
          <w:sz w:val="24"/>
          <w:szCs w:val="24"/>
          <w:lang w:val="hr-HR"/>
        </w:rPr>
        <w:t xml:space="preserve"> </w:t>
      </w:r>
      <w:proofErr w:type="spellStart"/>
      <w:r w:rsidR="00113E2A" w:rsidRPr="00113E2A">
        <w:rPr>
          <w:rFonts w:ascii="Times New Roman" w:hAnsi="Times New Roman" w:cs="Times New Roman"/>
          <w:sz w:val="24"/>
          <w:szCs w:val="24"/>
          <w:lang w:val="hr-HR"/>
        </w:rPr>
        <w:t>special</w:t>
      </w:r>
      <w:proofErr w:type="spellEnd"/>
      <w:r w:rsidR="00113E2A" w:rsidRPr="00113E2A">
        <w:rPr>
          <w:rFonts w:ascii="Times New Roman" w:hAnsi="Times New Roman" w:cs="Times New Roman"/>
          <w:sz w:val="24"/>
          <w:szCs w:val="24"/>
          <w:lang w:val="hr-HR"/>
        </w:rPr>
        <w:t xml:space="preserve"> </w:t>
      </w:r>
      <w:proofErr w:type="spellStart"/>
      <w:r w:rsidR="00113E2A" w:rsidRPr="00113E2A">
        <w:rPr>
          <w:rFonts w:ascii="Times New Roman" w:hAnsi="Times New Roman" w:cs="Times New Roman"/>
          <w:sz w:val="24"/>
          <w:szCs w:val="24"/>
          <w:lang w:val="hr-HR"/>
        </w:rPr>
        <w:t>requests</w:t>
      </w:r>
      <w:proofErr w:type="spellEnd"/>
      <w:r w:rsidR="00113E2A" w:rsidRPr="00113E2A">
        <w:rPr>
          <w:rFonts w:ascii="Times New Roman" w:hAnsi="Times New Roman" w:cs="Times New Roman"/>
          <w:sz w:val="24"/>
          <w:szCs w:val="24"/>
          <w:lang w:val="hr-HR"/>
        </w:rPr>
        <w:t xml:space="preserve"> </w:t>
      </w:r>
      <w:proofErr w:type="spellStart"/>
      <w:r w:rsidR="00113E2A" w:rsidRPr="00113E2A">
        <w:rPr>
          <w:rFonts w:ascii="Times New Roman" w:hAnsi="Times New Roman" w:cs="Times New Roman"/>
          <w:sz w:val="24"/>
          <w:szCs w:val="24"/>
          <w:lang w:val="hr-HR"/>
        </w:rPr>
        <w:t>by</w:t>
      </w:r>
      <w:proofErr w:type="spellEnd"/>
      <w:r w:rsidR="00113E2A" w:rsidRPr="00113E2A">
        <w:rPr>
          <w:rFonts w:ascii="Times New Roman" w:hAnsi="Times New Roman" w:cs="Times New Roman"/>
          <w:sz w:val="24"/>
          <w:szCs w:val="24"/>
          <w:lang w:val="hr-HR"/>
        </w:rPr>
        <w:t xml:space="preserve"> </w:t>
      </w:r>
      <w:proofErr w:type="spellStart"/>
      <w:r w:rsidR="00113E2A" w:rsidRPr="00113E2A">
        <w:rPr>
          <w:rFonts w:ascii="Times New Roman" w:hAnsi="Times New Roman" w:cs="Times New Roman"/>
          <w:sz w:val="24"/>
          <w:szCs w:val="24"/>
          <w:lang w:val="hr-HR"/>
        </w:rPr>
        <w:t>reserved</w:t>
      </w:r>
      <w:proofErr w:type="spellEnd"/>
      <w:r w:rsidR="00113E2A" w:rsidRPr="00113E2A">
        <w:rPr>
          <w:rFonts w:ascii="Times New Roman" w:hAnsi="Times New Roman" w:cs="Times New Roman"/>
          <w:sz w:val="24"/>
          <w:szCs w:val="24"/>
          <w:lang w:val="hr-HR"/>
        </w:rPr>
        <w:t xml:space="preserve"> room </w:t>
      </w:r>
      <w:proofErr w:type="spellStart"/>
      <w:r w:rsidR="00113E2A" w:rsidRPr="00113E2A">
        <w:rPr>
          <w:rFonts w:ascii="Times New Roman" w:hAnsi="Times New Roman" w:cs="Times New Roman"/>
          <w:sz w:val="24"/>
          <w:szCs w:val="24"/>
          <w:lang w:val="hr-HR"/>
        </w:rPr>
        <w:t>types</w:t>
      </w:r>
      <w:proofErr w:type="spellEnd"/>
    </w:p>
    <w:p w14:paraId="0CEDC48E" w14:textId="3960662A" w:rsidR="00FC4D8D" w:rsidRPr="00FB524F" w:rsidRDefault="00FB524F" w:rsidP="00FB524F">
      <w:pPr>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357A04F2" w14:textId="43D62966" w:rsidR="00972DDD" w:rsidRPr="00FB524F" w:rsidRDefault="00972DDD" w:rsidP="00FB524F">
      <w:pPr>
        <w:spacing w:after="0" w:line="360" w:lineRule="auto"/>
        <w:jc w:val="center"/>
        <w:rPr>
          <w:rFonts w:ascii="Times New Roman" w:hAnsi="Times New Roman" w:cs="Times New Roman"/>
          <w:b/>
          <w:bCs/>
          <w:sz w:val="20"/>
          <w:szCs w:val="20"/>
          <w:lang w:val="hr-HR"/>
        </w:rPr>
      </w:pPr>
      <w:r w:rsidRPr="00FB524F">
        <w:rPr>
          <w:rFonts w:ascii="Times New Roman" w:hAnsi="Times New Roman" w:cs="Times New Roman"/>
          <w:b/>
          <w:bCs/>
          <w:noProof/>
          <w:sz w:val="20"/>
          <w:szCs w:val="20"/>
          <w:lang w:val="hr-HR"/>
        </w:rPr>
        <w:lastRenderedPageBreak/>
        <w:drawing>
          <wp:inline distT="0" distB="0" distL="0" distR="0" wp14:anchorId="10F25FC8" wp14:editId="3D513F51">
            <wp:extent cx="5760720" cy="2931795"/>
            <wp:effectExtent l="0" t="0" r="0" b="1905"/>
            <wp:docPr id="2009776539" name="Slika 1"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76539" name="Slika 1" descr="Slika na kojoj se prikazuje tekst, snimka zaslona, crta, radnja&#10;&#10;Opis je automatski generiran"/>
                    <pic:cNvPicPr/>
                  </pic:nvPicPr>
                  <pic:blipFill>
                    <a:blip r:embed="rId13"/>
                    <a:stretch>
                      <a:fillRect/>
                    </a:stretch>
                  </pic:blipFill>
                  <pic:spPr>
                    <a:xfrm>
                      <a:off x="0" y="0"/>
                      <a:ext cx="5760720" cy="2931795"/>
                    </a:xfrm>
                    <a:prstGeom prst="rect">
                      <a:avLst/>
                    </a:prstGeom>
                  </pic:spPr>
                </pic:pic>
              </a:graphicData>
            </a:graphic>
          </wp:inline>
        </w:drawing>
      </w:r>
    </w:p>
    <w:p w14:paraId="02AA2268" w14:textId="4161519D" w:rsidR="006F49A0" w:rsidRPr="00FB524F" w:rsidRDefault="00972DDD" w:rsidP="00FB524F">
      <w:pPr>
        <w:spacing w:after="0" w:line="360" w:lineRule="auto"/>
        <w:jc w:val="center"/>
        <w:rPr>
          <w:rFonts w:ascii="Times New Roman" w:hAnsi="Times New Roman" w:cs="Times New Roman"/>
          <w:sz w:val="20"/>
          <w:szCs w:val="20"/>
          <w:lang w:val="hr-HR"/>
        </w:rPr>
      </w:pPr>
      <w:r w:rsidRPr="00FB524F">
        <w:rPr>
          <w:rFonts w:ascii="Times New Roman" w:hAnsi="Times New Roman" w:cs="Times New Roman"/>
          <w:sz w:val="20"/>
          <w:szCs w:val="20"/>
          <w:lang w:val="hr-HR"/>
        </w:rPr>
        <w:t xml:space="preserve">Graf 2. </w:t>
      </w:r>
      <w:bookmarkStart w:id="3" w:name="_Toc147877622"/>
      <w:r w:rsidR="00D05949" w:rsidRPr="00FB524F">
        <w:rPr>
          <w:rFonts w:ascii="Times New Roman" w:hAnsi="Times New Roman" w:cs="Times New Roman"/>
          <w:sz w:val="20"/>
          <w:szCs w:val="20"/>
          <w:lang w:val="hr-HR"/>
        </w:rPr>
        <w:t xml:space="preserve">Display </w:t>
      </w:r>
      <w:proofErr w:type="spellStart"/>
      <w:r w:rsidR="00D05949" w:rsidRPr="00FB524F">
        <w:rPr>
          <w:rFonts w:ascii="Times New Roman" w:hAnsi="Times New Roman" w:cs="Times New Roman"/>
          <w:sz w:val="20"/>
          <w:szCs w:val="20"/>
          <w:lang w:val="hr-HR"/>
        </w:rPr>
        <w:t>of</w:t>
      </w:r>
      <w:proofErr w:type="spellEnd"/>
      <w:r w:rsidR="00D05949" w:rsidRPr="00FB524F">
        <w:rPr>
          <w:rFonts w:ascii="Times New Roman" w:hAnsi="Times New Roman" w:cs="Times New Roman"/>
          <w:sz w:val="20"/>
          <w:szCs w:val="20"/>
          <w:lang w:val="hr-HR"/>
        </w:rPr>
        <w:t xml:space="preserve"> </w:t>
      </w:r>
      <w:proofErr w:type="spellStart"/>
      <w:r w:rsidR="00D05949" w:rsidRPr="00FB524F">
        <w:rPr>
          <w:rFonts w:ascii="Times New Roman" w:hAnsi="Times New Roman" w:cs="Times New Roman"/>
          <w:sz w:val="20"/>
          <w:szCs w:val="20"/>
          <w:lang w:val="hr-HR"/>
        </w:rPr>
        <w:t>special</w:t>
      </w:r>
      <w:proofErr w:type="spellEnd"/>
      <w:r w:rsidR="00D05949" w:rsidRPr="00FB524F">
        <w:rPr>
          <w:rFonts w:ascii="Times New Roman" w:hAnsi="Times New Roman" w:cs="Times New Roman"/>
          <w:sz w:val="20"/>
          <w:szCs w:val="20"/>
          <w:lang w:val="hr-HR"/>
        </w:rPr>
        <w:t xml:space="preserve"> </w:t>
      </w:r>
      <w:proofErr w:type="spellStart"/>
      <w:r w:rsidR="00D05949" w:rsidRPr="00FB524F">
        <w:rPr>
          <w:rFonts w:ascii="Times New Roman" w:hAnsi="Times New Roman" w:cs="Times New Roman"/>
          <w:sz w:val="20"/>
          <w:szCs w:val="20"/>
          <w:lang w:val="hr-HR"/>
        </w:rPr>
        <w:t>requests</w:t>
      </w:r>
      <w:proofErr w:type="spellEnd"/>
      <w:r w:rsidR="00D05949" w:rsidRPr="00FB524F">
        <w:rPr>
          <w:rFonts w:ascii="Times New Roman" w:hAnsi="Times New Roman" w:cs="Times New Roman"/>
          <w:sz w:val="20"/>
          <w:szCs w:val="20"/>
          <w:lang w:val="hr-HR"/>
        </w:rPr>
        <w:t xml:space="preserve"> </w:t>
      </w:r>
      <w:proofErr w:type="spellStart"/>
      <w:r w:rsidR="00D05949" w:rsidRPr="00FB524F">
        <w:rPr>
          <w:rFonts w:ascii="Times New Roman" w:hAnsi="Times New Roman" w:cs="Times New Roman"/>
          <w:sz w:val="20"/>
          <w:szCs w:val="20"/>
          <w:lang w:val="hr-HR"/>
        </w:rPr>
        <w:t>by</w:t>
      </w:r>
      <w:proofErr w:type="spellEnd"/>
      <w:r w:rsidR="00D05949" w:rsidRPr="00FB524F">
        <w:rPr>
          <w:rFonts w:ascii="Times New Roman" w:hAnsi="Times New Roman" w:cs="Times New Roman"/>
          <w:sz w:val="20"/>
          <w:szCs w:val="20"/>
          <w:lang w:val="hr-HR"/>
        </w:rPr>
        <w:t xml:space="preserve"> </w:t>
      </w:r>
      <w:proofErr w:type="spellStart"/>
      <w:r w:rsidR="00D05949" w:rsidRPr="00FB524F">
        <w:rPr>
          <w:rFonts w:ascii="Times New Roman" w:hAnsi="Times New Roman" w:cs="Times New Roman"/>
          <w:sz w:val="20"/>
          <w:szCs w:val="20"/>
          <w:lang w:val="hr-HR"/>
        </w:rPr>
        <w:t>assigned</w:t>
      </w:r>
      <w:proofErr w:type="spellEnd"/>
      <w:r w:rsidR="00D05949" w:rsidRPr="00FB524F">
        <w:rPr>
          <w:rFonts w:ascii="Times New Roman" w:hAnsi="Times New Roman" w:cs="Times New Roman"/>
          <w:sz w:val="20"/>
          <w:szCs w:val="20"/>
          <w:lang w:val="hr-HR"/>
        </w:rPr>
        <w:t xml:space="preserve"> room </w:t>
      </w:r>
      <w:proofErr w:type="spellStart"/>
      <w:r w:rsidR="00D05949" w:rsidRPr="00FB524F">
        <w:rPr>
          <w:rFonts w:ascii="Times New Roman" w:hAnsi="Times New Roman" w:cs="Times New Roman"/>
          <w:sz w:val="20"/>
          <w:szCs w:val="20"/>
          <w:lang w:val="hr-HR"/>
        </w:rPr>
        <w:t>types</w:t>
      </w:r>
      <w:proofErr w:type="spellEnd"/>
    </w:p>
    <w:p w14:paraId="5A9DB7D4" w14:textId="1BBA62F9" w:rsidR="006F49A0" w:rsidRPr="00FB524F" w:rsidRDefault="00FB524F" w:rsidP="00FB524F">
      <w:pPr>
        <w:spacing w:after="0" w:line="360" w:lineRule="auto"/>
        <w:jc w:val="center"/>
        <w:rPr>
          <w:rFonts w:ascii="Times New Roman" w:hAnsi="Times New Roman" w:cs="Times New Roman"/>
          <w:i/>
          <w:iCs/>
          <w:sz w:val="20"/>
          <w:szCs w:val="20"/>
          <w:lang w:val="hr-HR"/>
        </w:rPr>
      </w:pPr>
      <w:proofErr w:type="spellStart"/>
      <w:r w:rsidRPr="00FB524F">
        <w:rPr>
          <w:rFonts w:ascii="Times New Roman" w:hAnsi="Times New Roman" w:cs="Times New Roman"/>
          <w:i/>
          <w:iCs/>
          <w:sz w:val="20"/>
          <w:szCs w:val="20"/>
          <w:lang w:val="hr-HR"/>
        </w:rPr>
        <w:t>Source</w:t>
      </w:r>
      <w:proofErr w:type="spellEnd"/>
      <w:r w:rsidRPr="00FB524F">
        <w:rPr>
          <w:rFonts w:ascii="Times New Roman" w:hAnsi="Times New Roman" w:cs="Times New Roman"/>
          <w:i/>
          <w:iCs/>
          <w:sz w:val="20"/>
          <w:szCs w:val="20"/>
          <w:lang w:val="hr-HR"/>
        </w:rPr>
        <w:t xml:space="preserve">: </w:t>
      </w:r>
      <w:proofErr w:type="spellStart"/>
      <w:r w:rsidRPr="00FB524F">
        <w:rPr>
          <w:rFonts w:ascii="Times New Roman" w:hAnsi="Times New Roman" w:cs="Times New Roman"/>
          <w:i/>
          <w:iCs/>
          <w:sz w:val="20"/>
          <w:szCs w:val="20"/>
          <w:lang w:val="hr-HR"/>
        </w:rPr>
        <w:t>Prepared</w:t>
      </w:r>
      <w:proofErr w:type="spellEnd"/>
      <w:r w:rsidRPr="00FB524F">
        <w:rPr>
          <w:rFonts w:ascii="Times New Roman" w:hAnsi="Times New Roman" w:cs="Times New Roman"/>
          <w:i/>
          <w:iCs/>
          <w:sz w:val="20"/>
          <w:szCs w:val="20"/>
          <w:lang w:val="hr-HR"/>
        </w:rPr>
        <w:t xml:space="preserve"> </w:t>
      </w:r>
      <w:proofErr w:type="spellStart"/>
      <w:r w:rsidRPr="00FB524F">
        <w:rPr>
          <w:rFonts w:ascii="Times New Roman" w:hAnsi="Times New Roman" w:cs="Times New Roman"/>
          <w:i/>
          <w:iCs/>
          <w:sz w:val="20"/>
          <w:szCs w:val="20"/>
          <w:lang w:val="hr-HR"/>
        </w:rPr>
        <w:t>by</w:t>
      </w:r>
      <w:proofErr w:type="spellEnd"/>
      <w:r w:rsidRPr="00FB524F">
        <w:rPr>
          <w:rFonts w:ascii="Times New Roman" w:hAnsi="Times New Roman" w:cs="Times New Roman"/>
          <w:i/>
          <w:iCs/>
          <w:sz w:val="20"/>
          <w:szCs w:val="20"/>
          <w:lang w:val="hr-HR"/>
        </w:rPr>
        <w:t xml:space="preserve"> </w:t>
      </w:r>
      <w:proofErr w:type="spellStart"/>
      <w:r w:rsidRPr="00FB524F">
        <w:rPr>
          <w:rFonts w:ascii="Times New Roman" w:hAnsi="Times New Roman" w:cs="Times New Roman"/>
          <w:i/>
          <w:iCs/>
          <w:sz w:val="20"/>
          <w:szCs w:val="20"/>
          <w:lang w:val="hr-HR"/>
        </w:rPr>
        <w:t>the</w:t>
      </w:r>
      <w:proofErr w:type="spellEnd"/>
      <w:r w:rsidRPr="00FB524F">
        <w:rPr>
          <w:rFonts w:ascii="Times New Roman" w:hAnsi="Times New Roman" w:cs="Times New Roman"/>
          <w:i/>
          <w:iCs/>
          <w:sz w:val="20"/>
          <w:szCs w:val="20"/>
          <w:lang w:val="hr-HR"/>
        </w:rPr>
        <w:t xml:space="preserve"> </w:t>
      </w:r>
      <w:proofErr w:type="spellStart"/>
      <w:r w:rsidRPr="00FB524F">
        <w:rPr>
          <w:rFonts w:ascii="Times New Roman" w:hAnsi="Times New Roman" w:cs="Times New Roman"/>
          <w:i/>
          <w:iCs/>
          <w:sz w:val="20"/>
          <w:szCs w:val="20"/>
          <w:lang w:val="hr-HR"/>
        </w:rPr>
        <w:t>author</w:t>
      </w:r>
      <w:proofErr w:type="spellEnd"/>
    </w:p>
    <w:bookmarkEnd w:id="3"/>
    <w:p w14:paraId="26CA6BC3" w14:textId="77777777" w:rsidR="00113E2A" w:rsidRPr="00FB524F" w:rsidRDefault="00113E2A" w:rsidP="00FB524F">
      <w:pPr>
        <w:pStyle w:val="Heading2"/>
        <w:spacing w:line="360" w:lineRule="auto"/>
        <w:jc w:val="center"/>
        <w:rPr>
          <w:rFonts w:ascii="Times New Roman" w:eastAsiaTheme="minorHAnsi" w:hAnsi="Times New Roman" w:cs="Times New Roman"/>
          <w:color w:val="auto"/>
          <w:sz w:val="24"/>
          <w:szCs w:val="24"/>
          <w:lang w:val="hr-HR"/>
        </w:rPr>
      </w:pPr>
      <w:proofErr w:type="spellStart"/>
      <w:r w:rsidRPr="00964CD0">
        <w:rPr>
          <w:rFonts w:ascii="Times New Roman" w:eastAsiaTheme="minorHAnsi" w:hAnsi="Times New Roman" w:cs="Times New Roman"/>
          <w:b/>
          <w:bCs/>
          <w:color w:val="auto"/>
          <w:sz w:val="24"/>
          <w:szCs w:val="24"/>
          <w:lang w:val="hr-HR"/>
        </w:rPr>
        <w:t>Task</w:t>
      </w:r>
      <w:proofErr w:type="spellEnd"/>
      <w:r w:rsidRPr="00964CD0">
        <w:rPr>
          <w:rFonts w:ascii="Times New Roman" w:eastAsiaTheme="minorHAnsi" w:hAnsi="Times New Roman" w:cs="Times New Roman"/>
          <w:b/>
          <w:bCs/>
          <w:color w:val="auto"/>
          <w:sz w:val="24"/>
          <w:szCs w:val="24"/>
          <w:lang w:val="hr-HR"/>
        </w:rPr>
        <w:t xml:space="preserve"> 4</w:t>
      </w:r>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Analyze</w:t>
      </w:r>
      <w:proofErr w:type="spellEnd"/>
      <w:r w:rsidRPr="00FB524F">
        <w:rPr>
          <w:rFonts w:ascii="Times New Roman" w:eastAsiaTheme="minorHAnsi" w:hAnsi="Times New Roman" w:cs="Times New Roman"/>
          <w:color w:val="auto"/>
          <w:sz w:val="24"/>
          <w:szCs w:val="24"/>
          <w:lang w:val="hr-HR"/>
        </w:rPr>
        <w:t xml:space="preserve"> total </w:t>
      </w:r>
      <w:proofErr w:type="spellStart"/>
      <w:r w:rsidRPr="00FB524F">
        <w:rPr>
          <w:rFonts w:ascii="Times New Roman" w:eastAsiaTheme="minorHAnsi" w:hAnsi="Times New Roman" w:cs="Times New Roman"/>
          <w:color w:val="auto"/>
          <w:sz w:val="24"/>
          <w:szCs w:val="24"/>
          <w:lang w:val="hr-HR"/>
        </w:rPr>
        <w:t>reservations</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according</w:t>
      </w:r>
      <w:proofErr w:type="spellEnd"/>
      <w:r w:rsidRPr="00FB524F">
        <w:rPr>
          <w:rFonts w:ascii="Times New Roman" w:eastAsiaTheme="minorHAnsi" w:hAnsi="Times New Roman" w:cs="Times New Roman"/>
          <w:color w:val="auto"/>
          <w:sz w:val="24"/>
          <w:szCs w:val="24"/>
          <w:lang w:val="hr-HR"/>
        </w:rPr>
        <w:t xml:space="preserve"> to market </w:t>
      </w:r>
      <w:proofErr w:type="spellStart"/>
      <w:r w:rsidRPr="00FB524F">
        <w:rPr>
          <w:rFonts w:ascii="Times New Roman" w:eastAsiaTheme="minorHAnsi" w:hAnsi="Times New Roman" w:cs="Times New Roman"/>
          <w:color w:val="auto"/>
          <w:sz w:val="24"/>
          <w:szCs w:val="24"/>
          <w:lang w:val="hr-HR"/>
        </w:rPr>
        <w:t>segments</w:t>
      </w:r>
      <w:proofErr w:type="spellEnd"/>
      <w:r w:rsidRPr="00FB524F">
        <w:rPr>
          <w:rFonts w:ascii="Times New Roman" w:eastAsiaTheme="minorHAnsi" w:hAnsi="Times New Roman" w:cs="Times New Roman"/>
          <w:color w:val="auto"/>
          <w:sz w:val="24"/>
          <w:szCs w:val="24"/>
          <w:lang w:val="hr-HR"/>
        </w:rPr>
        <w:t xml:space="preserve"> in </w:t>
      </w:r>
      <w:proofErr w:type="spellStart"/>
      <w:r w:rsidRPr="00FB524F">
        <w:rPr>
          <w:rFonts w:ascii="Times New Roman" w:eastAsiaTheme="minorHAnsi" w:hAnsi="Times New Roman" w:cs="Times New Roman"/>
          <w:color w:val="auto"/>
          <w:sz w:val="24"/>
          <w:szCs w:val="24"/>
          <w:lang w:val="hr-HR"/>
        </w:rPr>
        <w:t>the</w:t>
      </w:r>
      <w:proofErr w:type="spellEnd"/>
      <w:r w:rsidRPr="00FB524F">
        <w:rPr>
          <w:rFonts w:ascii="Times New Roman" w:eastAsiaTheme="minorHAnsi" w:hAnsi="Times New Roman" w:cs="Times New Roman"/>
          <w:color w:val="auto"/>
          <w:sz w:val="24"/>
          <w:szCs w:val="24"/>
          <w:lang w:val="hr-HR"/>
        </w:rPr>
        <w:t xml:space="preserve"> period </w:t>
      </w:r>
      <w:proofErr w:type="spellStart"/>
      <w:r w:rsidRPr="00FB524F">
        <w:rPr>
          <w:rFonts w:ascii="Times New Roman" w:eastAsiaTheme="minorHAnsi" w:hAnsi="Times New Roman" w:cs="Times New Roman"/>
          <w:color w:val="auto"/>
          <w:sz w:val="24"/>
          <w:szCs w:val="24"/>
          <w:lang w:val="hr-HR"/>
        </w:rPr>
        <w:t>from</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July</w:t>
      </w:r>
      <w:proofErr w:type="spellEnd"/>
      <w:r w:rsidRPr="00FB524F">
        <w:rPr>
          <w:rFonts w:ascii="Times New Roman" w:eastAsiaTheme="minorHAnsi" w:hAnsi="Times New Roman" w:cs="Times New Roman"/>
          <w:color w:val="auto"/>
          <w:sz w:val="24"/>
          <w:szCs w:val="24"/>
          <w:lang w:val="hr-HR"/>
        </w:rPr>
        <w:t xml:space="preserve"> 1, 2015 to August 31, 2017. </w:t>
      </w:r>
      <w:proofErr w:type="spellStart"/>
      <w:r w:rsidRPr="00FB524F">
        <w:rPr>
          <w:rFonts w:ascii="Times New Roman" w:eastAsiaTheme="minorHAnsi" w:hAnsi="Times New Roman" w:cs="Times New Roman"/>
          <w:color w:val="auto"/>
          <w:sz w:val="24"/>
          <w:szCs w:val="24"/>
          <w:lang w:val="hr-HR"/>
        </w:rPr>
        <w:t>year</w:t>
      </w:r>
      <w:proofErr w:type="spellEnd"/>
      <w:r w:rsidRPr="00FB524F">
        <w:rPr>
          <w:rFonts w:ascii="Times New Roman" w:eastAsiaTheme="minorHAnsi" w:hAnsi="Times New Roman" w:cs="Times New Roman"/>
          <w:color w:val="auto"/>
          <w:sz w:val="24"/>
          <w:szCs w:val="24"/>
          <w:lang w:val="hr-HR"/>
        </w:rPr>
        <w:t xml:space="preserve"> for City </w:t>
      </w:r>
      <w:proofErr w:type="spellStart"/>
      <w:r w:rsidRPr="00FB524F">
        <w:rPr>
          <w:rFonts w:ascii="Times New Roman" w:eastAsiaTheme="minorHAnsi" w:hAnsi="Times New Roman" w:cs="Times New Roman"/>
          <w:color w:val="auto"/>
          <w:sz w:val="24"/>
          <w:szCs w:val="24"/>
          <w:lang w:val="hr-HR"/>
        </w:rPr>
        <w:t>and</w:t>
      </w:r>
      <w:proofErr w:type="spellEnd"/>
      <w:r w:rsidRPr="00FB524F">
        <w:rPr>
          <w:rFonts w:ascii="Times New Roman" w:eastAsiaTheme="minorHAnsi" w:hAnsi="Times New Roman" w:cs="Times New Roman"/>
          <w:color w:val="auto"/>
          <w:sz w:val="24"/>
          <w:szCs w:val="24"/>
          <w:lang w:val="hr-HR"/>
        </w:rPr>
        <w:t xml:space="preserve"> Resort hotel.</w:t>
      </w:r>
    </w:p>
    <w:p w14:paraId="3E94E491" w14:textId="77777777" w:rsidR="00113E2A" w:rsidRPr="00FB524F" w:rsidRDefault="00113E2A" w:rsidP="00FB524F">
      <w:pPr>
        <w:pStyle w:val="Heading2"/>
        <w:spacing w:line="360" w:lineRule="auto"/>
        <w:jc w:val="center"/>
        <w:rPr>
          <w:rFonts w:ascii="Times New Roman" w:eastAsiaTheme="minorHAnsi" w:hAnsi="Times New Roman" w:cs="Times New Roman"/>
          <w:color w:val="auto"/>
          <w:sz w:val="20"/>
          <w:szCs w:val="20"/>
          <w:lang w:val="hr-HR"/>
        </w:rPr>
      </w:pPr>
    </w:p>
    <w:p w14:paraId="71116883" w14:textId="77777777" w:rsidR="00113E2A" w:rsidRPr="00FB524F" w:rsidRDefault="00113E2A" w:rsidP="00FB524F">
      <w:pPr>
        <w:pStyle w:val="Heading2"/>
        <w:spacing w:line="360" w:lineRule="auto"/>
        <w:jc w:val="center"/>
        <w:rPr>
          <w:rFonts w:ascii="Times New Roman" w:eastAsiaTheme="minorHAnsi" w:hAnsi="Times New Roman" w:cs="Times New Roman"/>
          <w:color w:val="auto"/>
          <w:sz w:val="24"/>
          <w:szCs w:val="24"/>
          <w:lang w:val="hr-HR"/>
        </w:rPr>
      </w:pPr>
      <w:proofErr w:type="spellStart"/>
      <w:r w:rsidRPr="00FB524F">
        <w:rPr>
          <w:rFonts w:ascii="Times New Roman" w:eastAsiaTheme="minorHAnsi" w:hAnsi="Times New Roman" w:cs="Times New Roman"/>
          <w:color w:val="auto"/>
          <w:sz w:val="24"/>
          <w:szCs w:val="24"/>
          <w:lang w:val="hr-HR"/>
        </w:rPr>
        <w:t>The</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results</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of</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task</w:t>
      </w:r>
      <w:proofErr w:type="spellEnd"/>
      <w:r w:rsidRPr="00FB524F">
        <w:rPr>
          <w:rFonts w:ascii="Times New Roman" w:eastAsiaTheme="minorHAnsi" w:hAnsi="Times New Roman" w:cs="Times New Roman"/>
          <w:color w:val="auto"/>
          <w:sz w:val="24"/>
          <w:szCs w:val="24"/>
          <w:lang w:val="hr-HR"/>
        </w:rPr>
        <w:t xml:space="preserve"> 4 are </w:t>
      </w:r>
      <w:proofErr w:type="spellStart"/>
      <w:r w:rsidRPr="00FB524F">
        <w:rPr>
          <w:rFonts w:ascii="Times New Roman" w:eastAsiaTheme="minorHAnsi" w:hAnsi="Times New Roman" w:cs="Times New Roman"/>
          <w:color w:val="auto"/>
          <w:sz w:val="24"/>
          <w:szCs w:val="24"/>
          <w:lang w:val="hr-HR"/>
        </w:rPr>
        <w:t>shown</w:t>
      </w:r>
      <w:proofErr w:type="spellEnd"/>
      <w:r w:rsidRPr="00FB524F">
        <w:rPr>
          <w:rFonts w:ascii="Times New Roman" w:eastAsiaTheme="minorHAnsi" w:hAnsi="Times New Roman" w:cs="Times New Roman"/>
          <w:color w:val="auto"/>
          <w:sz w:val="24"/>
          <w:szCs w:val="24"/>
          <w:lang w:val="hr-HR"/>
        </w:rPr>
        <w:t xml:space="preserve"> in table 9.</w:t>
      </w:r>
    </w:p>
    <w:p w14:paraId="572AF288" w14:textId="43E361A0" w:rsidR="005673EC" w:rsidRPr="00FB524F" w:rsidRDefault="00113E2A" w:rsidP="00FB524F">
      <w:pPr>
        <w:pStyle w:val="Heading2"/>
        <w:spacing w:before="0" w:line="360" w:lineRule="auto"/>
        <w:jc w:val="center"/>
        <w:rPr>
          <w:rFonts w:ascii="Times New Roman" w:eastAsiaTheme="minorHAnsi" w:hAnsi="Times New Roman" w:cs="Times New Roman"/>
          <w:color w:val="auto"/>
          <w:sz w:val="24"/>
          <w:szCs w:val="24"/>
          <w:lang w:val="hr-HR"/>
        </w:rPr>
      </w:pPr>
      <w:r w:rsidRPr="00FB524F">
        <w:rPr>
          <w:rFonts w:ascii="Times New Roman" w:eastAsiaTheme="minorHAnsi" w:hAnsi="Times New Roman" w:cs="Times New Roman"/>
          <w:color w:val="auto"/>
          <w:sz w:val="24"/>
          <w:szCs w:val="24"/>
          <w:lang w:val="hr-HR"/>
        </w:rPr>
        <w:t xml:space="preserve">Table 9. </w:t>
      </w:r>
      <w:proofErr w:type="spellStart"/>
      <w:r w:rsidRPr="00FB524F">
        <w:rPr>
          <w:rFonts w:ascii="Times New Roman" w:eastAsiaTheme="minorHAnsi" w:hAnsi="Times New Roman" w:cs="Times New Roman"/>
          <w:color w:val="auto"/>
          <w:sz w:val="24"/>
          <w:szCs w:val="24"/>
          <w:lang w:val="hr-HR"/>
        </w:rPr>
        <w:t>Presentation</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of</w:t>
      </w:r>
      <w:proofErr w:type="spellEnd"/>
      <w:r w:rsidRPr="00FB524F">
        <w:rPr>
          <w:rFonts w:ascii="Times New Roman" w:eastAsiaTheme="minorHAnsi" w:hAnsi="Times New Roman" w:cs="Times New Roman"/>
          <w:color w:val="auto"/>
          <w:sz w:val="24"/>
          <w:szCs w:val="24"/>
          <w:lang w:val="hr-HR"/>
        </w:rPr>
        <w:t xml:space="preserve"> total </w:t>
      </w:r>
      <w:proofErr w:type="spellStart"/>
      <w:r w:rsidRPr="00FB524F">
        <w:rPr>
          <w:rFonts w:ascii="Times New Roman" w:eastAsiaTheme="minorHAnsi" w:hAnsi="Times New Roman" w:cs="Times New Roman"/>
          <w:color w:val="auto"/>
          <w:sz w:val="24"/>
          <w:szCs w:val="24"/>
          <w:lang w:val="hr-HR"/>
        </w:rPr>
        <w:t>reservations</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by</w:t>
      </w:r>
      <w:proofErr w:type="spellEnd"/>
      <w:r w:rsidRPr="00FB524F">
        <w:rPr>
          <w:rFonts w:ascii="Times New Roman" w:eastAsiaTheme="minorHAnsi" w:hAnsi="Times New Roman" w:cs="Times New Roman"/>
          <w:color w:val="auto"/>
          <w:sz w:val="24"/>
          <w:szCs w:val="24"/>
          <w:lang w:val="hr-HR"/>
        </w:rPr>
        <w:t xml:space="preserve"> market </w:t>
      </w:r>
      <w:proofErr w:type="spellStart"/>
      <w:r w:rsidRPr="00FB524F">
        <w:rPr>
          <w:rFonts w:ascii="Times New Roman" w:eastAsiaTheme="minorHAnsi" w:hAnsi="Times New Roman" w:cs="Times New Roman"/>
          <w:color w:val="auto"/>
          <w:sz w:val="24"/>
          <w:szCs w:val="24"/>
          <w:lang w:val="hr-HR"/>
        </w:rPr>
        <w:t>segments</w:t>
      </w:r>
      <w:proofErr w:type="spellEnd"/>
      <w:r w:rsidRPr="00FB524F">
        <w:rPr>
          <w:rFonts w:ascii="Times New Roman" w:eastAsiaTheme="minorHAnsi" w:hAnsi="Times New Roman" w:cs="Times New Roman"/>
          <w:color w:val="auto"/>
          <w:sz w:val="24"/>
          <w:szCs w:val="24"/>
          <w:lang w:val="hr-HR"/>
        </w:rPr>
        <w:t xml:space="preserve"> in </w:t>
      </w:r>
      <w:proofErr w:type="spellStart"/>
      <w:r w:rsidRPr="00FB524F">
        <w:rPr>
          <w:rFonts w:ascii="Times New Roman" w:eastAsiaTheme="minorHAnsi" w:hAnsi="Times New Roman" w:cs="Times New Roman"/>
          <w:color w:val="auto"/>
          <w:sz w:val="24"/>
          <w:szCs w:val="24"/>
          <w:lang w:val="hr-HR"/>
        </w:rPr>
        <w:t>the</w:t>
      </w:r>
      <w:proofErr w:type="spellEnd"/>
      <w:r w:rsidRPr="00FB524F">
        <w:rPr>
          <w:rFonts w:ascii="Times New Roman" w:eastAsiaTheme="minorHAnsi" w:hAnsi="Times New Roman" w:cs="Times New Roman"/>
          <w:color w:val="auto"/>
          <w:sz w:val="24"/>
          <w:szCs w:val="24"/>
          <w:lang w:val="hr-HR"/>
        </w:rPr>
        <w:t xml:space="preserve"> period </w:t>
      </w:r>
      <w:proofErr w:type="spellStart"/>
      <w:r w:rsidRPr="00FB524F">
        <w:rPr>
          <w:rFonts w:ascii="Times New Roman" w:eastAsiaTheme="minorHAnsi" w:hAnsi="Times New Roman" w:cs="Times New Roman"/>
          <w:color w:val="auto"/>
          <w:sz w:val="24"/>
          <w:szCs w:val="24"/>
          <w:lang w:val="hr-HR"/>
        </w:rPr>
        <w:t>from</w:t>
      </w:r>
      <w:proofErr w:type="spellEnd"/>
      <w:r w:rsidRPr="00FB524F">
        <w:rPr>
          <w:rFonts w:ascii="Times New Roman" w:eastAsiaTheme="minorHAnsi" w:hAnsi="Times New Roman" w:cs="Times New Roman"/>
          <w:color w:val="auto"/>
          <w:sz w:val="24"/>
          <w:szCs w:val="24"/>
          <w:lang w:val="hr-HR"/>
        </w:rPr>
        <w:t xml:space="preserve"> </w:t>
      </w:r>
      <w:proofErr w:type="spellStart"/>
      <w:r w:rsidRPr="00FB524F">
        <w:rPr>
          <w:rFonts w:ascii="Times New Roman" w:eastAsiaTheme="minorHAnsi" w:hAnsi="Times New Roman" w:cs="Times New Roman"/>
          <w:color w:val="auto"/>
          <w:sz w:val="24"/>
          <w:szCs w:val="24"/>
          <w:lang w:val="hr-HR"/>
        </w:rPr>
        <w:t>July</w:t>
      </w:r>
      <w:proofErr w:type="spellEnd"/>
      <w:r w:rsidRPr="00FB524F">
        <w:rPr>
          <w:rFonts w:ascii="Times New Roman" w:eastAsiaTheme="minorHAnsi" w:hAnsi="Times New Roman" w:cs="Times New Roman"/>
          <w:color w:val="auto"/>
          <w:sz w:val="24"/>
          <w:szCs w:val="24"/>
          <w:lang w:val="hr-HR"/>
        </w:rPr>
        <w:t xml:space="preserve"> 1, 2015 to August 31, 2017. </w:t>
      </w:r>
      <w:proofErr w:type="spellStart"/>
      <w:r w:rsidRPr="00FB524F">
        <w:rPr>
          <w:rFonts w:ascii="Times New Roman" w:eastAsiaTheme="minorHAnsi" w:hAnsi="Times New Roman" w:cs="Times New Roman"/>
          <w:color w:val="auto"/>
          <w:sz w:val="24"/>
          <w:szCs w:val="24"/>
          <w:lang w:val="hr-HR"/>
        </w:rPr>
        <w:t>year</w:t>
      </w:r>
      <w:proofErr w:type="spellEnd"/>
      <w:r w:rsidRPr="00FB524F">
        <w:rPr>
          <w:rFonts w:ascii="Times New Roman" w:eastAsiaTheme="minorHAnsi" w:hAnsi="Times New Roman" w:cs="Times New Roman"/>
          <w:color w:val="auto"/>
          <w:sz w:val="24"/>
          <w:szCs w:val="24"/>
          <w:lang w:val="hr-HR"/>
        </w:rPr>
        <w:t xml:space="preserve"> for City </w:t>
      </w:r>
      <w:proofErr w:type="spellStart"/>
      <w:r w:rsidRPr="00FB524F">
        <w:rPr>
          <w:rFonts w:ascii="Times New Roman" w:eastAsiaTheme="minorHAnsi" w:hAnsi="Times New Roman" w:cs="Times New Roman"/>
          <w:color w:val="auto"/>
          <w:sz w:val="24"/>
          <w:szCs w:val="24"/>
          <w:lang w:val="hr-HR"/>
        </w:rPr>
        <w:t>and</w:t>
      </w:r>
      <w:proofErr w:type="spellEnd"/>
      <w:r w:rsidRPr="00FB524F">
        <w:rPr>
          <w:rFonts w:ascii="Times New Roman" w:eastAsiaTheme="minorHAnsi" w:hAnsi="Times New Roman" w:cs="Times New Roman"/>
          <w:color w:val="auto"/>
          <w:sz w:val="24"/>
          <w:szCs w:val="24"/>
          <w:lang w:val="hr-HR"/>
        </w:rPr>
        <w:t xml:space="preserve"> Resort Hotel.</w:t>
      </w:r>
    </w:p>
    <w:tbl>
      <w:tblPr>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991"/>
        <w:gridCol w:w="1131"/>
        <w:gridCol w:w="1240"/>
        <w:gridCol w:w="1240"/>
        <w:gridCol w:w="1240"/>
        <w:gridCol w:w="1240"/>
      </w:tblGrid>
      <w:tr w:rsidR="00120A6D" w:rsidRPr="00FB524F" w14:paraId="79948099" w14:textId="590E8C26" w:rsidTr="00116256">
        <w:trPr>
          <w:trHeight w:val="284"/>
          <w:jc w:val="center"/>
        </w:trPr>
        <w:tc>
          <w:tcPr>
            <w:tcW w:w="1695" w:type="dxa"/>
            <w:vMerge w:val="restart"/>
          </w:tcPr>
          <w:p w14:paraId="2A526759" w14:textId="14E16EE4" w:rsidR="00120A6D" w:rsidRPr="00FB524F" w:rsidRDefault="00120A6D" w:rsidP="00FB524F">
            <w:pPr>
              <w:spacing w:after="0" w:line="240" w:lineRule="auto"/>
              <w:jc w:val="center"/>
              <w:rPr>
                <w:rFonts w:ascii="Times New Roman" w:hAnsi="Times New Roman" w:cs="Times New Roman"/>
                <w:sz w:val="20"/>
                <w:szCs w:val="20"/>
              </w:rPr>
            </w:pPr>
            <w:proofErr w:type="spellStart"/>
            <w:r w:rsidRPr="00FB524F">
              <w:rPr>
                <w:rFonts w:ascii="Times New Roman" w:hAnsi="Times New Roman" w:cs="Times New Roman"/>
                <w:sz w:val="20"/>
                <w:szCs w:val="20"/>
              </w:rPr>
              <w:t>Tržišni</w:t>
            </w:r>
            <w:proofErr w:type="spellEnd"/>
            <w:r w:rsidRPr="00FB524F">
              <w:rPr>
                <w:rFonts w:ascii="Times New Roman" w:hAnsi="Times New Roman" w:cs="Times New Roman"/>
                <w:sz w:val="20"/>
                <w:szCs w:val="20"/>
              </w:rPr>
              <w:t xml:space="preserve"> segment</w:t>
            </w:r>
          </w:p>
        </w:tc>
        <w:tc>
          <w:tcPr>
            <w:tcW w:w="7082" w:type="dxa"/>
            <w:gridSpan w:val="6"/>
          </w:tcPr>
          <w:p w14:paraId="1E236300" w14:textId="3EEEFAC3" w:rsidR="00120A6D" w:rsidRPr="00FB524F" w:rsidRDefault="00120A6D" w:rsidP="00FB524F">
            <w:pPr>
              <w:spacing w:after="0" w:line="240" w:lineRule="auto"/>
              <w:jc w:val="center"/>
              <w:rPr>
                <w:rFonts w:ascii="Times New Roman" w:hAnsi="Times New Roman" w:cs="Times New Roman"/>
                <w:sz w:val="20"/>
                <w:szCs w:val="20"/>
              </w:rPr>
            </w:pPr>
            <w:proofErr w:type="spellStart"/>
            <w:r w:rsidRPr="00FB524F">
              <w:rPr>
                <w:rFonts w:ascii="Times New Roman" w:hAnsi="Times New Roman" w:cs="Times New Roman"/>
                <w:sz w:val="20"/>
                <w:szCs w:val="20"/>
              </w:rPr>
              <w:t>Broj</w:t>
            </w:r>
            <w:proofErr w:type="spellEnd"/>
            <w:r w:rsidRPr="00FB524F">
              <w:rPr>
                <w:rFonts w:ascii="Times New Roman" w:hAnsi="Times New Roman" w:cs="Times New Roman"/>
                <w:sz w:val="20"/>
                <w:szCs w:val="20"/>
              </w:rPr>
              <w:t xml:space="preserve"> </w:t>
            </w:r>
            <w:proofErr w:type="spellStart"/>
            <w:r w:rsidRPr="00FB524F">
              <w:rPr>
                <w:rFonts w:ascii="Times New Roman" w:hAnsi="Times New Roman" w:cs="Times New Roman"/>
                <w:sz w:val="20"/>
                <w:szCs w:val="20"/>
              </w:rPr>
              <w:t>rezervacija</w:t>
            </w:r>
            <w:proofErr w:type="spellEnd"/>
          </w:p>
        </w:tc>
      </w:tr>
      <w:tr w:rsidR="00120A6D" w:rsidRPr="00FB524F" w14:paraId="092F2D19" w14:textId="4E99BEA2" w:rsidTr="00DD29B9">
        <w:trPr>
          <w:trHeight w:val="284"/>
          <w:jc w:val="center"/>
        </w:trPr>
        <w:tc>
          <w:tcPr>
            <w:tcW w:w="1695" w:type="dxa"/>
            <w:vMerge/>
          </w:tcPr>
          <w:p w14:paraId="37F21D54" w14:textId="77777777" w:rsidR="00120A6D" w:rsidRPr="00FB524F" w:rsidRDefault="00120A6D" w:rsidP="00FB524F">
            <w:pPr>
              <w:spacing w:after="0" w:line="240" w:lineRule="auto"/>
              <w:jc w:val="center"/>
              <w:rPr>
                <w:rFonts w:ascii="Times New Roman" w:hAnsi="Times New Roman" w:cs="Times New Roman"/>
                <w:sz w:val="20"/>
                <w:szCs w:val="20"/>
              </w:rPr>
            </w:pPr>
          </w:p>
        </w:tc>
        <w:tc>
          <w:tcPr>
            <w:tcW w:w="2122" w:type="dxa"/>
            <w:gridSpan w:val="2"/>
          </w:tcPr>
          <w:p w14:paraId="5E5BF768" w14:textId="1FB0F0B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lang w:val="hr-HR"/>
              </w:rPr>
              <w:t>1.7.2015 - 1.1.2016</w:t>
            </w:r>
          </w:p>
        </w:tc>
        <w:tc>
          <w:tcPr>
            <w:tcW w:w="2480" w:type="dxa"/>
            <w:gridSpan w:val="2"/>
          </w:tcPr>
          <w:p w14:paraId="415E5AB5" w14:textId="09FF03ED"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lang w:val="hr-HR"/>
              </w:rPr>
              <w:t>1.1.2016. - 1.1.2017.</w:t>
            </w:r>
          </w:p>
        </w:tc>
        <w:tc>
          <w:tcPr>
            <w:tcW w:w="2480" w:type="dxa"/>
            <w:gridSpan w:val="2"/>
          </w:tcPr>
          <w:p w14:paraId="7B331933" w14:textId="174654B8"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lang w:val="hr-HR"/>
              </w:rPr>
              <w:t>1.1.2017. - 31.8.2017.</w:t>
            </w:r>
          </w:p>
        </w:tc>
      </w:tr>
      <w:tr w:rsidR="00120A6D" w:rsidRPr="00FB524F" w14:paraId="0F2F0B4F" w14:textId="725ABD40" w:rsidTr="00E36CA5">
        <w:trPr>
          <w:trHeight w:val="284"/>
          <w:jc w:val="center"/>
        </w:trPr>
        <w:tc>
          <w:tcPr>
            <w:tcW w:w="1695" w:type="dxa"/>
            <w:vMerge/>
          </w:tcPr>
          <w:p w14:paraId="02354398" w14:textId="65E81E5B" w:rsidR="00120A6D" w:rsidRPr="00FB524F" w:rsidRDefault="00120A6D" w:rsidP="00FB524F">
            <w:pPr>
              <w:spacing w:after="0" w:line="240" w:lineRule="auto"/>
              <w:jc w:val="center"/>
              <w:rPr>
                <w:rFonts w:ascii="Times New Roman" w:hAnsi="Times New Roman" w:cs="Times New Roman"/>
                <w:sz w:val="20"/>
                <w:szCs w:val="20"/>
              </w:rPr>
            </w:pPr>
          </w:p>
        </w:tc>
        <w:tc>
          <w:tcPr>
            <w:tcW w:w="991" w:type="dxa"/>
          </w:tcPr>
          <w:p w14:paraId="506EBF90" w14:textId="2083876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CITY HOTEL</w:t>
            </w:r>
          </w:p>
        </w:tc>
        <w:tc>
          <w:tcPr>
            <w:tcW w:w="1131" w:type="dxa"/>
          </w:tcPr>
          <w:p w14:paraId="7CE59917" w14:textId="43BE3E55"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RESORT HOTEL</w:t>
            </w:r>
          </w:p>
        </w:tc>
        <w:tc>
          <w:tcPr>
            <w:tcW w:w="1240" w:type="dxa"/>
          </w:tcPr>
          <w:p w14:paraId="5FD631B0" w14:textId="1661A886"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CITY HOTEL</w:t>
            </w:r>
          </w:p>
        </w:tc>
        <w:tc>
          <w:tcPr>
            <w:tcW w:w="1240" w:type="dxa"/>
          </w:tcPr>
          <w:p w14:paraId="064B98BE" w14:textId="3B8AD2DA"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RESORT HOTEL</w:t>
            </w:r>
          </w:p>
        </w:tc>
        <w:tc>
          <w:tcPr>
            <w:tcW w:w="1240" w:type="dxa"/>
          </w:tcPr>
          <w:p w14:paraId="563B95B9" w14:textId="561E9583"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CITY HOTEL</w:t>
            </w:r>
          </w:p>
        </w:tc>
        <w:tc>
          <w:tcPr>
            <w:tcW w:w="1240" w:type="dxa"/>
          </w:tcPr>
          <w:p w14:paraId="1E1B26AE" w14:textId="6E5AA006"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RESORT HOTEL</w:t>
            </w:r>
          </w:p>
        </w:tc>
      </w:tr>
      <w:tr w:rsidR="00120A6D" w:rsidRPr="00FB524F" w14:paraId="16B1A04E" w14:textId="12A7A061" w:rsidTr="00E36CA5">
        <w:trPr>
          <w:trHeight w:val="284"/>
          <w:jc w:val="center"/>
        </w:trPr>
        <w:tc>
          <w:tcPr>
            <w:tcW w:w="1695" w:type="dxa"/>
          </w:tcPr>
          <w:p w14:paraId="5116744D"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Aviation</w:t>
            </w:r>
          </w:p>
        </w:tc>
        <w:tc>
          <w:tcPr>
            <w:tcW w:w="991" w:type="dxa"/>
          </w:tcPr>
          <w:p w14:paraId="65789E97" w14:textId="29EF93BD"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w:t>
            </w:r>
          </w:p>
        </w:tc>
        <w:tc>
          <w:tcPr>
            <w:tcW w:w="1131" w:type="dxa"/>
          </w:tcPr>
          <w:p w14:paraId="55897DF2"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w:t>
            </w:r>
          </w:p>
        </w:tc>
        <w:tc>
          <w:tcPr>
            <w:tcW w:w="1240" w:type="dxa"/>
          </w:tcPr>
          <w:p w14:paraId="403EB828" w14:textId="21CC732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127</w:t>
            </w:r>
          </w:p>
        </w:tc>
        <w:tc>
          <w:tcPr>
            <w:tcW w:w="1240" w:type="dxa"/>
          </w:tcPr>
          <w:p w14:paraId="3FC1C211" w14:textId="3B696B9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w:t>
            </w:r>
          </w:p>
        </w:tc>
        <w:tc>
          <w:tcPr>
            <w:tcW w:w="1240" w:type="dxa"/>
          </w:tcPr>
          <w:p w14:paraId="5B36243A" w14:textId="03C3965E"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83</w:t>
            </w:r>
          </w:p>
        </w:tc>
        <w:tc>
          <w:tcPr>
            <w:tcW w:w="1240" w:type="dxa"/>
          </w:tcPr>
          <w:p w14:paraId="43C0616F" w14:textId="2F4836E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w:t>
            </w:r>
          </w:p>
        </w:tc>
      </w:tr>
      <w:tr w:rsidR="00120A6D" w:rsidRPr="00FB524F" w14:paraId="471090C7" w14:textId="4666C201" w:rsidTr="00E36CA5">
        <w:trPr>
          <w:trHeight w:val="284"/>
          <w:jc w:val="center"/>
        </w:trPr>
        <w:tc>
          <w:tcPr>
            <w:tcW w:w="1695" w:type="dxa"/>
          </w:tcPr>
          <w:p w14:paraId="375F9FB0"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Complementary</w:t>
            </w:r>
          </w:p>
        </w:tc>
        <w:tc>
          <w:tcPr>
            <w:tcW w:w="991" w:type="dxa"/>
          </w:tcPr>
          <w:p w14:paraId="6A7DE41F" w14:textId="71C7BE3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109</w:t>
            </w:r>
          </w:p>
        </w:tc>
        <w:tc>
          <w:tcPr>
            <w:tcW w:w="1131" w:type="dxa"/>
          </w:tcPr>
          <w:p w14:paraId="3959DA18" w14:textId="4733D14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33</w:t>
            </w:r>
          </w:p>
        </w:tc>
        <w:tc>
          <w:tcPr>
            <w:tcW w:w="1240" w:type="dxa"/>
          </w:tcPr>
          <w:p w14:paraId="43EEE020" w14:textId="5650647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261</w:t>
            </w:r>
          </w:p>
        </w:tc>
        <w:tc>
          <w:tcPr>
            <w:tcW w:w="1240" w:type="dxa"/>
          </w:tcPr>
          <w:p w14:paraId="11DA0E7E" w14:textId="652A9A9E"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38</w:t>
            </w:r>
          </w:p>
        </w:tc>
        <w:tc>
          <w:tcPr>
            <w:tcW w:w="1240" w:type="dxa"/>
          </w:tcPr>
          <w:p w14:paraId="1B43CC64" w14:textId="016C34D2"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133</w:t>
            </w:r>
          </w:p>
        </w:tc>
        <w:tc>
          <w:tcPr>
            <w:tcW w:w="1240" w:type="dxa"/>
          </w:tcPr>
          <w:p w14:paraId="6F2D82AB" w14:textId="006EFDC9"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21</w:t>
            </w:r>
          </w:p>
        </w:tc>
      </w:tr>
      <w:tr w:rsidR="00120A6D" w:rsidRPr="00FB524F" w14:paraId="5F5A5217" w14:textId="3FFABFF3" w:rsidTr="00E36CA5">
        <w:trPr>
          <w:trHeight w:val="284"/>
          <w:jc w:val="center"/>
        </w:trPr>
        <w:tc>
          <w:tcPr>
            <w:tcW w:w="1695" w:type="dxa"/>
          </w:tcPr>
          <w:p w14:paraId="618EF5C3"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Corporate</w:t>
            </w:r>
          </w:p>
        </w:tc>
        <w:tc>
          <w:tcPr>
            <w:tcW w:w="991" w:type="dxa"/>
          </w:tcPr>
          <w:p w14:paraId="44772104" w14:textId="6C04264F"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427</w:t>
            </w:r>
          </w:p>
        </w:tc>
        <w:tc>
          <w:tcPr>
            <w:tcW w:w="1131" w:type="dxa"/>
          </w:tcPr>
          <w:p w14:paraId="42A21707" w14:textId="67CA1022"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605</w:t>
            </w:r>
          </w:p>
        </w:tc>
        <w:tc>
          <w:tcPr>
            <w:tcW w:w="1240" w:type="dxa"/>
          </w:tcPr>
          <w:p w14:paraId="5EA6326A" w14:textId="2E7A8F7E"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1636</w:t>
            </w:r>
          </w:p>
        </w:tc>
        <w:tc>
          <w:tcPr>
            <w:tcW w:w="1240" w:type="dxa"/>
          </w:tcPr>
          <w:p w14:paraId="16F69669" w14:textId="2EDFA46C"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535</w:t>
            </w:r>
          </w:p>
        </w:tc>
        <w:tc>
          <w:tcPr>
            <w:tcW w:w="1240" w:type="dxa"/>
          </w:tcPr>
          <w:p w14:paraId="3B2802B5" w14:textId="2F331742"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731</w:t>
            </w:r>
          </w:p>
        </w:tc>
        <w:tc>
          <w:tcPr>
            <w:tcW w:w="1240" w:type="dxa"/>
          </w:tcPr>
          <w:p w14:paraId="11A2A16D" w14:textId="3D0AAE88"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431</w:t>
            </w:r>
          </w:p>
        </w:tc>
      </w:tr>
      <w:tr w:rsidR="00120A6D" w:rsidRPr="00FB524F" w14:paraId="4F9EBCDE" w14:textId="27178567" w:rsidTr="00E36CA5">
        <w:trPr>
          <w:trHeight w:val="284"/>
          <w:jc w:val="center"/>
        </w:trPr>
        <w:tc>
          <w:tcPr>
            <w:tcW w:w="1695" w:type="dxa"/>
          </w:tcPr>
          <w:p w14:paraId="270C2170"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Direct</w:t>
            </w:r>
          </w:p>
        </w:tc>
        <w:tc>
          <w:tcPr>
            <w:tcW w:w="991" w:type="dxa"/>
          </w:tcPr>
          <w:p w14:paraId="176B7A71" w14:textId="6A788D95"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642</w:t>
            </w:r>
          </w:p>
        </w:tc>
        <w:tc>
          <w:tcPr>
            <w:tcW w:w="1131" w:type="dxa"/>
          </w:tcPr>
          <w:p w14:paraId="1CADB8FF" w14:textId="07E53BC8"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1346</w:t>
            </w:r>
          </w:p>
        </w:tc>
        <w:tc>
          <w:tcPr>
            <w:tcW w:w="1240" w:type="dxa"/>
          </w:tcPr>
          <w:p w14:paraId="09E8155C" w14:textId="54B3A04B"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2716</w:t>
            </w:r>
          </w:p>
        </w:tc>
        <w:tc>
          <w:tcPr>
            <w:tcW w:w="1240" w:type="dxa"/>
          </w:tcPr>
          <w:p w14:paraId="2B6F3CE2" w14:textId="0A194E0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1024</w:t>
            </w:r>
          </w:p>
        </w:tc>
        <w:tc>
          <w:tcPr>
            <w:tcW w:w="1240" w:type="dxa"/>
          </w:tcPr>
          <w:p w14:paraId="5DCB2AB2" w14:textId="561016F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2041</w:t>
            </w:r>
          </w:p>
        </w:tc>
        <w:tc>
          <w:tcPr>
            <w:tcW w:w="1240" w:type="dxa"/>
          </w:tcPr>
          <w:p w14:paraId="4C6579BD" w14:textId="5DD67F2E"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782</w:t>
            </w:r>
          </w:p>
        </w:tc>
      </w:tr>
      <w:tr w:rsidR="00120A6D" w:rsidRPr="00FB524F" w14:paraId="2AA2AA67" w14:textId="6BFC1FC6" w:rsidTr="00E36CA5">
        <w:trPr>
          <w:trHeight w:val="284"/>
          <w:jc w:val="center"/>
        </w:trPr>
        <w:tc>
          <w:tcPr>
            <w:tcW w:w="1695" w:type="dxa"/>
          </w:tcPr>
          <w:p w14:paraId="17C06D43"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Groups</w:t>
            </w:r>
          </w:p>
        </w:tc>
        <w:tc>
          <w:tcPr>
            <w:tcW w:w="991" w:type="dxa"/>
          </w:tcPr>
          <w:p w14:paraId="4C2C6A4C" w14:textId="2D3371AD"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3645</w:t>
            </w:r>
          </w:p>
        </w:tc>
        <w:tc>
          <w:tcPr>
            <w:tcW w:w="1131" w:type="dxa"/>
          </w:tcPr>
          <w:p w14:paraId="3B2F8F8B" w14:textId="402BED0A"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1150</w:t>
            </w:r>
          </w:p>
        </w:tc>
        <w:tc>
          <w:tcPr>
            <w:tcW w:w="1240" w:type="dxa"/>
          </w:tcPr>
          <w:p w14:paraId="2E87D45B" w14:textId="07D2B118"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4687</w:t>
            </w:r>
          </w:p>
        </w:tc>
        <w:tc>
          <w:tcPr>
            <w:tcW w:w="1240" w:type="dxa"/>
          </w:tcPr>
          <w:p w14:paraId="663ADA23" w14:textId="38E09DB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2167</w:t>
            </w:r>
          </w:p>
        </w:tc>
        <w:tc>
          <w:tcPr>
            <w:tcW w:w="1240" w:type="dxa"/>
          </w:tcPr>
          <w:p w14:paraId="5207CA74" w14:textId="424D0A55"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4067</w:t>
            </w:r>
          </w:p>
        </w:tc>
        <w:tc>
          <w:tcPr>
            <w:tcW w:w="1240" w:type="dxa"/>
          </w:tcPr>
          <w:p w14:paraId="425BE026" w14:textId="08DA02F9"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584</w:t>
            </w:r>
          </w:p>
        </w:tc>
      </w:tr>
      <w:tr w:rsidR="00120A6D" w:rsidRPr="00FB524F" w14:paraId="7B30194C" w14:textId="59B2D6F6" w:rsidTr="00E36CA5">
        <w:trPr>
          <w:trHeight w:val="284"/>
          <w:jc w:val="center"/>
        </w:trPr>
        <w:tc>
          <w:tcPr>
            <w:tcW w:w="1695" w:type="dxa"/>
          </w:tcPr>
          <w:p w14:paraId="3D700244" w14:textId="7777777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Offline TA/TO</w:t>
            </w:r>
          </w:p>
        </w:tc>
        <w:tc>
          <w:tcPr>
            <w:tcW w:w="991" w:type="dxa"/>
          </w:tcPr>
          <w:p w14:paraId="0D13C42C" w14:textId="4504ED0C"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1907</w:t>
            </w:r>
          </w:p>
        </w:tc>
        <w:tc>
          <w:tcPr>
            <w:tcW w:w="1131" w:type="dxa"/>
          </w:tcPr>
          <w:p w14:paraId="65C96B8E" w14:textId="533C85E5"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2077</w:t>
            </w:r>
          </w:p>
        </w:tc>
        <w:tc>
          <w:tcPr>
            <w:tcW w:w="1240" w:type="dxa"/>
          </w:tcPr>
          <w:p w14:paraId="599FDFEE" w14:textId="1C0E5D1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8996</w:t>
            </w:r>
          </w:p>
        </w:tc>
        <w:tc>
          <w:tcPr>
            <w:tcW w:w="1240" w:type="dxa"/>
          </w:tcPr>
          <w:p w14:paraId="0079D816" w14:textId="6E159092"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1192</w:t>
            </w:r>
          </w:p>
        </w:tc>
        <w:tc>
          <w:tcPr>
            <w:tcW w:w="1240" w:type="dxa"/>
          </w:tcPr>
          <w:p w14:paraId="504956B1" w14:textId="20923AE5"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3353</w:t>
            </w:r>
          </w:p>
        </w:tc>
        <w:tc>
          <w:tcPr>
            <w:tcW w:w="1240" w:type="dxa"/>
          </w:tcPr>
          <w:p w14:paraId="3CED8E4F" w14:textId="2EB0B637"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604</w:t>
            </w:r>
          </w:p>
        </w:tc>
      </w:tr>
      <w:tr w:rsidR="00120A6D" w:rsidRPr="00FB524F" w14:paraId="79B31517" w14:textId="0079389B" w:rsidTr="00E36CA5">
        <w:trPr>
          <w:trHeight w:val="284"/>
          <w:jc w:val="center"/>
        </w:trPr>
        <w:tc>
          <w:tcPr>
            <w:tcW w:w="1695" w:type="dxa"/>
          </w:tcPr>
          <w:p w14:paraId="7F477C54" w14:textId="7FE5173A"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Online TA</w:t>
            </w:r>
          </w:p>
        </w:tc>
        <w:tc>
          <w:tcPr>
            <w:tcW w:w="991" w:type="dxa"/>
          </w:tcPr>
          <w:p w14:paraId="7479AF4E" w14:textId="04FE3A9F"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w:t>
            </w:r>
          </w:p>
        </w:tc>
        <w:tc>
          <w:tcPr>
            <w:tcW w:w="1131" w:type="dxa"/>
          </w:tcPr>
          <w:p w14:paraId="73F784EB" w14:textId="505F71D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3102</w:t>
            </w:r>
          </w:p>
        </w:tc>
        <w:tc>
          <w:tcPr>
            <w:tcW w:w="1240" w:type="dxa"/>
          </w:tcPr>
          <w:p w14:paraId="78EEEA52" w14:textId="4C5815BE"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19688</w:t>
            </w:r>
          </w:p>
        </w:tc>
        <w:tc>
          <w:tcPr>
            <w:tcW w:w="1240" w:type="dxa"/>
          </w:tcPr>
          <w:p w14:paraId="4A9D9745" w14:textId="6A46F8A8"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3645</w:t>
            </w:r>
          </w:p>
        </w:tc>
        <w:tc>
          <w:tcPr>
            <w:tcW w:w="1240" w:type="dxa"/>
          </w:tcPr>
          <w:p w14:paraId="28D23B54" w14:textId="24EA18C4"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14097</w:t>
            </w:r>
          </w:p>
        </w:tc>
        <w:tc>
          <w:tcPr>
            <w:tcW w:w="1240" w:type="dxa"/>
          </w:tcPr>
          <w:p w14:paraId="457D45DC" w14:textId="4C4B38D1" w:rsidR="00120A6D" w:rsidRPr="00FB524F" w:rsidRDefault="00120A6D" w:rsidP="00FB524F">
            <w:pPr>
              <w:spacing w:after="0" w:line="240" w:lineRule="auto"/>
              <w:jc w:val="center"/>
              <w:rPr>
                <w:rFonts w:ascii="Times New Roman" w:hAnsi="Times New Roman" w:cs="Times New Roman"/>
                <w:sz w:val="20"/>
                <w:szCs w:val="20"/>
              </w:rPr>
            </w:pPr>
            <w:r w:rsidRPr="00FB524F">
              <w:rPr>
                <w:rFonts w:ascii="Times New Roman" w:hAnsi="Times New Roman" w:cs="Times New Roman"/>
                <w:sz w:val="20"/>
                <w:szCs w:val="20"/>
              </w:rPr>
              <w:t>3398</w:t>
            </w:r>
          </w:p>
        </w:tc>
      </w:tr>
    </w:tbl>
    <w:p w14:paraId="37A7768A" w14:textId="603C825E" w:rsidR="0062399A" w:rsidRPr="00FB524F" w:rsidRDefault="00FB524F" w:rsidP="00FB524F">
      <w:pPr>
        <w:spacing w:after="0"/>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1210E161" w14:textId="77777777" w:rsidR="002C1A3F" w:rsidRPr="002C1A3F" w:rsidRDefault="002C1A3F" w:rsidP="00964CD0">
      <w:pPr>
        <w:pStyle w:val="Heading2"/>
        <w:spacing w:line="360" w:lineRule="auto"/>
        <w:ind w:left="360"/>
        <w:jc w:val="both"/>
        <w:rPr>
          <w:rFonts w:ascii="Times New Roman" w:eastAsiaTheme="minorHAnsi" w:hAnsi="Times New Roman" w:cs="Times New Roman"/>
          <w:color w:val="auto"/>
          <w:sz w:val="24"/>
          <w:szCs w:val="24"/>
          <w:lang w:val="hr-HR"/>
        </w:rPr>
      </w:pPr>
      <w:proofErr w:type="spellStart"/>
      <w:r w:rsidRPr="002C1A3F">
        <w:rPr>
          <w:rFonts w:ascii="Times New Roman" w:eastAsiaTheme="minorHAnsi" w:hAnsi="Times New Roman" w:cs="Times New Roman"/>
          <w:color w:val="auto"/>
          <w:sz w:val="24"/>
          <w:szCs w:val="24"/>
          <w:lang w:val="hr-HR"/>
        </w:rPr>
        <w:lastRenderedPageBreak/>
        <w:t>With</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regard</w:t>
      </w:r>
      <w:proofErr w:type="spellEnd"/>
      <w:r w:rsidRPr="002C1A3F">
        <w:rPr>
          <w:rFonts w:ascii="Times New Roman" w:eastAsiaTheme="minorHAnsi" w:hAnsi="Times New Roman" w:cs="Times New Roman"/>
          <w:color w:val="auto"/>
          <w:sz w:val="24"/>
          <w:szCs w:val="24"/>
          <w:lang w:val="hr-HR"/>
        </w:rPr>
        <w:t xml:space="preserve"> to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market </w:t>
      </w:r>
      <w:proofErr w:type="spellStart"/>
      <w:r w:rsidRPr="002C1A3F">
        <w:rPr>
          <w:rFonts w:ascii="Times New Roman" w:eastAsiaTheme="minorHAnsi" w:hAnsi="Times New Roman" w:cs="Times New Roman"/>
          <w:color w:val="auto"/>
          <w:sz w:val="24"/>
          <w:szCs w:val="24"/>
          <w:lang w:val="hr-HR"/>
        </w:rPr>
        <w:t>segments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reservations</w:t>
      </w:r>
      <w:proofErr w:type="spellEnd"/>
      <w:r w:rsidRPr="002C1A3F">
        <w:rPr>
          <w:rFonts w:ascii="Times New Roman" w:eastAsiaTheme="minorHAnsi" w:hAnsi="Times New Roman" w:cs="Times New Roman"/>
          <w:color w:val="auto"/>
          <w:sz w:val="24"/>
          <w:szCs w:val="24"/>
          <w:lang w:val="hr-HR"/>
        </w:rPr>
        <w:t xml:space="preserve"> in City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Resort </w:t>
      </w:r>
      <w:proofErr w:type="spellStart"/>
      <w:r w:rsidRPr="002C1A3F">
        <w:rPr>
          <w:rFonts w:ascii="Times New Roman" w:eastAsiaTheme="minorHAnsi" w:hAnsi="Times New Roman" w:cs="Times New Roman"/>
          <w:color w:val="auto"/>
          <w:sz w:val="24"/>
          <w:szCs w:val="24"/>
          <w:lang w:val="hr-HR"/>
        </w:rPr>
        <w:t>Hotels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during</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period </w:t>
      </w:r>
      <w:proofErr w:type="spellStart"/>
      <w:r w:rsidRPr="002C1A3F">
        <w:rPr>
          <w:rFonts w:ascii="Times New Roman" w:eastAsiaTheme="minorHAnsi" w:hAnsi="Times New Roman" w:cs="Times New Roman"/>
          <w:color w:val="auto"/>
          <w:sz w:val="24"/>
          <w:szCs w:val="24"/>
          <w:lang w:val="hr-HR"/>
        </w:rPr>
        <w:t>from</w:t>
      </w:r>
      <w:proofErr w:type="spellEnd"/>
      <w:r w:rsidRPr="002C1A3F">
        <w:rPr>
          <w:rFonts w:ascii="Times New Roman" w:eastAsiaTheme="minorHAnsi" w:hAnsi="Times New Roman" w:cs="Times New Roman"/>
          <w:color w:val="auto"/>
          <w:sz w:val="24"/>
          <w:szCs w:val="24"/>
          <w:lang w:val="hr-HR"/>
        </w:rPr>
        <w:t xml:space="preserve"> 2015 to 2017, </w:t>
      </w:r>
      <w:proofErr w:type="spellStart"/>
      <w:r w:rsidRPr="002C1A3F">
        <w:rPr>
          <w:rFonts w:ascii="Times New Roman" w:eastAsiaTheme="minorHAnsi" w:hAnsi="Times New Roman" w:cs="Times New Roman"/>
          <w:color w:val="auto"/>
          <w:sz w:val="24"/>
          <w:szCs w:val="24"/>
          <w:lang w:val="hr-HR"/>
        </w:rPr>
        <w:t>differences</w:t>
      </w:r>
      <w:proofErr w:type="spellEnd"/>
      <w:r w:rsidRPr="002C1A3F">
        <w:rPr>
          <w:rFonts w:ascii="Times New Roman" w:eastAsiaTheme="minorHAnsi" w:hAnsi="Times New Roman" w:cs="Times New Roman"/>
          <w:color w:val="auto"/>
          <w:sz w:val="24"/>
          <w:szCs w:val="24"/>
          <w:lang w:val="hr-HR"/>
        </w:rPr>
        <w:t xml:space="preserve"> are </w:t>
      </w:r>
      <w:proofErr w:type="spellStart"/>
      <w:r w:rsidRPr="002C1A3F">
        <w:rPr>
          <w:rFonts w:ascii="Times New Roman" w:eastAsiaTheme="minorHAnsi" w:hAnsi="Times New Roman" w:cs="Times New Roman"/>
          <w:color w:val="auto"/>
          <w:sz w:val="24"/>
          <w:szCs w:val="24"/>
          <w:lang w:val="hr-HR"/>
        </w:rPr>
        <w:t>observed</w:t>
      </w:r>
      <w:proofErr w:type="spellEnd"/>
      <w:r w:rsidRPr="002C1A3F">
        <w:rPr>
          <w:rFonts w:ascii="Times New Roman" w:eastAsiaTheme="minorHAnsi" w:hAnsi="Times New Roman" w:cs="Times New Roman"/>
          <w:color w:val="auto"/>
          <w:sz w:val="24"/>
          <w:szCs w:val="24"/>
          <w:lang w:val="hr-HR"/>
        </w:rPr>
        <w:t xml:space="preserve"> in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way</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guests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booked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their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stay</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From</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above</w:t>
      </w:r>
      <w:proofErr w:type="spellEnd"/>
      <w:r w:rsidRPr="002C1A3F">
        <w:rPr>
          <w:rFonts w:ascii="Times New Roman" w:eastAsiaTheme="minorHAnsi" w:hAnsi="Times New Roman" w:cs="Times New Roman"/>
          <w:color w:val="auto"/>
          <w:sz w:val="24"/>
          <w:szCs w:val="24"/>
          <w:lang w:val="hr-HR"/>
        </w:rPr>
        <w:t xml:space="preserve"> data, </w:t>
      </w:r>
      <w:proofErr w:type="spellStart"/>
      <w:r w:rsidRPr="002C1A3F">
        <w:rPr>
          <w:rFonts w:ascii="Times New Roman" w:eastAsiaTheme="minorHAnsi" w:hAnsi="Times New Roman" w:cs="Times New Roman"/>
          <w:color w:val="auto"/>
          <w:sz w:val="24"/>
          <w:szCs w:val="24"/>
          <w:lang w:val="hr-HR"/>
        </w:rPr>
        <w:t>it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is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evident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that</w:t>
      </w:r>
      <w:proofErr w:type="spellEnd"/>
      <w:r w:rsidRPr="002C1A3F">
        <w:rPr>
          <w:rFonts w:ascii="Times New Roman" w:eastAsiaTheme="minorHAnsi" w:hAnsi="Times New Roman" w:cs="Times New Roman"/>
          <w:color w:val="auto"/>
          <w:sz w:val="24"/>
          <w:szCs w:val="24"/>
          <w:lang w:val="hr-HR"/>
        </w:rPr>
        <w:t xml:space="preserve"> City Hotel </w:t>
      </w:r>
      <w:proofErr w:type="spellStart"/>
      <w:r w:rsidRPr="002C1A3F">
        <w:rPr>
          <w:rFonts w:ascii="Times New Roman" w:eastAsiaTheme="minorHAnsi" w:hAnsi="Times New Roman" w:cs="Times New Roman"/>
          <w:color w:val="auto"/>
          <w:sz w:val="24"/>
          <w:szCs w:val="24"/>
          <w:lang w:val="hr-HR"/>
        </w:rPr>
        <w:t>recorded</w:t>
      </w:r>
      <w:proofErr w:type="spellEnd"/>
      <w:r w:rsidRPr="002C1A3F">
        <w:rPr>
          <w:rFonts w:ascii="Times New Roman" w:eastAsiaTheme="minorHAnsi" w:hAnsi="Times New Roman" w:cs="Times New Roman"/>
          <w:color w:val="auto"/>
          <w:sz w:val="24"/>
          <w:szCs w:val="24"/>
          <w:lang w:val="hr-HR"/>
        </w:rPr>
        <w:t xml:space="preserve"> a </w:t>
      </w:r>
      <w:proofErr w:type="spellStart"/>
      <w:r w:rsidRPr="002C1A3F">
        <w:rPr>
          <w:rFonts w:ascii="Times New Roman" w:eastAsiaTheme="minorHAnsi" w:hAnsi="Times New Roman" w:cs="Times New Roman"/>
          <w:color w:val="auto"/>
          <w:sz w:val="24"/>
          <w:szCs w:val="24"/>
          <w:lang w:val="hr-HR"/>
        </w:rPr>
        <w:t>significant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increase</w:t>
      </w:r>
      <w:proofErr w:type="spellEnd"/>
      <w:r w:rsidRPr="002C1A3F">
        <w:rPr>
          <w:rFonts w:ascii="Times New Roman" w:eastAsiaTheme="minorHAnsi" w:hAnsi="Times New Roman" w:cs="Times New Roman"/>
          <w:color w:val="auto"/>
          <w:sz w:val="24"/>
          <w:szCs w:val="24"/>
          <w:lang w:val="hr-HR"/>
        </w:rPr>
        <w:t xml:space="preserve"> in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number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reservations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between</w:t>
      </w:r>
      <w:proofErr w:type="spellEnd"/>
      <w:r w:rsidRPr="002C1A3F">
        <w:rPr>
          <w:rFonts w:ascii="Times New Roman" w:eastAsiaTheme="minorHAnsi" w:hAnsi="Times New Roman" w:cs="Times New Roman"/>
          <w:color w:val="auto"/>
          <w:sz w:val="24"/>
          <w:szCs w:val="24"/>
          <w:lang w:val="hr-HR"/>
        </w:rPr>
        <w:t xml:space="preserve"> 2015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2017.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"Online TA" segment </w:t>
      </w:r>
      <w:proofErr w:type="spellStart"/>
      <w:r w:rsidRPr="002C1A3F">
        <w:rPr>
          <w:rFonts w:ascii="Times New Roman" w:eastAsiaTheme="minorHAnsi" w:hAnsi="Times New Roman" w:cs="Times New Roman"/>
          <w:color w:val="auto"/>
          <w:sz w:val="24"/>
          <w:szCs w:val="24"/>
          <w:lang w:val="hr-HR"/>
        </w:rPr>
        <w:t>recorded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greatest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growth</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while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Groups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also</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contributed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significantly</w:t>
      </w:r>
      <w:proofErr w:type="spellEnd"/>
      <w:r w:rsidRPr="002C1A3F">
        <w:rPr>
          <w:rFonts w:ascii="Times New Roman" w:eastAsiaTheme="minorHAnsi" w:hAnsi="Times New Roman" w:cs="Times New Roman"/>
          <w:color w:val="auto"/>
          <w:sz w:val="24"/>
          <w:szCs w:val="24"/>
          <w:lang w:val="hr-HR"/>
        </w:rPr>
        <w:t xml:space="preserve"> to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number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reservations</w:t>
      </w:r>
      <w:proofErr w:type="spellEnd"/>
      <w:r w:rsidRPr="002C1A3F">
        <w:rPr>
          <w:rFonts w:ascii="Times New Roman" w:eastAsiaTheme="minorHAnsi" w:hAnsi="Times New Roman" w:cs="Times New Roman"/>
          <w:color w:val="auto"/>
          <w:sz w:val="24"/>
          <w:szCs w:val="24"/>
          <w:lang w:val="hr-HR"/>
        </w:rPr>
        <w:t xml:space="preserve">. On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other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hand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Complementary</w:t>
      </w:r>
      <w:proofErr w:type="spellEnd"/>
      <w:r w:rsidRPr="002C1A3F">
        <w:rPr>
          <w:rFonts w:ascii="Times New Roman" w:eastAsiaTheme="minorHAnsi" w:hAnsi="Times New Roman" w:cs="Times New Roman"/>
          <w:color w:val="auto"/>
          <w:sz w:val="24"/>
          <w:szCs w:val="24"/>
          <w:lang w:val="hr-HR"/>
        </w:rPr>
        <w:t xml:space="preserve">" segment </w:t>
      </w:r>
      <w:proofErr w:type="spellStart"/>
      <w:r w:rsidRPr="002C1A3F">
        <w:rPr>
          <w:rFonts w:ascii="Times New Roman" w:eastAsiaTheme="minorHAnsi" w:hAnsi="Times New Roman" w:cs="Times New Roman"/>
          <w:color w:val="auto"/>
          <w:sz w:val="24"/>
          <w:szCs w:val="24"/>
          <w:lang w:val="hr-HR"/>
        </w:rPr>
        <w:t>decreased</w:t>
      </w:r>
      <w:proofErr w:type="spellEnd"/>
      <w:r w:rsidRPr="002C1A3F">
        <w:rPr>
          <w:rFonts w:ascii="Times New Roman" w:eastAsiaTheme="minorHAnsi" w:hAnsi="Times New Roman" w:cs="Times New Roman"/>
          <w:color w:val="auto"/>
          <w:sz w:val="24"/>
          <w:szCs w:val="24"/>
          <w:lang w:val="hr-HR"/>
        </w:rPr>
        <w:t xml:space="preserve"> in 2017.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"Offline TA/TO" segment had a </w:t>
      </w:r>
      <w:proofErr w:type="spellStart"/>
      <w:r w:rsidRPr="002C1A3F">
        <w:rPr>
          <w:rFonts w:ascii="Times New Roman" w:eastAsiaTheme="minorHAnsi" w:hAnsi="Times New Roman" w:cs="Times New Roman"/>
          <w:color w:val="auto"/>
          <w:sz w:val="24"/>
          <w:szCs w:val="24"/>
          <w:lang w:val="hr-HR"/>
        </w:rPr>
        <w:t>significant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increase</w:t>
      </w:r>
      <w:proofErr w:type="spellEnd"/>
      <w:r w:rsidRPr="002C1A3F">
        <w:rPr>
          <w:rFonts w:ascii="Times New Roman" w:eastAsiaTheme="minorHAnsi" w:hAnsi="Times New Roman" w:cs="Times New Roman"/>
          <w:color w:val="auto"/>
          <w:sz w:val="24"/>
          <w:szCs w:val="24"/>
          <w:lang w:val="hr-HR"/>
        </w:rPr>
        <w:t xml:space="preserve"> in 2016, but </w:t>
      </w:r>
      <w:proofErr w:type="spellStart"/>
      <w:r w:rsidRPr="002C1A3F">
        <w:rPr>
          <w:rFonts w:ascii="Times New Roman" w:eastAsiaTheme="minorHAnsi" w:hAnsi="Times New Roman" w:cs="Times New Roman"/>
          <w:color w:val="auto"/>
          <w:sz w:val="24"/>
          <w:szCs w:val="24"/>
          <w:lang w:val="hr-HR"/>
        </w:rPr>
        <w:t>decreased</w:t>
      </w:r>
      <w:proofErr w:type="spellEnd"/>
      <w:r w:rsidRPr="002C1A3F">
        <w:rPr>
          <w:rFonts w:ascii="Times New Roman" w:eastAsiaTheme="minorHAnsi" w:hAnsi="Times New Roman" w:cs="Times New Roman"/>
          <w:color w:val="auto"/>
          <w:sz w:val="24"/>
          <w:szCs w:val="24"/>
          <w:lang w:val="hr-HR"/>
        </w:rPr>
        <w:t xml:space="preserve"> in 2017.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Corporate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Direct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segments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also</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grew</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significantly</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during</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period. </w:t>
      </w:r>
      <w:proofErr w:type="spellStart"/>
      <w:r w:rsidRPr="002C1A3F">
        <w:rPr>
          <w:rFonts w:ascii="Times New Roman" w:eastAsiaTheme="minorHAnsi" w:hAnsi="Times New Roman" w:cs="Times New Roman"/>
          <w:color w:val="auto"/>
          <w:sz w:val="24"/>
          <w:szCs w:val="24"/>
          <w:lang w:val="hr-HR"/>
        </w:rPr>
        <w:t>Observing</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this</w:t>
      </w:r>
      <w:proofErr w:type="spellEnd"/>
      <w:r w:rsidRPr="002C1A3F">
        <w:rPr>
          <w:rFonts w:ascii="Times New Roman" w:eastAsiaTheme="minorHAnsi" w:hAnsi="Times New Roman" w:cs="Times New Roman"/>
          <w:color w:val="auto"/>
          <w:sz w:val="24"/>
          <w:szCs w:val="24"/>
          <w:lang w:val="hr-HR"/>
        </w:rPr>
        <w:t xml:space="preserve"> data </w:t>
      </w:r>
      <w:proofErr w:type="spellStart"/>
      <w:r w:rsidRPr="002C1A3F">
        <w:rPr>
          <w:rFonts w:ascii="Times New Roman" w:eastAsiaTheme="minorHAnsi" w:hAnsi="Times New Roman" w:cs="Times New Roman"/>
          <w:color w:val="auto"/>
          <w:sz w:val="24"/>
          <w:szCs w:val="24"/>
          <w:lang w:val="hr-HR"/>
        </w:rPr>
        <w:t>shows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that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Resort Hotel </w:t>
      </w:r>
      <w:proofErr w:type="spellStart"/>
      <w:r w:rsidRPr="002C1A3F">
        <w:rPr>
          <w:rFonts w:ascii="Times New Roman" w:eastAsiaTheme="minorHAnsi" w:hAnsi="Times New Roman" w:cs="Times New Roman"/>
          <w:color w:val="auto"/>
          <w:sz w:val="24"/>
          <w:szCs w:val="24"/>
          <w:lang w:val="hr-HR"/>
        </w:rPr>
        <w:t>also</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experienced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changes</w:t>
      </w:r>
      <w:proofErr w:type="spellEnd"/>
      <w:r w:rsidRPr="002C1A3F">
        <w:rPr>
          <w:rFonts w:ascii="Times New Roman" w:eastAsiaTheme="minorHAnsi" w:hAnsi="Times New Roman" w:cs="Times New Roman"/>
          <w:color w:val="auto"/>
          <w:sz w:val="24"/>
          <w:szCs w:val="24"/>
          <w:lang w:val="hr-HR"/>
        </w:rPr>
        <w:t xml:space="preserve"> in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number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reservations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by</w:t>
      </w:r>
      <w:proofErr w:type="spellEnd"/>
      <w:r w:rsidRPr="002C1A3F">
        <w:rPr>
          <w:rFonts w:ascii="Times New Roman" w:eastAsiaTheme="minorHAnsi" w:hAnsi="Times New Roman" w:cs="Times New Roman"/>
          <w:color w:val="auto"/>
          <w:sz w:val="24"/>
          <w:szCs w:val="24"/>
          <w:lang w:val="hr-HR"/>
        </w:rPr>
        <w:t xml:space="preserve"> market segment in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period </w:t>
      </w:r>
      <w:proofErr w:type="spellStart"/>
      <w:r w:rsidRPr="002C1A3F">
        <w:rPr>
          <w:rFonts w:ascii="Times New Roman" w:eastAsiaTheme="minorHAnsi" w:hAnsi="Times New Roman" w:cs="Times New Roman"/>
          <w:color w:val="auto"/>
          <w:sz w:val="24"/>
          <w:szCs w:val="24"/>
          <w:lang w:val="hr-HR"/>
        </w:rPr>
        <w:t>from</w:t>
      </w:r>
      <w:proofErr w:type="spellEnd"/>
      <w:r w:rsidRPr="002C1A3F">
        <w:rPr>
          <w:rFonts w:ascii="Times New Roman" w:eastAsiaTheme="minorHAnsi" w:hAnsi="Times New Roman" w:cs="Times New Roman"/>
          <w:color w:val="auto"/>
          <w:sz w:val="24"/>
          <w:szCs w:val="24"/>
          <w:lang w:val="hr-HR"/>
        </w:rPr>
        <w:t xml:space="preserve"> 2015 to 2017.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"Online TA" segment </w:t>
      </w:r>
      <w:proofErr w:type="spellStart"/>
      <w:r w:rsidRPr="002C1A3F">
        <w:rPr>
          <w:rFonts w:ascii="Times New Roman" w:eastAsiaTheme="minorHAnsi" w:hAnsi="Times New Roman" w:cs="Times New Roman"/>
          <w:color w:val="auto"/>
          <w:sz w:val="24"/>
          <w:szCs w:val="24"/>
          <w:lang w:val="hr-HR"/>
        </w:rPr>
        <w:t>remained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largest</w:t>
      </w:r>
      <w:proofErr w:type="spellEnd"/>
      <w:r w:rsidRPr="002C1A3F">
        <w:rPr>
          <w:rFonts w:ascii="Times New Roman" w:eastAsiaTheme="minorHAnsi" w:hAnsi="Times New Roman" w:cs="Times New Roman"/>
          <w:color w:val="auto"/>
          <w:sz w:val="24"/>
          <w:szCs w:val="24"/>
          <w:lang w:val="hr-HR"/>
        </w:rPr>
        <w:t xml:space="preserve"> in 2017, </w:t>
      </w:r>
      <w:proofErr w:type="spellStart"/>
      <w:r w:rsidRPr="002C1A3F">
        <w:rPr>
          <w:rFonts w:ascii="Times New Roman" w:eastAsiaTheme="minorHAnsi" w:hAnsi="Times New Roman" w:cs="Times New Roman"/>
          <w:color w:val="auto"/>
          <w:sz w:val="24"/>
          <w:szCs w:val="24"/>
          <w:lang w:val="hr-HR"/>
        </w:rPr>
        <w:t>while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Complementary</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Corporate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segments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decreased</w:t>
      </w:r>
      <w:proofErr w:type="spellEnd"/>
      <w:r w:rsidRPr="002C1A3F">
        <w:rPr>
          <w:rFonts w:ascii="Times New Roman" w:eastAsiaTheme="minorHAnsi" w:hAnsi="Times New Roman" w:cs="Times New Roman"/>
          <w:color w:val="auto"/>
          <w:sz w:val="24"/>
          <w:szCs w:val="24"/>
          <w:lang w:val="hr-HR"/>
        </w:rPr>
        <w:t>. "</w:t>
      </w:r>
      <w:proofErr w:type="spellStart"/>
      <w:r w:rsidRPr="002C1A3F">
        <w:rPr>
          <w:rFonts w:ascii="Times New Roman" w:eastAsiaTheme="minorHAnsi" w:hAnsi="Times New Roman" w:cs="Times New Roman"/>
          <w:color w:val="auto"/>
          <w:sz w:val="24"/>
          <w:szCs w:val="24"/>
          <w:lang w:val="hr-HR"/>
        </w:rPr>
        <w:t>Groups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Direct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segments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have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recorded</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growth</w:t>
      </w:r>
      <w:proofErr w:type="spellEnd"/>
      <w:r w:rsidRPr="002C1A3F">
        <w:rPr>
          <w:rFonts w:ascii="Times New Roman" w:eastAsiaTheme="minorHAnsi" w:hAnsi="Times New Roman" w:cs="Times New Roman"/>
          <w:color w:val="auto"/>
          <w:sz w:val="24"/>
          <w:szCs w:val="24"/>
          <w:lang w:val="hr-HR"/>
        </w:rPr>
        <w:t xml:space="preserve"> in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last</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two</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years</w:t>
      </w:r>
      <w:proofErr w:type="spellEnd"/>
      <w:r w:rsidRPr="002C1A3F">
        <w:rPr>
          <w:rFonts w:ascii="Times New Roman" w:eastAsiaTheme="minorHAnsi" w:hAnsi="Times New Roman" w:cs="Times New Roman"/>
          <w:color w:val="auto"/>
          <w:sz w:val="24"/>
          <w:szCs w:val="24"/>
          <w:lang w:val="hr-HR"/>
        </w:rPr>
        <w:t>.</w:t>
      </w:r>
    </w:p>
    <w:p w14:paraId="2CA308C7" w14:textId="77777777" w:rsidR="002C1A3F" w:rsidRPr="002C1A3F" w:rsidRDefault="002C1A3F" w:rsidP="00964CD0">
      <w:pPr>
        <w:pStyle w:val="Heading2"/>
        <w:spacing w:line="360" w:lineRule="auto"/>
        <w:ind w:left="360"/>
        <w:jc w:val="both"/>
        <w:rPr>
          <w:rFonts w:ascii="Times New Roman" w:eastAsiaTheme="minorHAnsi" w:hAnsi="Times New Roman" w:cs="Times New Roman"/>
          <w:color w:val="auto"/>
          <w:sz w:val="24"/>
          <w:szCs w:val="24"/>
          <w:lang w:val="hr-HR"/>
        </w:rPr>
      </w:pPr>
    </w:p>
    <w:p w14:paraId="059484AA" w14:textId="77777777" w:rsidR="002C1A3F" w:rsidRPr="002C1A3F" w:rsidRDefault="002C1A3F" w:rsidP="00964CD0">
      <w:pPr>
        <w:pStyle w:val="Heading2"/>
        <w:spacing w:line="360" w:lineRule="auto"/>
        <w:ind w:left="360"/>
        <w:jc w:val="both"/>
        <w:rPr>
          <w:rFonts w:ascii="Times New Roman" w:eastAsiaTheme="minorHAnsi" w:hAnsi="Times New Roman" w:cs="Times New Roman"/>
          <w:color w:val="auto"/>
          <w:sz w:val="24"/>
          <w:szCs w:val="24"/>
          <w:lang w:val="hr-HR"/>
        </w:rPr>
      </w:pPr>
    </w:p>
    <w:p w14:paraId="2DB218BB" w14:textId="77777777" w:rsidR="002C1A3F" w:rsidRPr="002C1A3F" w:rsidRDefault="002C1A3F" w:rsidP="00964CD0">
      <w:pPr>
        <w:pStyle w:val="Heading2"/>
        <w:spacing w:line="360" w:lineRule="auto"/>
        <w:ind w:left="360"/>
        <w:jc w:val="both"/>
        <w:rPr>
          <w:rFonts w:ascii="Times New Roman" w:eastAsiaTheme="minorHAnsi" w:hAnsi="Times New Roman" w:cs="Times New Roman"/>
          <w:color w:val="auto"/>
          <w:sz w:val="24"/>
          <w:szCs w:val="24"/>
          <w:lang w:val="hr-HR"/>
        </w:rPr>
      </w:pPr>
      <w:r w:rsidRPr="002C1A3F">
        <w:rPr>
          <w:rFonts w:ascii="Times New Roman" w:eastAsiaTheme="minorHAnsi" w:hAnsi="Times New Roman" w:cs="Times New Roman"/>
          <w:color w:val="auto"/>
          <w:sz w:val="24"/>
          <w:szCs w:val="24"/>
          <w:lang w:val="hr-HR"/>
        </w:rPr>
        <w:t xml:space="preserve">• </w:t>
      </w:r>
      <w:proofErr w:type="spellStart"/>
      <w:r w:rsidRPr="00964CD0">
        <w:rPr>
          <w:rFonts w:ascii="Times New Roman" w:eastAsiaTheme="minorHAnsi" w:hAnsi="Times New Roman" w:cs="Times New Roman"/>
          <w:b/>
          <w:bCs/>
          <w:color w:val="auto"/>
          <w:sz w:val="24"/>
          <w:szCs w:val="24"/>
          <w:lang w:val="hr-HR"/>
        </w:rPr>
        <w:t>Task</w:t>
      </w:r>
      <w:proofErr w:type="spellEnd"/>
      <w:r w:rsidRPr="00964CD0">
        <w:rPr>
          <w:rFonts w:ascii="Times New Roman" w:eastAsiaTheme="minorHAnsi" w:hAnsi="Times New Roman" w:cs="Times New Roman"/>
          <w:b/>
          <w:bCs/>
          <w:color w:val="auto"/>
          <w:sz w:val="24"/>
          <w:szCs w:val="24"/>
          <w:lang w:val="hr-HR"/>
        </w:rPr>
        <w:t xml:space="preserve"> 5</w:t>
      </w:r>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Analysis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total </w:t>
      </w:r>
      <w:proofErr w:type="spellStart"/>
      <w:r w:rsidRPr="002C1A3F">
        <w:rPr>
          <w:rFonts w:ascii="Times New Roman" w:eastAsiaTheme="minorHAnsi" w:hAnsi="Times New Roman" w:cs="Times New Roman"/>
          <w:color w:val="auto"/>
          <w:sz w:val="24"/>
          <w:szCs w:val="24"/>
          <w:lang w:val="hr-HR"/>
        </w:rPr>
        <w:t>number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guests</w:t>
      </w:r>
      <w:proofErr w:type="spellEnd"/>
      <w:r w:rsidRPr="002C1A3F">
        <w:rPr>
          <w:rFonts w:ascii="Times New Roman" w:eastAsiaTheme="minorHAnsi" w:hAnsi="Times New Roman" w:cs="Times New Roman"/>
          <w:color w:val="auto"/>
          <w:sz w:val="24"/>
          <w:szCs w:val="24"/>
          <w:lang w:val="hr-HR"/>
        </w:rPr>
        <w:t xml:space="preserve"> in City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Resort Hotel </w:t>
      </w:r>
      <w:proofErr w:type="spellStart"/>
      <w:r w:rsidRPr="002C1A3F">
        <w:rPr>
          <w:rFonts w:ascii="Times New Roman" w:eastAsiaTheme="minorHAnsi" w:hAnsi="Times New Roman" w:cs="Times New Roman"/>
          <w:color w:val="auto"/>
          <w:sz w:val="24"/>
          <w:szCs w:val="24"/>
          <w:lang w:val="hr-HR"/>
        </w:rPr>
        <w:t>by</w:t>
      </w:r>
      <w:proofErr w:type="spellEnd"/>
      <w:r w:rsidRPr="002C1A3F">
        <w:rPr>
          <w:rFonts w:ascii="Times New Roman" w:eastAsiaTheme="minorHAnsi" w:hAnsi="Times New Roman" w:cs="Times New Roman"/>
          <w:color w:val="auto"/>
          <w:sz w:val="24"/>
          <w:szCs w:val="24"/>
          <w:lang w:val="hr-HR"/>
        </w:rPr>
        <w:t xml:space="preserve"> age </w:t>
      </w:r>
      <w:proofErr w:type="spellStart"/>
      <w:r w:rsidRPr="002C1A3F">
        <w:rPr>
          <w:rFonts w:ascii="Times New Roman" w:eastAsiaTheme="minorHAnsi" w:hAnsi="Times New Roman" w:cs="Times New Roman"/>
          <w:color w:val="auto"/>
          <w:sz w:val="24"/>
          <w:szCs w:val="24"/>
          <w:lang w:val="hr-HR"/>
        </w:rPr>
        <w:t>structure</w:t>
      </w:r>
      <w:proofErr w:type="spellEnd"/>
    </w:p>
    <w:p w14:paraId="246B8B26" w14:textId="77777777" w:rsidR="002C1A3F" w:rsidRPr="002C1A3F" w:rsidRDefault="002C1A3F" w:rsidP="002C1A3F">
      <w:pPr>
        <w:pStyle w:val="Heading2"/>
        <w:spacing w:line="360" w:lineRule="auto"/>
        <w:ind w:left="360"/>
        <w:jc w:val="center"/>
        <w:rPr>
          <w:rFonts w:ascii="Times New Roman" w:eastAsiaTheme="minorHAnsi" w:hAnsi="Times New Roman" w:cs="Times New Roman"/>
          <w:color w:val="auto"/>
          <w:sz w:val="24"/>
          <w:szCs w:val="24"/>
          <w:lang w:val="hr-HR"/>
        </w:rPr>
      </w:pPr>
    </w:p>
    <w:p w14:paraId="4CC5FE64" w14:textId="77777777" w:rsidR="002C1A3F" w:rsidRPr="002C1A3F" w:rsidRDefault="002C1A3F" w:rsidP="002C1A3F">
      <w:pPr>
        <w:pStyle w:val="Heading2"/>
        <w:spacing w:line="360" w:lineRule="auto"/>
        <w:ind w:left="360"/>
        <w:jc w:val="center"/>
        <w:rPr>
          <w:rFonts w:ascii="Times New Roman" w:eastAsiaTheme="minorHAnsi" w:hAnsi="Times New Roman" w:cs="Times New Roman"/>
          <w:color w:val="auto"/>
          <w:sz w:val="24"/>
          <w:szCs w:val="24"/>
          <w:lang w:val="hr-HR"/>
        </w:rPr>
      </w:pP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results</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task</w:t>
      </w:r>
      <w:proofErr w:type="spellEnd"/>
      <w:r w:rsidRPr="002C1A3F">
        <w:rPr>
          <w:rFonts w:ascii="Times New Roman" w:eastAsiaTheme="minorHAnsi" w:hAnsi="Times New Roman" w:cs="Times New Roman"/>
          <w:color w:val="auto"/>
          <w:sz w:val="24"/>
          <w:szCs w:val="24"/>
          <w:lang w:val="hr-HR"/>
        </w:rPr>
        <w:t xml:space="preserve"> 5 are </w:t>
      </w:r>
      <w:proofErr w:type="spellStart"/>
      <w:r w:rsidRPr="002C1A3F">
        <w:rPr>
          <w:rFonts w:ascii="Times New Roman" w:eastAsiaTheme="minorHAnsi" w:hAnsi="Times New Roman" w:cs="Times New Roman"/>
          <w:color w:val="auto"/>
          <w:sz w:val="24"/>
          <w:szCs w:val="24"/>
          <w:lang w:val="hr-HR"/>
        </w:rPr>
        <w:t>shown</w:t>
      </w:r>
      <w:proofErr w:type="spellEnd"/>
      <w:r w:rsidRPr="002C1A3F">
        <w:rPr>
          <w:rFonts w:ascii="Times New Roman" w:eastAsiaTheme="minorHAnsi" w:hAnsi="Times New Roman" w:cs="Times New Roman"/>
          <w:color w:val="auto"/>
          <w:sz w:val="24"/>
          <w:szCs w:val="24"/>
          <w:lang w:val="hr-HR"/>
        </w:rPr>
        <w:t xml:space="preserve"> in table 10.</w:t>
      </w:r>
    </w:p>
    <w:p w14:paraId="206E3A00" w14:textId="62BD32C2" w:rsidR="00954ABA" w:rsidRPr="00746E1E" w:rsidRDefault="002C1A3F" w:rsidP="002C1A3F">
      <w:pPr>
        <w:pStyle w:val="Heading2"/>
        <w:spacing w:before="0" w:line="360" w:lineRule="auto"/>
        <w:ind w:left="360"/>
        <w:jc w:val="center"/>
        <w:rPr>
          <w:rFonts w:ascii="Times New Roman" w:eastAsiaTheme="minorHAnsi" w:hAnsi="Times New Roman" w:cs="Times New Roman"/>
          <w:color w:val="auto"/>
          <w:sz w:val="24"/>
          <w:szCs w:val="24"/>
          <w:lang w:val="hr-HR"/>
        </w:rPr>
      </w:pPr>
      <w:r w:rsidRPr="002C1A3F">
        <w:rPr>
          <w:rFonts w:ascii="Times New Roman" w:eastAsiaTheme="minorHAnsi" w:hAnsi="Times New Roman" w:cs="Times New Roman"/>
          <w:color w:val="auto"/>
          <w:sz w:val="24"/>
          <w:szCs w:val="24"/>
          <w:lang w:val="hr-HR"/>
        </w:rPr>
        <w:t xml:space="preserve">Table 10. </w:t>
      </w:r>
      <w:proofErr w:type="spellStart"/>
      <w:r w:rsidRPr="002C1A3F">
        <w:rPr>
          <w:rFonts w:ascii="Times New Roman" w:eastAsiaTheme="minorHAnsi" w:hAnsi="Times New Roman" w:cs="Times New Roman"/>
          <w:color w:val="auto"/>
          <w:sz w:val="24"/>
          <w:szCs w:val="24"/>
          <w:lang w:val="hr-HR"/>
        </w:rPr>
        <w:t>Presentation</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the</w:t>
      </w:r>
      <w:proofErr w:type="spellEnd"/>
      <w:r w:rsidRPr="002C1A3F">
        <w:rPr>
          <w:rFonts w:ascii="Times New Roman" w:eastAsiaTheme="minorHAnsi" w:hAnsi="Times New Roman" w:cs="Times New Roman"/>
          <w:color w:val="auto"/>
          <w:sz w:val="24"/>
          <w:szCs w:val="24"/>
          <w:lang w:val="hr-HR"/>
        </w:rPr>
        <w:t xml:space="preserve"> total </w:t>
      </w:r>
      <w:proofErr w:type="spellStart"/>
      <w:r w:rsidRPr="002C1A3F">
        <w:rPr>
          <w:rFonts w:ascii="Times New Roman" w:eastAsiaTheme="minorHAnsi" w:hAnsi="Times New Roman" w:cs="Times New Roman"/>
          <w:color w:val="auto"/>
          <w:sz w:val="24"/>
          <w:szCs w:val="24"/>
          <w:lang w:val="hr-HR"/>
        </w:rPr>
        <w:t>number</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of</w:t>
      </w:r>
      <w:proofErr w:type="spellEnd"/>
      <w:r w:rsidRPr="002C1A3F">
        <w:rPr>
          <w:rFonts w:ascii="Times New Roman" w:eastAsiaTheme="minorHAnsi" w:hAnsi="Times New Roman" w:cs="Times New Roman"/>
          <w:color w:val="auto"/>
          <w:sz w:val="24"/>
          <w:szCs w:val="24"/>
          <w:lang w:val="hr-HR"/>
        </w:rPr>
        <w:t xml:space="preserve"> </w:t>
      </w:r>
      <w:proofErr w:type="spellStart"/>
      <w:r w:rsidRPr="002C1A3F">
        <w:rPr>
          <w:rFonts w:ascii="Times New Roman" w:eastAsiaTheme="minorHAnsi" w:hAnsi="Times New Roman" w:cs="Times New Roman"/>
          <w:color w:val="auto"/>
          <w:sz w:val="24"/>
          <w:szCs w:val="24"/>
          <w:lang w:val="hr-HR"/>
        </w:rPr>
        <w:t>guests</w:t>
      </w:r>
      <w:proofErr w:type="spellEnd"/>
      <w:r w:rsidRPr="002C1A3F">
        <w:rPr>
          <w:rFonts w:ascii="Times New Roman" w:eastAsiaTheme="minorHAnsi" w:hAnsi="Times New Roman" w:cs="Times New Roman"/>
          <w:color w:val="auto"/>
          <w:sz w:val="24"/>
          <w:szCs w:val="24"/>
          <w:lang w:val="hr-HR"/>
        </w:rPr>
        <w:t xml:space="preserve"> in City </w:t>
      </w:r>
      <w:proofErr w:type="spellStart"/>
      <w:r w:rsidRPr="002C1A3F">
        <w:rPr>
          <w:rFonts w:ascii="Times New Roman" w:eastAsiaTheme="minorHAnsi" w:hAnsi="Times New Roman" w:cs="Times New Roman"/>
          <w:color w:val="auto"/>
          <w:sz w:val="24"/>
          <w:szCs w:val="24"/>
          <w:lang w:val="hr-HR"/>
        </w:rPr>
        <w:t>and</w:t>
      </w:r>
      <w:proofErr w:type="spellEnd"/>
      <w:r w:rsidRPr="002C1A3F">
        <w:rPr>
          <w:rFonts w:ascii="Times New Roman" w:eastAsiaTheme="minorHAnsi" w:hAnsi="Times New Roman" w:cs="Times New Roman"/>
          <w:color w:val="auto"/>
          <w:sz w:val="24"/>
          <w:szCs w:val="24"/>
          <w:lang w:val="hr-HR"/>
        </w:rPr>
        <w:t xml:space="preserve"> Resort Hotel </w:t>
      </w:r>
      <w:proofErr w:type="spellStart"/>
      <w:r w:rsidRPr="002C1A3F">
        <w:rPr>
          <w:rFonts w:ascii="Times New Roman" w:eastAsiaTheme="minorHAnsi" w:hAnsi="Times New Roman" w:cs="Times New Roman"/>
          <w:color w:val="auto"/>
          <w:sz w:val="24"/>
          <w:szCs w:val="24"/>
          <w:lang w:val="hr-HR"/>
        </w:rPr>
        <w:t>by</w:t>
      </w:r>
      <w:proofErr w:type="spellEnd"/>
      <w:r w:rsidRPr="002C1A3F">
        <w:rPr>
          <w:rFonts w:ascii="Times New Roman" w:eastAsiaTheme="minorHAnsi" w:hAnsi="Times New Roman" w:cs="Times New Roman"/>
          <w:color w:val="auto"/>
          <w:sz w:val="24"/>
          <w:szCs w:val="24"/>
          <w:lang w:val="hr-HR"/>
        </w:rPr>
        <w:t xml:space="preserve"> age </w:t>
      </w:r>
      <w:proofErr w:type="spellStart"/>
      <w:r w:rsidRPr="002C1A3F">
        <w:rPr>
          <w:rFonts w:ascii="Times New Roman" w:eastAsiaTheme="minorHAnsi" w:hAnsi="Times New Roman" w:cs="Times New Roman"/>
          <w:color w:val="auto"/>
          <w:sz w:val="24"/>
          <w:szCs w:val="24"/>
          <w:lang w:val="hr-HR"/>
        </w:rPr>
        <w:t>structure</w:t>
      </w:r>
      <w:proofErr w:type="spellEnd"/>
    </w:p>
    <w:tbl>
      <w:tblPr>
        <w:tblStyle w:val="PlainTable5"/>
        <w:tblW w:w="7395" w:type="dxa"/>
        <w:tblInd w:w="538" w:type="dxa"/>
        <w:tblLook w:val="04A0" w:firstRow="1" w:lastRow="0" w:firstColumn="1" w:lastColumn="0" w:noHBand="0" w:noVBand="1"/>
      </w:tblPr>
      <w:tblGrid>
        <w:gridCol w:w="1491"/>
        <w:gridCol w:w="1130"/>
        <w:gridCol w:w="378"/>
        <w:gridCol w:w="999"/>
        <w:gridCol w:w="851"/>
        <w:gridCol w:w="850"/>
        <w:gridCol w:w="1696"/>
      </w:tblGrid>
      <w:tr w:rsidR="001D4277" w:rsidRPr="00882A76" w14:paraId="75CA1D9F" w14:textId="77777777" w:rsidTr="00202D1A">
        <w:trPr>
          <w:cnfStyle w:val="100000000000" w:firstRow="1" w:lastRow="0" w:firstColumn="0" w:lastColumn="0" w:oddVBand="0" w:evenVBand="0" w:oddHBand="0" w:evenHBand="0" w:firstRowFirstColumn="0" w:firstRowLastColumn="0" w:lastRowFirstColumn="0" w:lastRowLastColumn="0"/>
          <w:trHeight w:val="577"/>
        </w:trPr>
        <w:tc>
          <w:tcPr>
            <w:cnfStyle w:val="001000000100" w:firstRow="0" w:lastRow="0" w:firstColumn="1" w:lastColumn="0" w:oddVBand="0" w:evenVBand="0" w:oddHBand="0" w:evenHBand="0" w:firstRowFirstColumn="1" w:firstRowLastColumn="0" w:lastRowFirstColumn="0" w:lastRowLastColumn="0"/>
            <w:tcW w:w="1491" w:type="dxa"/>
            <w:tcBorders>
              <w:top w:val="single" w:sz="4" w:space="0" w:color="auto"/>
              <w:left w:val="single" w:sz="4" w:space="0" w:color="auto"/>
              <w:bottom w:val="single" w:sz="4" w:space="0" w:color="auto"/>
            </w:tcBorders>
          </w:tcPr>
          <w:p w14:paraId="08A9E61C" w14:textId="77777777" w:rsidR="003C26ED" w:rsidRPr="00882A76" w:rsidRDefault="003C26ED" w:rsidP="00954ABA">
            <w:pPr>
              <w:spacing w:line="240" w:lineRule="auto"/>
              <w:jc w:val="both"/>
              <w:rPr>
                <w:rStyle w:val="Strong"/>
                <w:rFonts w:ascii="Times New Roman" w:hAnsi="Times New Roman" w:cs="Times New Roman"/>
                <w:sz w:val="22"/>
              </w:rPr>
            </w:pPr>
            <w:r w:rsidRPr="00882A76">
              <w:rPr>
                <w:rStyle w:val="Strong"/>
                <w:rFonts w:ascii="Times New Roman" w:hAnsi="Times New Roman" w:cs="Times New Roman"/>
                <w:sz w:val="22"/>
              </w:rPr>
              <w:t>Hotel</w:t>
            </w:r>
          </w:p>
        </w:tc>
        <w:tc>
          <w:tcPr>
            <w:tcW w:w="1130" w:type="dxa"/>
            <w:tcBorders>
              <w:top w:val="single" w:sz="4" w:space="0" w:color="auto"/>
              <w:bottom w:val="single" w:sz="4" w:space="0" w:color="auto"/>
            </w:tcBorders>
          </w:tcPr>
          <w:p w14:paraId="78ED7B10" w14:textId="77777777" w:rsidR="003C26ED" w:rsidRPr="00882A76" w:rsidRDefault="003C26ED" w:rsidP="00954ABA">
            <w:pPr>
              <w:spacing w:line="240" w:lineRule="auto"/>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2"/>
              </w:rPr>
            </w:pPr>
            <w:r w:rsidRPr="00882A76">
              <w:rPr>
                <w:rStyle w:val="Strong"/>
                <w:rFonts w:ascii="Times New Roman" w:hAnsi="Times New Roman" w:cs="Times New Roman"/>
                <w:sz w:val="22"/>
              </w:rPr>
              <w:t xml:space="preserve">Datum </w:t>
            </w:r>
            <w:proofErr w:type="spellStart"/>
            <w:r w:rsidRPr="00882A76">
              <w:rPr>
                <w:rStyle w:val="Strong"/>
                <w:rFonts w:ascii="Times New Roman" w:hAnsi="Times New Roman" w:cs="Times New Roman"/>
                <w:sz w:val="22"/>
              </w:rPr>
              <w:t>dolaska</w:t>
            </w:r>
            <w:proofErr w:type="spellEnd"/>
          </w:p>
        </w:tc>
        <w:tc>
          <w:tcPr>
            <w:tcW w:w="1377" w:type="dxa"/>
            <w:gridSpan w:val="2"/>
            <w:tcBorders>
              <w:top w:val="single" w:sz="4" w:space="0" w:color="auto"/>
              <w:bottom w:val="single" w:sz="4" w:space="0" w:color="auto"/>
            </w:tcBorders>
          </w:tcPr>
          <w:p w14:paraId="49970C2C" w14:textId="77777777" w:rsidR="003C26ED" w:rsidRPr="00882A76" w:rsidRDefault="003C26ED" w:rsidP="00E962D0">
            <w:pPr>
              <w:spacing w:line="240" w:lineRule="auto"/>
              <w:jc w:val="left"/>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2"/>
              </w:rPr>
            </w:pPr>
            <w:proofErr w:type="spellStart"/>
            <w:r w:rsidRPr="00882A76">
              <w:rPr>
                <w:rStyle w:val="Strong"/>
                <w:rFonts w:ascii="Times New Roman" w:hAnsi="Times New Roman" w:cs="Times New Roman"/>
                <w:sz w:val="22"/>
              </w:rPr>
              <w:t>Odrasli</w:t>
            </w:r>
            <w:proofErr w:type="spellEnd"/>
          </w:p>
        </w:tc>
        <w:tc>
          <w:tcPr>
            <w:tcW w:w="851" w:type="dxa"/>
            <w:tcBorders>
              <w:top w:val="single" w:sz="4" w:space="0" w:color="auto"/>
              <w:bottom w:val="single" w:sz="4" w:space="0" w:color="auto"/>
            </w:tcBorders>
          </w:tcPr>
          <w:p w14:paraId="42BADB76" w14:textId="77777777" w:rsidR="003C26ED" w:rsidRPr="00882A76" w:rsidRDefault="003C26ED" w:rsidP="00E962D0">
            <w:pPr>
              <w:spacing w:line="240" w:lineRule="auto"/>
              <w:jc w:val="left"/>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2"/>
              </w:rPr>
            </w:pPr>
            <w:proofErr w:type="spellStart"/>
            <w:r w:rsidRPr="00882A76">
              <w:rPr>
                <w:rStyle w:val="Strong"/>
                <w:rFonts w:ascii="Times New Roman" w:hAnsi="Times New Roman" w:cs="Times New Roman"/>
                <w:sz w:val="22"/>
              </w:rPr>
              <w:t>Djeca</w:t>
            </w:r>
            <w:proofErr w:type="spellEnd"/>
          </w:p>
        </w:tc>
        <w:tc>
          <w:tcPr>
            <w:tcW w:w="850" w:type="dxa"/>
            <w:tcBorders>
              <w:top w:val="single" w:sz="4" w:space="0" w:color="auto"/>
              <w:bottom w:val="single" w:sz="4" w:space="0" w:color="auto"/>
            </w:tcBorders>
          </w:tcPr>
          <w:p w14:paraId="158211CA" w14:textId="77777777" w:rsidR="003C26ED" w:rsidRPr="00882A76" w:rsidRDefault="003C26ED" w:rsidP="00E962D0">
            <w:pPr>
              <w:spacing w:line="240" w:lineRule="auto"/>
              <w:jc w:val="left"/>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2"/>
              </w:rPr>
            </w:pPr>
            <w:r w:rsidRPr="00882A76">
              <w:rPr>
                <w:rStyle w:val="Strong"/>
                <w:rFonts w:ascii="Times New Roman" w:hAnsi="Times New Roman" w:cs="Times New Roman"/>
                <w:sz w:val="22"/>
              </w:rPr>
              <w:t>Bebe</w:t>
            </w:r>
          </w:p>
        </w:tc>
        <w:tc>
          <w:tcPr>
            <w:tcW w:w="1696" w:type="dxa"/>
            <w:tcBorders>
              <w:top w:val="single" w:sz="4" w:space="0" w:color="auto"/>
              <w:bottom w:val="single" w:sz="4" w:space="0" w:color="auto"/>
              <w:right w:val="single" w:sz="4" w:space="0" w:color="auto"/>
            </w:tcBorders>
          </w:tcPr>
          <w:p w14:paraId="39F136A5" w14:textId="77777777" w:rsidR="003C26ED" w:rsidRPr="00882A76" w:rsidRDefault="003C26ED" w:rsidP="00E962D0">
            <w:pPr>
              <w:spacing w:line="240" w:lineRule="auto"/>
              <w:jc w:val="left"/>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2"/>
              </w:rPr>
            </w:pPr>
            <w:proofErr w:type="spellStart"/>
            <w:r w:rsidRPr="00882A76">
              <w:rPr>
                <w:rStyle w:val="Strong"/>
                <w:rFonts w:ascii="Times New Roman" w:hAnsi="Times New Roman" w:cs="Times New Roman"/>
                <w:sz w:val="22"/>
              </w:rPr>
              <w:t>Ukupno</w:t>
            </w:r>
            <w:proofErr w:type="spellEnd"/>
            <w:r w:rsidRPr="00882A76">
              <w:rPr>
                <w:rStyle w:val="Strong"/>
                <w:rFonts w:ascii="Times New Roman" w:hAnsi="Times New Roman" w:cs="Times New Roman"/>
                <w:sz w:val="22"/>
              </w:rPr>
              <w:t xml:space="preserve"> </w:t>
            </w:r>
            <w:proofErr w:type="spellStart"/>
            <w:r w:rsidRPr="00882A76">
              <w:rPr>
                <w:rStyle w:val="Strong"/>
                <w:rFonts w:ascii="Times New Roman" w:hAnsi="Times New Roman" w:cs="Times New Roman"/>
                <w:sz w:val="22"/>
              </w:rPr>
              <w:t>gostiju</w:t>
            </w:r>
            <w:proofErr w:type="spellEnd"/>
          </w:p>
        </w:tc>
      </w:tr>
      <w:tr w:rsidR="001D4277" w:rsidRPr="00882A76" w14:paraId="3DD64938" w14:textId="77777777" w:rsidTr="0020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auto"/>
              <w:left w:val="single" w:sz="4" w:space="0" w:color="auto"/>
            </w:tcBorders>
          </w:tcPr>
          <w:p w14:paraId="65DF5A1D" w14:textId="77777777" w:rsidR="003C26ED" w:rsidRPr="00882A76" w:rsidRDefault="003C26ED" w:rsidP="00954ABA">
            <w:pPr>
              <w:spacing w:line="240" w:lineRule="auto"/>
              <w:jc w:val="left"/>
              <w:rPr>
                <w:rStyle w:val="Strong"/>
                <w:rFonts w:ascii="Times New Roman" w:hAnsi="Times New Roman" w:cs="Times New Roman"/>
                <w:sz w:val="22"/>
              </w:rPr>
            </w:pPr>
            <w:r w:rsidRPr="00882A76">
              <w:rPr>
                <w:rStyle w:val="Strong"/>
                <w:rFonts w:ascii="Times New Roman" w:hAnsi="Times New Roman" w:cs="Times New Roman"/>
                <w:sz w:val="22"/>
              </w:rPr>
              <w:t>CITY</w:t>
            </w:r>
          </w:p>
        </w:tc>
        <w:tc>
          <w:tcPr>
            <w:tcW w:w="1508" w:type="dxa"/>
            <w:gridSpan w:val="2"/>
            <w:tcBorders>
              <w:top w:val="single" w:sz="4" w:space="0" w:color="auto"/>
            </w:tcBorders>
          </w:tcPr>
          <w:p w14:paraId="44910664" w14:textId="77777777" w:rsidR="003C26ED" w:rsidRPr="00882A76" w:rsidRDefault="003C26ED" w:rsidP="00954ABA">
            <w:pPr>
              <w:spacing w:line="240"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2015.</w:t>
            </w:r>
          </w:p>
        </w:tc>
        <w:tc>
          <w:tcPr>
            <w:tcW w:w="999" w:type="dxa"/>
            <w:tcBorders>
              <w:top w:val="single" w:sz="4" w:space="0" w:color="auto"/>
            </w:tcBorders>
          </w:tcPr>
          <w:p w14:paraId="0AAF0DD6" w14:textId="3F39A978"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16</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198</w:t>
            </w:r>
          </w:p>
        </w:tc>
        <w:tc>
          <w:tcPr>
            <w:tcW w:w="851" w:type="dxa"/>
            <w:tcBorders>
              <w:top w:val="single" w:sz="4" w:space="0" w:color="auto"/>
            </w:tcBorders>
          </w:tcPr>
          <w:p w14:paraId="78B2869B" w14:textId="77777777"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300</w:t>
            </w:r>
          </w:p>
        </w:tc>
        <w:tc>
          <w:tcPr>
            <w:tcW w:w="850" w:type="dxa"/>
            <w:tcBorders>
              <w:top w:val="single" w:sz="4" w:space="0" w:color="auto"/>
            </w:tcBorders>
          </w:tcPr>
          <w:p w14:paraId="73E2ED87" w14:textId="77777777"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59</w:t>
            </w:r>
          </w:p>
        </w:tc>
        <w:tc>
          <w:tcPr>
            <w:tcW w:w="1696" w:type="dxa"/>
            <w:tcBorders>
              <w:top w:val="single" w:sz="4" w:space="0" w:color="auto"/>
              <w:right w:val="single" w:sz="4" w:space="0" w:color="auto"/>
            </w:tcBorders>
          </w:tcPr>
          <w:p w14:paraId="63BF52BF" w14:textId="3EC36B4B" w:rsidR="003C26ED" w:rsidRPr="00882A76" w:rsidRDefault="003C26ED" w:rsidP="00E962D0">
            <w:pPr>
              <w:spacing w:line="240" w:lineRule="auto"/>
              <w:jc w:val="lef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16</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557</w:t>
            </w:r>
          </w:p>
        </w:tc>
      </w:tr>
      <w:tr w:rsidR="001D4277" w:rsidRPr="00882A76" w14:paraId="6728A103" w14:textId="77777777" w:rsidTr="00202D1A">
        <w:tc>
          <w:tcPr>
            <w:cnfStyle w:val="001000000000" w:firstRow="0" w:lastRow="0" w:firstColumn="1" w:lastColumn="0" w:oddVBand="0" w:evenVBand="0" w:oddHBand="0" w:evenHBand="0" w:firstRowFirstColumn="0" w:firstRowLastColumn="0" w:lastRowFirstColumn="0" w:lastRowLastColumn="0"/>
            <w:tcW w:w="1491" w:type="dxa"/>
            <w:tcBorders>
              <w:left w:val="single" w:sz="4" w:space="0" w:color="auto"/>
            </w:tcBorders>
          </w:tcPr>
          <w:p w14:paraId="60C3CF65" w14:textId="77777777" w:rsidR="003C26ED" w:rsidRPr="00882A76" w:rsidRDefault="003C26ED" w:rsidP="00954ABA">
            <w:pPr>
              <w:spacing w:line="240" w:lineRule="auto"/>
              <w:jc w:val="left"/>
              <w:rPr>
                <w:rStyle w:val="Strong"/>
                <w:rFonts w:ascii="Times New Roman" w:hAnsi="Times New Roman" w:cs="Times New Roman"/>
                <w:sz w:val="22"/>
              </w:rPr>
            </w:pPr>
            <w:r w:rsidRPr="00882A76">
              <w:rPr>
                <w:rStyle w:val="Strong"/>
                <w:rFonts w:ascii="Times New Roman" w:hAnsi="Times New Roman" w:cs="Times New Roman"/>
                <w:sz w:val="22"/>
              </w:rPr>
              <w:t>RESORT</w:t>
            </w:r>
          </w:p>
        </w:tc>
        <w:tc>
          <w:tcPr>
            <w:tcW w:w="1508" w:type="dxa"/>
            <w:gridSpan w:val="2"/>
          </w:tcPr>
          <w:p w14:paraId="52F83EAA" w14:textId="77777777" w:rsidR="003C26ED" w:rsidRPr="00882A76" w:rsidRDefault="003C26ED" w:rsidP="00954ABA">
            <w:pPr>
              <w:spacing w:line="240"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2015.</w:t>
            </w:r>
          </w:p>
        </w:tc>
        <w:tc>
          <w:tcPr>
            <w:tcW w:w="999" w:type="dxa"/>
          </w:tcPr>
          <w:p w14:paraId="1888EBF5" w14:textId="222742FA"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15</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875</w:t>
            </w:r>
          </w:p>
        </w:tc>
        <w:tc>
          <w:tcPr>
            <w:tcW w:w="851" w:type="dxa"/>
          </w:tcPr>
          <w:p w14:paraId="57D0D491" w14:textId="77777777"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845</w:t>
            </w:r>
          </w:p>
        </w:tc>
        <w:tc>
          <w:tcPr>
            <w:tcW w:w="850" w:type="dxa"/>
          </w:tcPr>
          <w:p w14:paraId="0177B238" w14:textId="77777777"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139</w:t>
            </w:r>
          </w:p>
        </w:tc>
        <w:tc>
          <w:tcPr>
            <w:tcW w:w="1696" w:type="dxa"/>
            <w:tcBorders>
              <w:right w:val="single" w:sz="4" w:space="0" w:color="auto"/>
            </w:tcBorders>
          </w:tcPr>
          <w:p w14:paraId="67FCC544" w14:textId="37B891F0" w:rsidR="003C26ED" w:rsidRPr="00882A76" w:rsidRDefault="003C26ED" w:rsidP="00E962D0">
            <w:pPr>
              <w:spacing w:line="240" w:lineRule="auto"/>
              <w:jc w:val="lef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16</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859</w:t>
            </w:r>
          </w:p>
        </w:tc>
      </w:tr>
      <w:tr w:rsidR="001D4277" w:rsidRPr="00882A76" w14:paraId="57A3FBD3" w14:textId="77777777" w:rsidTr="0020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left w:val="single" w:sz="4" w:space="0" w:color="auto"/>
            </w:tcBorders>
          </w:tcPr>
          <w:p w14:paraId="1CB5D732" w14:textId="77777777" w:rsidR="003C26ED" w:rsidRPr="00882A76" w:rsidRDefault="003C26ED" w:rsidP="00954ABA">
            <w:pPr>
              <w:spacing w:line="240" w:lineRule="auto"/>
              <w:jc w:val="left"/>
              <w:rPr>
                <w:rStyle w:val="Strong"/>
                <w:rFonts w:ascii="Times New Roman" w:hAnsi="Times New Roman" w:cs="Times New Roman"/>
                <w:sz w:val="22"/>
              </w:rPr>
            </w:pPr>
            <w:r w:rsidRPr="00882A76">
              <w:rPr>
                <w:rStyle w:val="Strong"/>
                <w:rFonts w:ascii="Times New Roman" w:hAnsi="Times New Roman" w:cs="Times New Roman"/>
                <w:sz w:val="22"/>
              </w:rPr>
              <w:t>CITY</w:t>
            </w:r>
          </w:p>
        </w:tc>
        <w:tc>
          <w:tcPr>
            <w:tcW w:w="1508" w:type="dxa"/>
            <w:gridSpan w:val="2"/>
          </w:tcPr>
          <w:p w14:paraId="070D4A3F" w14:textId="77777777" w:rsidR="003C26ED" w:rsidRPr="00882A76" w:rsidRDefault="003C26ED" w:rsidP="00954ABA">
            <w:pPr>
              <w:spacing w:line="240"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2016.</w:t>
            </w:r>
          </w:p>
        </w:tc>
        <w:tc>
          <w:tcPr>
            <w:tcW w:w="999" w:type="dxa"/>
          </w:tcPr>
          <w:p w14:paraId="23E60564" w14:textId="57413740"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70</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511</w:t>
            </w:r>
          </w:p>
        </w:tc>
        <w:tc>
          <w:tcPr>
            <w:tcW w:w="851" w:type="dxa"/>
          </w:tcPr>
          <w:p w14:paraId="4A699123" w14:textId="6E981CEA"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3</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806</w:t>
            </w:r>
          </w:p>
        </w:tc>
        <w:tc>
          <w:tcPr>
            <w:tcW w:w="850" w:type="dxa"/>
          </w:tcPr>
          <w:p w14:paraId="4EF1D450" w14:textId="77777777"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195</w:t>
            </w:r>
          </w:p>
        </w:tc>
        <w:tc>
          <w:tcPr>
            <w:tcW w:w="1696" w:type="dxa"/>
            <w:tcBorders>
              <w:right w:val="single" w:sz="4" w:space="0" w:color="auto"/>
            </w:tcBorders>
          </w:tcPr>
          <w:p w14:paraId="2E6AF0C8" w14:textId="3924114D" w:rsidR="003C26ED" w:rsidRPr="00882A76" w:rsidRDefault="003C26ED" w:rsidP="00E962D0">
            <w:pPr>
              <w:spacing w:line="240" w:lineRule="auto"/>
              <w:jc w:val="lef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74</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512</w:t>
            </w:r>
          </w:p>
        </w:tc>
      </w:tr>
      <w:tr w:rsidR="001D4277" w:rsidRPr="00882A76" w14:paraId="253674AB" w14:textId="77777777" w:rsidTr="00202D1A">
        <w:tc>
          <w:tcPr>
            <w:cnfStyle w:val="001000000000" w:firstRow="0" w:lastRow="0" w:firstColumn="1" w:lastColumn="0" w:oddVBand="0" w:evenVBand="0" w:oddHBand="0" w:evenHBand="0" w:firstRowFirstColumn="0" w:firstRowLastColumn="0" w:lastRowFirstColumn="0" w:lastRowLastColumn="0"/>
            <w:tcW w:w="1491" w:type="dxa"/>
            <w:tcBorders>
              <w:left w:val="single" w:sz="4" w:space="0" w:color="auto"/>
            </w:tcBorders>
          </w:tcPr>
          <w:p w14:paraId="4900BF51" w14:textId="77777777" w:rsidR="003C26ED" w:rsidRPr="00882A76" w:rsidRDefault="003C26ED" w:rsidP="00954ABA">
            <w:pPr>
              <w:spacing w:line="240" w:lineRule="auto"/>
              <w:jc w:val="both"/>
              <w:rPr>
                <w:rStyle w:val="Strong"/>
                <w:rFonts w:ascii="Times New Roman" w:hAnsi="Times New Roman" w:cs="Times New Roman"/>
                <w:sz w:val="22"/>
              </w:rPr>
            </w:pPr>
            <w:r w:rsidRPr="00882A76">
              <w:rPr>
                <w:rStyle w:val="Strong"/>
                <w:rFonts w:ascii="Times New Roman" w:hAnsi="Times New Roman" w:cs="Times New Roman"/>
                <w:sz w:val="22"/>
              </w:rPr>
              <w:t>RESORT</w:t>
            </w:r>
          </w:p>
        </w:tc>
        <w:tc>
          <w:tcPr>
            <w:tcW w:w="1508" w:type="dxa"/>
            <w:gridSpan w:val="2"/>
          </w:tcPr>
          <w:p w14:paraId="3CB87552" w14:textId="77777777" w:rsidR="003C26ED" w:rsidRPr="00882A76" w:rsidRDefault="003C26ED" w:rsidP="00954ABA">
            <w:pPr>
              <w:spacing w:line="240"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2016.</w:t>
            </w:r>
          </w:p>
        </w:tc>
        <w:tc>
          <w:tcPr>
            <w:tcW w:w="999" w:type="dxa"/>
          </w:tcPr>
          <w:p w14:paraId="0B799E0A" w14:textId="7BF1888F"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15</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827</w:t>
            </w:r>
          </w:p>
        </w:tc>
        <w:tc>
          <w:tcPr>
            <w:tcW w:w="851" w:type="dxa"/>
          </w:tcPr>
          <w:p w14:paraId="53B0918A" w14:textId="77777777"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996</w:t>
            </w:r>
          </w:p>
        </w:tc>
        <w:tc>
          <w:tcPr>
            <w:tcW w:w="850" w:type="dxa"/>
          </w:tcPr>
          <w:p w14:paraId="37CC45E8" w14:textId="77777777"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109</w:t>
            </w:r>
          </w:p>
        </w:tc>
        <w:tc>
          <w:tcPr>
            <w:tcW w:w="1696" w:type="dxa"/>
            <w:tcBorders>
              <w:right w:val="single" w:sz="4" w:space="0" w:color="auto"/>
            </w:tcBorders>
          </w:tcPr>
          <w:p w14:paraId="32A2A8E7" w14:textId="601FA5AF" w:rsidR="003C26ED" w:rsidRPr="00882A76" w:rsidRDefault="003C26ED" w:rsidP="00E962D0">
            <w:pPr>
              <w:spacing w:line="240" w:lineRule="auto"/>
              <w:jc w:val="lef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16</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932</w:t>
            </w:r>
          </w:p>
        </w:tc>
      </w:tr>
      <w:tr w:rsidR="001D4277" w:rsidRPr="00882A76" w14:paraId="46C58DB3" w14:textId="77777777" w:rsidTr="0020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left w:val="single" w:sz="4" w:space="0" w:color="auto"/>
            </w:tcBorders>
          </w:tcPr>
          <w:p w14:paraId="35269A4A" w14:textId="77777777" w:rsidR="003C26ED" w:rsidRPr="00882A76" w:rsidRDefault="003C26ED" w:rsidP="00954ABA">
            <w:pPr>
              <w:spacing w:line="240" w:lineRule="auto"/>
              <w:jc w:val="both"/>
              <w:rPr>
                <w:rStyle w:val="Strong"/>
                <w:rFonts w:ascii="Times New Roman" w:hAnsi="Times New Roman" w:cs="Times New Roman"/>
                <w:sz w:val="22"/>
              </w:rPr>
            </w:pPr>
            <w:r w:rsidRPr="00882A76">
              <w:rPr>
                <w:rStyle w:val="Strong"/>
                <w:rFonts w:ascii="Times New Roman" w:hAnsi="Times New Roman" w:cs="Times New Roman"/>
                <w:sz w:val="22"/>
              </w:rPr>
              <w:t>CITY</w:t>
            </w:r>
          </w:p>
        </w:tc>
        <w:tc>
          <w:tcPr>
            <w:tcW w:w="1508" w:type="dxa"/>
            <w:gridSpan w:val="2"/>
          </w:tcPr>
          <w:p w14:paraId="24F9DE61" w14:textId="77777777" w:rsidR="003C26ED" w:rsidRPr="00882A76" w:rsidRDefault="003C26ED" w:rsidP="00954ABA">
            <w:pPr>
              <w:spacing w:line="240"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2017.</w:t>
            </w:r>
          </w:p>
        </w:tc>
        <w:tc>
          <w:tcPr>
            <w:tcW w:w="999" w:type="dxa"/>
          </w:tcPr>
          <w:p w14:paraId="20D4EC62" w14:textId="7C10CEE1"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46</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207</w:t>
            </w:r>
          </w:p>
        </w:tc>
        <w:tc>
          <w:tcPr>
            <w:tcW w:w="851" w:type="dxa"/>
          </w:tcPr>
          <w:p w14:paraId="237D2779" w14:textId="5C9A3258"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2</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648</w:t>
            </w:r>
          </w:p>
        </w:tc>
        <w:tc>
          <w:tcPr>
            <w:tcW w:w="850" w:type="dxa"/>
          </w:tcPr>
          <w:p w14:paraId="13600575" w14:textId="77777777" w:rsidR="003C26ED" w:rsidRPr="00882A76" w:rsidRDefault="003C26ED" w:rsidP="00E962D0">
            <w:pPr>
              <w:spacing w:line="240" w:lineRule="auto"/>
              <w:jc w:val="righ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104</w:t>
            </w:r>
          </w:p>
        </w:tc>
        <w:tc>
          <w:tcPr>
            <w:tcW w:w="1696" w:type="dxa"/>
            <w:tcBorders>
              <w:right w:val="single" w:sz="4" w:space="0" w:color="auto"/>
            </w:tcBorders>
          </w:tcPr>
          <w:p w14:paraId="65BE0B54" w14:textId="2D8D3FDE" w:rsidR="003C26ED" w:rsidRPr="00882A76" w:rsidRDefault="003C26ED" w:rsidP="00E962D0">
            <w:pPr>
              <w:spacing w:line="240" w:lineRule="auto"/>
              <w:jc w:val="left"/>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48</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959</w:t>
            </w:r>
          </w:p>
        </w:tc>
      </w:tr>
      <w:tr w:rsidR="001D4277" w:rsidRPr="00882A76" w14:paraId="191846EF" w14:textId="77777777" w:rsidTr="00202D1A">
        <w:tc>
          <w:tcPr>
            <w:cnfStyle w:val="001000000000" w:firstRow="0" w:lastRow="0" w:firstColumn="1" w:lastColumn="0" w:oddVBand="0" w:evenVBand="0" w:oddHBand="0" w:evenHBand="0" w:firstRowFirstColumn="0" w:firstRowLastColumn="0" w:lastRowFirstColumn="0" w:lastRowLastColumn="0"/>
            <w:tcW w:w="1491" w:type="dxa"/>
            <w:tcBorders>
              <w:left w:val="single" w:sz="4" w:space="0" w:color="auto"/>
              <w:bottom w:val="single" w:sz="4" w:space="0" w:color="auto"/>
            </w:tcBorders>
          </w:tcPr>
          <w:p w14:paraId="23D9F35B" w14:textId="77777777" w:rsidR="003C26ED" w:rsidRPr="00882A76" w:rsidRDefault="003C26ED" w:rsidP="00954ABA">
            <w:pPr>
              <w:spacing w:line="240" w:lineRule="auto"/>
              <w:jc w:val="both"/>
              <w:rPr>
                <w:rStyle w:val="Strong"/>
                <w:rFonts w:ascii="Times New Roman" w:hAnsi="Times New Roman" w:cs="Times New Roman"/>
                <w:sz w:val="22"/>
              </w:rPr>
            </w:pPr>
            <w:r w:rsidRPr="00882A76">
              <w:rPr>
                <w:rStyle w:val="Strong"/>
                <w:rFonts w:ascii="Times New Roman" w:hAnsi="Times New Roman" w:cs="Times New Roman"/>
                <w:sz w:val="22"/>
              </w:rPr>
              <w:t>RESORT</w:t>
            </w:r>
          </w:p>
        </w:tc>
        <w:tc>
          <w:tcPr>
            <w:tcW w:w="1508" w:type="dxa"/>
            <w:gridSpan w:val="2"/>
            <w:tcBorders>
              <w:bottom w:val="single" w:sz="4" w:space="0" w:color="auto"/>
            </w:tcBorders>
          </w:tcPr>
          <w:p w14:paraId="7B59B00A" w14:textId="77777777" w:rsidR="003C26ED" w:rsidRPr="00882A76" w:rsidRDefault="003C26ED" w:rsidP="00954ABA">
            <w:pPr>
              <w:spacing w:line="240"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rPr>
            </w:pPr>
            <w:r w:rsidRPr="00882A76">
              <w:rPr>
                <w:rStyle w:val="Strong"/>
                <w:rFonts w:ascii="Times New Roman" w:hAnsi="Times New Roman" w:cs="Times New Roman"/>
                <w:b w:val="0"/>
                <w:bCs w:val="0"/>
              </w:rPr>
              <w:t>2017.</w:t>
            </w:r>
          </w:p>
        </w:tc>
        <w:tc>
          <w:tcPr>
            <w:tcW w:w="999" w:type="dxa"/>
            <w:tcBorders>
              <w:bottom w:val="single" w:sz="4" w:space="0" w:color="auto"/>
            </w:tcBorders>
          </w:tcPr>
          <w:p w14:paraId="3AC36280" w14:textId="2BDD9489"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10</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960</w:t>
            </w:r>
          </w:p>
        </w:tc>
        <w:tc>
          <w:tcPr>
            <w:tcW w:w="851" w:type="dxa"/>
            <w:tcBorders>
              <w:bottom w:val="single" w:sz="4" w:space="0" w:color="auto"/>
            </w:tcBorders>
          </w:tcPr>
          <w:p w14:paraId="74A68D82" w14:textId="228A4531"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323</w:t>
            </w:r>
          </w:p>
        </w:tc>
        <w:tc>
          <w:tcPr>
            <w:tcW w:w="850" w:type="dxa"/>
            <w:tcBorders>
              <w:bottom w:val="single" w:sz="4" w:space="0" w:color="auto"/>
            </w:tcBorders>
          </w:tcPr>
          <w:p w14:paraId="348F993B" w14:textId="77777777" w:rsidR="003C26ED" w:rsidRPr="00882A76" w:rsidRDefault="003C26ED" w:rsidP="00E962D0">
            <w:pPr>
              <w:spacing w:line="240" w:lineRule="auto"/>
              <w:jc w:val="righ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37</w:t>
            </w:r>
          </w:p>
        </w:tc>
        <w:tc>
          <w:tcPr>
            <w:tcW w:w="1696" w:type="dxa"/>
            <w:tcBorders>
              <w:bottom w:val="single" w:sz="4" w:space="0" w:color="auto"/>
              <w:right w:val="single" w:sz="4" w:space="0" w:color="auto"/>
            </w:tcBorders>
          </w:tcPr>
          <w:p w14:paraId="03F64095" w14:textId="1ED8040A" w:rsidR="003C26ED" w:rsidRPr="00882A76" w:rsidRDefault="003C26ED" w:rsidP="00E962D0">
            <w:pPr>
              <w:spacing w:line="240" w:lineRule="auto"/>
              <w:jc w:val="left"/>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i/>
                <w:iCs/>
              </w:rPr>
            </w:pPr>
            <w:r w:rsidRPr="00882A76">
              <w:rPr>
                <w:rStyle w:val="Strong"/>
                <w:rFonts w:ascii="Times New Roman" w:hAnsi="Times New Roman" w:cs="Times New Roman"/>
                <w:b w:val="0"/>
                <w:bCs w:val="0"/>
                <w:i/>
                <w:iCs/>
              </w:rPr>
              <w:t>12</w:t>
            </w:r>
            <w:r w:rsidR="00AE59B0" w:rsidRPr="00882A76">
              <w:rPr>
                <w:rStyle w:val="Strong"/>
                <w:rFonts w:ascii="Times New Roman" w:hAnsi="Times New Roman" w:cs="Times New Roman"/>
                <w:b w:val="0"/>
                <w:bCs w:val="0"/>
                <w:i/>
                <w:iCs/>
              </w:rPr>
              <w:t>.</w:t>
            </w:r>
            <w:r w:rsidRPr="00882A76">
              <w:rPr>
                <w:rStyle w:val="Strong"/>
                <w:rFonts w:ascii="Times New Roman" w:hAnsi="Times New Roman" w:cs="Times New Roman"/>
                <w:b w:val="0"/>
                <w:bCs w:val="0"/>
                <w:i/>
                <w:iCs/>
              </w:rPr>
              <w:t>320</w:t>
            </w:r>
          </w:p>
        </w:tc>
      </w:tr>
    </w:tbl>
    <w:p w14:paraId="1CB3717F" w14:textId="2E254C5F" w:rsidR="009102CF" w:rsidRPr="00882A76" w:rsidRDefault="00FB524F" w:rsidP="00FB524F">
      <w:pPr>
        <w:spacing w:after="0" w:line="360" w:lineRule="auto"/>
        <w:jc w:val="center"/>
        <w:rPr>
          <w:rFonts w:ascii="Times New Roman" w:hAnsi="Times New Roman" w:cs="Times New Roman"/>
          <w:sz w:val="24"/>
          <w:szCs w:val="24"/>
          <w:lang w:val="hr-HR"/>
        </w:rPr>
      </w:pPr>
      <w:r w:rsidRPr="00FB524F">
        <w:rPr>
          <w:rFonts w:ascii="Times New Roman" w:hAnsi="Times New Roman" w:cs="Times New Roman"/>
          <w:sz w:val="20"/>
          <w:szCs w:val="20"/>
        </w:rPr>
        <w:t>Source: Prepared by the author</w:t>
      </w:r>
    </w:p>
    <w:p w14:paraId="2FA7639C" w14:textId="77777777" w:rsidR="00306C5A" w:rsidRPr="00FB524F" w:rsidRDefault="00306C5A" w:rsidP="00020A76">
      <w:pPr>
        <w:spacing w:after="0" w:line="360" w:lineRule="auto"/>
        <w:jc w:val="both"/>
        <w:rPr>
          <w:rFonts w:ascii="Times New Roman" w:hAnsi="Times New Roman" w:cs="Times New Roman"/>
          <w:sz w:val="24"/>
          <w:szCs w:val="24"/>
        </w:rPr>
      </w:pPr>
    </w:p>
    <w:p w14:paraId="4902FCFA" w14:textId="77777777" w:rsidR="00720AF3" w:rsidRPr="00720AF3" w:rsidRDefault="00720AF3" w:rsidP="00720AF3">
      <w:pPr>
        <w:spacing w:after="0" w:line="360" w:lineRule="auto"/>
        <w:jc w:val="center"/>
        <w:rPr>
          <w:rFonts w:ascii="Times New Roman" w:hAnsi="Times New Roman" w:cs="Times New Roman"/>
          <w:sz w:val="24"/>
          <w:szCs w:val="24"/>
          <w:lang w:val="hr-HR"/>
        </w:rPr>
      </w:pPr>
      <w:r w:rsidRPr="00964CD0">
        <w:rPr>
          <w:rFonts w:ascii="Times New Roman" w:hAnsi="Times New Roman" w:cs="Times New Roman"/>
          <w:b/>
          <w:bCs/>
          <w:sz w:val="24"/>
          <w:szCs w:val="24"/>
          <w:lang w:val="hr-HR"/>
        </w:rPr>
        <w:t xml:space="preserve">• </w:t>
      </w:r>
      <w:proofErr w:type="spellStart"/>
      <w:r w:rsidRPr="00964CD0">
        <w:rPr>
          <w:rFonts w:ascii="Times New Roman" w:hAnsi="Times New Roman" w:cs="Times New Roman"/>
          <w:b/>
          <w:bCs/>
          <w:sz w:val="24"/>
          <w:szCs w:val="24"/>
          <w:lang w:val="hr-HR"/>
        </w:rPr>
        <w:t>Task</w:t>
      </w:r>
      <w:proofErr w:type="spellEnd"/>
      <w:r w:rsidRPr="00964CD0">
        <w:rPr>
          <w:rFonts w:ascii="Times New Roman" w:hAnsi="Times New Roman" w:cs="Times New Roman"/>
          <w:b/>
          <w:bCs/>
          <w:sz w:val="24"/>
          <w:szCs w:val="24"/>
          <w:lang w:val="hr-HR"/>
        </w:rPr>
        <w:t xml:space="preserve"> 6</w:t>
      </w:r>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Analyze</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the</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types</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of</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deposits</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paid</w:t>
      </w:r>
      <w:proofErr w:type="spellEnd"/>
      <w:r w:rsidRPr="00720AF3">
        <w:rPr>
          <w:rFonts w:ascii="Times New Roman" w:hAnsi="Times New Roman" w:cs="Times New Roman"/>
          <w:sz w:val="24"/>
          <w:szCs w:val="24"/>
          <w:lang w:val="hr-HR"/>
        </w:rPr>
        <w:t xml:space="preserve"> to </w:t>
      </w:r>
      <w:proofErr w:type="spellStart"/>
      <w:r w:rsidRPr="00720AF3">
        <w:rPr>
          <w:rFonts w:ascii="Times New Roman" w:hAnsi="Times New Roman" w:cs="Times New Roman"/>
          <w:sz w:val="24"/>
          <w:szCs w:val="24"/>
          <w:lang w:val="hr-HR"/>
        </w:rPr>
        <w:t>guarantee</w:t>
      </w:r>
      <w:proofErr w:type="spellEnd"/>
      <w:r w:rsidRPr="00720AF3">
        <w:rPr>
          <w:rFonts w:ascii="Times New Roman" w:hAnsi="Times New Roman" w:cs="Times New Roman"/>
          <w:sz w:val="24"/>
          <w:szCs w:val="24"/>
          <w:lang w:val="hr-HR"/>
        </w:rPr>
        <w:t xml:space="preserve"> a </w:t>
      </w:r>
      <w:proofErr w:type="spellStart"/>
      <w:r w:rsidRPr="00720AF3">
        <w:rPr>
          <w:rFonts w:ascii="Times New Roman" w:hAnsi="Times New Roman" w:cs="Times New Roman"/>
          <w:sz w:val="24"/>
          <w:szCs w:val="24"/>
          <w:lang w:val="hr-HR"/>
        </w:rPr>
        <w:t>stay</w:t>
      </w:r>
      <w:proofErr w:type="spellEnd"/>
      <w:r w:rsidRPr="00720AF3">
        <w:rPr>
          <w:rFonts w:ascii="Times New Roman" w:hAnsi="Times New Roman" w:cs="Times New Roman"/>
          <w:sz w:val="24"/>
          <w:szCs w:val="24"/>
          <w:lang w:val="hr-HR"/>
        </w:rPr>
        <w:t xml:space="preserve"> in </w:t>
      </w:r>
      <w:proofErr w:type="spellStart"/>
      <w:r w:rsidRPr="00720AF3">
        <w:rPr>
          <w:rFonts w:ascii="Times New Roman" w:hAnsi="Times New Roman" w:cs="Times New Roman"/>
          <w:sz w:val="24"/>
          <w:szCs w:val="24"/>
          <w:lang w:val="hr-HR"/>
        </w:rPr>
        <w:t>the</w:t>
      </w:r>
      <w:proofErr w:type="spellEnd"/>
      <w:r w:rsidRPr="00720AF3">
        <w:rPr>
          <w:rFonts w:ascii="Times New Roman" w:hAnsi="Times New Roman" w:cs="Times New Roman"/>
          <w:sz w:val="24"/>
          <w:szCs w:val="24"/>
          <w:lang w:val="hr-HR"/>
        </w:rPr>
        <w:t xml:space="preserve"> City </w:t>
      </w:r>
      <w:proofErr w:type="spellStart"/>
      <w:r w:rsidRPr="00720AF3">
        <w:rPr>
          <w:rFonts w:ascii="Times New Roman" w:hAnsi="Times New Roman" w:cs="Times New Roman"/>
          <w:sz w:val="24"/>
          <w:szCs w:val="24"/>
          <w:lang w:val="hr-HR"/>
        </w:rPr>
        <w:t>and</w:t>
      </w:r>
      <w:proofErr w:type="spellEnd"/>
      <w:r w:rsidRPr="00720AF3">
        <w:rPr>
          <w:rFonts w:ascii="Times New Roman" w:hAnsi="Times New Roman" w:cs="Times New Roman"/>
          <w:sz w:val="24"/>
          <w:szCs w:val="24"/>
          <w:lang w:val="hr-HR"/>
        </w:rPr>
        <w:t xml:space="preserve"> Resort Hotel in </w:t>
      </w:r>
      <w:proofErr w:type="spellStart"/>
      <w:r w:rsidRPr="00720AF3">
        <w:rPr>
          <w:rFonts w:ascii="Times New Roman" w:hAnsi="Times New Roman" w:cs="Times New Roman"/>
          <w:sz w:val="24"/>
          <w:szCs w:val="24"/>
          <w:lang w:val="hr-HR"/>
        </w:rPr>
        <w:t>the</w:t>
      </w:r>
      <w:proofErr w:type="spellEnd"/>
      <w:r w:rsidRPr="00720AF3">
        <w:rPr>
          <w:rFonts w:ascii="Times New Roman" w:hAnsi="Times New Roman" w:cs="Times New Roman"/>
          <w:sz w:val="24"/>
          <w:szCs w:val="24"/>
          <w:lang w:val="hr-HR"/>
        </w:rPr>
        <w:t xml:space="preserve"> period </w:t>
      </w:r>
      <w:proofErr w:type="spellStart"/>
      <w:r w:rsidRPr="00720AF3">
        <w:rPr>
          <w:rFonts w:ascii="Times New Roman" w:hAnsi="Times New Roman" w:cs="Times New Roman"/>
          <w:sz w:val="24"/>
          <w:szCs w:val="24"/>
          <w:lang w:val="hr-HR"/>
        </w:rPr>
        <w:t>from</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July</w:t>
      </w:r>
      <w:proofErr w:type="spellEnd"/>
      <w:r w:rsidRPr="00720AF3">
        <w:rPr>
          <w:rFonts w:ascii="Times New Roman" w:hAnsi="Times New Roman" w:cs="Times New Roman"/>
          <w:sz w:val="24"/>
          <w:szCs w:val="24"/>
          <w:lang w:val="hr-HR"/>
        </w:rPr>
        <w:t xml:space="preserve"> 1, 2015 to August 31, 2017.</w:t>
      </w:r>
    </w:p>
    <w:p w14:paraId="12AFD851" w14:textId="77777777" w:rsidR="00720AF3" w:rsidRPr="00720AF3" w:rsidRDefault="00720AF3" w:rsidP="00720AF3">
      <w:pPr>
        <w:spacing w:after="0" w:line="360" w:lineRule="auto"/>
        <w:jc w:val="center"/>
        <w:rPr>
          <w:rFonts w:ascii="Times New Roman" w:hAnsi="Times New Roman" w:cs="Times New Roman"/>
          <w:sz w:val="24"/>
          <w:szCs w:val="24"/>
          <w:lang w:val="hr-HR"/>
        </w:rPr>
      </w:pPr>
    </w:p>
    <w:p w14:paraId="4795A5B1" w14:textId="7F0A5890" w:rsidR="0016634F" w:rsidRDefault="00720AF3" w:rsidP="00720AF3">
      <w:pPr>
        <w:spacing w:after="0" w:line="360" w:lineRule="auto"/>
        <w:jc w:val="center"/>
        <w:rPr>
          <w:rFonts w:ascii="Times New Roman" w:hAnsi="Times New Roman" w:cs="Times New Roman"/>
          <w:sz w:val="24"/>
          <w:szCs w:val="24"/>
          <w:lang w:val="hr-HR"/>
        </w:rPr>
      </w:pPr>
      <w:proofErr w:type="spellStart"/>
      <w:r w:rsidRPr="00720AF3">
        <w:rPr>
          <w:rFonts w:ascii="Times New Roman" w:hAnsi="Times New Roman" w:cs="Times New Roman"/>
          <w:sz w:val="24"/>
          <w:szCs w:val="24"/>
          <w:lang w:val="hr-HR"/>
        </w:rPr>
        <w:t>The</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results</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of</w:t>
      </w:r>
      <w:proofErr w:type="spellEnd"/>
      <w:r w:rsidRPr="00720AF3">
        <w:rPr>
          <w:rFonts w:ascii="Times New Roman" w:hAnsi="Times New Roman" w:cs="Times New Roman"/>
          <w:sz w:val="24"/>
          <w:szCs w:val="24"/>
          <w:lang w:val="hr-HR"/>
        </w:rPr>
        <w:t xml:space="preserve"> </w:t>
      </w:r>
      <w:proofErr w:type="spellStart"/>
      <w:r w:rsidRPr="00720AF3">
        <w:rPr>
          <w:rFonts w:ascii="Times New Roman" w:hAnsi="Times New Roman" w:cs="Times New Roman"/>
          <w:sz w:val="24"/>
          <w:szCs w:val="24"/>
          <w:lang w:val="hr-HR"/>
        </w:rPr>
        <w:t>task</w:t>
      </w:r>
      <w:proofErr w:type="spellEnd"/>
      <w:r w:rsidRPr="00720AF3">
        <w:rPr>
          <w:rFonts w:ascii="Times New Roman" w:hAnsi="Times New Roman" w:cs="Times New Roman"/>
          <w:sz w:val="24"/>
          <w:szCs w:val="24"/>
          <w:lang w:val="hr-HR"/>
        </w:rPr>
        <w:t xml:space="preserve"> 6 for City Hotel are </w:t>
      </w:r>
      <w:proofErr w:type="spellStart"/>
      <w:r w:rsidRPr="00720AF3">
        <w:rPr>
          <w:rFonts w:ascii="Times New Roman" w:hAnsi="Times New Roman" w:cs="Times New Roman"/>
          <w:sz w:val="24"/>
          <w:szCs w:val="24"/>
          <w:lang w:val="hr-HR"/>
        </w:rPr>
        <w:t>shown</w:t>
      </w:r>
      <w:proofErr w:type="spellEnd"/>
      <w:r w:rsidRPr="00720AF3">
        <w:rPr>
          <w:rFonts w:ascii="Times New Roman" w:hAnsi="Times New Roman" w:cs="Times New Roman"/>
          <w:sz w:val="24"/>
          <w:szCs w:val="24"/>
          <w:lang w:val="hr-HR"/>
        </w:rPr>
        <w:t xml:space="preserve"> in table 11.</w:t>
      </w:r>
      <w:r w:rsidR="003C26ED" w:rsidRPr="00882A76">
        <w:rPr>
          <w:rFonts w:ascii="Times New Roman" w:hAnsi="Times New Roman" w:cs="Times New Roman"/>
          <w:sz w:val="24"/>
          <w:szCs w:val="24"/>
          <w:lang w:val="hr-HR"/>
        </w:rPr>
        <w:t>Tabl</w:t>
      </w:r>
      <w:r w:rsidR="000A2943">
        <w:rPr>
          <w:rFonts w:ascii="Times New Roman" w:hAnsi="Times New Roman" w:cs="Times New Roman"/>
          <w:sz w:val="24"/>
          <w:szCs w:val="24"/>
          <w:lang w:val="hr-HR"/>
        </w:rPr>
        <w:t>e</w:t>
      </w:r>
      <w:r w:rsidR="003C26ED" w:rsidRPr="00882A76">
        <w:rPr>
          <w:rFonts w:ascii="Times New Roman" w:hAnsi="Times New Roman" w:cs="Times New Roman"/>
          <w:sz w:val="24"/>
          <w:szCs w:val="24"/>
          <w:lang w:val="hr-HR"/>
        </w:rPr>
        <w:t xml:space="preserve"> </w:t>
      </w:r>
      <w:r w:rsidR="00BE0958">
        <w:rPr>
          <w:rFonts w:ascii="Times New Roman" w:hAnsi="Times New Roman" w:cs="Times New Roman"/>
          <w:sz w:val="24"/>
          <w:szCs w:val="24"/>
          <w:lang w:val="hr-HR"/>
        </w:rPr>
        <w:t>11</w:t>
      </w:r>
      <w:r w:rsidR="003C26ED" w:rsidRPr="00882A76">
        <w:rPr>
          <w:rFonts w:ascii="Times New Roman" w:hAnsi="Times New Roman" w:cs="Times New Roman"/>
          <w:sz w:val="24"/>
          <w:szCs w:val="24"/>
          <w:lang w:val="hr-HR"/>
        </w:rPr>
        <w:t xml:space="preserve">. </w:t>
      </w:r>
      <w:r w:rsidR="000A2943" w:rsidRPr="000A2943">
        <w:rPr>
          <w:rFonts w:ascii="Times New Roman" w:hAnsi="Times New Roman" w:cs="Times New Roman"/>
          <w:sz w:val="24"/>
          <w:szCs w:val="24"/>
          <w:lang w:val="hr-HR"/>
        </w:rPr>
        <w:t xml:space="preserve">Display </w:t>
      </w:r>
      <w:proofErr w:type="spellStart"/>
      <w:r w:rsidR="000A2943" w:rsidRPr="000A2943">
        <w:rPr>
          <w:rFonts w:ascii="Times New Roman" w:hAnsi="Times New Roman" w:cs="Times New Roman"/>
          <w:sz w:val="24"/>
          <w:szCs w:val="24"/>
          <w:lang w:val="hr-HR"/>
        </w:rPr>
        <w:t>of</w:t>
      </w:r>
      <w:proofErr w:type="spellEnd"/>
      <w:r w:rsidR="000A2943" w:rsidRPr="000A2943">
        <w:rPr>
          <w:rFonts w:ascii="Times New Roman" w:hAnsi="Times New Roman" w:cs="Times New Roman"/>
          <w:sz w:val="24"/>
          <w:szCs w:val="24"/>
          <w:lang w:val="hr-HR"/>
        </w:rPr>
        <w:t xml:space="preserve"> </w:t>
      </w:r>
      <w:proofErr w:type="spellStart"/>
      <w:r w:rsidR="000A2943" w:rsidRPr="000A2943">
        <w:rPr>
          <w:rFonts w:ascii="Times New Roman" w:hAnsi="Times New Roman" w:cs="Times New Roman"/>
          <w:sz w:val="24"/>
          <w:szCs w:val="24"/>
          <w:lang w:val="hr-HR"/>
        </w:rPr>
        <w:t>the</w:t>
      </w:r>
      <w:proofErr w:type="spellEnd"/>
      <w:r w:rsidR="000A2943" w:rsidRPr="000A2943">
        <w:rPr>
          <w:rFonts w:ascii="Times New Roman" w:hAnsi="Times New Roman" w:cs="Times New Roman"/>
          <w:sz w:val="24"/>
          <w:szCs w:val="24"/>
          <w:lang w:val="hr-HR"/>
        </w:rPr>
        <w:t xml:space="preserve"> </w:t>
      </w:r>
      <w:proofErr w:type="spellStart"/>
      <w:r w:rsidR="000A2943" w:rsidRPr="000A2943">
        <w:rPr>
          <w:rFonts w:ascii="Times New Roman" w:hAnsi="Times New Roman" w:cs="Times New Roman"/>
          <w:sz w:val="24"/>
          <w:szCs w:val="24"/>
          <w:lang w:val="hr-HR"/>
        </w:rPr>
        <w:t>deposits</w:t>
      </w:r>
      <w:proofErr w:type="spellEnd"/>
      <w:r w:rsidR="000A2943" w:rsidRPr="000A2943">
        <w:rPr>
          <w:rFonts w:ascii="Times New Roman" w:hAnsi="Times New Roman" w:cs="Times New Roman"/>
          <w:sz w:val="24"/>
          <w:szCs w:val="24"/>
          <w:lang w:val="hr-HR"/>
        </w:rPr>
        <w:t xml:space="preserve"> </w:t>
      </w:r>
      <w:proofErr w:type="spellStart"/>
      <w:r w:rsidR="000A2943" w:rsidRPr="000A2943">
        <w:rPr>
          <w:rFonts w:ascii="Times New Roman" w:hAnsi="Times New Roman" w:cs="Times New Roman"/>
          <w:sz w:val="24"/>
          <w:szCs w:val="24"/>
          <w:lang w:val="hr-HR"/>
        </w:rPr>
        <w:t>paid</w:t>
      </w:r>
      <w:proofErr w:type="spellEnd"/>
      <w:r w:rsidR="000A2943" w:rsidRPr="000A2943">
        <w:rPr>
          <w:rFonts w:ascii="Times New Roman" w:hAnsi="Times New Roman" w:cs="Times New Roman"/>
          <w:sz w:val="24"/>
          <w:szCs w:val="24"/>
          <w:lang w:val="hr-HR"/>
        </w:rPr>
        <w:t xml:space="preserve"> to </w:t>
      </w:r>
      <w:proofErr w:type="spellStart"/>
      <w:r w:rsidR="000A2943" w:rsidRPr="000A2943">
        <w:rPr>
          <w:rFonts w:ascii="Times New Roman" w:hAnsi="Times New Roman" w:cs="Times New Roman"/>
          <w:sz w:val="24"/>
          <w:szCs w:val="24"/>
          <w:lang w:val="hr-HR"/>
        </w:rPr>
        <w:t>guarantee</w:t>
      </w:r>
      <w:proofErr w:type="spellEnd"/>
      <w:r w:rsidR="000A2943" w:rsidRPr="000A2943">
        <w:rPr>
          <w:rFonts w:ascii="Times New Roman" w:hAnsi="Times New Roman" w:cs="Times New Roman"/>
          <w:sz w:val="24"/>
          <w:szCs w:val="24"/>
          <w:lang w:val="hr-HR"/>
        </w:rPr>
        <w:t xml:space="preserve"> </w:t>
      </w:r>
      <w:proofErr w:type="spellStart"/>
      <w:r w:rsidR="000A2943" w:rsidRPr="000A2943">
        <w:rPr>
          <w:rFonts w:ascii="Times New Roman" w:hAnsi="Times New Roman" w:cs="Times New Roman"/>
          <w:sz w:val="24"/>
          <w:szCs w:val="24"/>
          <w:lang w:val="hr-HR"/>
        </w:rPr>
        <w:t>the</w:t>
      </w:r>
      <w:proofErr w:type="spellEnd"/>
      <w:r w:rsidR="000A2943" w:rsidRPr="000A2943">
        <w:rPr>
          <w:rFonts w:ascii="Times New Roman" w:hAnsi="Times New Roman" w:cs="Times New Roman"/>
          <w:sz w:val="24"/>
          <w:szCs w:val="24"/>
          <w:lang w:val="hr-HR"/>
        </w:rPr>
        <w:t xml:space="preserve"> </w:t>
      </w:r>
      <w:proofErr w:type="spellStart"/>
      <w:r w:rsidR="000A2943" w:rsidRPr="000A2943">
        <w:rPr>
          <w:rFonts w:ascii="Times New Roman" w:hAnsi="Times New Roman" w:cs="Times New Roman"/>
          <w:sz w:val="24"/>
          <w:szCs w:val="24"/>
          <w:lang w:val="hr-HR"/>
        </w:rPr>
        <w:t>stay</w:t>
      </w:r>
      <w:proofErr w:type="spellEnd"/>
      <w:r w:rsidR="000A2943" w:rsidRPr="000A2943">
        <w:rPr>
          <w:rFonts w:ascii="Times New Roman" w:hAnsi="Times New Roman" w:cs="Times New Roman"/>
          <w:sz w:val="24"/>
          <w:szCs w:val="24"/>
          <w:lang w:val="hr-HR"/>
        </w:rPr>
        <w:t xml:space="preserve"> in </w:t>
      </w:r>
      <w:proofErr w:type="spellStart"/>
      <w:r w:rsidR="000A2943" w:rsidRPr="000A2943">
        <w:rPr>
          <w:rFonts w:ascii="Times New Roman" w:hAnsi="Times New Roman" w:cs="Times New Roman"/>
          <w:sz w:val="24"/>
          <w:szCs w:val="24"/>
          <w:lang w:val="hr-HR"/>
        </w:rPr>
        <w:t>the</w:t>
      </w:r>
      <w:proofErr w:type="spellEnd"/>
      <w:r w:rsidR="000A2943" w:rsidRPr="000A2943">
        <w:rPr>
          <w:rFonts w:ascii="Times New Roman" w:hAnsi="Times New Roman" w:cs="Times New Roman"/>
          <w:sz w:val="24"/>
          <w:szCs w:val="24"/>
          <w:lang w:val="hr-HR"/>
        </w:rPr>
        <w:t xml:space="preserve"> City Hotel</w:t>
      </w:r>
    </w:p>
    <w:tbl>
      <w:tblPr>
        <w:tblStyle w:val="TableGrid"/>
        <w:tblW w:w="0" w:type="auto"/>
        <w:jc w:val="center"/>
        <w:tblLook w:val="0000" w:firstRow="0" w:lastRow="0" w:firstColumn="0" w:lastColumn="0" w:noHBand="0" w:noVBand="0"/>
      </w:tblPr>
      <w:tblGrid>
        <w:gridCol w:w="2556"/>
        <w:gridCol w:w="1685"/>
        <w:gridCol w:w="1805"/>
        <w:gridCol w:w="1736"/>
      </w:tblGrid>
      <w:tr w:rsidR="00021D64" w:rsidRPr="00021D64" w14:paraId="12429163" w14:textId="77777777" w:rsidTr="00021D64">
        <w:trPr>
          <w:trHeight w:val="444"/>
          <w:jc w:val="center"/>
        </w:trPr>
        <w:tc>
          <w:tcPr>
            <w:tcW w:w="2556" w:type="dxa"/>
          </w:tcPr>
          <w:p w14:paraId="1AE90231" w14:textId="77777777" w:rsidR="00021D64" w:rsidRPr="00021D64" w:rsidRDefault="00021D64" w:rsidP="00021D64">
            <w:pPr>
              <w:spacing w:line="240" w:lineRule="auto"/>
              <w:jc w:val="center"/>
              <w:rPr>
                <w:rFonts w:ascii="Times New Roman" w:hAnsi="Times New Roman" w:cs="Times New Roman"/>
                <w:lang w:val="hr-HR"/>
              </w:rPr>
            </w:pPr>
          </w:p>
        </w:tc>
        <w:tc>
          <w:tcPr>
            <w:tcW w:w="5226" w:type="dxa"/>
            <w:gridSpan w:val="3"/>
            <w:vAlign w:val="bottom"/>
          </w:tcPr>
          <w:p w14:paraId="7805D17D" w14:textId="77777777" w:rsidR="00021D64" w:rsidRPr="00021D64" w:rsidRDefault="00021D64" w:rsidP="00021D64">
            <w:pPr>
              <w:spacing w:line="240" w:lineRule="auto"/>
              <w:jc w:val="center"/>
              <w:rPr>
                <w:rFonts w:ascii="Times New Roman" w:hAnsi="Times New Roman" w:cs="Times New Roman"/>
                <w:b/>
                <w:bCs/>
                <w:lang w:val="hr-HR"/>
              </w:rPr>
            </w:pPr>
            <w:r w:rsidRPr="00021D64">
              <w:rPr>
                <w:rFonts w:ascii="Times New Roman" w:hAnsi="Times New Roman" w:cs="Times New Roman"/>
                <w:b/>
                <w:bCs/>
                <w:lang w:val="hr-HR"/>
              </w:rPr>
              <w:t>VRSTA DEPOZITA</w:t>
            </w:r>
          </w:p>
        </w:tc>
      </w:tr>
      <w:tr w:rsidR="00021D64" w:rsidRPr="00021D64" w14:paraId="0B672CBA" w14:textId="77777777" w:rsidTr="00021D64">
        <w:trPr>
          <w:trHeight w:val="396"/>
          <w:jc w:val="center"/>
        </w:trPr>
        <w:tc>
          <w:tcPr>
            <w:tcW w:w="2556" w:type="dxa"/>
            <w:vAlign w:val="center"/>
          </w:tcPr>
          <w:p w14:paraId="1ED048E0" w14:textId="77777777" w:rsidR="00021D64" w:rsidRPr="00021D64" w:rsidRDefault="00021D64" w:rsidP="00021D64">
            <w:pPr>
              <w:spacing w:line="240" w:lineRule="auto"/>
              <w:jc w:val="left"/>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GODINA DOLASKA</w:t>
            </w:r>
          </w:p>
        </w:tc>
        <w:tc>
          <w:tcPr>
            <w:tcW w:w="1685" w:type="dxa"/>
            <w:vAlign w:val="center"/>
          </w:tcPr>
          <w:p w14:paraId="37887EE9" w14:textId="77777777" w:rsidR="00021D64" w:rsidRPr="00021D64" w:rsidRDefault="00021D64"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No Deposit</w:t>
            </w:r>
          </w:p>
        </w:tc>
        <w:tc>
          <w:tcPr>
            <w:tcW w:w="1805" w:type="dxa"/>
            <w:vAlign w:val="center"/>
          </w:tcPr>
          <w:p w14:paraId="0A7979B4" w14:textId="77777777" w:rsidR="00021D64" w:rsidRPr="00021D64" w:rsidRDefault="00021D64"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Non-Refund</w:t>
            </w:r>
          </w:p>
        </w:tc>
        <w:tc>
          <w:tcPr>
            <w:tcW w:w="1736" w:type="dxa"/>
            <w:vAlign w:val="center"/>
          </w:tcPr>
          <w:p w14:paraId="713EA5AF" w14:textId="77777777" w:rsidR="00021D64" w:rsidRPr="00021D64" w:rsidRDefault="00021D64"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Refundable</w:t>
            </w:r>
          </w:p>
        </w:tc>
      </w:tr>
      <w:tr w:rsidR="00021D64" w:rsidRPr="00021D64" w14:paraId="2A91360C" w14:textId="77777777" w:rsidTr="00021D64">
        <w:trPr>
          <w:trHeight w:val="396"/>
          <w:jc w:val="center"/>
        </w:trPr>
        <w:tc>
          <w:tcPr>
            <w:tcW w:w="2556" w:type="dxa"/>
          </w:tcPr>
          <w:p w14:paraId="102BA2AE" w14:textId="77777777" w:rsidR="00021D64" w:rsidRPr="00021D64" w:rsidRDefault="00021D64"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lastRenderedPageBreak/>
              <w:t>2015.</w:t>
            </w:r>
          </w:p>
        </w:tc>
        <w:tc>
          <w:tcPr>
            <w:tcW w:w="1685" w:type="dxa"/>
          </w:tcPr>
          <w:p w14:paraId="750CAF25" w14:textId="5ACECA85"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6.679</w:t>
            </w:r>
          </w:p>
        </w:tc>
        <w:tc>
          <w:tcPr>
            <w:tcW w:w="1805" w:type="dxa"/>
          </w:tcPr>
          <w:p w14:paraId="02A818A7" w14:textId="046E8C93"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2.498</w:t>
            </w:r>
          </w:p>
        </w:tc>
        <w:tc>
          <w:tcPr>
            <w:tcW w:w="1736" w:type="dxa"/>
          </w:tcPr>
          <w:p w14:paraId="05C67C0A" w14:textId="29007963"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2</w:t>
            </w:r>
          </w:p>
        </w:tc>
      </w:tr>
      <w:tr w:rsidR="00021D64" w:rsidRPr="00021D64" w14:paraId="1B5607A3" w14:textId="77777777" w:rsidTr="00021D64">
        <w:trPr>
          <w:trHeight w:val="396"/>
          <w:jc w:val="center"/>
        </w:trPr>
        <w:tc>
          <w:tcPr>
            <w:tcW w:w="2556" w:type="dxa"/>
          </w:tcPr>
          <w:p w14:paraId="1FD32D7D" w14:textId="77777777" w:rsidR="00021D64" w:rsidRPr="00021D64" w:rsidRDefault="00021D64"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2016.</w:t>
            </w:r>
          </w:p>
        </w:tc>
        <w:tc>
          <w:tcPr>
            <w:tcW w:w="1685" w:type="dxa"/>
          </w:tcPr>
          <w:p w14:paraId="0384D56A" w14:textId="617269CF"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32.198</w:t>
            </w:r>
          </w:p>
        </w:tc>
        <w:tc>
          <w:tcPr>
            <w:tcW w:w="1805" w:type="dxa"/>
          </w:tcPr>
          <w:p w14:paraId="19FBF9CC" w14:textId="50B38B4F"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5.910</w:t>
            </w:r>
          </w:p>
        </w:tc>
        <w:tc>
          <w:tcPr>
            <w:tcW w:w="1736" w:type="dxa"/>
          </w:tcPr>
          <w:p w14:paraId="72AABE5E" w14:textId="3F1AF86C"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3</w:t>
            </w:r>
          </w:p>
        </w:tc>
      </w:tr>
      <w:tr w:rsidR="00021D64" w:rsidRPr="00021D64" w14:paraId="5F904BBF" w14:textId="77777777" w:rsidTr="00021D64">
        <w:trPr>
          <w:trHeight w:val="396"/>
          <w:jc w:val="center"/>
        </w:trPr>
        <w:tc>
          <w:tcPr>
            <w:tcW w:w="2556" w:type="dxa"/>
          </w:tcPr>
          <w:p w14:paraId="4E6FAE3D" w14:textId="77777777" w:rsidR="00021D64" w:rsidRPr="00021D64" w:rsidRDefault="00021D64"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2017.</w:t>
            </w:r>
          </w:p>
        </w:tc>
        <w:tc>
          <w:tcPr>
            <w:tcW w:w="1685" w:type="dxa"/>
          </w:tcPr>
          <w:p w14:paraId="2D7C3294" w14:textId="41A3E2A9"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20.679</w:t>
            </w:r>
          </w:p>
        </w:tc>
        <w:tc>
          <w:tcPr>
            <w:tcW w:w="1805" w:type="dxa"/>
          </w:tcPr>
          <w:p w14:paraId="10AD1822" w14:textId="479EA0AD"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3.812</w:t>
            </w:r>
          </w:p>
        </w:tc>
        <w:tc>
          <w:tcPr>
            <w:tcW w:w="1736" w:type="dxa"/>
          </w:tcPr>
          <w:p w14:paraId="5B8384F3" w14:textId="72217609" w:rsidR="00021D64" w:rsidRPr="00021D64" w:rsidRDefault="00021D64"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14</w:t>
            </w:r>
          </w:p>
        </w:tc>
      </w:tr>
    </w:tbl>
    <w:p w14:paraId="4BFDF488" w14:textId="6A6D558A" w:rsidR="00021D64" w:rsidRPr="00FB524F" w:rsidRDefault="00FB524F" w:rsidP="00FB524F">
      <w:pPr>
        <w:spacing w:after="0"/>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289A69BA" w14:textId="77777777" w:rsidR="00FB524F" w:rsidRPr="00FB524F" w:rsidRDefault="00FB524F" w:rsidP="00FB524F">
      <w:pPr>
        <w:spacing w:after="0"/>
        <w:jc w:val="center"/>
        <w:rPr>
          <w:rFonts w:ascii="Times New Roman" w:hAnsi="Times New Roman" w:cs="Times New Roman"/>
          <w:i/>
          <w:iCs/>
          <w:sz w:val="24"/>
          <w:szCs w:val="24"/>
          <w:lang w:val="hr-HR"/>
        </w:rPr>
      </w:pPr>
    </w:p>
    <w:p w14:paraId="7226FC20" w14:textId="77777777" w:rsidR="00437F9E" w:rsidRPr="00437F9E" w:rsidRDefault="00437F9E" w:rsidP="00437F9E">
      <w:pPr>
        <w:spacing w:after="0" w:line="360" w:lineRule="auto"/>
        <w:jc w:val="both"/>
        <w:rPr>
          <w:rFonts w:ascii="Times New Roman" w:hAnsi="Times New Roman" w:cs="Times New Roman"/>
          <w:sz w:val="24"/>
          <w:szCs w:val="24"/>
          <w:lang w:val="hr-HR"/>
        </w:rPr>
      </w:pPr>
      <w:r w:rsidRPr="00437F9E">
        <w:rPr>
          <w:rFonts w:ascii="Times New Roman" w:hAnsi="Times New Roman" w:cs="Times New Roman"/>
          <w:sz w:val="24"/>
          <w:szCs w:val="24"/>
          <w:lang w:val="hr-HR"/>
        </w:rPr>
        <w:t xml:space="preserve">In 2015, City Hotel </w:t>
      </w:r>
      <w:proofErr w:type="spellStart"/>
      <w:r w:rsidRPr="00437F9E">
        <w:rPr>
          <w:rFonts w:ascii="Times New Roman" w:hAnsi="Times New Roman" w:cs="Times New Roman"/>
          <w:sz w:val="24"/>
          <w:szCs w:val="24"/>
          <w:lang w:val="hr-HR"/>
        </w:rPr>
        <w:t>noted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that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majority</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pay</w:t>
      </w:r>
      <w:proofErr w:type="spellEnd"/>
      <w:r w:rsidRPr="00437F9E">
        <w:rPr>
          <w:rFonts w:ascii="Times New Roman" w:hAnsi="Times New Roman" w:cs="Times New Roman"/>
          <w:sz w:val="24"/>
          <w:szCs w:val="24"/>
          <w:lang w:val="hr-HR"/>
        </w:rPr>
        <w:t xml:space="preserve"> a </w:t>
      </w:r>
      <w:proofErr w:type="spellStart"/>
      <w:r w:rsidRPr="00437F9E">
        <w:rPr>
          <w:rFonts w:ascii="Times New Roman" w:hAnsi="Times New Roman" w:cs="Times New Roman"/>
          <w:sz w:val="24"/>
          <w:szCs w:val="24"/>
          <w:lang w:val="hr-HR"/>
        </w:rPr>
        <w:t>deposit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which</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corresponds</w:t>
      </w:r>
      <w:proofErr w:type="spellEnd"/>
      <w:r w:rsidRPr="00437F9E">
        <w:rPr>
          <w:rFonts w:ascii="Times New Roman" w:hAnsi="Times New Roman" w:cs="Times New Roman"/>
          <w:sz w:val="24"/>
          <w:szCs w:val="24"/>
          <w:lang w:val="hr-HR"/>
        </w:rPr>
        <w:t xml:space="preserve"> to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"No </w:t>
      </w:r>
      <w:proofErr w:type="spellStart"/>
      <w:r w:rsidRPr="00437F9E">
        <w:rPr>
          <w:rFonts w:ascii="Times New Roman" w:hAnsi="Times New Roman" w:cs="Times New Roman"/>
          <w:sz w:val="24"/>
          <w:szCs w:val="24"/>
          <w:lang w:val="hr-HR"/>
        </w:rPr>
        <w:t>deposit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category</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Only</w:t>
      </w:r>
      <w:proofErr w:type="spellEnd"/>
      <w:r w:rsidRPr="00437F9E">
        <w:rPr>
          <w:rFonts w:ascii="Times New Roman" w:hAnsi="Times New Roman" w:cs="Times New Roman"/>
          <w:sz w:val="24"/>
          <w:szCs w:val="24"/>
          <w:lang w:val="hr-HR"/>
        </w:rPr>
        <w:t xml:space="preserve"> a </w:t>
      </w:r>
      <w:proofErr w:type="spellStart"/>
      <w:r w:rsidRPr="00437F9E">
        <w:rPr>
          <w:rFonts w:ascii="Times New Roman" w:hAnsi="Times New Roman" w:cs="Times New Roman"/>
          <w:sz w:val="24"/>
          <w:szCs w:val="24"/>
          <w:lang w:val="hr-HR"/>
        </w:rPr>
        <w:t>few</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that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corresponded</w:t>
      </w:r>
      <w:proofErr w:type="spellEnd"/>
      <w:r w:rsidRPr="00437F9E">
        <w:rPr>
          <w:rFonts w:ascii="Times New Roman" w:hAnsi="Times New Roman" w:cs="Times New Roman"/>
          <w:sz w:val="24"/>
          <w:szCs w:val="24"/>
          <w:lang w:val="hr-HR"/>
        </w:rPr>
        <w:t xml:space="preserve"> to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price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their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stay</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Non</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Refund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and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Refundable</w:t>
      </w:r>
      <w:proofErr w:type="spellEnd"/>
      <w:r w:rsidRPr="00437F9E">
        <w:rPr>
          <w:rFonts w:ascii="Times New Roman" w:hAnsi="Times New Roman" w:cs="Times New Roman"/>
          <w:sz w:val="24"/>
          <w:szCs w:val="24"/>
          <w:lang w:val="hr-HR"/>
        </w:rPr>
        <w:t xml:space="preserve">"). 2016 </w:t>
      </w:r>
      <w:proofErr w:type="spellStart"/>
      <w:r w:rsidRPr="00437F9E">
        <w:rPr>
          <w:rFonts w:ascii="Times New Roman" w:hAnsi="Times New Roman" w:cs="Times New Roman"/>
          <w:sz w:val="24"/>
          <w:szCs w:val="24"/>
          <w:lang w:val="hr-HR"/>
        </w:rPr>
        <w:t>saw</w:t>
      </w:r>
      <w:proofErr w:type="spellEnd"/>
      <w:r w:rsidRPr="00437F9E">
        <w:rPr>
          <w:rFonts w:ascii="Times New Roman" w:hAnsi="Times New Roman" w:cs="Times New Roman"/>
          <w:sz w:val="24"/>
          <w:szCs w:val="24"/>
          <w:lang w:val="hr-HR"/>
        </w:rPr>
        <w:t xml:space="preserve"> a </w:t>
      </w:r>
      <w:proofErr w:type="spellStart"/>
      <w:r w:rsidRPr="00437F9E">
        <w:rPr>
          <w:rFonts w:ascii="Times New Roman" w:hAnsi="Times New Roman" w:cs="Times New Roman"/>
          <w:sz w:val="24"/>
          <w:szCs w:val="24"/>
          <w:lang w:val="hr-HR"/>
        </w:rPr>
        <w:t>significant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jump</w:t>
      </w:r>
      <w:proofErr w:type="spellEnd"/>
      <w:r w:rsidRPr="00437F9E">
        <w:rPr>
          <w:rFonts w:ascii="Times New Roman" w:hAnsi="Times New Roman" w:cs="Times New Roman"/>
          <w:sz w:val="24"/>
          <w:szCs w:val="24"/>
          <w:lang w:val="hr-HR"/>
        </w:rPr>
        <w:t xml:space="preserve"> in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number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who</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A </w:t>
      </w:r>
      <w:proofErr w:type="spellStart"/>
      <w:r w:rsidRPr="00437F9E">
        <w:rPr>
          <w:rFonts w:ascii="Times New Roman" w:hAnsi="Times New Roman" w:cs="Times New Roman"/>
          <w:sz w:val="24"/>
          <w:szCs w:val="24"/>
          <w:lang w:val="hr-HR"/>
        </w:rPr>
        <w:t>large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number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were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ready</w:t>
      </w:r>
      <w:proofErr w:type="spellEnd"/>
      <w:r w:rsidRPr="00437F9E">
        <w:rPr>
          <w:rFonts w:ascii="Times New Roman" w:hAnsi="Times New Roman" w:cs="Times New Roman"/>
          <w:sz w:val="24"/>
          <w:szCs w:val="24"/>
          <w:lang w:val="hr-HR"/>
        </w:rPr>
        <w:t xml:space="preserve"> to </w:t>
      </w:r>
      <w:proofErr w:type="spellStart"/>
      <w:r w:rsidRPr="00437F9E">
        <w:rPr>
          <w:rFonts w:ascii="Times New Roman" w:hAnsi="Times New Roman" w:cs="Times New Roman"/>
          <w:sz w:val="24"/>
          <w:szCs w:val="24"/>
          <w:lang w:val="hr-HR"/>
        </w:rPr>
        <w:t>pay</w:t>
      </w:r>
      <w:proofErr w:type="spellEnd"/>
      <w:r w:rsidRPr="00437F9E">
        <w:rPr>
          <w:rFonts w:ascii="Times New Roman" w:hAnsi="Times New Roman" w:cs="Times New Roman"/>
          <w:sz w:val="24"/>
          <w:szCs w:val="24"/>
          <w:lang w:val="hr-HR"/>
        </w:rPr>
        <w:t xml:space="preserve"> in </w:t>
      </w:r>
      <w:proofErr w:type="spellStart"/>
      <w:r w:rsidRPr="00437F9E">
        <w:rPr>
          <w:rFonts w:ascii="Times New Roman" w:hAnsi="Times New Roman" w:cs="Times New Roman"/>
          <w:sz w:val="24"/>
          <w:szCs w:val="24"/>
          <w:lang w:val="hr-HR"/>
        </w:rPr>
        <w:t>advance</w:t>
      </w:r>
      <w:proofErr w:type="spellEnd"/>
      <w:r w:rsidRPr="00437F9E">
        <w:rPr>
          <w:rFonts w:ascii="Times New Roman" w:hAnsi="Times New Roman" w:cs="Times New Roman"/>
          <w:sz w:val="24"/>
          <w:szCs w:val="24"/>
          <w:lang w:val="hr-HR"/>
        </w:rPr>
        <w:t xml:space="preserve"> for </w:t>
      </w:r>
      <w:proofErr w:type="spellStart"/>
      <w:r w:rsidRPr="00437F9E">
        <w:rPr>
          <w:rFonts w:ascii="Times New Roman" w:hAnsi="Times New Roman" w:cs="Times New Roman"/>
          <w:sz w:val="24"/>
          <w:szCs w:val="24"/>
          <w:lang w:val="hr-HR"/>
        </w:rPr>
        <w:t>their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stay</w:t>
      </w:r>
      <w:proofErr w:type="spellEnd"/>
      <w:r w:rsidRPr="00437F9E">
        <w:rPr>
          <w:rFonts w:ascii="Times New Roman" w:hAnsi="Times New Roman" w:cs="Times New Roman"/>
          <w:sz w:val="24"/>
          <w:szCs w:val="24"/>
          <w:lang w:val="hr-HR"/>
        </w:rPr>
        <w:t xml:space="preserve">. Most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these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were</w:t>
      </w:r>
      <w:proofErr w:type="spellEnd"/>
      <w:r w:rsidRPr="00437F9E">
        <w:rPr>
          <w:rFonts w:ascii="Times New Roman" w:hAnsi="Times New Roman" w:cs="Times New Roman"/>
          <w:sz w:val="24"/>
          <w:szCs w:val="24"/>
          <w:lang w:val="hr-HR"/>
        </w:rPr>
        <w:t xml:space="preserve"> in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"No </w:t>
      </w:r>
      <w:proofErr w:type="spellStart"/>
      <w:r w:rsidRPr="00437F9E">
        <w:rPr>
          <w:rFonts w:ascii="Times New Roman" w:hAnsi="Times New Roman" w:cs="Times New Roman"/>
          <w:sz w:val="24"/>
          <w:szCs w:val="24"/>
          <w:lang w:val="hr-HR"/>
        </w:rPr>
        <w:t>deposit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and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Non</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Refund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categories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suggesting</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that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were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willing</w:t>
      </w:r>
      <w:proofErr w:type="spellEnd"/>
      <w:r w:rsidRPr="00437F9E">
        <w:rPr>
          <w:rFonts w:ascii="Times New Roman" w:hAnsi="Times New Roman" w:cs="Times New Roman"/>
          <w:sz w:val="24"/>
          <w:szCs w:val="24"/>
          <w:lang w:val="hr-HR"/>
        </w:rPr>
        <w:t xml:space="preserve"> to take </w:t>
      </w:r>
      <w:proofErr w:type="spellStart"/>
      <w:r w:rsidRPr="00437F9E">
        <w:rPr>
          <w:rFonts w:ascii="Times New Roman" w:hAnsi="Times New Roman" w:cs="Times New Roman"/>
          <w:sz w:val="24"/>
          <w:szCs w:val="24"/>
          <w:lang w:val="hr-HR"/>
        </w:rPr>
        <w:t>financial</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responsibility</w:t>
      </w:r>
      <w:proofErr w:type="spellEnd"/>
      <w:r w:rsidRPr="00437F9E">
        <w:rPr>
          <w:rFonts w:ascii="Times New Roman" w:hAnsi="Times New Roman" w:cs="Times New Roman"/>
          <w:sz w:val="24"/>
          <w:szCs w:val="24"/>
          <w:lang w:val="hr-HR"/>
        </w:rPr>
        <w:t xml:space="preserve"> for </w:t>
      </w:r>
      <w:proofErr w:type="spellStart"/>
      <w:r w:rsidRPr="00437F9E">
        <w:rPr>
          <w:rFonts w:ascii="Times New Roman" w:hAnsi="Times New Roman" w:cs="Times New Roman"/>
          <w:sz w:val="24"/>
          <w:szCs w:val="24"/>
          <w:lang w:val="hr-HR"/>
        </w:rPr>
        <w:t>their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stay</w:t>
      </w:r>
      <w:proofErr w:type="spellEnd"/>
      <w:r w:rsidRPr="00437F9E">
        <w:rPr>
          <w:rFonts w:ascii="Times New Roman" w:hAnsi="Times New Roman" w:cs="Times New Roman"/>
          <w:sz w:val="24"/>
          <w:szCs w:val="24"/>
          <w:lang w:val="hr-HR"/>
        </w:rPr>
        <w:t xml:space="preserve">. In 2017,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number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decreased</w:t>
      </w:r>
      <w:proofErr w:type="spellEnd"/>
      <w:r w:rsidRPr="00437F9E">
        <w:rPr>
          <w:rFonts w:ascii="Times New Roman" w:hAnsi="Times New Roman" w:cs="Times New Roman"/>
          <w:sz w:val="24"/>
          <w:szCs w:val="24"/>
          <w:lang w:val="hr-HR"/>
        </w:rPr>
        <w:t xml:space="preserve">, but most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them</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were</w:t>
      </w:r>
      <w:proofErr w:type="spellEnd"/>
      <w:r w:rsidRPr="00437F9E">
        <w:rPr>
          <w:rFonts w:ascii="Times New Roman" w:hAnsi="Times New Roman" w:cs="Times New Roman"/>
          <w:sz w:val="24"/>
          <w:szCs w:val="24"/>
          <w:lang w:val="hr-HR"/>
        </w:rPr>
        <w:t xml:space="preserve"> in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category</w:t>
      </w:r>
      <w:proofErr w:type="spellEnd"/>
      <w:r w:rsidRPr="00437F9E">
        <w:rPr>
          <w:rFonts w:ascii="Times New Roman" w:hAnsi="Times New Roman" w:cs="Times New Roman"/>
          <w:sz w:val="24"/>
          <w:szCs w:val="24"/>
          <w:lang w:val="hr-HR"/>
        </w:rPr>
        <w:t xml:space="preserve"> "No </w:t>
      </w:r>
      <w:proofErr w:type="spellStart"/>
      <w:r w:rsidRPr="00437F9E">
        <w:rPr>
          <w:rFonts w:ascii="Times New Roman" w:hAnsi="Times New Roman" w:cs="Times New Roman"/>
          <w:sz w:val="24"/>
          <w:szCs w:val="24"/>
          <w:lang w:val="hr-HR"/>
        </w:rPr>
        <w:t>deposit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and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Non</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Refund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Looking</w:t>
      </w:r>
      <w:proofErr w:type="spellEnd"/>
      <w:r w:rsidRPr="00437F9E">
        <w:rPr>
          <w:rFonts w:ascii="Times New Roman" w:hAnsi="Times New Roman" w:cs="Times New Roman"/>
          <w:sz w:val="24"/>
          <w:szCs w:val="24"/>
          <w:lang w:val="hr-HR"/>
        </w:rPr>
        <w:t xml:space="preserve"> at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changes</w:t>
      </w:r>
      <w:proofErr w:type="spellEnd"/>
      <w:r w:rsidRPr="00437F9E">
        <w:rPr>
          <w:rFonts w:ascii="Times New Roman" w:hAnsi="Times New Roman" w:cs="Times New Roman"/>
          <w:sz w:val="24"/>
          <w:szCs w:val="24"/>
          <w:lang w:val="hr-HR"/>
        </w:rPr>
        <w:t xml:space="preserve"> in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over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three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years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it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is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noted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that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majority</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guests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not</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pay</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corresponding</w:t>
      </w:r>
      <w:proofErr w:type="spellEnd"/>
      <w:r w:rsidRPr="00437F9E">
        <w:rPr>
          <w:rFonts w:ascii="Times New Roman" w:hAnsi="Times New Roman" w:cs="Times New Roman"/>
          <w:sz w:val="24"/>
          <w:szCs w:val="24"/>
          <w:lang w:val="hr-HR"/>
        </w:rPr>
        <w:t xml:space="preserve"> to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price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their</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stay</w:t>
      </w:r>
      <w:proofErr w:type="spellEnd"/>
      <w:r w:rsidRPr="00437F9E">
        <w:rPr>
          <w:rFonts w:ascii="Times New Roman" w:hAnsi="Times New Roman" w:cs="Times New Roman"/>
          <w:sz w:val="24"/>
          <w:szCs w:val="24"/>
          <w:lang w:val="hr-HR"/>
        </w:rPr>
        <w:t>.</w:t>
      </w:r>
    </w:p>
    <w:p w14:paraId="5CA34338" w14:textId="77777777" w:rsidR="00437F9E" w:rsidRPr="00437F9E" w:rsidRDefault="00437F9E" w:rsidP="00437F9E">
      <w:pPr>
        <w:spacing w:after="0" w:line="360" w:lineRule="auto"/>
        <w:jc w:val="both"/>
        <w:rPr>
          <w:rFonts w:ascii="Times New Roman" w:hAnsi="Times New Roman" w:cs="Times New Roman"/>
          <w:sz w:val="24"/>
          <w:szCs w:val="24"/>
          <w:lang w:val="hr-HR"/>
        </w:rPr>
      </w:pP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results</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task</w:t>
      </w:r>
      <w:proofErr w:type="spellEnd"/>
      <w:r w:rsidRPr="00437F9E">
        <w:rPr>
          <w:rFonts w:ascii="Times New Roman" w:hAnsi="Times New Roman" w:cs="Times New Roman"/>
          <w:sz w:val="24"/>
          <w:szCs w:val="24"/>
          <w:lang w:val="hr-HR"/>
        </w:rPr>
        <w:t xml:space="preserve"> 6 for City Hotel are </w:t>
      </w:r>
      <w:proofErr w:type="spellStart"/>
      <w:r w:rsidRPr="00437F9E">
        <w:rPr>
          <w:rFonts w:ascii="Times New Roman" w:hAnsi="Times New Roman" w:cs="Times New Roman"/>
          <w:sz w:val="24"/>
          <w:szCs w:val="24"/>
          <w:lang w:val="hr-HR"/>
        </w:rPr>
        <w:t>shown</w:t>
      </w:r>
      <w:proofErr w:type="spellEnd"/>
      <w:r w:rsidRPr="00437F9E">
        <w:rPr>
          <w:rFonts w:ascii="Times New Roman" w:hAnsi="Times New Roman" w:cs="Times New Roman"/>
          <w:sz w:val="24"/>
          <w:szCs w:val="24"/>
          <w:lang w:val="hr-HR"/>
        </w:rPr>
        <w:t xml:space="preserve"> in table 12.</w:t>
      </w:r>
    </w:p>
    <w:p w14:paraId="7E56B540" w14:textId="77777777" w:rsidR="00437F9E" w:rsidRPr="00437F9E" w:rsidRDefault="00437F9E" w:rsidP="00437F9E">
      <w:pPr>
        <w:spacing w:after="0" w:line="360" w:lineRule="auto"/>
        <w:jc w:val="center"/>
        <w:rPr>
          <w:rFonts w:ascii="Times New Roman" w:hAnsi="Times New Roman" w:cs="Times New Roman"/>
          <w:sz w:val="24"/>
          <w:szCs w:val="24"/>
          <w:lang w:val="hr-HR"/>
        </w:rPr>
      </w:pPr>
    </w:p>
    <w:p w14:paraId="69C5166B" w14:textId="5F744665" w:rsidR="00E962D0" w:rsidRPr="00882A76" w:rsidRDefault="00437F9E" w:rsidP="00437F9E">
      <w:pPr>
        <w:spacing w:after="0" w:line="360" w:lineRule="auto"/>
        <w:jc w:val="center"/>
        <w:rPr>
          <w:rFonts w:ascii="Times New Roman" w:hAnsi="Times New Roman" w:cs="Times New Roman"/>
          <w:sz w:val="24"/>
          <w:szCs w:val="24"/>
          <w:lang w:val="hr-HR"/>
        </w:rPr>
      </w:pPr>
      <w:r w:rsidRPr="00437F9E">
        <w:rPr>
          <w:rFonts w:ascii="Times New Roman" w:hAnsi="Times New Roman" w:cs="Times New Roman"/>
          <w:sz w:val="24"/>
          <w:szCs w:val="24"/>
          <w:lang w:val="hr-HR"/>
        </w:rPr>
        <w:t xml:space="preserve">Table 12. </w:t>
      </w:r>
      <w:proofErr w:type="spellStart"/>
      <w:r w:rsidRPr="00437F9E">
        <w:rPr>
          <w:rFonts w:ascii="Times New Roman" w:hAnsi="Times New Roman" w:cs="Times New Roman"/>
          <w:sz w:val="24"/>
          <w:szCs w:val="24"/>
          <w:lang w:val="hr-HR"/>
        </w:rPr>
        <w:t>Presentation</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paid</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deposits</w:t>
      </w:r>
      <w:proofErr w:type="spellEnd"/>
      <w:r w:rsidRPr="00437F9E">
        <w:rPr>
          <w:rFonts w:ascii="Times New Roman" w:hAnsi="Times New Roman" w:cs="Times New Roman"/>
          <w:sz w:val="24"/>
          <w:szCs w:val="24"/>
          <w:lang w:val="hr-HR"/>
        </w:rPr>
        <w:t xml:space="preserve"> for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guarantee</w:t>
      </w:r>
      <w:proofErr w:type="spellEnd"/>
      <w:r w:rsidRPr="00437F9E">
        <w:rPr>
          <w:rFonts w:ascii="Times New Roman" w:hAnsi="Times New Roman" w:cs="Times New Roman"/>
          <w:sz w:val="24"/>
          <w:szCs w:val="24"/>
          <w:lang w:val="hr-HR"/>
        </w:rPr>
        <w:t xml:space="preserve"> </w:t>
      </w:r>
      <w:proofErr w:type="spellStart"/>
      <w:r w:rsidRPr="00437F9E">
        <w:rPr>
          <w:rFonts w:ascii="Times New Roman" w:hAnsi="Times New Roman" w:cs="Times New Roman"/>
          <w:sz w:val="24"/>
          <w:szCs w:val="24"/>
          <w:lang w:val="hr-HR"/>
        </w:rPr>
        <w:t>of</w:t>
      </w:r>
      <w:proofErr w:type="spellEnd"/>
      <w:r w:rsidRPr="00437F9E">
        <w:rPr>
          <w:rFonts w:ascii="Times New Roman" w:hAnsi="Times New Roman" w:cs="Times New Roman"/>
          <w:sz w:val="24"/>
          <w:szCs w:val="24"/>
          <w:lang w:val="hr-HR"/>
        </w:rPr>
        <w:t xml:space="preserve"> a </w:t>
      </w:r>
      <w:proofErr w:type="spellStart"/>
      <w:r w:rsidRPr="00437F9E">
        <w:rPr>
          <w:rFonts w:ascii="Times New Roman" w:hAnsi="Times New Roman" w:cs="Times New Roman"/>
          <w:sz w:val="24"/>
          <w:szCs w:val="24"/>
          <w:lang w:val="hr-HR"/>
        </w:rPr>
        <w:t>stay</w:t>
      </w:r>
      <w:proofErr w:type="spellEnd"/>
      <w:r w:rsidRPr="00437F9E">
        <w:rPr>
          <w:rFonts w:ascii="Times New Roman" w:hAnsi="Times New Roman" w:cs="Times New Roman"/>
          <w:sz w:val="24"/>
          <w:szCs w:val="24"/>
          <w:lang w:val="hr-HR"/>
        </w:rPr>
        <w:t xml:space="preserve"> at </w:t>
      </w:r>
      <w:proofErr w:type="spellStart"/>
      <w:r w:rsidRPr="00437F9E">
        <w:rPr>
          <w:rFonts w:ascii="Times New Roman" w:hAnsi="Times New Roman" w:cs="Times New Roman"/>
          <w:sz w:val="24"/>
          <w:szCs w:val="24"/>
          <w:lang w:val="hr-HR"/>
        </w:rPr>
        <w:t>the</w:t>
      </w:r>
      <w:proofErr w:type="spellEnd"/>
      <w:r w:rsidRPr="00437F9E">
        <w:rPr>
          <w:rFonts w:ascii="Times New Roman" w:hAnsi="Times New Roman" w:cs="Times New Roman"/>
          <w:sz w:val="24"/>
          <w:szCs w:val="24"/>
          <w:lang w:val="hr-HR"/>
        </w:rPr>
        <w:t xml:space="preserve"> Resort Hotel</w:t>
      </w:r>
    </w:p>
    <w:tbl>
      <w:tblPr>
        <w:tblStyle w:val="TableGrid"/>
        <w:tblpPr w:leftFromText="180" w:rightFromText="180" w:vertAnchor="text" w:horzAnchor="margin" w:tblpXSpec="center" w:tblpY="-42"/>
        <w:tblW w:w="0" w:type="auto"/>
        <w:tblLook w:val="0000" w:firstRow="0" w:lastRow="0" w:firstColumn="0" w:lastColumn="0" w:noHBand="0" w:noVBand="0"/>
      </w:tblPr>
      <w:tblGrid>
        <w:gridCol w:w="2556"/>
        <w:gridCol w:w="1685"/>
        <w:gridCol w:w="1805"/>
        <w:gridCol w:w="1736"/>
      </w:tblGrid>
      <w:tr w:rsidR="001D4277" w:rsidRPr="00021D64" w14:paraId="48267149" w14:textId="77777777" w:rsidTr="0002076D">
        <w:trPr>
          <w:trHeight w:val="444"/>
        </w:trPr>
        <w:tc>
          <w:tcPr>
            <w:tcW w:w="2556" w:type="dxa"/>
          </w:tcPr>
          <w:p w14:paraId="400C6412" w14:textId="77777777" w:rsidR="00E962D0" w:rsidRPr="00021D64" w:rsidRDefault="00E962D0" w:rsidP="00021D64">
            <w:pPr>
              <w:spacing w:line="240" w:lineRule="auto"/>
              <w:jc w:val="center"/>
              <w:rPr>
                <w:rFonts w:ascii="Times New Roman" w:hAnsi="Times New Roman" w:cs="Times New Roman"/>
                <w:lang w:val="hr-HR"/>
              </w:rPr>
            </w:pPr>
          </w:p>
        </w:tc>
        <w:tc>
          <w:tcPr>
            <w:tcW w:w="5226" w:type="dxa"/>
            <w:gridSpan w:val="3"/>
            <w:vAlign w:val="bottom"/>
          </w:tcPr>
          <w:p w14:paraId="3667D36B" w14:textId="0DA7D0EE" w:rsidR="0002076D" w:rsidRPr="00021D64" w:rsidRDefault="0002076D" w:rsidP="00021D64">
            <w:pPr>
              <w:spacing w:line="240" w:lineRule="auto"/>
              <w:jc w:val="center"/>
              <w:rPr>
                <w:rFonts w:ascii="Times New Roman" w:hAnsi="Times New Roman" w:cs="Times New Roman"/>
                <w:b/>
                <w:bCs/>
                <w:lang w:val="hr-HR"/>
              </w:rPr>
            </w:pPr>
            <w:r w:rsidRPr="00021D64">
              <w:rPr>
                <w:rFonts w:ascii="Times New Roman" w:hAnsi="Times New Roman" w:cs="Times New Roman"/>
                <w:b/>
                <w:bCs/>
                <w:lang w:val="hr-HR"/>
              </w:rPr>
              <w:t>VRSTA DEPOZITA</w:t>
            </w:r>
          </w:p>
        </w:tc>
      </w:tr>
      <w:tr w:rsidR="001D4277" w:rsidRPr="00021D64" w14:paraId="13A5E700" w14:textId="77777777" w:rsidTr="00E962D0">
        <w:trPr>
          <w:trHeight w:val="396"/>
        </w:trPr>
        <w:tc>
          <w:tcPr>
            <w:tcW w:w="2556" w:type="dxa"/>
            <w:vAlign w:val="center"/>
          </w:tcPr>
          <w:p w14:paraId="05D4C6F4" w14:textId="77777777" w:rsidR="00E962D0" w:rsidRPr="00021D64" w:rsidRDefault="00E962D0" w:rsidP="00021D64">
            <w:pPr>
              <w:spacing w:line="240" w:lineRule="auto"/>
              <w:jc w:val="left"/>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GODINA DOLASKA</w:t>
            </w:r>
          </w:p>
        </w:tc>
        <w:tc>
          <w:tcPr>
            <w:tcW w:w="1685" w:type="dxa"/>
            <w:vAlign w:val="center"/>
          </w:tcPr>
          <w:p w14:paraId="4EE1326A" w14:textId="77777777" w:rsidR="00E962D0" w:rsidRPr="00021D64" w:rsidRDefault="00E962D0"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No Deposit</w:t>
            </w:r>
          </w:p>
        </w:tc>
        <w:tc>
          <w:tcPr>
            <w:tcW w:w="1805" w:type="dxa"/>
            <w:vAlign w:val="center"/>
          </w:tcPr>
          <w:p w14:paraId="3057FA0E" w14:textId="77777777" w:rsidR="00E962D0" w:rsidRPr="00021D64" w:rsidRDefault="00E962D0"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Non-Refund</w:t>
            </w:r>
          </w:p>
        </w:tc>
        <w:tc>
          <w:tcPr>
            <w:tcW w:w="1736" w:type="dxa"/>
            <w:vAlign w:val="center"/>
          </w:tcPr>
          <w:p w14:paraId="3A20B3FE" w14:textId="77777777" w:rsidR="00E962D0" w:rsidRPr="00021D64" w:rsidRDefault="00E962D0" w:rsidP="00021D64">
            <w:pPr>
              <w:spacing w:line="240" w:lineRule="auto"/>
              <w:jc w:val="center"/>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Refundable</w:t>
            </w:r>
          </w:p>
        </w:tc>
      </w:tr>
      <w:tr w:rsidR="001D4277" w:rsidRPr="00021D64" w14:paraId="7BD6307B" w14:textId="77777777" w:rsidTr="00E962D0">
        <w:trPr>
          <w:trHeight w:val="396"/>
        </w:trPr>
        <w:tc>
          <w:tcPr>
            <w:tcW w:w="2556" w:type="dxa"/>
          </w:tcPr>
          <w:p w14:paraId="5E9BA8AA" w14:textId="77777777" w:rsidR="00E962D0" w:rsidRPr="00021D64" w:rsidRDefault="00E962D0"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2015.</w:t>
            </w:r>
          </w:p>
        </w:tc>
        <w:tc>
          <w:tcPr>
            <w:tcW w:w="1685" w:type="dxa"/>
          </w:tcPr>
          <w:p w14:paraId="14A26E68"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7.791</w:t>
            </w:r>
          </w:p>
        </w:tc>
        <w:tc>
          <w:tcPr>
            <w:tcW w:w="1805" w:type="dxa"/>
          </w:tcPr>
          <w:p w14:paraId="36724DCB"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521</w:t>
            </w:r>
          </w:p>
        </w:tc>
        <w:tc>
          <w:tcPr>
            <w:tcW w:w="1736" w:type="dxa"/>
          </w:tcPr>
          <w:p w14:paraId="5A1F3F8F"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1</w:t>
            </w:r>
          </w:p>
        </w:tc>
      </w:tr>
      <w:tr w:rsidR="001D4277" w:rsidRPr="00021D64" w14:paraId="2E4E674F" w14:textId="77777777" w:rsidTr="00E962D0">
        <w:trPr>
          <w:trHeight w:val="396"/>
        </w:trPr>
        <w:tc>
          <w:tcPr>
            <w:tcW w:w="2556" w:type="dxa"/>
          </w:tcPr>
          <w:p w14:paraId="630ECF39" w14:textId="77777777" w:rsidR="00E962D0" w:rsidRPr="00021D64" w:rsidRDefault="00E962D0"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2016.</w:t>
            </w:r>
          </w:p>
        </w:tc>
        <w:tc>
          <w:tcPr>
            <w:tcW w:w="1685" w:type="dxa"/>
          </w:tcPr>
          <w:p w14:paraId="4A30B751"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7.644</w:t>
            </w:r>
          </w:p>
        </w:tc>
        <w:tc>
          <w:tcPr>
            <w:tcW w:w="1805" w:type="dxa"/>
          </w:tcPr>
          <w:p w14:paraId="49F570B2"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881</w:t>
            </w:r>
          </w:p>
        </w:tc>
        <w:tc>
          <w:tcPr>
            <w:tcW w:w="1736" w:type="dxa"/>
          </w:tcPr>
          <w:p w14:paraId="67F1476F"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76</w:t>
            </w:r>
          </w:p>
        </w:tc>
      </w:tr>
      <w:tr w:rsidR="001D4277" w:rsidRPr="00021D64" w14:paraId="1400CDC1" w14:textId="77777777" w:rsidTr="00E962D0">
        <w:trPr>
          <w:trHeight w:val="396"/>
        </w:trPr>
        <w:tc>
          <w:tcPr>
            <w:tcW w:w="2556" w:type="dxa"/>
          </w:tcPr>
          <w:p w14:paraId="10DE1074" w14:textId="77777777" w:rsidR="00E962D0" w:rsidRPr="00021D64" w:rsidRDefault="00E962D0" w:rsidP="00021D64">
            <w:pPr>
              <w:spacing w:line="240" w:lineRule="auto"/>
              <w:rPr>
                <w:rStyle w:val="IntenseEmphasis"/>
                <w:rFonts w:ascii="Times New Roman" w:hAnsi="Times New Roman" w:cs="Times New Roman"/>
                <w:i w:val="0"/>
                <w:iCs w:val="0"/>
              </w:rPr>
            </w:pPr>
            <w:r w:rsidRPr="00021D64">
              <w:rPr>
                <w:rStyle w:val="IntenseEmphasis"/>
                <w:rFonts w:ascii="Times New Roman" w:hAnsi="Times New Roman" w:cs="Times New Roman"/>
                <w:i w:val="0"/>
                <w:iCs w:val="0"/>
              </w:rPr>
              <w:t>2017.</w:t>
            </w:r>
          </w:p>
        </w:tc>
        <w:tc>
          <w:tcPr>
            <w:tcW w:w="1685" w:type="dxa"/>
          </w:tcPr>
          <w:p w14:paraId="3229E1F2"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5.501</w:t>
            </w:r>
          </w:p>
        </w:tc>
        <w:tc>
          <w:tcPr>
            <w:tcW w:w="1805" w:type="dxa"/>
          </w:tcPr>
          <w:p w14:paraId="0BCDD669"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306</w:t>
            </w:r>
          </w:p>
        </w:tc>
        <w:tc>
          <w:tcPr>
            <w:tcW w:w="1736" w:type="dxa"/>
          </w:tcPr>
          <w:p w14:paraId="72A73749" w14:textId="77777777" w:rsidR="00E962D0" w:rsidRPr="00021D64" w:rsidRDefault="00E962D0" w:rsidP="00021D64">
            <w:pPr>
              <w:spacing w:line="240" w:lineRule="auto"/>
              <w:jc w:val="center"/>
              <w:rPr>
                <w:rStyle w:val="IntenseEmphasis"/>
                <w:rFonts w:ascii="Times New Roman" w:hAnsi="Times New Roman" w:cs="Times New Roman"/>
                <w:b w:val="0"/>
                <w:bCs w:val="0"/>
                <w:i w:val="0"/>
                <w:iCs w:val="0"/>
              </w:rPr>
            </w:pPr>
            <w:r w:rsidRPr="00021D64">
              <w:rPr>
                <w:rStyle w:val="IntenseEmphasis"/>
                <w:rFonts w:ascii="Times New Roman" w:hAnsi="Times New Roman" w:cs="Times New Roman"/>
                <w:b w:val="0"/>
                <w:bCs w:val="0"/>
                <w:i w:val="0"/>
                <w:iCs w:val="0"/>
              </w:rPr>
              <w:t>13</w:t>
            </w:r>
          </w:p>
        </w:tc>
      </w:tr>
    </w:tbl>
    <w:p w14:paraId="73FCA4A9" w14:textId="224084FF" w:rsidR="0016634F" w:rsidRDefault="00FB524F" w:rsidP="00FB524F">
      <w:pPr>
        <w:spacing w:after="0" w:line="360" w:lineRule="auto"/>
        <w:jc w:val="center"/>
        <w:rPr>
          <w:rFonts w:ascii="Times New Roman" w:hAnsi="Times New Roman" w:cs="Times New Roman"/>
          <w:sz w:val="20"/>
          <w:szCs w:val="20"/>
          <w:lang w:val="hr-HR"/>
        </w:rPr>
      </w:pPr>
      <w:proofErr w:type="spellStart"/>
      <w:r w:rsidRPr="00FB524F">
        <w:rPr>
          <w:rFonts w:ascii="Times New Roman" w:hAnsi="Times New Roman" w:cs="Times New Roman"/>
          <w:sz w:val="20"/>
          <w:szCs w:val="20"/>
          <w:lang w:val="hr-HR"/>
        </w:rPr>
        <w:t>Source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Prepared</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by</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the</w:t>
      </w:r>
      <w:proofErr w:type="spellEnd"/>
      <w:r w:rsidRPr="00FB524F">
        <w:rPr>
          <w:rFonts w:ascii="Times New Roman" w:hAnsi="Times New Roman" w:cs="Times New Roman"/>
          <w:sz w:val="20"/>
          <w:szCs w:val="20"/>
          <w:lang w:val="hr-HR"/>
        </w:rPr>
        <w:t xml:space="preserve"> </w:t>
      </w:r>
      <w:proofErr w:type="spellStart"/>
      <w:r w:rsidRPr="00FB524F">
        <w:rPr>
          <w:rFonts w:ascii="Times New Roman" w:hAnsi="Times New Roman" w:cs="Times New Roman"/>
          <w:sz w:val="20"/>
          <w:szCs w:val="20"/>
          <w:lang w:val="hr-HR"/>
        </w:rPr>
        <w:t>author</w:t>
      </w:r>
      <w:proofErr w:type="spellEnd"/>
    </w:p>
    <w:p w14:paraId="1298AF05" w14:textId="77777777" w:rsidR="00AE33D3" w:rsidRPr="00FB524F" w:rsidRDefault="00AE33D3" w:rsidP="00FB524F">
      <w:pPr>
        <w:spacing w:after="0" w:line="360" w:lineRule="auto"/>
        <w:jc w:val="center"/>
        <w:rPr>
          <w:rFonts w:ascii="Times New Roman" w:hAnsi="Times New Roman" w:cs="Times New Roman"/>
          <w:sz w:val="20"/>
          <w:szCs w:val="20"/>
          <w:lang w:val="hr-HR"/>
        </w:rPr>
      </w:pPr>
    </w:p>
    <w:p w14:paraId="788E39A7" w14:textId="0F7F7C04" w:rsidR="00720AF3" w:rsidRPr="00720AF3" w:rsidRDefault="00720AF3" w:rsidP="00720AF3">
      <w:pPr>
        <w:spacing w:after="0" w:line="360" w:lineRule="auto"/>
        <w:jc w:val="both"/>
        <w:rPr>
          <w:rFonts w:ascii="Times New Roman" w:hAnsi="Times New Roman" w:cs="Times New Roman"/>
          <w:sz w:val="24"/>
          <w:szCs w:val="24"/>
        </w:rPr>
      </w:pPr>
      <w:bookmarkStart w:id="4" w:name="_Toc147877626"/>
      <w:bookmarkStart w:id="5" w:name="_Toc148030006"/>
      <w:r w:rsidRPr="00720AF3">
        <w:rPr>
          <w:rFonts w:ascii="Times New Roman" w:hAnsi="Times New Roman" w:cs="Times New Roman"/>
          <w:sz w:val="24"/>
          <w:szCs w:val="24"/>
        </w:rPr>
        <w:t xml:space="preserve">In 2015, </w:t>
      </w:r>
      <w:r w:rsidR="00AE33D3" w:rsidRPr="00720AF3">
        <w:rPr>
          <w:rFonts w:ascii="Times New Roman" w:hAnsi="Times New Roman" w:cs="Times New Roman"/>
          <w:sz w:val="24"/>
          <w:szCs w:val="24"/>
        </w:rPr>
        <w:t>most</w:t>
      </w:r>
      <w:r w:rsidRPr="00720AF3">
        <w:rPr>
          <w:rFonts w:ascii="Times New Roman" w:hAnsi="Times New Roman" w:cs="Times New Roman"/>
          <w:sz w:val="24"/>
          <w:szCs w:val="24"/>
        </w:rPr>
        <w:t xml:space="preserve"> guests at the Resort Hotel did not pay a deposit ("No deposit"). Only a few guests paid deposits ("Non-Refund" and "Refundable") that covered the total cost of their stay.</w:t>
      </w:r>
    </w:p>
    <w:p w14:paraId="0346BFC5" w14:textId="5FF0636D" w:rsidR="00720AF3" w:rsidRPr="00720AF3" w:rsidRDefault="00720AF3" w:rsidP="00720AF3">
      <w:pPr>
        <w:spacing w:after="0" w:line="360" w:lineRule="auto"/>
        <w:jc w:val="both"/>
        <w:rPr>
          <w:rFonts w:ascii="Times New Roman" w:hAnsi="Times New Roman" w:cs="Times New Roman"/>
          <w:sz w:val="24"/>
          <w:szCs w:val="24"/>
        </w:rPr>
      </w:pPr>
      <w:r w:rsidRPr="00720AF3">
        <w:rPr>
          <w:rFonts w:ascii="Times New Roman" w:hAnsi="Times New Roman" w:cs="Times New Roman"/>
          <w:sz w:val="24"/>
          <w:szCs w:val="24"/>
        </w:rPr>
        <w:t>The year 2016 saw a significant increase in the number of guests who paid deposits. The largest number of deposits was still in the "No deposit" category, but the "</w:t>
      </w:r>
      <w:r w:rsidR="00964CD0" w:rsidRPr="00720AF3">
        <w:rPr>
          <w:rFonts w:ascii="Times New Roman" w:hAnsi="Times New Roman" w:cs="Times New Roman"/>
          <w:sz w:val="24"/>
          <w:szCs w:val="24"/>
        </w:rPr>
        <w:t>non-refund</w:t>
      </w:r>
      <w:r w:rsidRPr="00720AF3">
        <w:rPr>
          <w:rFonts w:ascii="Times New Roman" w:hAnsi="Times New Roman" w:cs="Times New Roman"/>
          <w:sz w:val="24"/>
          <w:szCs w:val="24"/>
        </w:rPr>
        <w:t>" category recorded significant growth.</w:t>
      </w:r>
    </w:p>
    <w:p w14:paraId="4C37A508" w14:textId="34FFFEFF" w:rsidR="00720AF3" w:rsidRPr="00720AF3" w:rsidRDefault="00720AF3" w:rsidP="00720AF3">
      <w:pPr>
        <w:spacing w:after="0" w:line="360" w:lineRule="auto"/>
        <w:jc w:val="both"/>
        <w:rPr>
          <w:rFonts w:ascii="Times New Roman" w:hAnsi="Times New Roman" w:cs="Times New Roman"/>
          <w:sz w:val="24"/>
          <w:szCs w:val="24"/>
        </w:rPr>
      </w:pPr>
      <w:r w:rsidRPr="00720AF3">
        <w:rPr>
          <w:rFonts w:ascii="Times New Roman" w:hAnsi="Times New Roman" w:cs="Times New Roman"/>
          <w:sz w:val="24"/>
          <w:szCs w:val="24"/>
        </w:rPr>
        <w:t>In 2017, the number of deposits in the Resort Hotel is decreasing. Most of these deposits were in the category "No deposit" and "</w:t>
      </w:r>
      <w:r w:rsidR="00AE33D3" w:rsidRPr="00720AF3">
        <w:rPr>
          <w:rFonts w:ascii="Times New Roman" w:hAnsi="Times New Roman" w:cs="Times New Roman"/>
          <w:sz w:val="24"/>
          <w:szCs w:val="24"/>
        </w:rPr>
        <w:t>non-refund</w:t>
      </w:r>
      <w:r w:rsidRPr="00720AF3">
        <w:rPr>
          <w:rFonts w:ascii="Times New Roman" w:hAnsi="Times New Roman" w:cs="Times New Roman"/>
          <w:sz w:val="24"/>
          <w:szCs w:val="24"/>
        </w:rPr>
        <w:t xml:space="preserve">." </w:t>
      </w:r>
      <w:proofErr w:type="gramStart"/>
      <w:r w:rsidRPr="00720AF3">
        <w:rPr>
          <w:rFonts w:ascii="Times New Roman" w:hAnsi="Times New Roman" w:cs="Times New Roman"/>
          <w:sz w:val="24"/>
          <w:szCs w:val="24"/>
        </w:rPr>
        <w:t>Similar to</w:t>
      </w:r>
      <w:proofErr w:type="gramEnd"/>
      <w:r w:rsidRPr="00720AF3">
        <w:rPr>
          <w:rFonts w:ascii="Times New Roman" w:hAnsi="Times New Roman" w:cs="Times New Roman"/>
          <w:sz w:val="24"/>
          <w:szCs w:val="24"/>
        </w:rPr>
        <w:t xml:space="preserve"> the City Hotel, the Resort Hotel has seen changes in the types of deposits over the course of three years. Most guests did not pay deposits or paid deposits corresponding to the price of their stay.</w:t>
      </w:r>
    </w:p>
    <w:p w14:paraId="0DC31428" w14:textId="77777777" w:rsidR="00720AF3" w:rsidRPr="00720AF3" w:rsidRDefault="00720AF3" w:rsidP="00720AF3">
      <w:pPr>
        <w:spacing w:after="0" w:line="360" w:lineRule="auto"/>
        <w:jc w:val="both"/>
        <w:rPr>
          <w:rFonts w:ascii="Times New Roman" w:hAnsi="Times New Roman" w:cs="Times New Roman"/>
          <w:sz w:val="24"/>
          <w:szCs w:val="24"/>
        </w:rPr>
      </w:pPr>
    </w:p>
    <w:p w14:paraId="0FE8EA65" w14:textId="77777777" w:rsidR="00720AF3" w:rsidRPr="00720AF3" w:rsidRDefault="00720AF3" w:rsidP="00720AF3">
      <w:pPr>
        <w:spacing w:after="0" w:line="360" w:lineRule="auto"/>
        <w:jc w:val="both"/>
        <w:rPr>
          <w:rFonts w:ascii="Times New Roman" w:hAnsi="Times New Roman" w:cs="Times New Roman"/>
          <w:sz w:val="24"/>
          <w:szCs w:val="24"/>
        </w:rPr>
      </w:pPr>
    </w:p>
    <w:p w14:paraId="7574F071" w14:textId="77777777" w:rsidR="00720AF3" w:rsidRPr="00720AF3" w:rsidRDefault="00720AF3" w:rsidP="00720AF3">
      <w:pPr>
        <w:spacing w:after="0" w:line="360" w:lineRule="auto"/>
        <w:jc w:val="both"/>
        <w:rPr>
          <w:rFonts w:ascii="Times New Roman" w:hAnsi="Times New Roman" w:cs="Times New Roman"/>
          <w:sz w:val="24"/>
          <w:szCs w:val="24"/>
        </w:rPr>
      </w:pPr>
      <w:r w:rsidRPr="00964CD0">
        <w:rPr>
          <w:rFonts w:ascii="Times New Roman" w:hAnsi="Times New Roman" w:cs="Times New Roman"/>
          <w:b/>
          <w:bCs/>
          <w:sz w:val="24"/>
          <w:szCs w:val="24"/>
        </w:rPr>
        <w:lastRenderedPageBreak/>
        <w:t>Task 7</w:t>
      </w:r>
      <w:r w:rsidRPr="00720AF3">
        <w:rPr>
          <w:rFonts w:ascii="Times New Roman" w:hAnsi="Times New Roman" w:cs="Times New Roman"/>
          <w:sz w:val="24"/>
          <w:szCs w:val="24"/>
        </w:rPr>
        <w:t>. Analyze realized and canceled overnight stays by country of arrival of tourists in the mentioned hotels.</w:t>
      </w:r>
    </w:p>
    <w:p w14:paraId="22391165" w14:textId="77777777" w:rsidR="00720AF3" w:rsidRPr="00720AF3" w:rsidRDefault="00720AF3" w:rsidP="00720AF3">
      <w:pPr>
        <w:spacing w:after="0" w:line="360" w:lineRule="auto"/>
        <w:jc w:val="both"/>
        <w:rPr>
          <w:rFonts w:ascii="Times New Roman" w:hAnsi="Times New Roman" w:cs="Times New Roman"/>
          <w:sz w:val="24"/>
          <w:szCs w:val="24"/>
        </w:rPr>
      </w:pPr>
    </w:p>
    <w:p w14:paraId="60187EC2" w14:textId="025D0A5D" w:rsidR="00746E1E" w:rsidRPr="00720AF3" w:rsidRDefault="00720AF3" w:rsidP="00720AF3">
      <w:pPr>
        <w:spacing w:after="0" w:line="360" w:lineRule="auto"/>
        <w:jc w:val="both"/>
        <w:rPr>
          <w:rFonts w:ascii="Times New Roman" w:hAnsi="Times New Roman" w:cs="Times New Roman"/>
          <w:sz w:val="24"/>
          <w:szCs w:val="24"/>
        </w:rPr>
      </w:pPr>
      <w:r w:rsidRPr="00720AF3">
        <w:rPr>
          <w:rFonts w:ascii="Times New Roman" w:hAnsi="Times New Roman" w:cs="Times New Roman"/>
          <w:sz w:val="24"/>
          <w:szCs w:val="24"/>
        </w:rPr>
        <w:t>The results of task 7 are shown on graphs 3, 4 and 5.</w:t>
      </w:r>
    </w:p>
    <w:p w14:paraId="29C3D692" w14:textId="7B83C357" w:rsidR="003E396E" w:rsidRPr="00882A76" w:rsidRDefault="0002076D" w:rsidP="0002076D">
      <w:pPr>
        <w:spacing w:after="0" w:line="360" w:lineRule="auto"/>
        <w:jc w:val="both"/>
        <w:rPr>
          <w:rFonts w:ascii="Times New Roman" w:hAnsi="Times New Roman" w:cs="Times New Roman"/>
          <w:sz w:val="24"/>
          <w:szCs w:val="24"/>
          <w:lang w:val="es-ES"/>
        </w:rPr>
      </w:pPr>
      <w:r w:rsidRPr="00882A76">
        <w:rPr>
          <w:rFonts w:ascii="Times New Roman" w:hAnsi="Times New Roman" w:cs="Times New Roman"/>
          <w:noProof/>
          <w:sz w:val="24"/>
          <w:szCs w:val="24"/>
        </w:rPr>
        <w:drawing>
          <wp:inline distT="0" distB="0" distL="0" distR="0" wp14:anchorId="2D48B4E9" wp14:editId="61269045">
            <wp:extent cx="5759450" cy="2899406"/>
            <wp:effectExtent l="0" t="0" r="0" b="0"/>
            <wp:docPr id="2055458721" name="Slika 1" descr="Slika na kojoj se prikazuje tekst, snimka zaslona, softver,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58721" name="Slika 1" descr="Slika na kojoj se prikazuje tekst, snimka zaslona, softver, zaslon&#10;&#10;Opis je automatski generiran"/>
                    <pic:cNvPicPr/>
                  </pic:nvPicPr>
                  <pic:blipFill>
                    <a:blip r:embed="rId14"/>
                    <a:stretch>
                      <a:fillRect/>
                    </a:stretch>
                  </pic:blipFill>
                  <pic:spPr>
                    <a:xfrm>
                      <a:off x="0" y="0"/>
                      <a:ext cx="5759450" cy="2899406"/>
                    </a:xfrm>
                    <a:prstGeom prst="rect">
                      <a:avLst/>
                    </a:prstGeom>
                  </pic:spPr>
                </pic:pic>
              </a:graphicData>
            </a:graphic>
          </wp:inline>
        </w:drawing>
      </w:r>
      <w:bookmarkEnd w:id="4"/>
      <w:bookmarkEnd w:id="5"/>
    </w:p>
    <w:p w14:paraId="7B5C564D" w14:textId="77777777" w:rsidR="00977283" w:rsidRPr="00075098" w:rsidRDefault="00977283" w:rsidP="00977283">
      <w:pPr>
        <w:spacing w:after="0" w:line="360" w:lineRule="auto"/>
        <w:jc w:val="center"/>
        <w:rPr>
          <w:rFonts w:ascii="Times New Roman" w:hAnsi="Times New Roman" w:cs="Times New Roman"/>
          <w:sz w:val="20"/>
          <w:szCs w:val="20"/>
          <w:lang w:val="hr-HR"/>
        </w:rPr>
      </w:pPr>
      <w:proofErr w:type="spellStart"/>
      <w:r w:rsidRPr="00075098">
        <w:rPr>
          <w:rFonts w:ascii="Times New Roman" w:hAnsi="Times New Roman" w:cs="Times New Roman"/>
          <w:sz w:val="20"/>
          <w:szCs w:val="20"/>
          <w:lang w:val="hr-HR"/>
        </w:rPr>
        <w:t>Graph</w:t>
      </w:r>
      <w:proofErr w:type="spellEnd"/>
      <w:r w:rsidRPr="00075098">
        <w:rPr>
          <w:rFonts w:ascii="Times New Roman" w:hAnsi="Times New Roman" w:cs="Times New Roman"/>
          <w:sz w:val="20"/>
          <w:szCs w:val="20"/>
          <w:lang w:val="hr-HR"/>
        </w:rPr>
        <w:t xml:space="preserve"> 3. Display </w:t>
      </w:r>
      <w:proofErr w:type="spellStart"/>
      <w:r w:rsidRPr="00075098">
        <w:rPr>
          <w:rFonts w:ascii="Times New Roman" w:hAnsi="Times New Roman" w:cs="Times New Roman"/>
          <w:sz w:val="20"/>
          <w:szCs w:val="20"/>
          <w:lang w:val="hr-HR"/>
        </w:rPr>
        <w:t>of</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overnight</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stays</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by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country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of</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tourist</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arrival</w:t>
      </w:r>
      <w:proofErr w:type="spellEnd"/>
      <w:r w:rsidRPr="00075098">
        <w:rPr>
          <w:rFonts w:ascii="Times New Roman" w:hAnsi="Times New Roman" w:cs="Times New Roman"/>
          <w:sz w:val="20"/>
          <w:szCs w:val="20"/>
          <w:lang w:val="hr-HR"/>
        </w:rPr>
        <w:t xml:space="preserve"> for </w:t>
      </w:r>
      <w:proofErr w:type="spellStart"/>
      <w:r w:rsidRPr="00075098">
        <w:rPr>
          <w:rFonts w:ascii="Times New Roman" w:hAnsi="Times New Roman" w:cs="Times New Roman"/>
          <w:sz w:val="20"/>
          <w:szCs w:val="20"/>
          <w:lang w:val="hr-HR"/>
        </w:rPr>
        <w:t>the</w:t>
      </w:r>
      <w:proofErr w:type="spellEnd"/>
      <w:r w:rsidRPr="00075098">
        <w:rPr>
          <w:rFonts w:ascii="Times New Roman" w:hAnsi="Times New Roman" w:cs="Times New Roman"/>
          <w:sz w:val="20"/>
          <w:szCs w:val="20"/>
          <w:lang w:val="hr-HR"/>
        </w:rPr>
        <w:t xml:space="preserve"> Resort Hotel in </w:t>
      </w:r>
      <w:proofErr w:type="spellStart"/>
      <w:r w:rsidRPr="00075098">
        <w:rPr>
          <w:rFonts w:ascii="Times New Roman" w:hAnsi="Times New Roman" w:cs="Times New Roman"/>
          <w:sz w:val="20"/>
          <w:szCs w:val="20"/>
          <w:lang w:val="hr-HR"/>
        </w:rPr>
        <w:t>the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specified</w:t>
      </w:r>
      <w:proofErr w:type="spellEnd"/>
      <w:r w:rsidRPr="00075098">
        <w:rPr>
          <w:rFonts w:ascii="Times New Roman" w:hAnsi="Times New Roman" w:cs="Times New Roman"/>
          <w:sz w:val="20"/>
          <w:szCs w:val="20"/>
          <w:lang w:val="hr-HR"/>
        </w:rPr>
        <w:t xml:space="preserve"> period.</w:t>
      </w:r>
    </w:p>
    <w:p w14:paraId="2067B9B7" w14:textId="77777777" w:rsidR="00977283" w:rsidRPr="00075098" w:rsidRDefault="00977283" w:rsidP="00977283">
      <w:pPr>
        <w:spacing w:after="0" w:line="360" w:lineRule="auto"/>
        <w:jc w:val="center"/>
        <w:rPr>
          <w:rFonts w:ascii="Times New Roman" w:hAnsi="Times New Roman" w:cs="Times New Roman"/>
          <w:sz w:val="20"/>
          <w:szCs w:val="20"/>
          <w:lang w:val="hr-HR"/>
        </w:rPr>
      </w:pPr>
    </w:p>
    <w:p w14:paraId="7A1EF5EC" w14:textId="464C7121" w:rsidR="0002076D" w:rsidRPr="00075098" w:rsidRDefault="00977283" w:rsidP="00977283">
      <w:pPr>
        <w:spacing w:after="0" w:line="360" w:lineRule="auto"/>
        <w:jc w:val="center"/>
        <w:rPr>
          <w:rFonts w:ascii="Times New Roman" w:hAnsi="Times New Roman" w:cs="Times New Roman"/>
          <w:sz w:val="20"/>
          <w:szCs w:val="20"/>
        </w:rPr>
      </w:pPr>
      <w:proofErr w:type="spellStart"/>
      <w:r w:rsidRPr="00075098">
        <w:rPr>
          <w:rFonts w:ascii="Times New Roman" w:hAnsi="Times New Roman" w:cs="Times New Roman"/>
          <w:sz w:val="20"/>
          <w:szCs w:val="20"/>
          <w:lang w:val="hr-HR"/>
        </w:rPr>
        <w:t>Source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Prepared</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by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the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author</w:t>
      </w:r>
      <w:proofErr w:type="spellEnd"/>
    </w:p>
    <w:p w14:paraId="7EB3115C" w14:textId="37E3DF9E" w:rsidR="00431026" w:rsidRPr="00882A76" w:rsidRDefault="00470042" w:rsidP="00020A76">
      <w:pPr>
        <w:spacing w:after="0" w:line="360" w:lineRule="auto"/>
        <w:jc w:val="both"/>
        <w:rPr>
          <w:rFonts w:ascii="Times New Roman" w:hAnsi="Times New Roman" w:cs="Times New Roman"/>
          <w:noProof/>
          <w:sz w:val="24"/>
          <w:szCs w:val="24"/>
          <w:lang w:val="es-ES"/>
        </w:rPr>
      </w:pPr>
      <w:r w:rsidRPr="00882A76">
        <w:rPr>
          <w:rFonts w:ascii="Times New Roman" w:hAnsi="Times New Roman" w:cs="Times New Roman"/>
          <w:noProof/>
          <w:sz w:val="24"/>
          <w:szCs w:val="24"/>
        </w:rPr>
        <w:drawing>
          <wp:inline distT="0" distB="0" distL="0" distR="0" wp14:anchorId="3C069255" wp14:editId="2D44915A">
            <wp:extent cx="5759450" cy="2879725"/>
            <wp:effectExtent l="0" t="0" r="0" b="0"/>
            <wp:docPr id="494788400" name="Slika 1"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88400" name="Slika 1" descr="Slika na kojoj se prikazuje tekst, snimka zaslona, zaslon, softver&#10;&#10;Opis je automatski generiran"/>
                    <pic:cNvPicPr/>
                  </pic:nvPicPr>
                  <pic:blipFill>
                    <a:blip r:embed="rId15"/>
                    <a:stretch>
                      <a:fillRect/>
                    </a:stretch>
                  </pic:blipFill>
                  <pic:spPr>
                    <a:xfrm>
                      <a:off x="0" y="0"/>
                      <a:ext cx="5759450" cy="2879725"/>
                    </a:xfrm>
                    <a:prstGeom prst="rect">
                      <a:avLst/>
                    </a:prstGeom>
                  </pic:spPr>
                </pic:pic>
              </a:graphicData>
            </a:graphic>
          </wp:inline>
        </w:drawing>
      </w:r>
    </w:p>
    <w:p w14:paraId="762BDB1B" w14:textId="77777777" w:rsidR="00977283" w:rsidRPr="00075098" w:rsidRDefault="00977283" w:rsidP="00977283">
      <w:pPr>
        <w:spacing w:after="0" w:line="360" w:lineRule="auto"/>
        <w:jc w:val="center"/>
        <w:rPr>
          <w:rFonts w:ascii="Times New Roman" w:hAnsi="Times New Roman" w:cs="Times New Roman"/>
          <w:sz w:val="20"/>
          <w:szCs w:val="20"/>
          <w:lang w:val="hr-HR"/>
        </w:rPr>
      </w:pPr>
      <w:proofErr w:type="spellStart"/>
      <w:r w:rsidRPr="00075098">
        <w:rPr>
          <w:rFonts w:ascii="Times New Roman" w:hAnsi="Times New Roman" w:cs="Times New Roman"/>
          <w:sz w:val="20"/>
          <w:szCs w:val="20"/>
          <w:lang w:val="hr-HR"/>
        </w:rPr>
        <w:t>Graph</w:t>
      </w:r>
      <w:proofErr w:type="spellEnd"/>
      <w:r w:rsidRPr="00075098">
        <w:rPr>
          <w:rFonts w:ascii="Times New Roman" w:hAnsi="Times New Roman" w:cs="Times New Roman"/>
          <w:sz w:val="20"/>
          <w:szCs w:val="20"/>
          <w:lang w:val="hr-HR"/>
        </w:rPr>
        <w:t xml:space="preserve"> 4. </w:t>
      </w:r>
      <w:proofErr w:type="spellStart"/>
      <w:r w:rsidRPr="00075098">
        <w:rPr>
          <w:rFonts w:ascii="Times New Roman" w:hAnsi="Times New Roman" w:cs="Times New Roman"/>
          <w:sz w:val="20"/>
          <w:szCs w:val="20"/>
          <w:lang w:val="hr-HR"/>
        </w:rPr>
        <w:t>Presentation</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of</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overnight</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stays</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by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country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of</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tourist</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arrival</w:t>
      </w:r>
      <w:proofErr w:type="spellEnd"/>
      <w:r w:rsidRPr="00075098">
        <w:rPr>
          <w:rFonts w:ascii="Times New Roman" w:hAnsi="Times New Roman" w:cs="Times New Roman"/>
          <w:sz w:val="20"/>
          <w:szCs w:val="20"/>
          <w:lang w:val="hr-HR"/>
        </w:rPr>
        <w:t xml:space="preserve"> for City Hotel in </w:t>
      </w:r>
      <w:proofErr w:type="spellStart"/>
      <w:r w:rsidRPr="00075098">
        <w:rPr>
          <w:rFonts w:ascii="Times New Roman" w:hAnsi="Times New Roman" w:cs="Times New Roman"/>
          <w:sz w:val="20"/>
          <w:szCs w:val="20"/>
          <w:lang w:val="hr-HR"/>
        </w:rPr>
        <w:t>the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specified</w:t>
      </w:r>
      <w:proofErr w:type="spellEnd"/>
      <w:r w:rsidRPr="00075098">
        <w:rPr>
          <w:rFonts w:ascii="Times New Roman" w:hAnsi="Times New Roman" w:cs="Times New Roman"/>
          <w:sz w:val="20"/>
          <w:szCs w:val="20"/>
          <w:lang w:val="hr-HR"/>
        </w:rPr>
        <w:t xml:space="preserve"> period.</w:t>
      </w:r>
    </w:p>
    <w:p w14:paraId="749C094B" w14:textId="05F695E9" w:rsidR="003E396E" w:rsidRPr="00882A76" w:rsidRDefault="00977283" w:rsidP="00977283">
      <w:pPr>
        <w:spacing w:after="0" w:line="360" w:lineRule="auto"/>
        <w:jc w:val="center"/>
        <w:rPr>
          <w:rFonts w:ascii="Times New Roman" w:hAnsi="Times New Roman" w:cs="Times New Roman"/>
          <w:sz w:val="20"/>
          <w:szCs w:val="20"/>
          <w:lang w:val="hr-HR"/>
        </w:rPr>
      </w:pPr>
      <w:proofErr w:type="spellStart"/>
      <w:r w:rsidRPr="00075098">
        <w:rPr>
          <w:rFonts w:ascii="Times New Roman" w:hAnsi="Times New Roman" w:cs="Times New Roman"/>
          <w:sz w:val="20"/>
          <w:szCs w:val="20"/>
          <w:lang w:val="hr-HR"/>
        </w:rPr>
        <w:t>Source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Prepared</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by</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the</w:t>
      </w:r>
      <w:proofErr w:type="spellEnd"/>
      <w:r w:rsidRPr="00075098">
        <w:rPr>
          <w:rFonts w:ascii="Times New Roman" w:hAnsi="Times New Roman" w:cs="Times New Roman"/>
          <w:sz w:val="20"/>
          <w:szCs w:val="20"/>
          <w:lang w:val="hr-HR"/>
        </w:rPr>
        <w:t xml:space="preserve"> </w:t>
      </w:r>
      <w:proofErr w:type="spellStart"/>
      <w:r w:rsidRPr="00075098">
        <w:rPr>
          <w:rFonts w:ascii="Times New Roman" w:hAnsi="Times New Roman" w:cs="Times New Roman"/>
          <w:sz w:val="20"/>
          <w:szCs w:val="20"/>
          <w:lang w:val="hr-HR"/>
        </w:rPr>
        <w:t>author</w:t>
      </w:r>
      <w:proofErr w:type="spellEnd"/>
      <w:r w:rsidRPr="00977283">
        <w:rPr>
          <w:rFonts w:ascii="Times New Roman" w:hAnsi="Times New Roman" w:cs="Times New Roman"/>
          <w:b/>
          <w:bCs/>
          <w:i/>
          <w:iCs/>
          <w:sz w:val="24"/>
          <w:szCs w:val="24"/>
          <w:lang w:val="hr-HR"/>
        </w:rPr>
        <w:t xml:space="preserve"> </w:t>
      </w:r>
      <w:r w:rsidR="00964255" w:rsidRPr="00882A76">
        <w:rPr>
          <w:rFonts w:ascii="Times New Roman" w:hAnsi="Times New Roman" w:cs="Times New Roman"/>
          <w:b/>
          <w:bCs/>
          <w:i/>
          <w:iCs/>
          <w:sz w:val="24"/>
          <w:szCs w:val="24"/>
          <w:lang w:val="hr-HR"/>
        </w:rPr>
        <w:br w:type="page"/>
      </w:r>
    </w:p>
    <w:p w14:paraId="040EF70E" w14:textId="703F8292" w:rsidR="0002076D" w:rsidRPr="00882A76" w:rsidRDefault="0002076D" w:rsidP="00020A76">
      <w:pPr>
        <w:spacing w:after="0" w:line="360" w:lineRule="auto"/>
        <w:jc w:val="both"/>
        <w:rPr>
          <w:rFonts w:ascii="Times New Roman" w:hAnsi="Times New Roman" w:cs="Times New Roman"/>
          <w:b/>
          <w:bCs/>
          <w:i/>
          <w:iCs/>
          <w:sz w:val="24"/>
          <w:szCs w:val="24"/>
          <w:lang w:val="hr-HR"/>
        </w:rPr>
      </w:pPr>
      <w:r w:rsidRPr="00882A76">
        <w:rPr>
          <w:rFonts w:ascii="Times New Roman" w:hAnsi="Times New Roman" w:cs="Times New Roman"/>
          <w:noProof/>
          <w:sz w:val="24"/>
          <w:szCs w:val="24"/>
        </w:rPr>
        <w:lastRenderedPageBreak/>
        <w:drawing>
          <wp:inline distT="0" distB="0" distL="0" distR="0" wp14:anchorId="4F81170B" wp14:editId="618EB1ED">
            <wp:extent cx="5759450" cy="3170555"/>
            <wp:effectExtent l="0" t="0" r="0" b="0"/>
            <wp:docPr id="532263992" name="Slika 1" descr="Slika na kojoj se prikazuje tekst, softver,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3992" name="Slika 1" descr="Slika na kojoj se prikazuje tekst, softver, snimka zaslona&#10;&#10;Opis je automatski generiran"/>
                    <pic:cNvPicPr/>
                  </pic:nvPicPr>
                  <pic:blipFill>
                    <a:blip r:embed="rId16"/>
                    <a:stretch>
                      <a:fillRect/>
                    </a:stretch>
                  </pic:blipFill>
                  <pic:spPr>
                    <a:xfrm>
                      <a:off x="0" y="0"/>
                      <a:ext cx="5759450" cy="3170555"/>
                    </a:xfrm>
                    <a:prstGeom prst="rect">
                      <a:avLst/>
                    </a:prstGeom>
                  </pic:spPr>
                </pic:pic>
              </a:graphicData>
            </a:graphic>
          </wp:inline>
        </w:drawing>
      </w:r>
    </w:p>
    <w:p w14:paraId="760D1B16"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Graph 5. Display of canceled reservations by country of tourist arrival for City and Resort Hotel in the period from July 1, 2015. – 31.8.2017.</w:t>
      </w:r>
    </w:p>
    <w:p w14:paraId="6FD515B9"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Source: Prepared by the author</w:t>
      </w:r>
    </w:p>
    <w:p w14:paraId="5CAF486D" w14:textId="77777777" w:rsidR="00104B61" w:rsidRPr="00104B61" w:rsidRDefault="00104B61" w:rsidP="00104B61">
      <w:pPr>
        <w:spacing w:after="0" w:line="360" w:lineRule="auto"/>
        <w:jc w:val="both"/>
        <w:rPr>
          <w:rFonts w:ascii="Times New Roman" w:hAnsi="Times New Roman" w:cs="Times New Roman"/>
          <w:sz w:val="24"/>
          <w:szCs w:val="24"/>
        </w:rPr>
      </w:pPr>
    </w:p>
    <w:p w14:paraId="4B7A5EEE"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City Hotel attracted a considerable number of guests from different countries, and the total number of overnight stays for this hotel is 215,222, the total number of guests is 133,181 and the total amount of canceled nights is 31,583.</w:t>
      </w:r>
    </w:p>
    <w:p w14:paraId="3098A86E"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The shares of overnight stays in the City Hotel by country are as follows: 34.04% guests from Portugal, 7.34% guests from France, 4.84% guests from Germany, 4.80% guests from Great Britain, 3.78% guests from Spain, 2.73% guests from Italy, 2.56% guests from Brazil, 2.39% guests from Belgium, 2.18% guests from the Netherlands, 2.07% guests from the United States of America, guests from Nigeria 2.07% of total overnight stays.</w:t>
      </w:r>
    </w:p>
    <w:p w14:paraId="6B8240E0" w14:textId="77777777" w:rsidR="00104B61" w:rsidRPr="00104B61" w:rsidRDefault="00104B61" w:rsidP="00104B61">
      <w:pPr>
        <w:spacing w:after="0" w:line="360" w:lineRule="auto"/>
        <w:jc w:val="both"/>
        <w:rPr>
          <w:rFonts w:ascii="Times New Roman" w:hAnsi="Times New Roman" w:cs="Times New Roman"/>
          <w:sz w:val="24"/>
          <w:szCs w:val="24"/>
        </w:rPr>
      </w:pPr>
    </w:p>
    <w:p w14:paraId="7EFFC510"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Nigerian guests have the highest percentage of canceled nights at 49.48% among the top 10 countries. Guests from China also have a high percentage of canceled nights, accounting for 28.17% of canceled nights. Shares of canceled overnight stays according to other countries are as follows: 26.38% guests from India, 22.76% guests from America, 19.76% guests from Great Britain, 14.15% guests from France, 14.07% guests from Turkey, 13.15% guests from Germany, 11.51% guests from Spain, 10.66% guests from Australia.</w:t>
      </w:r>
    </w:p>
    <w:p w14:paraId="508A95C6"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 xml:space="preserve">Portuguese spend an average of 1.43 nights per guest. On the other hand, the French are among the guests who have the longest stays. Their average stay is 1.71 nights per guest. German </w:t>
      </w:r>
      <w:r w:rsidRPr="00104B61">
        <w:rPr>
          <w:rFonts w:ascii="Times New Roman" w:hAnsi="Times New Roman" w:cs="Times New Roman"/>
          <w:sz w:val="24"/>
          <w:szCs w:val="24"/>
        </w:rPr>
        <w:lastRenderedPageBreak/>
        <w:t>guests also stand out in terms of length of stay, with an average of 1.74 nights per guest. Big</w:t>
      </w:r>
      <w:r w:rsidRPr="00104B61">
        <w:rPr>
          <w:rFonts w:ascii="Times New Roman" w:hAnsi="Times New Roman" w:cs="Times New Roman"/>
          <w:sz w:val="24"/>
          <w:szCs w:val="24"/>
        </w:rPr>
        <w:t xml:space="preserve"> </w:t>
      </w:r>
      <w:bookmarkStart w:id="6" w:name="_Toc147877627"/>
      <w:r w:rsidRPr="00104B61">
        <w:rPr>
          <w:rFonts w:ascii="Times New Roman" w:hAnsi="Times New Roman" w:cs="Times New Roman"/>
          <w:sz w:val="24"/>
          <w:szCs w:val="24"/>
        </w:rPr>
        <w:t>Britain also has guests with a decent average stay of 1.68 nights per guest. Spaniards, who are in the vicinity, often have shorter stays with an average of 1.49 nights per guest. Italians and Brazilians spend an average of 1.60 and 1.67 nights per guest. Belgian guests (1.57 nights) and Dutch (1.62 nights) also have solid average stays, which may indicate the popularity of City Hotel among guests from the Benelux region. Finally, guests from the United States also spend an average of 1.68 nights per guest.</w:t>
      </w:r>
    </w:p>
    <w:p w14:paraId="6FA0A139" w14:textId="77777777" w:rsidR="00104B61" w:rsidRPr="00104B61" w:rsidRDefault="00104B61" w:rsidP="00104B61">
      <w:pPr>
        <w:spacing w:after="0" w:line="360" w:lineRule="auto"/>
        <w:jc w:val="both"/>
        <w:rPr>
          <w:rFonts w:ascii="Times New Roman" w:hAnsi="Times New Roman" w:cs="Times New Roman"/>
          <w:sz w:val="24"/>
          <w:szCs w:val="24"/>
        </w:rPr>
      </w:pPr>
    </w:p>
    <w:p w14:paraId="0055EED0"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The total number of guests at the Resort Hotel is 42,71, with 101,165 overnight stays and 11,097 canceled overnight stays.</w:t>
      </w:r>
    </w:p>
    <w:p w14:paraId="7BB752A3"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The analysis of overnight stays in the Resort Hotel concludes: Portugal (PRT) recorded a total of 22,393 guests who spent 48,754 overnight stays, of which 7,421 overnight stays were cancelled. The percentage of canceled nights is approximately 15.21%. Spain (ESP): A total of 7,669 overnight stays were made by Spanish guests, and 849 of them were cancelled, representing a cancellation percentage of approximately 11.06%. Kuwait (KWT): Guests from Kuwait spent a total of 47 nights, which is a low average of only 2.04 nights per guest.</w:t>
      </w:r>
    </w:p>
    <w:p w14:paraId="42EA3672"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Oman (OMN): Oman contributed with 32 overnight stays, with an average of 1.60 overnight stays per guest.</w:t>
      </w:r>
    </w:p>
    <w:p w14:paraId="2E37859D" w14:textId="77777777" w:rsidR="00104B61"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United Arab Emirates (ARE): Guests from the UAE spent 191 nights, with an average of 1.41 nights per guest.</w:t>
      </w:r>
    </w:p>
    <w:p w14:paraId="2410AA32" w14:textId="230D957A" w:rsidR="00105FF7" w:rsidRPr="00104B61" w:rsidRDefault="00104B61" w:rsidP="00104B61">
      <w:pPr>
        <w:spacing w:after="0" w:line="360" w:lineRule="auto"/>
        <w:jc w:val="both"/>
        <w:rPr>
          <w:rFonts w:ascii="Times New Roman" w:hAnsi="Times New Roman" w:cs="Times New Roman"/>
          <w:sz w:val="24"/>
          <w:szCs w:val="24"/>
        </w:rPr>
      </w:pPr>
      <w:r w:rsidRPr="00104B61">
        <w:rPr>
          <w:rFonts w:ascii="Times New Roman" w:hAnsi="Times New Roman" w:cs="Times New Roman"/>
          <w:sz w:val="24"/>
          <w:szCs w:val="24"/>
        </w:rPr>
        <w:t xml:space="preserve">The Bahamas contributed with 2 nights and a low average of 1.33 nights per guest. Guests from Guyana spent 3 nights, with an average of 1.00 nights per guest. Ecuador contributed with 85 overnight stays and an average of 1.00 overnight stays per guest. Guests from Colombia spent 126 nights </w:t>
      </w:r>
      <w:proofErr w:type="gramStart"/>
      <w:r w:rsidRPr="00104B61">
        <w:rPr>
          <w:rFonts w:ascii="Times New Roman" w:hAnsi="Times New Roman" w:cs="Times New Roman"/>
          <w:sz w:val="24"/>
          <w:szCs w:val="24"/>
        </w:rPr>
        <w:t>and also</w:t>
      </w:r>
      <w:proofErr w:type="gramEnd"/>
      <w:r w:rsidRPr="00104B61">
        <w:rPr>
          <w:rFonts w:ascii="Times New Roman" w:hAnsi="Times New Roman" w:cs="Times New Roman"/>
          <w:sz w:val="24"/>
          <w:szCs w:val="24"/>
        </w:rPr>
        <w:t xml:space="preserve"> an average of 1.00 nights per guest. Finland contributed with 273 overnight stays, with an average of 1.00 overnight stays per guest. Argentina contributed with 104 overnight stays, with an average of 1.00 overnight stays per guest. Guests from Gibraltar spent 33 nights per guest, which is a high average. Saint Lucia is second with a high average of 21 nights per guest. Brunei contributes with 19 overnight stays per guest. Libya is fourth on the list with an average of 16 nights per guest. Seychelles is fifth with an average of 12 nights per guest. Bahrain has an average of 7.00 nights per guest. Guests from Qatar get 5.80 overnight stays per guest. Saudi Arabia (SAU): Average 5.50 nights per guest. Armenia (ARM): Armenia is ninth with an average of 5.50 nights per guest. Guests from the Bahamas spend an average of 5.00 nights per guest.</w:t>
      </w:r>
    </w:p>
    <w:p w14:paraId="606F3BA4" w14:textId="76A0A306" w:rsidR="00746E1E" w:rsidRPr="00104B61" w:rsidRDefault="00746E1E">
      <w:pPr>
        <w:rPr>
          <w:rFonts w:ascii="Times New Roman" w:hAnsi="Times New Roman" w:cs="Times New Roman"/>
          <w:sz w:val="24"/>
          <w:szCs w:val="24"/>
        </w:rPr>
      </w:pPr>
      <w:r w:rsidRPr="00104B61">
        <w:rPr>
          <w:rFonts w:ascii="Times New Roman" w:hAnsi="Times New Roman" w:cs="Times New Roman"/>
          <w:sz w:val="24"/>
          <w:szCs w:val="24"/>
        </w:rPr>
        <w:br w:type="page"/>
      </w:r>
    </w:p>
    <w:p w14:paraId="0B9B0EC6" w14:textId="77777777" w:rsidR="00431026" w:rsidRPr="00104B61" w:rsidRDefault="00431026" w:rsidP="00B87766">
      <w:pPr>
        <w:spacing w:after="0" w:line="360" w:lineRule="auto"/>
        <w:jc w:val="both"/>
        <w:rPr>
          <w:rFonts w:ascii="Times New Roman" w:hAnsi="Times New Roman" w:cs="Times New Roman"/>
          <w:sz w:val="24"/>
          <w:szCs w:val="24"/>
        </w:rPr>
      </w:pPr>
    </w:p>
    <w:p w14:paraId="74A836AD" w14:textId="77777777" w:rsidR="00B40E0F" w:rsidRPr="00B40E0F" w:rsidRDefault="00B40E0F" w:rsidP="00B40E0F">
      <w:pPr>
        <w:pStyle w:val="ListParagraph"/>
        <w:spacing w:after="0" w:line="360" w:lineRule="auto"/>
        <w:jc w:val="both"/>
        <w:rPr>
          <w:rFonts w:ascii="Times New Roman" w:hAnsi="Times New Roman" w:cs="Times New Roman"/>
          <w:lang w:val="hr-HR"/>
        </w:rPr>
      </w:pPr>
      <w:bookmarkStart w:id="7" w:name="_Toc147877628"/>
      <w:bookmarkStart w:id="8" w:name="_Toc148030008"/>
      <w:bookmarkStart w:id="9" w:name="_Toc148691116"/>
      <w:bookmarkStart w:id="10" w:name="_Toc148691768"/>
      <w:bookmarkStart w:id="11" w:name="_Toc149041921"/>
      <w:bookmarkEnd w:id="6"/>
      <w:proofErr w:type="spellStart"/>
      <w:r w:rsidRPr="00AE33D3">
        <w:rPr>
          <w:rFonts w:ascii="Times New Roman" w:hAnsi="Times New Roman" w:cs="Times New Roman"/>
          <w:b/>
          <w:bCs/>
          <w:lang w:val="hr-HR"/>
        </w:rPr>
        <w:t>Task</w:t>
      </w:r>
      <w:proofErr w:type="spellEnd"/>
      <w:r w:rsidRPr="00AE33D3">
        <w:rPr>
          <w:rFonts w:ascii="Times New Roman" w:hAnsi="Times New Roman" w:cs="Times New Roman"/>
          <w:b/>
          <w:bCs/>
          <w:lang w:val="hr-HR"/>
        </w:rPr>
        <w:t xml:space="preserve"> 8.</w:t>
      </w:r>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Analyze</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changes</w:t>
      </w:r>
      <w:proofErr w:type="spellEnd"/>
      <w:r w:rsidRPr="00B40E0F">
        <w:rPr>
          <w:rFonts w:ascii="Times New Roman" w:hAnsi="Times New Roman" w:cs="Times New Roman"/>
          <w:lang w:val="hr-HR"/>
        </w:rPr>
        <w:t>/</w:t>
      </w:r>
      <w:proofErr w:type="spellStart"/>
      <w:r w:rsidRPr="00B40E0F">
        <w:rPr>
          <w:rFonts w:ascii="Times New Roman" w:hAnsi="Times New Roman" w:cs="Times New Roman"/>
          <w:lang w:val="hr-HR"/>
        </w:rPr>
        <w:t>additions</w:t>
      </w:r>
      <w:proofErr w:type="spellEnd"/>
      <w:r w:rsidRPr="00B40E0F">
        <w:rPr>
          <w:rFonts w:ascii="Times New Roman" w:hAnsi="Times New Roman" w:cs="Times New Roman"/>
          <w:lang w:val="hr-HR"/>
        </w:rPr>
        <w:t xml:space="preserve"> to </w:t>
      </w:r>
      <w:proofErr w:type="spellStart"/>
      <w:r w:rsidRPr="00B40E0F">
        <w:rPr>
          <w:rFonts w:ascii="Times New Roman" w:hAnsi="Times New Roman" w:cs="Times New Roman"/>
          <w:lang w:val="hr-HR"/>
        </w:rPr>
        <w:t>reservations</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by</w:t>
      </w:r>
      <w:proofErr w:type="spellEnd"/>
      <w:r w:rsidRPr="00B40E0F">
        <w:rPr>
          <w:rFonts w:ascii="Times New Roman" w:hAnsi="Times New Roman" w:cs="Times New Roman"/>
          <w:lang w:val="hr-HR"/>
        </w:rPr>
        <w:t xml:space="preserve"> room </w:t>
      </w:r>
      <w:proofErr w:type="spellStart"/>
      <w:r w:rsidRPr="00B40E0F">
        <w:rPr>
          <w:rFonts w:ascii="Times New Roman" w:hAnsi="Times New Roman" w:cs="Times New Roman"/>
          <w:lang w:val="hr-HR"/>
        </w:rPr>
        <w:t>type</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from</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the</w:t>
      </w:r>
      <w:proofErr w:type="spellEnd"/>
      <w:r w:rsidRPr="00B40E0F">
        <w:rPr>
          <w:rFonts w:ascii="Times New Roman" w:hAnsi="Times New Roman" w:cs="Times New Roman"/>
          <w:lang w:val="hr-HR"/>
        </w:rPr>
        <w:t xml:space="preserve"> moment </w:t>
      </w:r>
      <w:proofErr w:type="spellStart"/>
      <w:r w:rsidRPr="00B40E0F">
        <w:rPr>
          <w:rFonts w:ascii="Times New Roman" w:hAnsi="Times New Roman" w:cs="Times New Roman"/>
          <w:lang w:val="hr-HR"/>
        </w:rPr>
        <w:t>the</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reservation</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was</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entered</w:t>
      </w:r>
      <w:proofErr w:type="spellEnd"/>
      <w:r w:rsidRPr="00B40E0F">
        <w:rPr>
          <w:rFonts w:ascii="Times New Roman" w:hAnsi="Times New Roman" w:cs="Times New Roman"/>
          <w:lang w:val="hr-HR"/>
        </w:rPr>
        <w:t xml:space="preserve"> on </w:t>
      </w:r>
      <w:proofErr w:type="spellStart"/>
      <w:r w:rsidRPr="00B40E0F">
        <w:rPr>
          <w:rFonts w:ascii="Times New Roman" w:hAnsi="Times New Roman" w:cs="Times New Roman"/>
          <w:lang w:val="hr-HR"/>
        </w:rPr>
        <w:t>the</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property</w:t>
      </w:r>
      <w:proofErr w:type="spellEnd"/>
      <w:r w:rsidRPr="00B40E0F">
        <w:rPr>
          <w:rFonts w:ascii="Times New Roman" w:hAnsi="Times New Roman" w:cs="Times New Roman"/>
          <w:lang w:val="hr-HR"/>
        </w:rPr>
        <w:t xml:space="preserve"> management system' in </w:t>
      </w:r>
      <w:proofErr w:type="spellStart"/>
      <w:r w:rsidRPr="00B40E0F">
        <w:rPr>
          <w:rFonts w:ascii="Times New Roman" w:hAnsi="Times New Roman" w:cs="Times New Roman"/>
          <w:lang w:val="hr-HR"/>
        </w:rPr>
        <w:t>the</w:t>
      </w:r>
      <w:proofErr w:type="spellEnd"/>
      <w:r w:rsidRPr="00B40E0F">
        <w:rPr>
          <w:rFonts w:ascii="Times New Roman" w:hAnsi="Times New Roman" w:cs="Times New Roman"/>
          <w:lang w:val="hr-HR"/>
        </w:rPr>
        <w:t xml:space="preserve"> period </w:t>
      </w:r>
      <w:proofErr w:type="spellStart"/>
      <w:r w:rsidRPr="00B40E0F">
        <w:rPr>
          <w:rFonts w:ascii="Times New Roman" w:hAnsi="Times New Roman" w:cs="Times New Roman"/>
          <w:lang w:val="hr-HR"/>
        </w:rPr>
        <w:t>from</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July</w:t>
      </w:r>
      <w:proofErr w:type="spellEnd"/>
      <w:r w:rsidRPr="00B40E0F">
        <w:rPr>
          <w:rFonts w:ascii="Times New Roman" w:hAnsi="Times New Roman" w:cs="Times New Roman"/>
          <w:lang w:val="hr-HR"/>
        </w:rPr>
        <w:t xml:space="preserve"> 1, 2015 to August 31, 2017.</w:t>
      </w:r>
    </w:p>
    <w:p w14:paraId="74467817" w14:textId="77777777" w:rsidR="00B40E0F" w:rsidRPr="00B40E0F" w:rsidRDefault="00B40E0F" w:rsidP="00B40E0F">
      <w:pPr>
        <w:spacing w:after="0" w:line="360" w:lineRule="auto"/>
        <w:ind w:left="360"/>
        <w:jc w:val="both"/>
        <w:rPr>
          <w:rFonts w:ascii="Times New Roman" w:hAnsi="Times New Roman" w:cs="Times New Roman"/>
          <w:lang w:val="hr-HR"/>
        </w:rPr>
      </w:pPr>
    </w:p>
    <w:p w14:paraId="02EF2504" w14:textId="4E7A0443" w:rsidR="009754AE" w:rsidRPr="00882A76" w:rsidRDefault="00B40E0F" w:rsidP="00B40E0F">
      <w:pPr>
        <w:pStyle w:val="ListParagraph"/>
        <w:spacing w:after="0" w:line="360" w:lineRule="auto"/>
        <w:jc w:val="both"/>
        <w:rPr>
          <w:rFonts w:ascii="Times New Roman" w:hAnsi="Times New Roman" w:cs="Times New Roman"/>
          <w:lang w:val="hr-HR"/>
        </w:rPr>
      </w:pPr>
      <w:proofErr w:type="spellStart"/>
      <w:r w:rsidRPr="00B40E0F">
        <w:rPr>
          <w:rFonts w:ascii="Times New Roman" w:hAnsi="Times New Roman" w:cs="Times New Roman"/>
          <w:lang w:val="hr-HR"/>
        </w:rPr>
        <w:t>The</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results</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of</w:t>
      </w:r>
      <w:proofErr w:type="spellEnd"/>
      <w:r w:rsidRPr="00B40E0F">
        <w:rPr>
          <w:rFonts w:ascii="Times New Roman" w:hAnsi="Times New Roman" w:cs="Times New Roman"/>
          <w:lang w:val="hr-HR"/>
        </w:rPr>
        <w:t xml:space="preserve"> </w:t>
      </w:r>
      <w:proofErr w:type="spellStart"/>
      <w:r w:rsidRPr="00B40E0F">
        <w:rPr>
          <w:rFonts w:ascii="Times New Roman" w:hAnsi="Times New Roman" w:cs="Times New Roman"/>
          <w:lang w:val="hr-HR"/>
        </w:rPr>
        <w:t>task</w:t>
      </w:r>
      <w:proofErr w:type="spellEnd"/>
      <w:r w:rsidRPr="00B40E0F">
        <w:rPr>
          <w:rFonts w:ascii="Times New Roman" w:hAnsi="Times New Roman" w:cs="Times New Roman"/>
          <w:lang w:val="hr-HR"/>
        </w:rPr>
        <w:t xml:space="preserve"> 8 are </w:t>
      </w:r>
      <w:proofErr w:type="spellStart"/>
      <w:r w:rsidRPr="00B40E0F">
        <w:rPr>
          <w:rFonts w:ascii="Times New Roman" w:hAnsi="Times New Roman" w:cs="Times New Roman"/>
          <w:lang w:val="hr-HR"/>
        </w:rPr>
        <w:t>shown</w:t>
      </w:r>
      <w:proofErr w:type="spellEnd"/>
      <w:r w:rsidRPr="00B40E0F">
        <w:rPr>
          <w:rFonts w:ascii="Times New Roman" w:hAnsi="Times New Roman" w:cs="Times New Roman"/>
          <w:lang w:val="hr-HR"/>
        </w:rPr>
        <w:t xml:space="preserve"> on </w:t>
      </w:r>
      <w:proofErr w:type="spellStart"/>
      <w:r w:rsidRPr="00B40E0F">
        <w:rPr>
          <w:rFonts w:ascii="Times New Roman" w:hAnsi="Times New Roman" w:cs="Times New Roman"/>
          <w:lang w:val="hr-HR"/>
        </w:rPr>
        <w:t>graphs</w:t>
      </w:r>
      <w:proofErr w:type="spellEnd"/>
      <w:r w:rsidRPr="00B40E0F">
        <w:rPr>
          <w:rFonts w:ascii="Times New Roman" w:hAnsi="Times New Roman" w:cs="Times New Roman"/>
          <w:lang w:val="hr-HR"/>
        </w:rPr>
        <w:t xml:space="preserve"> 6, 7 </w:t>
      </w:r>
      <w:proofErr w:type="spellStart"/>
      <w:r w:rsidRPr="00B40E0F">
        <w:rPr>
          <w:rFonts w:ascii="Times New Roman" w:hAnsi="Times New Roman" w:cs="Times New Roman"/>
          <w:lang w:val="hr-HR"/>
        </w:rPr>
        <w:t>and</w:t>
      </w:r>
      <w:proofErr w:type="spellEnd"/>
      <w:r w:rsidRPr="00B40E0F">
        <w:rPr>
          <w:rFonts w:ascii="Times New Roman" w:hAnsi="Times New Roman" w:cs="Times New Roman"/>
          <w:lang w:val="hr-HR"/>
        </w:rPr>
        <w:t xml:space="preserve"> 8.</w:t>
      </w:r>
      <w:r w:rsidR="0025281D" w:rsidRPr="00882A76">
        <w:rPr>
          <w:rFonts w:ascii="Times New Roman" w:hAnsi="Times New Roman" w:cs="Times New Roman"/>
          <w:noProof/>
          <w:sz w:val="24"/>
          <w:szCs w:val="24"/>
        </w:rPr>
        <w:drawing>
          <wp:inline distT="0" distB="0" distL="0" distR="0" wp14:anchorId="7C5EDC46" wp14:editId="0A4B6613">
            <wp:extent cx="5214656" cy="2400972"/>
            <wp:effectExtent l="0" t="0" r="5080" b="0"/>
            <wp:docPr id="481210361" name="Slika 1"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10361" name="Slika 1" descr="Slika na kojoj se prikazuje tekst, snimka zaslona, dijagram, radnja&#10;&#10;Opis je automatski generiran"/>
                    <pic:cNvPicPr/>
                  </pic:nvPicPr>
                  <pic:blipFill>
                    <a:blip r:embed="rId17"/>
                    <a:stretch>
                      <a:fillRect/>
                    </a:stretch>
                  </pic:blipFill>
                  <pic:spPr>
                    <a:xfrm>
                      <a:off x="0" y="0"/>
                      <a:ext cx="5225025" cy="2405746"/>
                    </a:xfrm>
                    <a:prstGeom prst="rect">
                      <a:avLst/>
                    </a:prstGeom>
                  </pic:spPr>
                </pic:pic>
              </a:graphicData>
            </a:graphic>
          </wp:inline>
        </w:drawing>
      </w:r>
      <w:bookmarkEnd w:id="7"/>
      <w:bookmarkEnd w:id="8"/>
      <w:bookmarkEnd w:id="9"/>
      <w:bookmarkEnd w:id="10"/>
      <w:bookmarkEnd w:id="11"/>
    </w:p>
    <w:p w14:paraId="5055991A" w14:textId="77777777" w:rsidR="002547EF" w:rsidRPr="008D1C71" w:rsidRDefault="002547EF" w:rsidP="002547EF">
      <w:pPr>
        <w:spacing w:after="0" w:line="360" w:lineRule="auto"/>
        <w:jc w:val="both"/>
        <w:rPr>
          <w:rFonts w:ascii="Times New Roman" w:hAnsi="Times New Roman" w:cs="Times New Roman"/>
          <w:sz w:val="20"/>
          <w:szCs w:val="20"/>
          <w:lang w:val="hr-HR"/>
        </w:rPr>
      </w:pPr>
      <w:proofErr w:type="spellStart"/>
      <w:r w:rsidRPr="008D1C71">
        <w:rPr>
          <w:rFonts w:ascii="Times New Roman" w:hAnsi="Times New Roman" w:cs="Times New Roman"/>
          <w:sz w:val="20"/>
          <w:szCs w:val="20"/>
          <w:lang w:val="hr-HR"/>
        </w:rPr>
        <w:t>Graph</w:t>
      </w:r>
      <w:proofErr w:type="spellEnd"/>
      <w:r w:rsidRPr="008D1C71">
        <w:rPr>
          <w:rFonts w:ascii="Times New Roman" w:hAnsi="Times New Roman" w:cs="Times New Roman"/>
          <w:sz w:val="20"/>
          <w:szCs w:val="20"/>
          <w:lang w:val="hr-HR"/>
        </w:rPr>
        <w:t xml:space="preserve"> 6. Display </w:t>
      </w:r>
      <w:proofErr w:type="spellStart"/>
      <w:r w:rsidRPr="008D1C71">
        <w:rPr>
          <w:rFonts w:ascii="Times New Roman" w:hAnsi="Times New Roman" w:cs="Times New Roman"/>
          <w:sz w:val="20"/>
          <w:szCs w:val="20"/>
          <w:lang w:val="hr-HR"/>
        </w:rPr>
        <w:t>of</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changes</w:t>
      </w:r>
      <w:proofErr w:type="spellEnd"/>
      <w:r w:rsidRPr="008D1C71">
        <w:rPr>
          <w:rFonts w:ascii="Times New Roman" w:hAnsi="Times New Roman" w:cs="Times New Roman"/>
          <w:sz w:val="20"/>
          <w:szCs w:val="20"/>
          <w:lang w:val="hr-HR"/>
        </w:rPr>
        <w:t>/</w:t>
      </w:r>
      <w:proofErr w:type="spellStart"/>
      <w:r w:rsidRPr="008D1C71">
        <w:rPr>
          <w:rFonts w:ascii="Times New Roman" w:hAnsi="Times New Roman" w:cs="Times New Roman"/>
          <w:sz w:val="20"/>
          <w:szCs w:val="20"/>
          <w:lang w:val="hr-HR"/>
        </w:rPr>
        <w:t>additions</w:t>
      </w:r>
      <w:proofErr w:type="spellEnd"/>
      <w:r w:rsidRPr="008D1C71">
        <w:rPr>
          <w:rFonts w:ascii="Times New Roman" w:hAnsi="Times New Roman" w:cs="Times New Roman"/>
          <w:sz w:val="20"/>
          <w:szCs w:val="20"/>
          <w:lang w:val="hr-HR"/>
        </w:rPr>
        <w:t xml:space="preserve"> to </w:t>
      </w:r>
      <w:proofErr w:type="spellStart"/>
      <w:r w:rsidRPr="008D1C71">
        <w:rPr>
          <w:rFonts w:ascii="Times New Roman" w:hAnsi="Times New Roman" w:cs="Times New Roman"/>
          <w:sz w:val="20"/>
          <w:szCs w:val="20"/>
          <w:lang w:val="hr-HR"/>
        </w:rPr>
        <w:t>reservations</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by</w:t>
      </w:r>
      <w:proofErr w:type="spellEnd"/>
      <w:r w:rsidRPr="008D1C71">
        <w:rPr>
          <w:rFonts w:ascii="Times New Roman" w:hAnsi="Times New Roman" w:cs="Times New Roman"/>
          <w:sz w:val="20"/>
          <w:szCs w:val="20"/>
          <w:lang w:val="hr-HR"/>
        </w:rPr>
        <w:t xml:space="preserve"> room </w:t>
      </w:r>
      <w:proofErr w:type="spellStart"/>
      <w:r w:rsidRPr="008D1C71">
        <w:rPr>
          <w:rFonts w:ascii="Times New Roman" w:hAnsi="Times New Roman" w:cs="Times New Roman"/>
          <w:sz w:val="20"/>
          <w:szCs w:val="20"/>
          <w:lang w:val="hr-HR"/>
        </w:rPr>
        <w:t>type</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from</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the</w:t>
      </w:r>
      <w:proofErr w:type="spellEnd"/>
      <w:r w:rsidRPr="008D1C71">
        <w:rPr>
          <w:rFonts w:ascii="Times New Roman" w:hAnsi="Times New Roman" w:cs="Times New Roman"/>
          <w:sz w:val="20"/>
          <w:szCs w:val="20"/>
          <w:lang w:val="hr-HR"/>
        </w:rPr>
        <w:t xml:space="preserve"> moment </w:t>
      </w:r>
      <w:proofErr w:type="spellStart"/>
      <w:r w:rsidRPr="008D1C71">
        <w:rPr>
          <w:rFonts w:ascii="Times New Roman" w:hAnsi="Times New Roman" w:cs="Times New Roman"/>
          <w:sz w:val="20"/>
          <w:szCs w:val="20"/>
          <w:lang w:val="hr-HR"/>
        </w:rPr>
        <w:t>the</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reservation</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was</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entered</w:t>
      </w:r>
      <w:proofErr w:type="spellEnd"/>
      <w:r w:rsidRPr="008D1C71">
        <w:rPr>
          <w:rFonts w:ascii="Times New Roman" w:hAnsi="Times New Roman" w:cs="Times New Roman"/>
          <w:sz w:val="20"/>
          <w:szCs w:val="20"/>
          <w:lang w:val="hr-HR"/>
        </w:rPr>
        <w:t xml:space="preserve"> on </w:t>
      </w:r>
      <w:proofErr w:type="spellStart"/>
      <w:r w:rsidRPr="008D1C71">
        <w:rPr>
          <w:rFonts w:ascii="Times New Roman" w:hAnsi="Times New Roman" w:cs="Times New Roman"/>
          <w:sz w:val="20"/>
          <w:szCs w:val="20"/>
          <w:lang w:val="hr-HR"/>
        </w:rPr>
        <w:t>the</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property</w:t>
      </w:r>
      <w:proofErr w:type="spellEnd"/>
      <w:r w:rsidRPr="008D1C71">
        <w:rPr>
          <w:rFonts w:ascii="Times New Roman" w:hAnsi="Times New Roman" w:cs="Times New Roman"/>
          <w:sz w:val="20"/>
          <w:szCs w:val="20"/>
          <w:lang w:val="hr-HR"/>
        </w:rPr>
        <w:t xml:space="preserve"> - management -system' in </w:t>
      </w:r>
      <w:proofErr w:type="spellStart"/>
      <w:r w:rsidRPr="008D1C71">
        <w:rPr>
          <w:rFonts w:ascii="Times New Roman" w:hAnsi="Times New Roman" w:cs="Times New Roman"/>
          <w:sz w:val="20"/>
          <w:szCs w:val="20"/>
          <w:lang w:val="hr-HR"/>
        </w:rPr>
        <w:t>the</w:t>
      </w:r>
      <w:proofErr w:type="spellEnd"/>
      <w:r w:rsidRPr="008D1C71">
        <w:rPr>
          <w:rFonts w:ascii="Times New Roman" w:hAnsi="Times New Roman" w:cs="Times New Roman"/>
          <w:sz w:val="20"/>
          <w:szCs w:val="20"/>
          <w:lang w:val="hr-HR"/>
        </w:rPr>
        <w:t xml:space="preserve"> period </w:t>
      </w:r>
      <w:proofErr w:type="spellStart"/>
      <w:r w:rsidRPr="008D1C71">
        <w:rPr>
          <w:rFonts w:ascii="Times New Roman" w:hAnsi="Times New Roman" w:cs="Times New Roman"/>
          <w:sz w:val="20"/>
          <w:szCs w:val="20"/>
          <w:lang w:val="hr-HR"/>
        </w:rPr>
        <w:t>from</w:t>
      </w:r>
      <w:proofErr w:type="spellEnd"/>
      <w:r w:rsidRPr="008D1C71">
        <w:rPr>
          <w:rFonts w:ascii="Times New Roman" w:hAnsi="Times New Roman" w:cs="Times New Roman"/>
          <w:sz w:val="20"/>
          <w:szCs w:val="20"/>
          <w:lang w:val="hr-HR"/>
        </w:rPr>
        <w:t xml:space="preserve"> </w:t>
      </w:r>
      <w:proofErr w:type="spellStart"/>
      <w:r w:rsidRPr="008D1C71">
        <w:rPr>
          <w:rFonts w:ascii="Times New Roman" w:hAnsi="Times New Roman" w:cs="Times New Roman"/>
          <w:sz w:val="20"/>
          <w:szCs w:val="20"/>
          <w:lang w:val="hr-HR"/>
        </w:rPr>
        <w:t>July</w:t>
      </w:r>
      <w:proofErr w:type="spellEnd"/>
      <w:r w:rsidRPr="008D1C71">
        <w:rPr>
          <w:rFonts w:ascii="Times New Roman" w:hAnsi="Times New Roman" w:cs="Times New Roman"/>
          <w:sz w:val="20"/>
          <w:szCs w:val="20"/>
          <w:lang w:val="hr-HR"/>
        </w:rPr>
        <w:t xml:space="preserve"> 1, 2015 - </w:t>
      </w:r>
      <w:proofErr w:type="spellStart"/>
      <w:r w:rsidRPr="008D1C71">
        <w:rPr>
          <w:rFonts w:ascii="Times New Roman" w:hAnsi="Times New Roman" w:cs="Times New Roman"/>
          <w:sz w:val="20"/>
          <w:szCs w:val="20"/>
          <w:lang w:val="hr-HR"/>
        </w:rPr>
        <w:t>January</w:t>
      </w:r>
      <w:proofErr w:type="spellEnd"/>
      <w:r w:rsidRPr="008D1C71">
        <w:rPr>
          <w:rFonts w:ascii="Times New Roman" w:hAnsi="Times New Roman" w:cs="Times New Roman"/>
          <w:sz w:val="20"/>
          <w:szCs w:val="20"/>
          <w:lang w:val="hr-HR"/>
        </w:rPr>
        <w:t xml:space="preserve"> 1, 2016.</w:t>
      </w:r>
    </w:p>
    <w:p w14:paraId="5F663A76" w14:textId="7EDF5268" w:rsidR="00470042" w:rsidRPr="00B87766" w:rsidRDefault="002547EF" w:rsidP="002547EF">
      <w:pPr>
        <w:spacing w:after="0" w:line="360" w:lineRule="auto"/>
        <w:jc w:val="both"/>
        <w:rPr>
          <w:rFonts w:ascii="Times New Roman" w:hAnsi="Times New Roman" w:cs="Times New Roman"/>
          <w:sz w:val="24"/>
          <w:szCs w:val="24"/>
          <w:lang w:val="hr-HR"/>
        </w:rPr>
      </w:pPr>
      <w:proofErr w:type="spellStart"/>
      <w:r w:rsidRPr="002547EF">
        <w:rPr>
          <w:rFonts w:ascii="Times New Roman" w:hAnsi="Times New Roman" w:cs="Times New Roman"/>
          <w:sz w:val="24"/>
          <w:szCs w:val="24"/>
          <w:lang w:val="hr-HR"/>
        </w:rPr>
        <w:t>Source</w:t>
      </w:r>
      <w:proofErr w:type="spellEnd"/>
      <w:r w:rsidRPr="002547EF">
        <w:rPr>
          <w:rFonts w:ascii="Times New Roman" w:hAnsi="Times New Roman" w:cs="Times New Roman"/>
          <w:sz w:val="24"/>
          <w:szCs w:val="24"/>
          <w:lang w:val="hr-HR"/>
        </w:rPr>
        <w:t xml:space="preserve">: </w:t>
      </w:r>
      <w:proofErr w:type="spellStart"/>
      <w:r w:rsidRPr="002547EF">
        <w:rPr>
          <w:rFonts w:ascii="Times New Roman" w:hAnsi="Times New Roman" w:cs="Times New Roman"/>
          <w:sz w:val="24"/>
          <w:szCs w:val="24"/>
          <w:lang w:val="hr-HR"/>
        </w:rPr>
        <w:t>Prepared</w:t>
      </w:r>
      <w:proofErr w:type="spellEnd"/>
      <w:r w:rsidRPr="002547EF">
        <w:rPr>
          <w:rFonts w:ascii="Times New Roman" w:hAnsi="Times New Roman" w:cs="Times New Roman"/>
          <w:sz w:val="24"/>
          <w:szCs w:val="24"/>
          <w:lang w:val="hr-HR"/>
        </w:rPr>
        <w:t xml:space="preserve"> </w:t>
      </w:r>
      <w:proofErr w:type="spellStart"/>
      <w:r w:rsidRPr="002547EF">
        <w:rPr>
          <w:rFonts w:ascii="Times New Roman" w:hAnsi="Times New Roman" w:cs="Times New Roman"/>
          <w:sz w:val="24"/>
          <w:szCs w:val="24"/>
          <w:lang w:val="hr-HR"/>
        </w:rPr>
        <w:t>by</w:t>
      </w:r>
      <w:proofErr w:type="spellEnd"/>
      <w:r w:rsidRPr="002547EF">
        <w:rPr>
          <w:rFonts w:ascii="Times New Roman" w:hAnsi="Times New Roman" w:cs="Times New Roman"/>
          <w:sz w:val="24"/>
          <w:szCs w:val="24"/>
          <w:lang w:val="hr-HR"/>
        </w:rPr>
        <w:t xml:space="preserve"> </w:t>
      </w:r>
      <w:proofErr w:type="spellStart"/>
      <w:r w:rsidRPr="002547EF">
        <w:rPr>
          <w:rFonts w:ascii="Times New Roman" w:hAnsi="Times New Roman" w:cs="Times New Roman"/>
          <w:sz w:val="24"/>
          <w:szCs w:val="24"/>
          <w:lang w:val="hr-HR"/>
        </w:rPr>
        <w:t>the</w:t>
      </w:r>
      <w:proofErr w:type="spellEnd"/>
      <w:r w:rsidRPr="002547EF">
        <w:rPr>
          <w:rFonts w:ascii="Times New Roman" w:hAnsi="Times New Roman" w:cs="Times New Roman"/>
          <w:sz w:val="24"/>
          <w:szCs w:val="24"/>
          <w:lang w:val="hr-HR"/>
        </w:rPr>
        <w:t xml:space="preserve"> </w:t>
      </w:r>
      <w:proofErr w:type="spellStart"/>
      <w:r w:rsidRPr="002547EF">
        <w:rPr>
          <w:rFonts w:ascii="Times New Roman" w:hAnsi="Times New Roman" w:cs="Times New Roman"/>
          <w:sz w:val="24"/>
          <w:szCs w:val="24"/>
          <w:lang w:val="hr-HR"/>
        </w:rPr>
        <w:t>author</w:t>
      </w:r>
      <w:proofErr w:type="spellEnd"/>
    </w:p>
    <w:p w14:paraId="32DC0A2D" w14:textId="40EB59CB" w:rsidR="0025281D" w:rsidRPr="00882A76" w:rsidRDefault="0025281D" w:rsidP="0025281D">
      <w:pPr>
        <w:spacing w:after="0" w:line="240" w:lineRule="auto"/>
        <w:jc w:val="center"/>
        <w:rPr>
          <w:rFonts w:ascii="Times New Roman" w:hAnsi="Times New Roman" w:cs="Times New Roman"/>
          <w:sz w:val="24"/>
          <w:szCs w:val="24"/>
          <w:lang w:val="hr-HR"/>
        </w:rPr>
      </w:pPr>
      <w:r w:rsidRPr="00882A76">
        <w:rPr>
          <w:rFonts w:ascii="Times New Roman" w:hAnsi="Times New Roman" w:cs="Times New Roman"/>
          <w:noProof/>
          <w:sz w:val="24"/>
          <w:szCs w:val="24"/>
        </w:rPr>
        <w:drawing>
          <wp:inline distT="0" distB="0" distL="0" distR="0" wp14:anchorId="1FE09F75" wp14:editId="74881836">
            <wp:extent cx="5554980" cy="2622539"/>
            <wp:effectExtent l="0" t="0" r="7620" b="6985"/>
            <wp:docPr id="966350983" name="Slika 1" descr="Slika na kojoj se prikazuje tekst, snimka zaslona, dijagram,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0983" name="Slika 1" descr="Slika na kojoj se prikazuje tekst, snimka zaslona, dijagram, paralelno&#10;&#10;Opis je automatski generiran"/>
                    <pic:cNvPicPr/>
                  </pic:nvPicPr>
                  <pic:blipFill>
                    <a:blip r:embed="rId18"/>
                    <a:stretch>
                      <a:fillRect/>
                    </a:stretch>
                  </pic:blipFill>
                  <pic:spPr>
                    <a:xfrm>
                      <a:off x="0" y="0"/>
                      <a:ext cx="5554980" cy="2622539"/>
                    </a:xfrm>
                    <a:prstGeom prst="rect">
                      <a:avLst/>
                    </a:prstGeom>
                  </pic:spPr>
                </pic:pic>
              </a:graphicData>
            </a:graphic>
          </wp:inline>
        </w:drawing>
      </w:r>
    </w:p>
    <w:p w14:paraId="7DA2C962" w14:textId="77777777" w:rsidR="006E1E2B" w:rsidRPr="00AE33D3" w:rsidRDefault="006E1E2B" w:rsidP="006E1E2B">
      <w:pPr>
        <w:spacing w:after="0" w:line="360" w:lineRule="auto"/>
        <w:jc w:val="both"/>
        <w:rPr>
          <w:rFonts w:ascii="Times New Roman" w:hAnsi="Times New Roman" w:cs="Times New Roman"/>
          <w:sz w:val="20"/>
          <w:szCs w:val="20"/>
          <w:lang w:val="hr-HR"/>
        </w:rPr>
      </w:pPr>
      <w:proofErr w:type="spellStart"/>
      <w:r w:rsidRPr="00AE33D3">
        <w:rPr>
          <w:rFonts w:ascii="Times New Roman" w:hAnsi="Times New Roman" w:cs="Times New Roman"/>
          <w:sz w:val="20"/>
          <w:szCs w:val="20"/>
          <w:lang w:val="hr-HR"/>
        </w:rPr>
        <w:t>Graph</w:t>
      </w:r>
      <w:proofErr w:type="spellEnd"/>
      <w:r w:rsidRPr="00AE33D3">
        <w:rPr>
          <w:rFonts w:ascii="Times New Roman" w:hAnsi="Times New Roman" w:cs="Times New Roman"/>
          <w:sz w:val="20"/>
          <w:szCs w:val="20"/>
          <w:lang w:val="hr-HR"/>
        </w:rPr>
        <w:t xml:space="preserve"> 7. Display </w:t>
      </w:r>
      <w:proofErr w:type="spellStart"/>
      <w:r w:rsidRPr="00AE33D3">
        <w:rPr>
          <w:rFonts w:ascii="Times New Roman" w:hAnsi="Times New Roman" w:cs="Times New Roman"/>
          <w:sz w:val="20"/>
          <w:szCs w:val="20"/>
          <w:lang w:val="hr-HR"/>
        </w:rPr>
        <w:t>of</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changes</w:t>
      </w:r>
      <w:proofErr w:type="spellEnd"/>
      <w:r w:rsidRPr="00AE33D3">
        <w:rPr>
          <w:rFonts w:ascii="Times New Roman" w:hAnsi="Times New Roman" w:cs="Times New Roman"/>
          <w:sz w:val="20"/>
          <w:szCs w:val="20"/>
          <w:lang w:val="hr-HR"/>
        </w:rPr>
        <w:t>/</w:t>
      </w:r>
      <w:proofErr w:type="spellStart"/>
      <w:r w:rsidRPr="00AE33D3">
        <w:rPr>
          <w:rFonts w:ascii="Times New Roman" w:hAnsi="Times New Roman" w:cs="Times New Roman"/>
          <w:sz w:val="20"/>
          <w:szCs w:val="20"/>
          <w:lang w:val="hr-HR"/>
        </w:rPr>
        <w:t>additions</w:t>
      </w:r>
      <w:proofErr w:type="spellEnd"/>
      <w:r w:rsidRPr="00AE33D3">
        <w:rPr>
          <w:rFonts w:ascii="Times New Roman" w:hAnsi="Times New Roman" w:cs="Times New Roman"/>
          <w:sz w:val="20"/>
          <w:szCs w:val="20"/>
          <w:lang w:val="hr-HR"/>
        </w:rPr>
        <w:t xml:space="preserve"> to </w:t>
      </w:r>
      <w:proofErr w:type="spellStart"/>
      <w:r w:rsidRPr="00AE33D3">
        <w:rPr>
          <w:rFonts w:ascii="Times New Roman" w:hAnsi="Times New Roman" w:cs="Times New Roman"/>
          <w:sz w:val="20"/>
          <w:szCs w:val="20"/>
          <w:lang w:val="hr-HR"/>
        </w:rPr>
        <w:t>reservations</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by</w:t>
      </w:r>
      <w:proofErr w:type="spellEnd"/>
      <w:r w:rsidRPr="00AE33D3">
        <w:rPr>
          <w:rFonts w:ascii="Times New Roman" w:hAnsi="Times New Roman" w:cs="Times New Roman"/>
          <w:sz w:val="20"/>
          <w:szCs w:val="20"/>
          <w:lang w:val="hr-HR"/>
        </w:rPr>
        <w:t xml:space="preserve"> room </w:t>
      </w:r>
      <w:proofErr w:type="spellStart"/>
      <w:r w:rsidRPr="00AE33D3">
        <w:rPr>
          <w:rFonts w:ascii="Times New Roman" w:hAnsi="Times New Roman" w:cs="Times New Roman"/>
          <w:sz w:val="20"/>
          <w:szCs w:val="20"/>
          <w:lang w:val="hr-HR"/>
        </w:rPr>
        <w:t>type</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from</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the</w:t>
      </w:r>
      <w:proofErr w:type="spellEnd"/>
      <w:r w:rsidRPr="00AE33D3">
        <w:rPr>
          <w:rFonts w:ascii="Times New Roman" w:hAnsi="Times New Roman" w:cs="Times New Roman"/>
          <w:sz w:val="20"/>
          <w:szCs w:val="20"/>
          <w:lang w:val="hr-HR"/>
        </w:rPr>
        <w:t xml:space="preserve"> moment </w:t>
      </w:r>
      <w:proofErr w:type="spellStart"/>
      <w:r w:rsidRPr="00AE33D3">
        <w:rPr>
          <w:rFonts w:ascii="Times New Roman" w:hAnsi="Times New Roman" w:cs="Times New Roman"/>
          <w:sz w:val="20"/>
          <w:szCs w:val="20"/>
          <w:lang w:val="hr-HR"/>
        </w:rPr>
        <w:t>the</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reservation</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was</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entered</w:t>
      </w:r>
      <w:proofErr w:type="spellEnd"/>
      <w:r w:rsidRPr="00AE33D3">
        <w:rPr>
          <w:rFonts w:ascii="Times New Roman" w:hAnsi="Times New Roman" w:cs="Times New Roman"/>
          <w:sz w:val="20"/>
          <w:szCs w:val="20"/>
          <w:lang w:val="hr-HR"/>
        </w:rPr>
        <w:t xml:space="preserve"> on </w:t>
      </w:r>
      <w:proofErr w:type="spellStart"/>
      <w:r w:rsidRPr="00AE33D3">
        <w:rPr>
          <w:rFonts w:ascii="Times New Roman" w:hAnsi="Times New Roman" w:cs="Times New Roman"/>
          <w:sz w:val="20"/>
          <w:szCs w:val="20"/>
          <w:lang w:val="hr-HR"/>
        </w:rPr>
        <w:t>the</w:t>
      </w:r>
      <w:proofErr w:type="spellEnd"/>
      <w:r w:rsidRPr="00AE33D3">
        <w:rPr>
          <w:rFonts w:ascii="Times New Roman" w:hAnsi="Times New Roman" w:cs="Times New Roman"/>
          <w:sz w:val="20"/>
          <w:szCs w:val="20"/>
          <w:lang w:val="hr-HR"/>
        </w:rPr>
        <w:t xml:space="preserve"> '</w:t>
      </w:r>
      <w:proofErr w:type="spellStart"/>
      <w:r w:rsidRPr="00AE33D3">
        <w:rPr>
          <w:rFonts w:ascii="Times New Roman" w:hAnsi="Times New Roman" w:cs="Times New Roman"/>
          <w:sz w:val="20"/>
          <w:szCs w:val="20"/>
          <w:lang w:val="hr-HR"/>
        </w:rPr>
        <w:t>property</w:t>
      </w:r>
      <w:proofErr w:type="spellEnd"/>
      <w:r w:rsidRPr="00AE33D3">
        <w:rPr>
          <w:rFonts w:ascii="Times New Roman" w:hAnsi="Times New Roman" w:cs="Times New Roman"/>
          <w:sz w:val="20"/>
          <w:szCs w:val="20"/>
          <w:lang w:val="hr-HR"/>
        </w:rPr>
        <w:t xml:space="preserve"> management system' in </w:t>
      </w:r>
      <w:proofErr w:type="spellStart"/>
      <w:r w:rsidRPr="00AE33D3">
        <w:rPr>
          <w:rFonts w:ascii="Times New Roman" w:hAnsi="Times New Roman" w:cs="Times New Roman"/>
          <w:sz w:val="20"/>
          <w:szCs w:val="20"/>
          <w:lang w:val="hr-HR"/>
        </w:rPr>
        <w:t>the</w:t>
      </w:r>
      <w:proofErr w:type="spellEnd"/>
      <w:r w:rsidRPr="00AE33D3">
        <w:rPr>
          <w:rFonts w:ascii="Times New Roman" w:hAnsi="Times New Roman" w:cs="Times New Roman"/>
          <w:sz w:val="20"/>
          <w:szCs w:val="20"/>
          <w:lang w:val="hr-HR"/>
        </w:rPr>
        <w:t xml:space="preserve"> period </w:t>
      </w:r>
      <w:proofErr w:type="spellStart"/>
      <w:r w:rsidRPr="00AE33D3">
        <w:rPr>
          <w:rFonts w:ascii="Times New Roman" w:hAnsi="Times New Roman" w:cs="Times New Roman"/>
          <w:sz w:val="20"/>
          <w:szCs w:val="20"/>
          <w:lang w:val="hr-HR"/>
        </w:rPr>
        <w:t>from</w:t>
      </w:r>
      <w:proofErr w:type="spellEnd"/>
      <w:r w:rsidRPr="00AE33D3">
        <w:rPr>
          <w:rFonts w:ascii="Times New Roman" w:hAnsi="Times New Roman" w:cs="Times New Roman"/>
          <w:sz w:val="20"/>
          <w:szCs w:val="20"/>
          <w:lang w:val="hr-HR"/>
        </w:rPr>
        <w:t xml:space="preserve"> 1 </w:t>
      </w:r>
      <w:proofErr w:type="spellStart"/>
      <w:r w:rsidRPr="00AE33D3">
        <w:rPr>
          <w:rFonts w:ascii="Times New Roman" w:hAnsi="Times New Roman" w:cs="Times New Roman"/>
          <w:sz w:val="20"/>
          <w:szCs w:val="20"/>
          <w:lang w:val="hr-HR"/>
        </w:rPr>
        <w:t>January</w:t>
      </w:r>
      <w:proofErr w:type="spellEnd"/>
      <w:r w:rsidRPr="00AE33D3">
        <w:rPr>
          <w:rFonts w:ascii="Times New Roman" w:hAnsi="Times New Roman" w:cs="Times New Roman"/>
          <w:sz w:val="20"/>
          <w:szCs w:val="20"/>
          <w:lang w:val="hr-HR"/>
        </w:rPr>
        <w:t xml:space="preserve"> 2016 to 1 </w:t>
      </w:r>
      <w:proofErr w:type="spellStart"/>
      <w:r w:rsidRPr="00AE33D3">
        <w:rPr>
          <w:rFonts w:ascii="Times New Roman" w:hAnsi="Times New Roman" w:cs="Times New Roman"/>
          <w:sz w:val="20"/>
          <w:szCs w:val="20"/>
          <w:lang w:val="hr-HR"/>
        </w:rPr>
        <w:t>January</w:t>
      </w:r>
      <w:proofErr w:type="spellEnd"/>
      <w:r w:rsidRPr="00AE33D3">
        <w:rPr>
          <w:rFonts w:ascii="Times New Roman" w:hAnsi="Times New Roman" w:cs="Times New Roman"/>
          <w:sz w:val="20"/>
          <w:szCs w:val="20"/>
          <w:lang w:val="hr-HR"/>
        </w:rPr>
        <w:t xml:space="preserve"> 2017.</w:t>
      </w:r>
    </w:p>
    <w:p w14:paraId="4B0BFEDD" w14:textId="14D502A8" w:rsidR="0025281D" w:rsidRPr="00882A76" w:rsidRDefault="00470042" w:rsidP="006E1E2B">
      <w:pPr>
        <w:spacing w:after="0" w:line="360" w:lineRule="auto"/>
        <w:jc w:val="both"/>
        <w:rPr>
          <w:rFonts w:ascii="Times New Roman" w:hAnsi="Times New Roman" w:cs="Times New Roman"/>
          <w:b/>
          <w:bCs/>
          <w:i/>
          <w:iCs/>
          <w:sz w:val="24"/>
          <w:szCs w:val="24"/>
          <w:lang w:val="hr-HR"/>
        </w:rPr>
      </w:pPr>
      <w:r w:rsidRPr="00882A76">
        <w:rPr>
          <w:rFonts w:ascii="Times New Roman" w:hAnsi="Times New Roman" w:cs="Times New Roman"/>
          <w:noProof/>
          <w:sz w:val="24"/>
          <w:szCs w:val="24"/>
        </w:rPr>
        <w:lastRenderedPageBreak/>
        <w:drawing>
          <wp:inline distT="0" distB="0" distL="0" distR="0" wp14:anchorId="11448570" wp14:editId="328F8B6E">
            <wp:extent cx="5440680" cy="2455263"/>
            <wp:effectExtent l="0" t="0" r="7620" b="2540"/>
            <wp:docPr id="1460030203" name="Slika 1"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0203" name="Slika 1" descr="Slika na kojoj se prikazuje tekst, snimka zaslona, dijagram, radnja&#10;&#10;Opis je automatski generiran"/>
                    <pic:cNvPicPr/>
                  </pic:nvPicPr>
                  <pic:blipFill>
                    <a:blip r:embed="rId19"/>
                    <a:stretch>
                      <a:fillRect/>
                    </a:stretch>
                  </pic:blipFill>
                  <pic:spPr>
                    <a:xfrm>
                      <a:off x="0" y="0"/>
                      <a:ext cx="5440810" cy="2455322"/>
                    </a:xfrm>
                    <a:prstGeom prst="rect">
                      <a:avLst/>
                    </a:prstGeom>
                  </pic:spPr>
                </pic:pic>
              </a:graphicData>
            </a:graphic>
          </wp:inline>
        </w:drawing>
      </w:r>
    </w:p>
    <w:p w14:paraId="079AD5F6" w14:textId="77777777" w:rsidR="002547EF" w:rsidRPr="002547EF" w:rsidRDefault="002547EF" w:rsidP="002547EF">
      <w:pPr>
        <w:spacing w:after="0" w:line="360" w:lineRule="auto"/>
        <w:jc w:val="center"/>
        <w:rPr>
          <w:rFonts w:ascii="Times New Roman" w:hAnsi="Times New Roman" w:cs="Times New Roman"/>
          <w:sz w:val="20"/>
          <w:szCs w:val="20"/>
        </w:rPr>
      </w:pPr>
      <w:r w:rsidRPr="002547EF">
        <w:rPr>
          <w:rFonts w:ascii="Times New Roman" w:hAnsi="Times New Roman" w:cs="Times New Roman"/>
          <w:sz w:val="20"/>
          <w:szCs w:val="20"/>
        </w:rPr>
        <w:t>Graph 8. Display of changes/additions to reservations by room type from the moment the reservation was entered on the 'property management system' in the period from 1 January 2017 to 31 August 2017.</w:t>
      </w:r>
    </w:p>
    <w:p w14:paraId="65255636" w14:textId="5A0EF43D" w:rsidR="00101F04" w:rsidRPr="00882A76" w:rsidRDefault="002547EF" w:rsidP="002547EF">
      <w:pPr>
        <w:spacing w:after="0" w:line="360" w:lineRule="auto"/>
        <w:jc w:val="center"/>
        <w:rPr>
          <w:rFonts w:ascii="Times New Roman" w:hAnsi="Times New Roman" w:cs="Times New Roman"/>
          <w:sz w:val="20"/>
          <w:szCs w:val="20"/>
        </w:rPr>
      </w:pPr>
      <w:r w:rsidRPr="002547EF">
        <w:rPr>
          <w:rFonts w:ascii="Times New Roman" w:hAnsi="Times New Roman" w:cs="Times New Roman"/>
          <w:sz w:val="20"/>
          <w:szCs w:val="20"/>
        </w:rPr>
        <w:t>Source: Prepared by the author</w:t>
      </w:r>
    </w:p>
    <w:p w14:paraId="306C928B" w14:textId="77777777" w:rsidR="00B87766" w:rsidRDefault="00B87766">
      <w:pPr>
        <w:rPr>
          <w:rFonts w:ascii="Times New Roman" w:hAnsi="Times New Roman" w:cs="Times New Roman"/>
          <w:b/>
          <w:bCs/>
          <w:sz w:val="24"/>
          <w:szCs w:val="24"/>
          <w:lang w:val="hr-HR"/>
        </w:rPr>
      </w:pPr>
      <w:bookmarkStart w:id="12" w:name="_Toc147877629"/>
      <w:r>
        <w:rPr>
          <w:rFonts w:ascii="Times New Roman" w:hAnsi="Times New Roman" w:cs="Times New Roman"/>
          <w:b/>
          <w:bCs/>
          <w:sz w:val="24"/>
          <w:szCs w:val="24"/>
          <w:lang w:val="hr-HR"/>
        </w:rPr>
        <w:br w:type="page"/>
      </w:r>
    </w:p>
    <w:bookmarkEnd w:id="12"/>
    <w:p w14:paraId="041C8EE3" w14:textId="0CA05E2A" w:rsidR="00B87766" w:rsidRPr="006E1E2B" w:rsidRDefault="006E1E2B" w:rsidP="006E1E2B">
      <w:pPr>
        <w:pStyle w:val="ListParagraph"/>
        <w:numPr>
          <w:ilvl w:val="0"/>
          <w:numId w:val="15"/>
        </w:numPr>
        <w:spacing w:after="0" w:line="360" w:lineRule="auto"/>
        <w:jc w:val="both"/>
        <w:rPr>
          <w:rFonts w:ascii="Times New Roman" w:hAnsi="Times New Roman" w:cs="Times New Roman"/>
          <w:sz w:val="24"/>
          <w:szCs w:val="24"/>
          <w:lang w:val="hr-HR"/>
        </w:rPr>
      </w:pPr>
      <w:proofErr w:type="spellStart"/>
      <w:r w:rsidRPr="00AE33D3">
        <w:rPr>
          <w:rFonts w:ascii="Times New Roman" w:hAnsi="Times New Roman" w:cs="Times New Roman"/>
          <w:b/>
          <w:bCs/>
          <w:sz w:val="24"/>
          <w:szCs w:val="24"/>
          <w:lang w:val="hr-HR"/>
        </w:rPr>
        <w:lastRenderedPageBreak/>
        <w:t>Task</w:t>
      </w:r>
      <w:proofErr w:type="spellEnd"/>
      <w:r w:rsidRPr="00AE33D3">
        <w:rPr>
          <w:rFonts w:ascii="Times New Roman" w:hAnsi="Times New Roman" w:cs="Times New Roman"/>
          <w:b/>
          <w:bCs/>
          <w:sz w:val="24"/>
          <w:szCs w:val="24"/>
          <w:lang w:val="hr-HR"/>
        </w:rPr>
        <w:t xml:space="preserve"> 9</w:t>
      </w:r>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Analyze</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the</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preferences</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of</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families</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with</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children</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when</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reserving</w:t>
      </w:r>
      <w:proofErr w:type="spellEnd"/>
      <w:r w:rsidRPr="006E1E2B">
        <w:rPr>
          <w:rFonts w:ascii="Times New Roman" w:hAnsi="Times New Roman" w:cs="Times New Roman"/>
          <w:sz w:val="24"/>
          <w:szCs w:val="24"/>
          <w:lang w:val="hr-HR"/>
        </w:rPr>
        <w:t xml:space="preserve"> room </w:t>
      </w:r>
      <w:proofErr w:type="spellStart"/>
      <w:r w:rsidRPr="006E1E2B">
        <w:rPr>
          <w:rFonts w:ascii="Times New Roman" w:hAnsi="Times New Roman" w:cs="Times New Roman"/>
          <w:sz w:val="24"/>
          <w:szCs w:val="24"/>
          <w:lang w:val="hr-HR"/>
        </w:rPr>
        <w:t>type</w:t>
      </w:r>
      <w:proofErr w:type="spellEnd"/>
      <w:r w:rsidRPr="006E1E2B">
        <w:rPr>
          <w:rFonts w:ascii="Times New Roman" w:hAnsi="Times New Roman" w:cs="Times New Roman"/>
          <w:sz w:val="24"/>
          <w:szCs w:val="24"/>
          <w:lang w:val="hr-HR"/>
        </w:rPr>
        <w:t xml:space="preserve"> (A, B, C, D...) </w:t>
      </w:r>
      <w:proofErr w:type="spellStart"/>
      <w:r w:rsidRPr="006E1E2B">
        <w:rPr>
          <w:rFonts w:ascii="Times New Roman" w:hAnsi="Times New Roman" w:cs="Times New Roman"/>
          <w:sz w:val="24"/>
          <w:szCs w:val="24"/>
          <w:lang w:val="hr-HR"/>
        </w:rPr>
        <w:t>and</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board</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type</w:t>
      </w:r>
      <w:proofErr w:type="spellEnd"/>
      <w:r w:rsidRPr="006E1E2B">
        <w:rPr>
          <w:rFonts w:ascii="Times New Roman" w:hAnsi="Times New Roman" w:cs="Times New Roman"/>
          <w:sz w:val="24"/>
          <w:szCs w:val="24"/>
          <w:lang w:val="hr-HR"/>
        </w:rPr>
        <w:t xml:space="preserve"> (BB, half </w:t>
      </w:r>
      <w:proofErr w:type="spellStart"/>
      <w:r w:rsidRPr="006E1E2B">
        <w:rPr>
          <w:rFonts w:ascii="Times New Roman" w:hAnsi="Times New Roman" w:cs="Times New Roman"/>
          <w:sz w:val="24"/>
          <w:szCs w:val="24"/>
          <w:lang w:val="hr-HR"/>
        </w:rPr>
        <w:t>board</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and</w:t>
      </w:r>
      <w:proofErr w:type="spellEnd"/>
      <w:r w:rsidRPr="006E1E2B">
        <w:rPr>
          <w:rFonts w:ascii="Times New Roman" w:hAnsi="Times New Roman" w:cs="Times New Roman"/>
          <w:sz w:val="24"/>
          <w:szCs w:val="24"/>
          <w:lang w:val="hr-HR"/>
        </w:rPr>
        <w:t xml:space="preserve"> </w:t>
      </w:r>
      <w:proofErr w:type="spellStart"/>
      <w:r w:rsidRPr="006E1E2B">
        <w:rPr>
          <w:rFonts w:ascii="Times New Roman" w:hAnsi="Times New Roman" w:cs="Times New Roman"/>
          <w:sz w:val="24"/>
          <w:szCs w:val="24"/>
          <w:lang w:val="hr-HR"/>
        </w:rPr>
        <w:t>board</w:t>
      </w:r>
      <w:proofErr w:type="spellEnd"/>
      <w:r w:rsidRPr="006E1E2B">
        <w:rPr>
          <w:rFonts w:ascii="Times New Roman" w:hAnsi="Times New Roman" w:cs="Times New Roman"/>
          <w:sz w:val="24"/>
          <w:szCs w:val="24"/>
          <w:lang w:val="hr-HR"/>
        </w:rPr>
        <w:t xml:space="preserve">) for City Hotel </w:t>
      </w:r>
      <w:proofErr w:type="spellStart"/>
      <w:r w:rsidRPr="006E1E2B">
        <w:rPr>
          <w:rFonts w:ascii="Times New Roman" w:hAnsi="Times New Roman" w:cs="Times New Roman"/>
          <w:sz w:val="24"/>
          <w:szCs w:val="24"/>
          <w:lang w:val="hr-HR"/>
        </w:rPr>
        <w:t>and</w:t>
      </w:r>
      <w:proofErr w:type="spellEnd"/>
      <w:r w:rsidRPr="006E1E2B">
        <w:rPr>
          <w:rFonts w:ascii="Times New Roman" w:hAnsi="Times New Roman" w:cs="Times New Roman"/>
          <w:sz w:val="24"/>
          <w:szCs w:val="24"/>
          <w:lang w:val="hr-HR"/>
        </w:rPr>
        <w:t xml:space="preserve"> Resort Hotel in </w:t>
      </w:r>
      <w:proofErr w:type="spellStart"/>
      <w:r w:rsidRPr="006E1E2B">
        <w:rPr>
          <w:rFonts w:ascii="Times New Roman" w:hAnsi="Times New Roman" w:cs="Times New Roman"/>
          <w:sz w:val="24"/>
          <w:szCs w:val="24"/>
          <w:lang w:val="hr-HR"/>
        </w:rPr>
        <w:t>the</w:t>
      </w:r>
      <w:proofErr w:type="spellEnd"/>
      <w:r w:rsidRPr="006E1E2B">
        <w:rPr>
          <w:rFonts w:ascii="Times New Roman" w:hAnsi="Times New Roman" w:cs="Times New Roman"/>
          <w:sz w:val="24"/>
          <w:szCs w:val="24"/>
          <w:lang w:val="hr-HR"/>
        </w:rPr>
        <w:t xml:space="preserve"> period </w:t>
      </w:r>
      <w:proofErr w:type="spellStart"/>
      <w:r w:rsidRPr="006E1E2B">
        <w:rPr>
          <w:rFonts w:ascii="Times New Roman" w:hAnsi="Times New Roman" w:cs="Times New Roman"/>
          <w:sz w:val="24"/>
          <w:szCs w:val="24"/>
          <w:lang w:val="hr-HR"/>
        </w:rPr>
        <w:t>from</w:t>
      </w:r>
      <w:proofErr w:type="spellEnd"/>
      <w:r w:rsidRPr="006E1E2B">
        <w:rPr>
          <w:rFonts w:ascii="Times New Roman" w:hAnsi="Times New Roman" w:cs="Times New Roman"/>
          <w:sz w:val="24"/>
          <w:szCs w:val="24"/>
          <w:lang w:val="hr-HR"/>
        </w:rPr>
        <w:t xml:space="preserve"> 1 </w:t>
      </w:r>
      <w:proofErr w:type="spellStart"/>
      <w:r w:rsidRPr="006E1E2B">
        <w:rPr>
          <w:rFonts w:ascii="Times New Roman" w:hAnsi="Times New Roman" w:cs="Times New Roman"/>
          <w:sz w:val="24"/>
          <w:szCs w:val="24"/>
          <w:lang w:val="hr-HR"/>
        </w:rPr>
        <w:t>July</w:t>
      </w:r>
      <w:proofErr w:type="spellEnd"/>
      <w:r w:rsidRPr="006E1E2B">
        <w:rPr>
          <w:rFonts w:ascii="Times New Roman" w:hAnsi="Times New Roman" w:cs="Times New Roman"/>
          <w:sz w:val="24"/>
          <w:szCs w:val="24"/>
          <w:lang w:val="hr-HR"/>
        </w:rPr>
        <w:t xml:space="preserve"> 2015 to 31 August 2017.</w:t>
      </w:r>
    </w:p>
    <w:p w14:paraId="32F9C2EE" w14:textId="0D00EC97" w:rsidR="009E34D6" w:rsidRPr="00882A76" w:rsidRDefault="008D1C71" w:rsidP="00B87766">
      <w:pPr>
        <w:spacing w:after="0" w:line="360" w:lineRule="auto"/>
        <w:jc w:val="both"/>
        <w:rPr>
          <w:rFonts w:ascii="Times New Roman" w:hAnsi="Times New Roman" w:cs="Times New Roman"/>
          <w:sz w:val="24"/>
          <w:szCs w:val="24"/>
          <w:lang w:val="hr-HR"/>
        </w:rPr>
      </w:pPr>
      <w:proofErr w:type="spellStart"/>
      <w:r w:rsidRPr="008D1C71">
        <w:rPr>
          <w:rFonts w:ascii="Times New Roman" w:hAnsi="Times New Roman" w:cs="Times New Roman"/>
          <w:sz w:val="24"/>
          <w:szCs w:val="24"/>
          <w:lang w:val="hr-HR"/>
        </w:rPr>
        <w:t>The</w:t>
      </w:r>
      <w:proofErr w:type="spellEnd"/>
      <w:r w:rsidRPr="008D1C71">
        <w:rPr>
          <w:rFonts w:ascii="Times New Roman" w:hAnsi="Times New Roman" w:cs="Times New Roman"/>
          <w:sz w:val="24"/>
          <w:szCs w:val="24"/>
          <w:lang w:val="hr-HR"/>
        </w:rPr>
        <w:t xml:space="preserve"> </w:t>
      </w:r>
      <w:proofErr w:type="spellStart"/>
      <w:r w:rsidRPr="008D1C71">
        <w:rPr>
          <w:rFonts w:ascii="Times New Roman" w:hAnsi="Times New Roman" w:cs="Times New Roman"/>
          <w:sz w:val="24"/>
          <w:szCs w:val="24"/>
          <w:lang w:val="hr-HR"/>
        </w:rPr>
        <w:t>results</w:t>
      </w:r>
      <w:proofErr w:type="spellEnd"/>
      <w:r w:rsidRPr="008D1C71">
        <w:rPr>
          <w:rFonts w:ascii="Times New Roman" w:hAnsi="Times New Roman" w:cs="Times New Roman"/>
          <w:sz w:val="24"/>
          <w:szCs w:val="24"/>
          <w:lang w:val="hr-HR"/>
        </w:rPr>
        <w:t xml:space="preserve"> </w:t>
      </w:r>
      <w:proofErr w:type="spellStart"/>
      <w:r w:rsidRPr="008D1C71">
        <w:rPr>
          <w:rFonts w:ascii="Times New Roman" w:hAnsi="Times New Roman" w:cs="Times New Roman"/>
          <w:sz w:val="24"/>
          <w:szCs w:val="24"/>
          <w:lang w:val="hr-HR"/>
        </w:rPr>
        <w:t>of</w:t>
      </w:r>
      <w:proofErr w:type="spellEnd"/>
      <w:r w:rsidRPr="008D1C71">
        <w:rPr>
          <w:rFonts w:ascii="Times New Roman" w:hAnsi="Times New Roman" w:cs="Times New Roman"/>
          <w:sz w:val="24"/>
          <w:szCs w:val="24"/>
          <w:lang w:val="hr-HR"/>
        </w:rPr>
        <w:t xml:space="preserve"> </w:t>
      </w:r>
      <w:proofErr w:type="spellStart"/>
      <w:r w:rsidRPr="008D1C71">
        <w:rPr>
          <w:rFonts w:ascii="Times New Roman" w:hAnsi="Times New Roman" w:cs="Times New Roman"/>
          <w:sz w:val="24"/>
          <w:szCs w:val="24"/>
          <w:lang w:val="hr-HR"/>
        </w:rPr>
        <w:t>task</w:t>
      </w:r>
      <w:proofErr w:type="spellEnd"/>
      <w:r w:rsidRPr="008D1C71">
        <w:rPr>
          <w:rFonts w:ascii="Times New Roman" w:hAnsi="Times New Roman" w:cs="Times New Roman"/>
          <w:sz w:val="24"/>
          <w:szCs w:val="24"/>
          <w:lang w:val="hr-HR"/>
        </w:rPr>
        <w:t xml:space="preserve"> 9 are </w:t>
      </w:r>
      <w:proofErr w:type="spellStart"/>
      <w:r w:rsidRPr="008D1C71">
        <w:rPr>
          <w:rFonts w:ascii="Times New Roman" w:hAnsi="Times New Roman" w:cs="Times New Roman"/>
          <w:sz w:val="24"/>
          <w:szCs w:val="24"/>
          <w:lang w:val="hr-HR"/>
        </w:rPr>
        <w:t>shown</w:t>
      </w:r>
      <w:proofErr w:type="spellEnd"/>
      <w:r w:rsidRPr="008D1C71">
        <w:rPr>
          <w:rFonts w:ascii="Times New Roman" w:hAnsi="Times New Roman" w:cs="Times New Roman"/>
          <w:sz w:val="24"/>
          <w:szCs w:val="24"/>
          <w:lang w:val="hr-HR"/>
        </w:rPr>
        <w:t xml:space="preserve"> on </w:t>
      </w:r>
      <w:proofErr w:type="spellStart"/>
      <w:r w:rsidRPr="008D1C71">
        <w:rPr>
          <w:rFonts w:ascii="Times New Roman" w:hAnsi="Times New Roman" w:cs="Times New Roman"/>
          <w:sz w:val="24"/>
          <w:szCs w:val="24"/>
          <w:lang w:val="hr-HR"/>
        </w:rPr>
        <w:t>graphs</w:t>
      </w:r>
      <w:proofErr w:type="spellEnd"/>
      <w:r w:rsidRPr="008D1C71">
        <w:rPr>
          <w:rFonts w:ascii="Times New Roman" w:hAnsi="Times New Roman" w:cs="Times New Roman"/>
          <w:sz w:val="24"/>
          <w:szCs w:val="24"/>
          <w:lang w:val="hr-HR"/>
        </w:rPr>
        <w:t xml:space="preserve"> 9, 10, 11 </w:t>
      </w:r>
      <w:proofErr w:type="spellStart"/>
      <w:r w:rsidRPr="008D1C71">
        <w:rPr>
          <w:rFonts w:ascii="Times New Roman" w:hAnsi="Times New Roman" w:cs="Times New Roman"/>
          <w:sz w:val="24"/>
          <w:szCs w:val="24"/>
          <w:lang w:val="hr-HR"/>
        </w:rPr>
        <w:t>and</w:t>
      </w:r>
      <w:proofErr w:type="spellEnd"/>
      <w:r w:rsidRPr="008D1C71">
        <w:rPr>
          <w:rFonts w:ascii="Times New Roman" w:hAnsi="Times New Roman" w:cs="Times New Roman"/>
          <w:sz w:val="24"/>
          <w:szCs w:val="24"/>
          <w:lang w:val="hr-HR"/>
        </w:rPr>
        <w:t xml:space="preserve"> 12.</w:t>
      </w:r>
    </w:p>
    <w:p w14:paraId="11D02CC3" w14:textId="13E86F2B" w:rsidR="00426E1F" w:rsidRPr="00882A76" w:rsidRDefault="003E7E8F" w:rsidP="00020A76">
      <w:pPr>
        <w:spacing w:after="0" w:line="360" w:lineRule="auto"/>
        <w:jc w:val="both"/>
        <w:rPr>
          <w:rFonts w:ascii="Times New Roman" w:hAnsi="Times New Roman" w:cs="Times New Roman"/>
          <w:sz w:val="24"/>
          <w:szCs w:val="24"/>
          <w:lang w:val="hr-HR"/>
        </w:rPr>
      </w:pPr>
      <w:r w:rsidRPr="00882A76">
        <w:rPr>
          <w:rFonts w:ascii="Times New Roman" w:hAnsi="Times New Roman" w:cs="Times New Roman"/>
          <w:noProof/>
          <w:sz w:val="24"/>
          <w:szCs w:val="24"/>
          <w:lang w:val="hr-HR"/>
        </w:rPr>
        <w:drawing>
          <wp:inline distT="0" distB="0" distL="0" distR="0" wp14:anchorId="56FD6E81" wp14:editId="37C9BAE1">
            <wp:extent cx="5760720" cy="2419985"/>
            <wp:effectExtent l="0" t="0" r="0" b="0"/>
            <wp:docPr id="1139284535" name="Slika 1"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84535" name="Slika 1" descr="Slika na kojoj se prikazuje tekst, snimka zaslona, crta, radnja&#10;&#10;Opis je automatski generiran"/>
                    <pic:cNvPicPr/>
                  </pic:nvPicPr>
                  <pic:blipFill>
                    <a:blip r:embed="rId20"/>
                    <a:stretch>
                      <a:fillRect/>
                    </a:stretch>
                  </pic:blipFill>
                  <pic:spPr>
                    <a:xfrm>
                      <a:off x="0" y="0"/>
                      <a:ext cx="5760720" cy="2419985"/>
                    </a:xfrm>
                    <a:prstGeom prst="rect">
                      <a:avLst/>
                    </a:prstGeom>
                  </pic:spPr>
                </pic:pic>
              </a:graphicData>
            </a:graphic>
          </wp:inline>
        </w:drawing>
      </w:r>
    </w:p>
    <w:p w14:paraId="40C790F5" w14:textId="77777777" w:rsidR="0066172D" w:rsidRPr="0066172D" w:rsidRDefault="0066172D" w:rsidP="0066172D">
      <w:pPr>
        <w:spacing w:after="0" w:line="360" w:lineRule="auto"/>
        <w:rPr>
          <w:rFonts w:ascii="Times New Roman" w:hAnsi="Times New Roman" w:cs="Times New Roman"/>
          <w:sz w:val="20"/>
          <w:szCs w:val="20"/>
        </w:rPr>
      </w:pPr>
      <w:r w:rsidRPr="0066172D">
        <w:rPr>
          <w:rFonts w:ascii="Times New Roman" w:hAnsi="Times New Roman" w:cs="Times New Roman"/>
          <w:sz w:val="20"/>
          <w:szCs w:val="20"/>
        </w:rPr>
        <w:t>Graph 9. Display of preferences of families with children when booking board type (</w:t>
      </w:r>
      <w:proofErr w:type="spellStart"/>
      <w:r w:rsidRPr="0066172D">
        <w:rPr>
          <w:rFonts w:ascii="Times New Roman" w:hAnsi="Times New Roman" w:cs="Times New Roman"/>
          <w:sz w:val="20"/>
          <w:szCs w:val="20"/>
        </w:rPr>
        <w:t>bbq</w:t>
      </w:r>
      <w:proofErr w:type="spellEnd"/>
      <w:r w:rsidRPr="0066172D">
        <w:rPr>
          <w:rFonts w:ascii="Times New Roman" w:hAnsi="Times New Roman" w:cs="Times New Roman"/>
          <w:sz w:val="20"/>
          <w:szCs w:val="20"/>
        </w:rPr>
        <w:t xml:space="preserve">, half board and board) for City Hotel and Resort Hotel in the period from July 1, </w:t>
      </w:r>
      <w:proofErr w:type="gramStart"/>
      <w:r w:rsidRPr="0066172D">
        <w:rPr>
          <w:rFonts w:ascii="Times New Roman" w:hAnsi="Times New Roman" w:cs="Times New Roman"/>
          <w:sz w:val="20"/>
          <w:szCs w:val="20"/>
        </w:rPr>
        <w:t>2015</w:t>
      </w:r>
      <w:proofErr w:type="gramEnd"/>
      <w:r w:rsidRPr="0066172D">
        <w:rPr>
          <w:rFonts w:ascii="Times New Roman" w:hAnsi="Times New Roman" w:cs="Times New Roman"/>
          <w:sz w:val="20"/>
          <w:szCs w:val="20"/>
        </w:rPr>
        <w:t xml:space="preserve"> to January 1, 2016.</w:t>
      </w:r>
    </w:p>
    <w:p w14:paraId="4070DFC0" w14:textId="4310CEEF" w:rsidR="0025281D" w:rsidRPr="00882A76" w:rsidRDefault="0066172D" w:rsidP="0066172D">
      <w:pPr>
        <w:spacing w:after="0" w:line="360" w:lineRule="auto"/>
        <w:rPr>
          <w:rFonts w:ascii="Times New Roman" w:hAnsi="Times New Roman" w:cs="Times New Roman"/>
          <w:sz w:val="20"/>
          <w:szCs w:val="20"/>
          <w:lang w:val="es-ES"/>
        </w:rPr>
      </w:pPr>
      <w:proofErr w:type="spellStart"/>
      <w:r w:rsidRPr="0066172D">
        <w:rPr>
          <w:rFonts w:ascii="Times New Roman" w:hAnsi="Times New Roman" w:cs="Times New Roman"/>
          <w:sz w:val="20"/>
          <w:szCs w:val="20"/>
          <w:lang w:val="es-ES"/>
        </w:rPr>
        <w:t>Source</w:t>
      </w:r>
      <w:proofErr w:type="spellEnd"/>
      <w:r w:rsidRPr="0066172D">
        <w:rPr>
          <w:rFonts w:ascii="Times New Roman" w:hAnsi="Times New Roman" w:cs="Times New Roman"/>
          <w:sz w:val="20"/>
          <w:szCs w:val="20"/>
          <w:lang w:val="es-ES"/>
        </w:rPr>
        <w:t xml:space="preserve">: </w:t>
      </w:r>
      <w:proofErr w:type="spellStart"/>
      <w:r w:rsidRPr="0066172D">
        <w:rPr>
          <w:rFonts w:ascii="Times New Roman" w:hAnsi="Times New Roman" w:cs="Times New Roman"/>
          <w:sz w:val="20"/>
          <w:szCs w:val="20"/>
          <w:lang w:val="es-ES"/>
        </w:rPr>
        <w:t>Prepared</w:t>
      </w:r>
      <w:proofErr w:type="spellEnd"/>
      <w:r w:rsidRPr="0066172D">
        <w:rPr>
          <w:rFonts w:ascii="Times New Roman" w:hAnsi="Times New Roman" w:cs="Times New Roman"/>
          <w:sz w:val="20"/>
          <w:szCs w:val="20"/>
          <w:lang w:val="es-ES"/>
        </w:rPr>
        <w:t xml:space="preserve"> </w:t>
      </w:r>
      <w:proofErr w:type="spellStart"/>
      <w:r w:rsidRPr="0066172D">
        <w:rPr>
          <w:rFonts w:ascii="Times New Roman" w:hAnsi="Times New Roman" w:cs="Times New Roman"/>
          <w:sz w:val="20"/>
          <w:szCs w:val="20"/>
          <w:lang w:val="es-ES"/>
        </w:rPr>
        <w:t>by</w:t>
      </w:r>
      <w:proofErr w:type="spellEnd"/>
      <w:r w:rsidRPr="0066172D">
        <w:rPr>
          <w:rFonts w:ascii="Times New Roman" w:hAnsi="Times New Roman" w:cs="Times New Roman"/>
          <w:sz w:val="20"/>
          <w:szCs w:val="20"/>
          <w:lang w:val="es-ES"/>
        </w:rPr>
        <w:t xml:space="preserve"> </w:t>
      </w:r>
      <w:proofErr w:type="spellStart"/>
      <w:r w:rsidRPr="0066172D">
        <w:rPr>
          <w:rFonts w:ascii="Times New Roman" w:hAnsi="Times New Roman" w:cs="Times New Roman"/>
          <w:sz w:val="20"/>
          <w:szCs w:val="20"/>
          <w:lang w:val="es-ES"/>
        </w:rPr>
        <w:t>the</w:t>
      </w:r>
      <w:proofErr w:type="spellEnd"/>
      <w:r w:rsidRPr="0066172D">
        <w:rPr>
          <w:rFonts w:ascii="Times New Roman" w:hAnsi="Times New Roman" w:cs="Times New Roman"/>
          <w:sz w:val="20"/>
          <w:szCs w:val="20"/>
          <w:lang w:val="es-ES"/>
        </w:rPr>
        <w:t xml:space="preserve"> </w:t>
      </w:r>
      <w:proofErr w:type="spellStart"/>
      <w:r w:rsidRPr="0066172D">
        <w:rPr>
          <w:rFonts w:ascii="Times New Roman" w:hAnsi="Times New Roman" w:cs="Times New Roman"/>
          <w:sz w:val="20"/>
          <w:szCs w:val="20"/>
          <w:lang w:val="es-ES"/>
        </w:rPr>
        <w:t>author</w:t>
      </w:r>
      <w:proofErr w:type="spellEnd"/>
    </w:p>
    <w:p w14:paraId="6AF19629" w14:textId="5167947C" w:rsidR="00470042" w:rsidRPr="00882A76" w:rsidRDefault="00470042" w:rsidP="00020A76">
      <w:pPr>
        <w:spacing w:after="0" w:line="360" w:lineRule="auto"/>
        <w:jc w:val="both"/>
        <w:rPr>
          <w:rFonts w:ascii="Times New Roman" w:hAnsi="Times New Roman" w:cs="Times New Roman"/>
          <w:b/>
          <w:bCs/>
          <w:i/>
          <w:iCs/>
          <w:sz w:val="24"/>
          <w:szCs w:val="24"/>
          <w:lang w:val="hr-HR"/>
        </w:rPr>
      </w:pPr>
      <w:r w:rsidRPr="00882A76">
        <w:rPr>
          <w:rFonts w:ascii="Times New Roman" w:hAnsi="Times New Roman" w:cs="Times New Roman"/>
          <w:noProof/>
          <w:sz w:val="24"/>
          <w:szCs w:val="24"/>
          <w:lang w:val="hr-HR"/>
        </w:rPr>
        <w:drawing>
          <wp:inline distT="0" distB="0" distL="0" distR="0" wp14:anchorId="0DB83AD5" wp14:editId="7829E347">
            <wp:extent cx="5759450" cy="2451194"/>
            <wp:effectExtent l="0" t="0" r="0" b="6350"/>
            <wp:docPr id="1597893697" name="Slika 1"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93697" name="Slika 1" descr="Slika na kojoj se prikazuje tekst, snimka zaslona, crta, radnja&#10;&#10;Opis je automatski generiran"/>
                    <pic:cNvPicPr/>
                  </pic:nvPicPr>
                  <pic:blipFill>
                    <a:blip r:embed="rId21"/>
                    <a:stretch>
                      <a:fillRect/>
                    </a:stretch>
                  </pic:blipFill>
                  <pic:spPr>
                    <a:xfrm>
                      <a:off x="0" y="0"/>
                      <a:ext cx="5759450" cy="2451194"/>
                    </a:xfrm>
                    <a:prstGeom prst="rect">
                      <a:avLst/>
                    </a:prstGeom>
                  </pic:spPr>
                </pic:pic>
              </a:graphicData>
            </a:graphic>
          </wp:inline>
        </w:drawing>
      </w:r>
    </w:p>
    <w:p w14:paraId="4D88863E" w14:textId="77777777" w:rsidR="003E7E8F" w:rsidRPr="00882A76" w:rsidRDefault="003E7E8F" w:rsidP="00020A76">
      <w:pPr>
        <w:spacing w:after="0" w:line="360" w:lineRule="auto"/>
        <w:rPr>
          <w:rFonts w:ascii="Times New Roman" w:hAnsi="Times New Roman" w:cs="Times New Roman"/>
          <w:b/>
          <w:bCs/>
          <w:sz w:val="24"/>
          <w:szCs w:val="24"/>
          <w:lang w:val="hr-HR"/>
        </w:rPr>
      </w:pPr>
    </w:p>
    <w:p w14:paraId="2DB42807" w14:textId="77777777" w:rsidR="00835193" w:rsidRPr="007B262A" w:rsidRDefault="00835193" w:rsidP="00835193">
      <w:pPr>
        <w:spacing w:after="0" w:line="360" w:lineRule="auto"/>
        <w:jc w:val="both"/>
        <w:rPr>
          <w:rFonts w:ascii="Times New Roman" w:hAnsi="Times New Roman" w:cs="Times New Roman"/>
          <w:i/>
          <w:iCs/>
          <w:sz w:val="20"/>
          <w:szCs w:val="20"/>
          <w:lang w:val="hr-HR"/>
        </w:rPr>
      </w:pPr>
      <w:proofErr w:type="spellStart"/>
      <w:r w:rsidRPr="007B262A">
        <w:rPr>
          <w:rFonts w:ascii="Times New Roman" w:hAnsi="Times New Roman" w:cs="Times New Roman"/>
          <w:i/>
          <w:iCs/>
          <w:sz w:val="20"/>
          <w:szCs w:val="20"/>
          <w:lang w:val="hr-HR"/>
        </w:rPr>
        <w:t>Graph</w:t>
      </w:r>
      <w:proofErr w:type="spellEnd"/>
      <w:r w:rsidRPr="007B262A">
        <w:rPr>
          <w:rFonts w:ascii="Times New Roman" w:hAnsi="Times New Roman" w:cs="Times New Roman"/>
          <w:i/>
          <w:iCs/>
          <w:sz w:val="20"/>
          <w:szCs w:val="20"/>
          <w:lang w:val="hr-HR"/>
        </w:rPr>
        <w:t xml:space="preserve"> 10. </w:t>
      </w:r>
      <w:proofErr w:type="spellStart"/>
      <w:r w:rsidRPr="007B262A">
        <w:rPr>
          <w:rFonts w:ascii="Times New Roman" w:hAnsi="Times New Roman" w:cs="Times New Roman"/>
          <w:i/>
          <w:iCs/>
          <w:sz w:val="20"/>
          <w:szCs w:val="20"/>
          <w:lang w:val="hr-HR"/>
        </w:rPr>
        <w:t>Presentation</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of</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the</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preferences</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of</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families</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with</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children</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when</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booking</w:t>
      </w:r>
      <w:proofErr w:type="spellEnd"/>
      <w:r w:rsidRPr="007B262A">
        <w:rPr>
          <w:rFonts w:ascii="Times New Roman" w:hAnsi="Times New Roman" w:cs="Times New Roman"/>
          <w:i/>
          <w:iCs/>
          <w:sz w:val="20"/>
          <w:szCs w:val="20"/>
          <w:lang w:val="hr-HR"/>
        </w:rPr>
        <w:t xml:space="preserve"> a </w:t>
      </w:r>
      <w:proofErr w:type="spellStart"/>
      <w:r w:rsidRPr="007B262A">
        <w:rPr>
          <w:rFonts w:ascii="Times New Roman" w:hAnsi="Times New Roman" w:cs="Times New Roman"/>
          <w:i/>
          <w:iCs/>
          <w:sz w:val="20"/>
          <w:szCs w:val="20"/>
          <w:lang w:val="hr-HR"/>
        </w:rPr>
        <w:t>type</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of</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pension</w:t>
      </w:r>
      <w:proofErr w:type="spellEnd"/>
      <w:r w:rsidRPr="007B262A">
        <w:rPr>
          <w:rFonts w:ascii="Times New Roman" w:hAnsi="Times New Roman" w:cs="Times New Roman"/>
          <w:i/>
          <w:iCs/>
          <w:sz w:val="20"/>
          <w:szCs w:val="20"/>
          <w:lang w:val="hr-HR"/>
        </w:rPr>
        <w:t xml:space="preserve"> (BB, half </w:t>
      </w:r>
      <w:proofErr w:type="spellStart"/>
      <w:r w:rsidRPr="007B262A">
        <w:rPr>
          <w:rFonts w:ascii="Times New Roman" w:hAnsi="Times New Roman" w:cs="Times New Roman"/>
          <w:i/>
          <w:iCs/>
          <w:sz w:val="20"/>
          <w:szCs w:val="20"/>
          <w:lang w:val="hr-HR"/>
        </w:rPr>
        <w:t>board</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and</w:t>
      </w:r>
      <w:proofErr w:type="spellEnd"/>
      <w:r w:rsidRPr="007B262A">
        <w:rPr>
          <w:rFonts w:ascii="Times New Roman" w:hAnsi="Times New Roman" w:cs="Times New Roman"/>
          <w:i/>
          <w:iCs/>
          <w:sz w:val="20"/>
          <w:szCs w:val="20"/>
          <w:lang w:val="hr-HR"/>
        </w:rPr>
        <w:t xml:space="preserve"> </w:t>
      </w:r>
      <w:proofErr w:type="spellStart"/>
      <w:r w:rsidRPr="007B262A">
        <w:rPr>
          <w:rFonts w:ascii="Times New Roman" w:hAnsi="Times New Roman" w:cs="Times New Roman"/>
          <w:i/>
          <w:iCs/>
          <w:sz w:val="20"/>
          <w:szCs w:val="20"/>
          <w:lang w:val="hr-HR"/>
        </w:rPr>
        <w:t>pension</w:t>
      </w:r>
      <w:proofErr w:type="spellEnd"/>
      <w:r w:rsidRPr="007B262A">
        <w:rPr>
          <w:rFonts w:ascii="Times New Roman" w:hAnsi="Times New Roman" w:cs="Times New Roman"/>
          <w:i/>
          <w:iCs/>
          <w:sz w:val="20"/>
          <w:szCs w:val="20"/>
          <w:lang w:val="hr-HR"/>
        </w:rPr>
        <w:t xml:space="preserve">) for City Hotel </w:t>
      </w:r>
      <w:proofErr w:type="spellStart"/>
      <w:r w:rsidRPr="007B262A">
        <w:rPr>
          <w:rFonts w:ascii="Times New Roman" w:hAnsi="Times New Roman" w:cs="Times New Roman"/>
          <w:i/>
          <w:iCs/>
          <w:sz w:val="20"/>
          <w:szCs w:val="20"/>
          <w:lang w:val="hr-HR"/>
        </w:rPr>
        <w:t>and</w:t>
      </w:r>
      <w:proofErr w:type="spellEnd"/>
      <w:r w:rsidRPr="007B262A">
        <w:rPr>
          <w:rFonts w:ascii="Times New Roman" w:hAnsi="Times New Roman" w:cs="Times New Roman"/>
          <w:i/>
          <w:iCs/>
          <w:sz w:val="20"/>
          <w:szCs w:val="20"/>
          <w:lang w:val="hr-HR"/>
        </w:rPr>
        <w:t xml:space="preserve"> Resort Hotel in </w:t>
      </w:r>
      <w:proofErr w:type="spellStart"/>
      <w:r w:rsidRPr="007B262A">
        <w:rPr>
          <w:rFonts w:ascii="Times New Roman" w:hAnsi="Times New Roman" w:cs="Times New Roman"/>
          <w:i/>
          <w:iCs/>
          <w:sz w:val="20"/>
          <w:szCs w:val="20"/>
          <w:lang w:val="hr-HR"/>
        </w:rPr>
        <w:t>the</w:t>
      </w:r>
      <w:proofErr w:type="spellEnd"/>
      <w:r w:rsidRPr="007B262A">
        <w:rPr>
          <w:rFonts w:ascii="Times New Roman" w:hAnsi="Times New Roman" w:cs="Times New Roman"/>
          <w:i/>
          <w:iCs/>
          <w:sz w:val="20"/>
          <w:szCs w:val="20"/>
          <w:lang w:val="hr-HR"/>
        </w:rPr>
        <w:t xml:space="preserve"> period </w:t>
      </w:r>
      <w:proofErr w:type="spellStart"/>
      <w:r w:rsidRPr="007B262A">
        <w:rPr>
          <w:rFonts w:ascii="Times New Roman" w:hAnsi="Times New Roman" w:cs="Times New Roman"/>
          <w:i/>
          <w:iCs/>
          <w:sz w:val="20"/>
          <w:szCs w:val="20"/>
          <w:lang w:val="hr-HR"/>
        </w:rPr>
        <w:t>from</w:t>
      </w:r>
      <w:proofErr w:type="spellEnd"/>
      <w:r w:rsidRPr="007B262A">
        <w:rPr>
          <w:rFonts w:ascii="Times New Roman" w:hAnsi="Times New Roman" w:cs="Times New Roman"/>
          <w:i/>
          <w:iCs/>
          <w:sz w:val="20"/>
          <w:szCs w:val="20"/>
          <w:lang w:val="hr-HR"/>
        </w:rPr>
        <w:t xml:space="preserve"> 1.1.2016-1.1.2017.</w:t>
      </w:r>
    </w:p>
    <w:p w14:paraId="1272F05A" w14:textId="16751CE8" w:rsidR="00101F04" w:rsidRPr="00882A76" w:rsidRDefault="00101F04" w:rsidP="00835193">
      <w:pPr>
        <w:spacing w:after="0" w:line="360" w:lineRule="auto"/>
        <w:jc w:val="both"/>
        <w:rPr>
          <w:rFonts w:ascii="Times New Roman" w:hAnsi="Times New Roman" w:cs="Times New Roman"/>
          <w:b/>
          <w:bCs/>
          <w:i/>
          <w:iCs/>
          <w:sz w:val="24"/>
          <w:szCs w:val="24"/>
          <w:lang w:val="hr-HR"/>
        </w:rPr>
      </w:pPr>
      <w:r w:rsidRPr="00882A76">
        <w:rPr>
          <w:rFonts w:ascii="Times New Roman" w:hAnsi="Times New Roman" w:cs="Times New Roman"/>
          <w:noProof/>
          <w:sz w:val="24"/>
          <w:szCs w:val="24"/>
          <w:lang w:val="hr-HR"/>
        </w:rPr>
        <w:lastRenderedPageBreak/>
        <w:drawing>
          <wp:inline distT="0" distB="0" distL="0" distR="0" wp14:anchorId="760CB8A8" wp14:editId="00328960">
            <wp:extent cx="5759450" cy="2465705"/>
            <wp:effectExtent l="0" t="0" r="0" b="0"/>
            <wp:docPr id="1276042739" name="Slika 1" descr="Slika na kojoj se prikazuje tekst, crta, softver,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2739" name="Slika 1" descr="Slika na kojoj se prikazuje tekst, crta, softver, broj&#10;&#10;Opis je automatski generiran"/>
                    <pic:cNvPicPr/>
                  </pic:nvPicPr>
                  <pic:blipFill>
                    <a:blip r:embed="rId22"/>
                    <a:stretch>
                      <a:fillRect/>
                    </a:stretch>
                  </pic:blipFill>
                  <pic:spPr>
                    <a:xfrm>
                      <a:off x="0" y="0"/>
                      <a:ext cx="5759450" cy="2465705"/>
                    </a:xfrm>
                    <a:prstGeom prst="rect">
                      <a:avLst/>
                    </a:prstGeom>
                  </pic:spPr>
                </pic:pic>
              </a:graphicData>
            </a:graphic>
          </wp:inline>
        </w:drawing>
      </w:r>
    </w:p>
    <w:p w14:paraId="1E0C72A7" w14:textId="77777777" w:rsidR="0066172D" w:rsidRPr="007B262A" w:rsidRDefault="0066172D" w:rsidP="0066172D">
      <w:pPr>
        <w:spacing w:after="0" w:line="360" w:lineRule="auto"/>
        <w:jc w:val="both"/>
        <w:rPr>
          <w:rFonts w:ascii="Times New Roman" w:hAnsi="Times New Roman" w:cs="Times New Roman"/>
          <w:sz w:val="20"/>
          <w:szCs w:val="20"/>
          <w:lang w:val="hr-HR"/>
        </w:rPr>
      </w:pPr>
      <w:proofErr w:type="spellStart"/>
      <w:r w:rsidRPr="007B262A">
        <w:rPr>
          <w:rFonts w:ascii="Times New Roman" w:hAnsi="Times New Roman" w:cs="Times New Roman"/>
          <w:sz w:val="20"/>
          <w:szCs w:val="20"/>
          <w:lang w:val="hr-HR"/>
        </w:rPr>
        <w:t>Graph</w:t>
      </w:r>
      <w:proofErr w:type="spellEnd"/>
      <w:r w:rsidRPr="007B262A">
        <w:rPr>
          <w:rFonts w:ascii="Times New Roman" w:hAnsi="Times New Roman" w:cs="Times New Roman"/>
          <w:sz w:val="20"/>
          <w:szCs w:val="20"/>
          <w:lang w:val="hr-HR"/>
        </w:rPr>
        <w:t xml:space="preserve"> 11. </w:t>
      </w:r>
      <w:proofErr w:type="spellStart"/>
      <w:r w:rsidRPr="007B262A">
        <w:rPr>
          <w:rFonts w:ascii="Times New Roman" w:hAnsi="Times New Roman" w:cs="Times New Roman"/>
          <w:sz w:val="20"/>
          <w:szCs w:val="20"/>
          <w:lang w:val="hr-HR"/>
        </w:rPr>
        <w:t>Presentation</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of</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the</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preferences</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of</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families</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with</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children</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when</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booking</w:t>
      </w:r>
      <w:proofErr w:type="spellEnd"/>
      <w:r w:rsidRPr="007B262A">
        <w:rPr>
          <w:rFonts w:ascii="Times New Roman" w:hAnsi="Times New Roman" w:cs="Times New Roman"/>
          <w:sz w:val="20"/>
          <w:szCs w:val="20"/>
          <w:lang w:val="hr-HR"/>
        </w:rPr>
        <w:t xml:space="preserve"> a </w:t>
      </w:r>
      <w:proofErr w:type="spellStart"/>
      <w:r w:rsidRPr="007B262A">
        <w:rPr>
          <w:rFonts w:ascii="Times New Roman" w:hAnsi="Times New Roman" w:cs="Times New Roman"/>
          <w:sz w:val="20"/>
          <w:szCs w:val="20"/>
          <w:lang w:val="hr-HR"/>
        </w:rPr>
        <w:t>type</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of</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pension</w:t>
      </w:r>
      <w:proofErr w:type="spellEnd"/>
      <w:r w:rsidRPr="007B262A">
        <w:rPr>
          <w:rFonts w:ascii="Times New Roman" w:hAnsi="Times New Roman" w:cs="Times New Roman"/>
          <w:sz w:val="20"/>
          <w:szCs w:val="20"/>
          <w:lang w:val="hr-HR"/>
        </w:rPr>
        <w:t xml:space="preserve"> (BB, half </w:t>
      </w:r>
      <w:proofErr w:type="spellStart"/>
      <w:r w:rsidRPr="007B262A">
        <w:rPr>
          <w:rFonts w:ascii="Times New Roman" w:hAnsi="Times New Roman" w:cs="Times New Roman"/>
          <w:sz w:val="20"/>
          <w:szCs w:val="20"/>
          <w:lang w:val="hr-HR"/>
        </w:rPr>
        <w:t>board</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and</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pension</w:t>
      </w:r>
      <w:proofErr w:type="spellEnd"/>
      <w:r w:rsidRPr="007B262A">
        <w:rPr>
          <w:rFonts w:ascii="Times New Roman" w:hAnsi="Times New Roman" w:cs="Times New Roman"/>
          <w:sz w:val="20"/>
          <w:szCs w:val="20"/>
          <w:lang w:val="hr-HR"/>
        </w:rPr>
        <w:t xml:space="preserve">) for City Hotel </w:t>
      </w:r>
      <w:proofErr w:type="spellStart"/>
      <w:r w:rsidRPr="007B262A">
        <w:rPr>
          <w:rFonts w:ascii="Times New Roman" w:hAnsi="Times New Roman" w:cs="Times New Roman"/>
          <w:sz w:val="20"/>
          <w:szCs w:val="20"/>
          <w:lang w:val="hr-HR"/>
        </w:rPr>
        <w:t>and</w:t>
      </w:r>
      <w:proofErr w:type="spellEnd"/>
      <w:r w:rsidRPr="007B262A">
        <w:rPr>
          <w:rFonts w:ascii="Times New Roman" w:hAnsi="Times New Roman" w:cs="Times New Roman"/>
          <w:sz w:val="20"/>
          <w:szCs w:val="20"/>
          <w:lang w:val="hr-HR"/>
        </w:rPr>
        <w:t xml:space="preserve"> Resort Hotel in </w:t>
      </w:r>
      <w:proofErr w:type="spellStart"/>
      <w:r w:rsidRPr="007B262A">
        <w:rPr>
          <w:rFonts w:ascii="Times New Roman" w:hAnsi="Times New Roman" w:cs="Times New Roman"/>
          <w:sz w:val="20"/>
          <w:szCs w:val="20"/>
          <w:lang w:val="hr-HR"/>
        </w:rPr>
        <w:t>the</w:t>
      </w:r>
      <w:proofErr w:type="spellEnd"/>
      <w:r w:rsidRPr="007B262A">
        <w:rPr>
          <w:rFonts w:ascii="Times New Roman" w:hAnsi="Times New Roman" w:cs="Times New Roman"/>
          <w:sz w:val="20"/>
          <w:szCs w:val="20"/>
          <w:lang w:val="hr-HR"/>
        </w:rPr>
        <w:t xml:space="preserve"> period </w:t>
      </w:r>
      <w:proofErr w:type="spellStart"/>
      <w:r w:rsidRPr="007B262A">
        <w:rPr>
          <w:rFonts w:ascii="Times New Roman" w:hAnsi="Times New Roman" w:cs="Times New Roman"/>
          <w:sz w:val="20"/>
          <w:szCs w:val="20"/>
          <w:lang w:val="hr-HR"/>
        </w:rPr>
        <w:t>from</w:t>
      </w:r>
      <w:proofErr w:type="spellEnd"/>
      <w:r w:rsidRPr="007B262A">
        <w:rPr>
          <w:rFonts w:ascii="Times New Roman" w:hAnsi="Times New Roman" w:cs="Times New Roman"/>
          <w:sz w:val="20"/>
          <w:szCs w:val="20"/>
          <w:lang w:val="hr-HR"/>
        </w:rPr>
        <w:t xml:space="preserve"> 1.1.2017 to 31.8.2017.</w:t>
      </w:r>
    </w:p>
    <w:p w14:paraId="40FC88F0" w14:textId="5E972A10" w:rsidR="00101F04" w:rsidRPr="007B262A" w:rsidRDefault="0066172D" w:rsidP="0066172D">
      <w:pPr>
        <w:spacing w:after="0" w:line="360" w:lineRule="auto"/>
        <w:jc w:val="both"/>
        <w:rPr>
          <w:rFonts w:ascii="Times New Roman" w:hAnsi="Times New Roman" w:cs="Times New Roman"/>
          <w:sz w:val="20"/>
          <w:szCs w:val="20"/>
          <w:lang w:val="hr-HR"/>
        </w:rPr>
      </w:pPr>
      <w:proofErr w:type="spellStart"/>
      <w:r w:rsidRPr="007B262A">
        <w:rPr>
          <w:rFonts w:ascii="Times New Roman" w:hAnsi="Times New Roman" w:cs="Times New Roman"/>
          <w:sz w:val="20"/>
          <w:szCs w:val="20"/>
          <w:lang w:val="hr-HR"/>
        </w:rPr>
        <w:t>Source</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Prepared</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by</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the</w:t>
      </w:r>
      <w:proofErr w:type="spellEnd"/>
      <w:r w:rsidRPr="007B262A">
        <w:rPr>
          <w:rFonts w:ascii="Times New Roman" w:hAnsi="Times New Roman" w:cs="Times New Roman"/>
          <w:sz w:val="20"/>
          <w:szCs w:val="20"/>
          <w:lang w:val="hr-HR"/>
        </w:rPr>
        <w:t xml:space="preserve"> </w:t>
      </w:r>
      <w:proofErr w:type="spellStart"/>
      <w:r w:rsidRPr="007B262A">
        <w:rPr>
          <w:rFonts w:ascii="Times New Roman" w:hAnsi="Times New Roman" w:cs="Times New Roman"/>
          <w:sz w:val="20"/>
          <w:szCs w:val="20"/>
          <w:lang w:val="hr-HR"/>
        </w:rPr>
        <w:t>author</w:t>
      </w:r>
      <w:proofErr w:type="spellEnd"/>
    </w:p>
    <w:p w14:paraId="2C760134" w14:textId="184FB26F" w:rsidR="00101F04" w:rsidRPr="00882A76" w:rsidRDefault="00101F04" w:rsidP="00020A76">
      <w:pPr>
        <w:spacing w:after="0" w:line="360" w:lineRule="auto"/>
        <w:jc w:val="both"/>
        <w:rPr>
          <w:rFonts w:ascii="Times New Roman" w:hAnsi="Times New Roman" w:cs="Times New Roman"/>
          <w:b/>
          <w:bCs/>
          <w:i/>
          <w:iCs/>
          <w:sz w:val="24"/>
          <w:szCs w:val="24"/>
          <w:lang w:val="hr-HR"/>
        </w:rPr>
      </w:pPr>
      <w:r w:rsidRPr="00882A76">
        <w:rPr>
          <w:rFonts w:ascii="Times New Roman" w:hAnsi="Times New Roman" w:cs="Times New Roman"/>
          <w:noProof/>
          <w:sz w:val="24"/>
          <w:szCs w:val="24"/>
          <w:lang w:val="hr-HR"/>
        </w:rPr>
        <w:drawing>
          <wp:inline distT="0" distB="0" distL="0" distR="0" wp14:anchorId="75F15B3B" wp14:editId="5D276101">
            <wp:extent cx="5759450" cy="2588959"/>
            <wp:effectExtent l="0" t="0" r="0" b="1905"/>
            <wp:docPr id="55845914" name="Slika 1"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5914" name="Slika 1" descr="Slika na kojoj se prikazuje tekst, snimka zaslona, dijagram, crta&#10;&#10;Opis je automatski generiran"/>
                    <pic:cNvPicPr/>
                  </pic:nvPicPr>
                  <pic:blipFill>
                    <a:blip r:embed="rId23"/>
                    <a:stretch>
                      <a:fillRect/>
                    </a:stretch>
                  </pic:blipFill>
                  <pic:spPr>
                    <a:xfrm>
                      <a:off x="0" y="0"/>
                      <a:ext cx="5759450" cy="2588959"/>
                    </a:xfrm>
                    <a:prstGeom prst="rect">
                      <a:avLst/>
                    </a:prstGeom>
                  </pic:spPr>
                </pic:pic>
              </a:graphicData>
            </a:graphic>
          </wp:inline>
        </w:drawing>
      </w:r>
    </w:p>
    <w:p w14:paraId="599A266D" w14:textId="77777777" w:rsidR="007B262A" w:rsidRPr="007B262A" w:rsidRDefault="007B262A" w:rsidP="007B262A">
      <w:pPr>
        <w:spacing w:after="0" w:line="240" w:lineRule="auto"/>
        <w:jc w:val="center"/>
        <w:rPr>
          <w:rFonts w:ascii="Times New Roman" w:hAnsi="Times New Roman" w:cs="Times New Roman"/>
          <w:sz w:val="20"/>
          <w:szCs w:val="20"/>
        </w:rPr>
      </w:pPr>
      <w:r w:rsidRPr="007B262A">
        <w:rPr>
          <w:rFonts w:ascii="Times New Roman" w:hAnsi="Times New Roman" w:cs="Times New Roman"/>
          <w:sz w:val="20"/>
          <w:szCs w:val="20"/>
        </w:rPr>
        <w:t>Graph 12. Presentation of preferences of families with children when reserving room type (A, B, C, D...) in Resort and City Hotel for the period from 1 July 2015 to 31 August 2017.</w:t>
      </w:r>
    </w:p>
    <w:p w14:paraId="5D359EC9" w14:textId="09C0F86C" w:rsidR="00B37C53" w:rsidRPr="00075098" w:rsidRDefault="007B262A" w:rsidP="007B262A">
      <w:pPr>
        <w:spacing w:after="0" w:line="240" w:lineRule="auto"/>
        <w:jc w:val="center"/>
        <w:rPr>
          <w:rFonts w:ascii="Times New Roman" w:hAnsi="Times New Roman" w:cs="Times New Roman"/>
          <w:sz w:val="20"/>
          <w:szCs w:val="20"/>
        </w:rPr>
      </w:pPr>
      <w:r w:rsidRPr="00075098">
        <w:rPr>
          <w:rFonts w:ascii="Times New Roman" w:hAnsi="Times New Roman" w:cs="Times New Roman"/>
          <w:sz w:val="20"/>
          <w:szCs w:val="20"/>
        </w:rPr>
        <w:t>Source: Prepared by the author</w:t>
      </w:r>
    </w:p>
    <w:p w14:paraId="0BA92B2E" w14:textId="77777777" w:rsidR="00B87766" w:rsidRPr="00075098" w:rsidRDefault="00B87766" w:rsidP="00020A76">
      <w:pPr>
        <w:spacing w:after="0" w:line="360" w:lineRule="auto"/>
        <w:jc w:val="both"/>
        <w:rPr>
          <w:rFonts w:ascii="Times New Roman" w:hAnsi="Times New Roman" w:cs="Times New Roman"/>
          <w:sz w:val="24"/>
          <w:szCs w:val="24"/>
        </w:rPr>
      </w:pPr>
    </w:p>
    <w:p w14:paraId="656FD566"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A in City Hotel </w:t>
      </w:r>
      <w:proofErr w:type="spellStart"/>
      <w:r w:rsidRPr="00075098">
        <w:rPr>
          <w:rFonts w:ascii="Times New Roman" w:hAnsi="Times New Roman" w:cs="Times New Roman"/>
          <w:sz w:val="24"/>
          <w:szCs w:val="24"/>
          <w:lang w:val="hr-HR"/>
        </w:rPr>
        <w:t>has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largest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number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a total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100,159, </w:t>
      </w:r>
      <w:proofErr w:type="spellStart"/>
      <w:r w:rsidRPr="00075098">
        <w:rPr>
          <w:rFonts w:ascii="Times New Roman" w:hAnsi="Times New Roman" w:cs="Times New Roman"/>
          <w:sz w:val="24"/>
          <w:szCs w:val="24"/>
          <w:lang w:val="hr-HR"/>
        </w:rPr>
        <w:t>while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there</w:t>
      </w:r>
      <w:proofErr w:type="spellEnd"/>
      <w:r w:rsidRPr="00075098">
        <w:rPr>
          <w:rFonts w:ascii="Times New Roman" w:hAnsi="Times New Roman" w:cs="Times New Roman"/>
          <w:sz w:val="24"/>
          <w:szCs w:val="24"/>
          <w:lang w:val="hr-HR"/>
        </w:rPr>
        <w:t xml:space="preserve"> are </w:t>
      </w:r>
      <w:proofErr w:type="spellStart"/>
      <w:r w:rsidRPr="00075098">
        <w:rPr>
          <w:rFonts w:ascii="Times New Roman" w:hAnsi="Times New Roman" w:cs="Times New Roman"/>
          <w:sz w:val="24"/>
          <w:szCs w:val="24"/>
          <w:lang w:val="hr-HR"/>
        </w:rPr>
        <w:t>also</w:t>
      </w:r>
      <w:proofErr w:type="spellEnd"/>
      <w:r w:rsidRPr="00075098">
        <w:rPr>
          <w:rFonts w:ascii="Times New Roman" w:hAnsi="Times New Roman" w:cs="Times New Roman"/>
          <w:sz w:val="24"/>
          <w:szCs w:val="24"/>
          <w:lang w:val="hr-HR"/>
        </w:rPr>
        <w:t xml:space="preserve"> 2,231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Resort Hotel, 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has</w:t>
      </w:r>
      <w:proofErr w:type="spellEnd"/>
      <w:r w:rsidRPr="00075098">
        <w:rPr>
          <w:rFonts w:ascii="Times New Roman" w:hAnsi="Times New Roman" w:cs="Times New Roman"/>
          <w:sz w:val="24"/>
          <w:szCs w:val="24"/>
          <w:lang w:val="hr-HR"/>
        </w:rPr>
        <w:t xml:space="preserve"> 24,714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337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These</w:t>
      </w:r>
      <w:proofErr w:type="spellEnd"/>
      <w:r w:rsidRPr="00075098">
        <w:rPr>
          <w:rFonts w:ascii="Times New Roman" w:hAnsi="Times New Roman" w:cs="Times New Roman"/>
          <w:sz w:val="24"/>
          <w:szCs w:val="24"/>
          <w:lang w:val="hr-HR"/>
        </w:rPr>
        <w:t xml:space="preserve"> are </w:t>
      </w:r>
      <w:proofErr w:type="spellStart"/>
      <w:r w:rsidRPr="00075098">
        <w:rPr>
          <w:rFonts w:ascii="Times New Roman" w:hAnsi="Times New Roman" w:cs="Times New Roman"/>
          <w:sz w:val="24"/>
          <w:szCs w:val="24"/>
          <w:lang w:val="hr-HR"/>
        </w:rPr>
        <w:t>both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popular</w:t>
      </w:r>
      <w:proofErr w:type="spellEnd"/>
      <w:r w:rsidRPr="00075098">
        <w:rPr>
          <w:rFonts w:ascii="Times New Roman" w:hAnsi="Times New Roman" w:cs="Times New Roman"/>
          <w:sz w:val="24"/>
          <w:szCs w:val="24"/>
          <w:lang w:val="hr-HR"/>
        </w:rPr>
        <w:t xml:space="preserve">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but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City Hotel </w:t>
      </w:r>
      <w:proofErr w:type="spellStart"/>
      <w:r w:rsidRPr="00075098">
        <w:rPr>
          <w:rFonts w:ascii="Times New Roman" w:hAnsi="Times New Roman" w:cs="Times New Roman"/>
          <w:sz w:val="24"/>
          <w:szCs w:val="24"/>
          <w:lang w:val="hr-HR"/>
        </w:rPr>
        <w:t>attracts</w:t>
      </w:r>
      <w:proofErr w:type="spellEnd"/>
      <w:r w:rsidRPr="00075098">
        <w:rPr>
          <w:rFonts w:ascii="Times New Roman" w:hAnsi="Times New Roman" w:cs="Times New Roman"/>
          <w:sz w:val="24"/>
          <w:szCs w:val="24"/>
          <w:lang w:val="hr-HR"/>
        </w:rPr>
        <w:t xml:space="preserve"> more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w:t>
      </w:r>
    </w:p>
    <w:p w14:paraId="0E5A86AB"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In City Hotel, 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D </w:t>
      </w:r>
      <w:proofErr w:type="spellStart"/>
      <w:r w:rsidRPr="00075098">
        <w:rPr>
          <w:rFonts w:ascii="Times New Roman" w:hAnsi="Times New Roman" w:cs="Times New Roman"/>
          <w:sz w:val="24"/>
          <w:szCs w:val="24"/>
          <w:lang w:val="hr-HR"/>
        </w:rPr>
        <w:t>has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second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highest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number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(24,027)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422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while</w:t>
      </w:r>
      <w:proofErr w:type="spellEnd"/>
      <w:r w:rsidRPr="00075098">
        <w:rPr>
          <w:rFonts w:ascii="Times New Roman" w:hAnsi="Times New Roman" w:cs="Times New Roman"/>
          <w:sz w:val="24"/>
          <w:szCs w:val="24"/>
          <w:lang w:val="hr-HR"/>
        </w:rPr>
        <w:t xml:space="preserve"> in Resort Hotel 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G </w:t>
      </w:r>
      <w:proofErr w:type="spellStart"/>
      <w:r w:rsidRPr="00075098">
        <w:rPr>
          <w:rFonts w:ascii="Times New Roman" w:hAnsi="Times New Roman" w:cs="Times New Roman"/>
          <w:sz w:val="24"/>
          <w:szCs w:val="24"/>
          <w:lang w:val="hr-HR"/>
        </w:rPr>
        <w:t>attracts</w:t>
      </w:r>
      <w:proofErr w:type="spellEnd"/>
      <w:r w:rsidRPr="00075098">
        <w:rPr>
          <w:rFonts w:ascii="Times New Roman" w:hAnsi="Times New Roman" w:cs="Times New Roman"/>
          <w:sz w:val="24"/>
          <w:szCs w:val="24"/>
          <w:lang w:val="hr-HR"/>
        </w:rPr>
        <w:t xml:space="preserve"> 1,958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1,430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both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hotels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these</w:t>
      </w:r>
      <w:proofErr w:type="spellEnd"/>
      <w:r w:rsidRPr="00075098">
        <w:rPr>
          <w:rFonts w:ascii="Times New Roman" w:hAnsi="Times New Roman" w:cs="Times New Roman"/>
          <w:sz w:val="24"/>
          <w:szCs w:val="24"/>
          <w:lang w:val="hr-HR"/>
        </w:rPr>
        <w:t xml:space="preserve">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are </w:t>
      </w:r>
      <w:proofErr w:type="spellStart"/>
      <w:r w:rsidRPr="00075098">
        <w:rPr>
          <w:rFonts w:ascii="Times New Roman" w:hAnsi="Times New Roman" w:cs="Times New Roman"/>
          <w:sz w:val="24"/>
          <w:szCs w:val="24"/>
          <w:lang w:val="hr-HR"/>
        </w:rPr>
        <w:t>popular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with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families</w:t>
      </w:r>
      <w:proofErr w:type="spellEnd"/>
      <w:r w:rsidRPr="00075098">
        <w:rPr>
          <w:rFonts w:ascii="Times New Roman" w:hAnsi="Times New Roman" w:cs="Times New Roman"/>
          <w:sz w:val="24"/>
          <w:szCs w:val="24"/>
          <w:lang w:val="hr-HR"/>
        </w:rPr>
        <w:t>.</w:t>
      </w:r>
    </w:p>
    <w:p w14:paraId="41ED1514"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B, C, 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F in </w:t>
      </w:r>
      <w:proofErr w:type="spellStart"/>
      <w:r w:rsidRPr="00075098">
        <w:rPr>
          <w:rFonts w:ascii="Times New Roman" w:hAnsi="Times New Roman" w:cs="Times New Roman"/>
          <w:sz w:val="24"/>
          <w:szCs w:val="24"/>
          <w:lang w:val="hr-HR"/>
        </w:rPr>
        <w:t>both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hotels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attract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smaller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numbers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compared</w:t>
      </w:r>
      <w:proofErr w:type="spellEnd"/>
      <w:r w:rsidRPr="00075098">
        <w:rPr>
          <w:rFonts w:ascii="Times New Roman" w:hAnsi="Times New Roman" w:cs="Times New Roman"/>
          <w:sz w:val="24"/>
          <w:szCs w:val="24"/>
          <w:lang w:val="hr-HR"/>
        </w:rPr>
        <w:t xml:space="preserve"> to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A, D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G.</w:t>
      </w:r>
    </w:p>
    <w:p w14:paraId="3F4E7AA1"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lastRenderedPageBreak/>
        <w:t xml:space="preserve">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City Hotel, 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G </w:t>
      </w:r>
      <w:proofErr w:type="spellStart"/>
      <w:r w:rsidRPr="00075098">
        <w:rPr>
          <w:rFonts w:ascii="Times New Roman" w:hAnsi="Times New Roman" w:cs="Times New Roman"/>
          <w:sz w:val="24"/>
          <w:szCs w:val="24"/>
          <w:lang w:val="hr-HR"/>
        </w:rPr>
        <w:t>attracts</w:t>
      </w:r>
      <w:proofErr w:type="spellEnd"/>
      <w:r w:rsidRPr="00075098">
        <w:rPr>
          <w:rFonts w:ascii="Times New Roman" w:hAnsi="Times New Roman" w:cs="Times New Roman"/>
          <w:sz w:val="24"/>
          <w:szCs w:val="24"/>
          <w:lang w:val="hr-HR"/>
        </w:rPr>
        <w:t xml:space="preserve"> 1,029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463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while</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Resort Hotel, room </w:t>
      </w:r>
      <w:proofErr w:type="spellStart"/>
      <w:r w:rsidRPr="00075098">
        <w:rPr>
          <w:rFonts w:ascii="Times New Roman" w:hAnsi="Times New Roman" w:cs="Times New Roman"/>
          <w:sz w:val="24"/>
          <w:szCs w:val="24"/>
          <w:lang w:val="hr-HR"/>
        </w:rPr>
        <w:t>type</w:t>
      </w:r>
      <w:proofErr w:type="spellEnd"/>
      <w:r w:rsidRPr="00075098">
        <w:rPr>
          <w:rFonts w:ascii="Times New Roman" w:hAnsi="Times New Roman" w:cs="Times New Roman"/>
          <w:sz w:val="24"/>
          <w:szCs w:val="24"/>
          <w:lang w:val="hr-HR"/>
        </w:rPr>
        <w:t xml:space="preserve"> C </w:t>
      </w:r>
      <w:proofErr w:type="spellStart"/>
      <w:r w:rsidRPr="00075098">
        <w:rPr>
          <w:rFonts w:ascii="Times New Roman" w:hAnsi="Times New Roman" w:cs="Times New Roman"/>
          <w:sz w:val="24"/>
          <w:szCs w:val="24"/>
          <w:lang w:val="hr-HR"/>
        </w:rPr>
        <w:t>records</w:t>
      </w:r>
      <w:proofErr w:type="spellEnd"/>
      <w:r w:rsidRPr="00075098">
        <w:rPr>
          <w:rFonts w:ascii="Times New Roman" w:hAnsi="Times New Roman" w:cs="Times New Roman"/>
          <w:sz w:val="24"/>
          <w:szCs w:val="24"/>
          <w:lang w:val="hr-HR"/>
        </w:rPr>
        <w:t xml:space="preserve"> 1,064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704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These</w:t>
      </w:r>
      <w:proofErr w:type="spellEnd"/>
      <w:r w:rsidRPr="00075098">
        <w:rPr>
          <w:rFonts w:ascii="Times New Roman" w:hAnsi="Times New Roman" w:cs="Times New Roman"/>
          <w:sz w:val="24"/>
          <w:szCs w:val="24"/>
          <w:lang w:val="hr-HR"/>
        </w:rPr>
        <w:t xml:space="preserve">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are </w:t>
      </w:r>
      <w:proofErr w:type="spellStart"/>
      <w:r w:rsidRPr="00075098">
        <w:rPr>
          <w:rFonts w:ascii="Times New Roman" w:hAnsi="Times New Roman" w:cs="Times New Roman"/>
          <w:sz w:val="24"/>
          <w:szCs w:val="24"/>
          <w:lang w:val="hr-HR"/>
        </w:rPr>
        <w:t>also</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popular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with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families</w:t>
      </w:r>
      <w:proofErr w:type="spellEnd"/>
      <w:r w:rsidRPr="00075098">
        <w:rPr>
          <w:rFonts w:ascii="Times New Roman" w:hAnsi="Times New Roman" w:cs="Times New Roman"/>
          <w:sz w:val="24"/>
          <w:szCs w:val="24"/>
          <w:lang w:val="hr-HR"/>
        </w:rPr>
        <w:t>.</w:t>
      </w:r>
    </w:p>
    <w:p w14:paraId="40C34E93"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P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L in </w:t>
      </w:r>
      <w:proofErr w:type="spellStart"/>
      <w:r w:rsidRPr="00075098">
        <w:rPr>
          <w:rFonts w:ascii="Times New Roman" w:hAnsi="Times New Roman" w:cs="Times New Roman"/>
          <w:sz w:val="24"/>
          <w:szCs w:val="24"/>
          <w:lang w:val="hr-HR"/>
        </w:rPr>
        <w:t>both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hotels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attract</w:t>
      </w:r>
      <w:proofErr w:type="spellEnd"/>
      <w:r w:rsidRPr="00075098">
        <w:rPr>
          <w:rFonts w:ascii="Times New Roman" w:hAnsi="Times New Roman" w:cs="Times New Roman"/>
          <w:sz w:val="24"/>
          <w:szCs w:val="24"/>
          <w:lang w:val="hr-HR"/>
        </w:rPr>
        <w:t xml:space="preserve"> a minimum </w:t>
      </w:r>
      <w:proofErr w:type="spellStart"/>
      <w:r w:rsidRPr="00075098">
        <w:rPr>
          <w:rFonts w:ascii="Times New Roman" w:hAnsi="Times New Roman" w:cs="Times New Roman"/>
          <w:sz w:val="24"/>
          <w:szCs w:val="24"/>
          <w:lang w:val="hr-HR"/>
        </w:rPr>
        <w:t>number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guests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regardless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age.</w:t>
      </w:r>
    </w:p>
    <w:p w14:paraId="1FAA404F" w14:textId="77777777" w:rsidR="00075098" w:rsidRPr="00075098" w:rsidRDefault="00075098" w:rsidP="00075098">
      <w:pPr>
        <w:spacing w:after="0" w:line="360" w:lineRule="auto"/>
        <w:jc w:val="both"/>
        <w:rPr>
          <w:rFonts w:ascii="Times New Roman" w:hAnsi="Times New Roman" w:cs="Times New Roman"/>
          <w:sz w:val="24"/>
          <w:szCs w:val="24"/>
          <w:lang w:val="hr-HR"/>
        </w:rPr>
      </w:pPr>
      <w:proofErr w:type="spellStart"/>
      <w:r w:rsidRPr="00075098">
        <w:rPr>
          <w:rFonts w:ascii="Times New Roman" w:hAnsi="Times New Roman" w:cs="Times New Roman"/>
          <w:sz w:val="24"/>
          <w:szCs w:val="24"/>
          <w:lang w:val="hr-HR"/>
        </w:rPr>
        <w:t>From</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this</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it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can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be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concluded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that</w:t>
      </w:r>
      <w:proofErr w:type="spellEnd"/>
      <w:r w:rsidRPr="00075098">
        <w:rPr>
          <w:rFonts w:ascii="Times New Roman" w:hAnsi="Times New Roman" w:cs="Times New Roman"/>
          <w:sz w:val="24"/>
          <w:szCs w:val="24"/>
          <w:lang w:val="hr-HR"/>
        </w:rPr>
        <w:t xml:space="preserve"> City Hotel </w:t>
      </w:r>
      <w:proofErr w:type="spellStart"/>
      <w:r w:rsidRPr="00075098">
        <w:rPr>
          <w:rFonts w:ascii="Times New Roman" w:hAnsi="Times New Roman" w:cs="Times New Roman"/>
          <w:sz w:val="24"/>
          <w:szCs w:val="24"/>
          <w:lang w:val="hr-HR"/>
        </w:rPr>
        <w:t>generally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attracts</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larger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number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adult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guests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while</w:t>
      </w:r>
      <w:proofErr w:type="spellEnd"/>
      <w:r w:rsidRPr="00075098">
        <w:rPr>
          <w:rFonts w:ascii="Times New Roman" w:hAnsi="Times New Roman" w:cs="Times New Roman"/>
          <w:sz w:val="24"/>
          <w:szCs w:val="24"/>
          <w:lang w:val="hr-HR"/>
        </w:rPr>
        <w:t xml:space="preserve">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D are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most </w:t>
      </w:r>
      <w:proofErr w:type="spellStart"/>
      <w:r w:rsidRPr="00075098">
        <w:rPr>
          <w:rFonts w:ascii="Times New Roman" w:hAnsi="Times New Roman" w:cs="Times New Roman"/>
          <w:sz w:val="24"/>
          <w:szCs w:val="24"/>
          <w:lang w:val="hr-HR"/>
        </w:rPr>
        <w:t>popular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among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adults</w:t>
      </w:r>
      <w:proofErr w:type="spellEnd"/>
      <w:r w:rsidRPr="00075098">
        <w:rPr>
          <w:rFonts w:ascii="Times New Roman" w:hAnsi="Times New Roman" w:cs="Times New Roman"/>
          <w:sz w:val="24"/>
          <w:szCs w:val="24"/>
          <w:lang w:val="hr-HR"/>
        </w:rPr>
        <w:t xml:space="preserve">. On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other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Resort Hotel </w:t>
      </w:r>
      <w:proofErr w:type="spellStart"/>
      <w:r w:rsidRPr="00075098">
        <w:rPr>
          <w:rFonts w:ascii="Times New Roman" w:hAnsi="Times New Roman" w:cs="Times New Roman"/>
          <w:sz w:val="24"/>
          <w:szCs w:val="24"/>
          <w:lang w:val="hr-HR"/>
        </w:rPr>
        <w:t>attracts</w:t>
      </w:r>
      <w:proofErr w:type="spellEnd"/>
      <w:r w:rsidRPr="00075098">
        <w:rPr>
          <w:rFonts w:ascii="Times New Roman" w:hAnsi="Times New Roman" w:cs="Times New Roman"/>
          <w:sz w:val="24"/>
          <w:szCs w:val="24"/>
          <w:lang w:val="hr-HR"/>
        </w:rPr>
        <w:t xml:space="preserve"> more </w:t>
      </w:r>
      <w:proofErr w:type="spellStart"/>
      <w:r w:rsidRPr="00075098">
        <w:rPr>
          <w:rFonts w:ascii="Times New Roman" w:hAnsi="Times New Roman" w:cs="Times New Roman"/>
          <w:sz w:val="24"/>
          <w:szCs w:val="24"/>
          <w:lang w:val="hr-HR"/>
        </w:rPr>
        <w:t>children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with</w:t>
      </w:r>
      <w:proofErr w:type="spellEnd"/>
      <w:r w:rsidRPr="00075098">
        <w:rPr>
          <w:rFonts w:ascii="Times New Roman" w:hAnsi="Times New Roman" w:cs="Times New Roman"/>
          <w:sz w:val="24"/>
          <w:szCs w:val="24"/>
          <w:lang w:val="hr-HR"/>
        </w:rPr>
        <w:t xml:space="preserve"> room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G </w:t>
      </w:r>
      <w:proofErr w:type="spellStart"/>
      <w:r w:rsidRPr="00075098">
        <w:rPr>
          <w:rFonts w:ascii="Times New Roman" w:hAnsi="Times New Roman" w:cs="Times New Roman"/>
          <w:sz w:val="24"/>
          <w:szCs w:val="24"/>
          <w:lang w:val="hr-HR"/>
        </w:rPr>
        <w:t>being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favorites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among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families</w:t>
      </w:r>
      <w:proofErr w:type="spellEnd"/>
      <w:r w:rsidRPr="00075098">
        <w:rPr>
          <w:rFonts w:ascii="Times New Roman" w:hAnsi="Times New Roman" w:cs="Times New Roman"/>
          <w:sz w:val="24"/>
          <w:szCs w:val="24"/>
          <w:lang w:val="hr-HR"/>
        </w:rPr>
        <w:t>.</w:t>
      </w:r>
    </w:p>
    <w:p w14:paraId="6171E78C" w14:textId="77777777" w:rsidR="00075098" w:rsidRPr="00075098" w:rsidRDefault="00075098" w:rsidP="00075098">
      <w:pPr>
        <w:spacing w:after="0" w:line="360" w:lineRule="auto"/>
        <w:jc w:val="both"/>
        <w:rPr>
          <w:rFonts w:ascii="Times New Roman" w:hAnsi="Times New Roman" w:cs="Times New Roman"/>
          <w:sz w:val="24"/>
          <w:szCs w:val="24"/>
          <w:lang w:val="hr-HR"/>
        </w:rPr>
      </w:pPr>
    </w:p>
    <w:p w14:paraId="69CCBF52" w14:textId="77777777" w:rsidR="00075098" w:rsidRPr="00075098" w:rsidRDefault="00075098" w:rsidP="00075098">
      <w:pPr>
        <w:spacing w:after="0" w:line="360" w:lineRule="auto"/>
        <w:jc w:val="both"/>
        <w:rPr>
          <w:rFonts w:ascii="Times New Roman" w:hAnsi="Times New Roman" w:cs="Times New Roman"/>
          <w:sz w:val="24"/>
          <w:szCs w:val="24"/>
          <w:lang w:val="hr-HR"/>
        </w:rPr>
      </w:pPr>
    </w:p>
    <w:p w14:paraId="6ED4A858" w14:textId="77777777" w:rsidR="00075098" w:rsidRPr="00075098" w:rsidRDefault="00075098" w:rsidP="00075098">
      <w:pPr>
        <w:spacing w:after="0" w:line="360" w:lineRule="auto"/>
        <w:jc w:val="both"/>
        <w:rPr>
          <w:rFonts w:ascii="Times New Roman" w:hAnsi="Times New Roman" w:cs="Times New Roman"/>
          <w:sz w:val="24"/>
          <w:szCs w:val="24"/>
          <w:lang w:val="hr-HR"/>
        </w:rPr>
      </w:pPr>
    </w:p>
    <w:p w14:paraId="6F4B25F6" w14:textId="0DB0AC07" w:rsidR="00075098" w:rsidRPr="00FF2B9A" w:rsidRDefault="00075098" w:rsidP="00FF2B9A">
      <w:pPr>
        <w:pStyle w:val="ListParagraph"/>
        <w:numPr>
          <w:ilvl w:val="0"/>
          <w:numId w:val="18"/>
        </w:numPr>
        <w:spacing w:after="0" w:line="360" w:lineRule="auto"/>
        <w:jc w:val="both"/>
        <w:rPr>
          <w:rFonts w:ascii="Times New Roman" w:hAnsi="Times New Roman" w:cs="Times New Roman"/>
          <w:b/>
          <w:bCs/>
          <w:sz w:val="24"/>
          <w:szCs w:val="24"/>
          <w:lang w:val="hr-HR"/>
        </w:rPr>
      </w:pPr>
      <w:r w:rsidRPr="00FF2B9A">
        <w:rPr>
          <w:rFonts w:ascii="Times New Roman" w:hAnsi="Times New Roman" w:cs="Times New Roman"/>
          <w:b/>
          <w:bCs/>
          <w:sz w:val="24"/>
          <w:szCs w:val="24"/>
          <w:lang w:val="hr-HR"/>
        </w:rPr>
        <w:t>CONCLUSION</w:t>
      </w:r>
    </w:p>
    <w:p w14:paraId="30FC4115" w14:textId="77777777" w:rsidR="00075098" w:rsidRPr="00075098" w:rsidRDefault="00075098" w:rsidP="00075098">
      <w:pPr>
        <w:spacing w:after="0" w:line="360" w:lineRule="auto"/>
        <w:jc w:val="both"/>
        <w:rPr>
          <w:rFonts w:ascii="Times New Roman" w:hAnsi="Times New Roman" w:cs="Times New Roman"/>
          <w:sz w:val="24"/>
          <w:szCs w:val="24"/>
          <w:lang w:val="hr-HR"/>
        </w:rPr>
      </w:pPr>
    </w:p>
    <w:p w14:paraId="5859A010" w14:textId="77777777" w:rsidR="00075098" w:rsidRPr="00075098" w:rsidRDefault="00075098" w:rsidP="00075098">
      <w:pPr>
        <w:spacing w:after="0" w:line="360" w:lineRule="auto"/>
        <w:jc w:val="both"/>
        <w:rPr>
          <w:rFonts w:ascii="Times New Roman" w:hAnsi="Times New Roman" w:cs="Times New Roman"/>
          <w:sz w:val="24"/>
          <w:szCs w:val="24"/>
          <w:lang w:val="hr-HR"/>
        </w:rPr>
      </w:pPr>
    </w:p>
    <w:p w14:paraId="015E7310"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introduction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was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said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that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information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such</w:t>
      </w:r>
      <w:proofErr w:type="spellEnd"/>
      <w:r w:rsidRPr="00075098">
        <w:rPr>
          <w:rFonts w:ascii="Times New Roman" w:hAnsi="Times New Roman" w:cs="Times New Roman"/>
          <w:sz w:val="24"/>
          <w:szCs w:val="24"/>
          <w:lang w:val="hr-HR"/>
        </w:rPr>
        <w:t xml:space="preserve"> as Microsoft Power BI </w:t>
      </w:r>
      <w:proofErr w:type="spellStart"/>
      <w:r w:rsidRPr="00075098">
        <w:rPr>
          <w:rFonts w:ascii="Times New Roman" w:hAnsi="Times New Roman" w:cs="Times New Roman"/>
          <w:sz w:val="24"/>
          <w:szCs w:val="24"/>
          <w:lang w:val="hr-HR"/>
        </w:rPr>
        <w:t>have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become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crucial</w:t>
      </w:r>
      <w:proofErr w:type="spellEnd"/>
      <w:r w:rsidRPr="00075098">
        <w:rPr>
          <w:rFonts w:ascii="Times New Roman" w:hAnsi="Times New Roman" w:cs="Times New Roman"/>
          <w:sz w:val="24"/>
          <w:szCs w:val="24"/>
          <w:lang w:val="hr-HR"/>
        </w:rPr>
        <w:t xml:space="preserve"> for </w:t>
      </w:r>
      <w:proofErr w:type="spellStart"/>
      <w:r w:rsidRPr="00075098">
        <w:rPr>
          <w:rFonts w:ascii="Times New Roman" w:hAnsi="Times New Roman" w:cs="Times New Roman"/>
          <w:sz w:val="24"/>
          <w:szCs w:val="24"/>
          <w:lang w:val="hr-HR"/>
        </w:rPr>
        <w:t>companies</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today's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digital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environment</w:t>
      </w:r>
      <w:proofErr w:type="spellEnd"/>
      <w:r w:rsidRPr="00075098">
        <w:rPr>
          <w:rFonts w:ascii="Times New Roman" w:hAnsi="Times New Roman" w:cs="Times New Roman"/>
          <w:sz w:val="24"/>
          <w:szCs w:val="24"/>
          <w:lang w:val="hr-HR"/>
        </w:rPr>
        <w:t>.</w:t>
      </w:r>
    </w:p>
    <w:p w14:paraId="1F70D9D9" w14:textId="77777777" w:rsidR="00075098" w:rsidRPr="00075098"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Microsoft Power BI, as one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leading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tools</w:t>
      </w:r>
      <w:proofErr w:type="spellEnd"/>
      <w:r w:rsidRPr="00075098">
        <w:rPr>
          <w:rFonts w:ascii="Times New Roman" w:hAnsi="Times New Roman" w:cs="Times New Roman"/>
          <w:sz w:val="24"/>
          <w:szCs w:val="24"/>
          <w:lang w:val="hr-HR"/>
        </w:rPr>
        <w:t xml:space="preserve"> for </w:t>
      </w:r>
      <w:proofErr w:type="spellStart"/>
      <w:r w:rsidRPr="00075098">
        <w:rPr>
          <w:rFonts w:ascii="Times New Roman" w:hAnsi="Times New Roman" w:cs="Times New Roman"/>
          <w:sz w:val="24"/>
          <w:szCs w:val="24"/>
          <w:lang w:val="hr-HR"/>
        </w:rPr>
        <w:t>business</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analysis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enables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companies</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aggregate</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from</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various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sources</w:t>
      </w:r>
      <w:proofErr w:type="spellEnd"/>
      <w:r w:rsidRPr="00075098">
        <w:rPr>
          <w:rFonts w:ascii="Times New Roman" w:hAnsi="Times New Roman" w:cs="Times New Roman"/>
          <w:sz w:val="24"/>
          <w:szCs w:val="24"/>
          <w:lang w:val="hr-HR"/>
        </w:rPr>
        <w:t xml:space="preserve"> - </w:t>
      </w:r>
      <w:proofErr w:type="spellStart"/>
      <w:r w:rsidRPr="00075098">
        <w:rPr>
          <w:rFonts w:ascii="Times New Roman" w:hAnsi="Times New Roman" w:cs="Times New Roman"/>
          <w:sz w:val="24"/>
          <w:szCs w:val="24"/>
          <w:lang w:val="hr-HR"/>
        </w:rPr>
        <w:t>from</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internal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databases</w:t>
      </w:r>
      <w:proofErr w:type="spellEnd"/>
      <w:r w:rsidRPr="00075098">
        <w:rPr>
          <w:rFonts w:ascii="Times New Roman" w:hAnsi="Times New Roman" w:cs="Times New Roman"/>
          <w:sz w:val="24"/>
          <w:szCs w:val="24"/>
          <w:lang w:val="hr-HR"/>
        </w:rPr>
        <w:t xml:space="preserve"> to cloud </w:t>
      </w:r>
      <w:proofErr w:type="spellStart"/>
      <w:r w:rsidRPr="00075098">
        <w:rPr>
          <w:rFonts w:ascii="Times New Roman" w:hAnsi="Times New Roman" w:cs="Times New Roman"/>
          <w:sz w:val="24"/>
          <w:szCs w:val="24"/>
          <w:lang w:val="hr-HR"/>
        </w:rPr>
        <w:t>services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external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sources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ability</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integrate</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enables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companies</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create</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holistic</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view</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their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operations</w:t>
      </w:r>
      <w:proofErr w:type="spellEnd"/>
      <w:r w:rsidRPr="00075098">
        <w:rPr>
          <w:rFonts w:ascii="Times New Roman" w:hAnsi="Times New Roman" w:cs="Times New Roman"/>
          <w:sz w:val="24"/>
          <w:szCs w:val="24"/>
          <w:lang w:val="hr-HR"/>
        </w:rPr>
        <w:t xml:space="preserve">. Business </w:t>
      </w:r>
      <w:proofErr w:type="spellStart"/>
      <w:r w:rsidRPr="00075098">
        <w:rPr>
          <w:rFonts w:ascii="Times New Roman" w:hAnsi="Times New Roman" w:cs="Times New Roman"/>
          <w:sz w:val="24"/>
          <w:szCs w:val="24"/>
          <w:lang w:val="hr-HR"/>
        </w:rPr>
        <w:t>intelligence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such</w:t>
      </w:r>
      <w:proofErr w:type="spellEnd"/>
      <w:r w:rsidRPr="00075098">
        <w:rPr>
          <w:rFonts w:ascii="Times New Roman" w:hAnsi="Times New Roman" w:cs="Times New Roman"/>
          <w:sz w:val="24"/>
          <w:szCs w:val="24"/>
          <w:lang w:val="hr-HR"/>
        </w:rPr>
        <w:t xml:space="preserve"> as data </w:t>
      </w:r>
      <w:proofErr w:type="spellStart"/>
      <w:r w:rsidRPr="00075098">
        <w:rPr>
          <w:rFonts w:ascii="Times New Roman" w:hAnsi="Times New Roman" w:cs="Times New Roman"/>
          <w:sz w:val="24"/>
          <w:szCs w:val="24"/>
          <w:lang w:val="hr-HR"/>
        </w:rPr>
        <w:t>analytics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business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intelligence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tools</w:t>
      </w:r>
      <w:proofErr w:type="spellEnd"/>
      <w:r w:rsidRPr="00075098">
        <w:rPr>
          <w:rFonts w:ascii="Times New Roman" w:hAnsi="Times New Roman" w:cs="Times New Roman"/>
          <w:sz w:val="24"/>
          <w:szCs w:val="24"/>
          <w:lang w:val="hr-HR"/>
        </w:rPr>
        <w:t xml:space="preserve">, provide a </w:t>
      </w:r>
      <w:proofErr w:type="spellStart"/>
      <w:r w:rsidRPr="00075098">
        <w:rPr>
          <w:rFonts w:ascii="Times New Roman" w:hAnsi="Times New Roman" w:cs="Times New Roman"/>
          <w:sz w:val="24"/>
          <w:szCs w:val="24"/>
          <w:lang w:val="hr-HR"/>
        </w:rPr>
        <w:t>deeper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understanding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help</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organizations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align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their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business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strategies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By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visualizing</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identifying</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patterns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trends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organizations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gain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invaluable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insight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that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supports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informed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decision-making</w:t>
      </w:r>
      <w:proofErr w:type="spellEnd"/>
      <w:r w:rsidRPr="00075098">
        <w:rPr>
          <w:rFonts w:ascii="Times New Roman" w:hAnsi="Times New Roman" w:cs="Times New Roman"/>
          <w:sz w:val="24"/>
          <w:szCs w:val="24"/>
          <w:lang w:val="hr-HR"/>
        </w:rPr>
        <w:t>.</w:t>
      </w:r>
    </w:p>
    <w:p w14:paraId="476213AD" w14:textId="77777777" w:rsidR="00075098" w:rsidRPr="00075098" w:rsidRDefault="00075098" w:rsidP="00075098">
      <w:pPr>
        <w:spacing w:after="0" w:line="360" w:lineRule="auto"/>
        <w:jc w:val="both"/>
        <w:rPr>
          <w:rFonts w:ascii="Times New Roman" w:hAnsi="Times New Roman" w:cs="Times New Roman"/>
          <w:sz w:val="24"/>
          <w:szCs w:val="24"/>
          <w:lang w:val="hr-HR"/>
        </w:rPr>
      </w:pPr>
      <w:proofErr w:type="spellStart"/>
      <w:r w:rsidRPr="00075098">
        <w:rPr>
          <w:rFonts w:ascii="Times New Roman" w:hAnsi="Times New Roman" w:cs="Times New Roman"/>
          <w:sz w:val="24"/>
          <w:szCs w:val="24"/>
          <w:lang w:val="hr-HR"/>
        </w:rPr>
        <w:t>Once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collected</w:t>
      </w:r>
      <w:proofErr w:type="spellEnd"/>
      <w:r w:rsidRPr="00075098">
        <w:rPr>
          <w:rFonts w:ascii="Times New Roman" w:hAnsi="Times New Roman" w:cs="Times New Roman"/>
          <w:sz w:val="24"/>
          <w:szCs w:val="24"/>
          <w:lang w:val="hr-HR"/>
        </w:rPr>
        <w:t xml:space="preserve">, Power BI </w:t>
      </w:r>
      <w:proofErr w:type="spellStart"/>
      <w:r w:rsidRPr="00075098">
        <w:rPr>
          <w:rFonts w:ascii="Times New Roman" w:hAnsi="Times New Roman" w:cs="Times New Roman"/>
          <w:sz w:val="24"/>
          <w:szCs w:val="24"/>
          <w:lang w:val="hr-HR"/>
        </w:rPr>
        <w:t>provides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powerful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tools</w:t>
      </w:r>
      <w:proofErr w:type="spellEnd"/>
      <w:r w:rsidRPr="00075098">
        <w:rPr>
          <w:rFonts w:ascii="Times New Roman" w:hAnsi="Times New Roman" w:cs="Times New Roman"/>
          <w:sz w:val="24"/>
          <w:szCs w:val="24"/>
          <w:lang w:val="hr-HR"/>
        </w:rPr>
        <w:t xml:space="preserve"> for </w:t>
      </w:r>
      <w:proofErr w:type="spellStart"/>
      <w:r w:rsidRPr="00075098">
        <w:rPr>
          <w:rFonts w:ascii="Times New Roman" w:hAnsi="Times New Roman" w:cs="Times New Roman"/>
          <w:sz w:val="24"/>
          <w:szCs w:val="24"/>
          <w:lang w:val="hr-HR"/>
        </w:rPr>
        <w:t>visualization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analysis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Users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can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create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different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types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graphs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tables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reports</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better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understand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their</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These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visual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representations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enable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faster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recognition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of</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patterns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trends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problems</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data.</w:t>
      </w:r>
    </w:p>
    <w:p w14:paraId="1899C1E2" w14:textId="77777777" w:rsidR="00075098" w:rsidRPr="00075098" w:rsidRDefault="00075098" w:rsidP="00075098">
      <w:pPr>
        <w:spacing w:after="0" w:line="360" w:lineRule="auto"/>
        <w:jc w:val="both"/>
        <w:rPr>
          <w:rFonts w:ascii="Times New Roman" w:hAnsi="Times New Roman" w:cs="Times New Roman"/>
          <w:sz w:val="24"/>
          <w:szCs w:val="24"/>
          <w:lang w:val="hr-HR"/>
        </w:rPr>
      </w:pPr>
      <w:proofErr w:type="spellStart"/>
      <w:r w:rsidRPr="00075098">
        <w:rPr>
          <w:rFonts w:ascii="Times New Roman" w:hAnsi="Times New Roman" w:cs="Times New Roman"/>
          <w:sz w:val="24"/>
          <w:szCs w:val="24"/>
          <w:lang w:val="hr-HR"/>
        </w:rPr>
        <w:t>What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sets</w:t>
      </w:r>
      <w:proofErr w:type="spellEnd"/>
      <w:r w:rsidRPr="00075098">
        <w:rPr>
          <w:rFonts w:ascii="Times New Roman" w:hAnsi="Times New Roman" w:cs="Times New Roman"/>
          <w:sz w:val="24"/>
          <w:szCs w:val="24"/>
          <w:lang w:val="hr-HR"/>
        </w:rPr>
        <w:t xml:space="preserve"> Power BI </w:t>
      </w:r>
      <w:proofErr w:type="spellStart"/>
      <w:r w:rsidRPr="00075098">
        <w:rPr>
          <w:rFonts w:ascii="Times New Roman" w:hAnsi="Times New Roman" w:cs="Times New Roman"/>
          <w:sz w:val="24"/>
          <w:szCs w:val="24"/>
          <w:lang w:val="hr-HR"/>
        </w:rPr>
        <w:t>apart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ability</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analyze</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real</w:t>
      </w:r>
      <w:proofErr w:type="spellEnd"/>
      <w:r w:rsidRPr="00075098">
        <w:rPr>
          <w:rFonts w:ascii="Times New Roman" w:hAnsi="Times New Roman" w:cs="Times New Roman"/>
          <w:sz w:val="24"/>
          <w:szCs w:val="24"/>
          <w:lang w:val="hr-HR"/>
        </w:rPr>
        <w:t xml:space="preserve"> time, </w:t>
      </w:r>
      <w:proofErr w:type="spellStart"/>
      <w:r w:rsidRPr="00075098">
        <w:rPr>
          <w:rFonts w:ascii="Times New Roman" w:hAnsi="Times New Roman" w:cs="Times New Roman"/>
          <w:sz w:val="24"/>
          <w:szCs w:val="24"/>
          <w:lang w:val="hr-HR"/>
        </w:rPr>
        <w:t>which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vital</w:t>
      </w:r>
      <w:proofErr w:type="spellEnd"/>
      <w:r w:rsidRPr="00075098">
        <w:rPr>
          <w:rFonts w:ascii="Times New Roman" w:hAnsi="Times New Roman" w:cs="Times New Roman"/>
          <w:sz w:val="24"/>
          <w:szCs w:val="24"/>
          <w:lang w:val="hr-HR"/>
        </w:rPr>
        <w:t xml:space="preserve"> for </w:t>
      </w:r>
      <w:proofErr w:type="spellStart"/>
      <w:r w:rsidRPr="00075098">
        <w:rPr>
          <w:rFonts w:ascii="Times New Roman" w:hAnsi="Times New Roman" w:cs="Times New Roman"/>
          <w:sz w:val="24"/>
          <w:szCs w:val="24"/>
          <w:lang w:val="hr-HR"/>
        </w:rPr>
        <w:t>quickly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responding</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changes</w:t>
      </w:r>
      <w:proofErr w:type="spellEnd"/>
      <w:r w:rsidRPr="00075098">
        <w:rPr>
          <w:rFonts w:ascii="Times New Roman" w:hAnsi="Times New Roman" w:cs="Times New Roman"/>
          <w:sz w:val="24"/>
          <w:szCs w:val="24"/>
          <w:lang w:val="hr-HR"/>
        </w:rPr>
        <w:t xml:space="preserve"> in </w:t>
      </w:r>
      <w:proofErr w:type="spellStart"/>
      <w:r w:rsidRPr="00075098">
        <w:rPr>
          <w:rFonts w:ascii="Times New Roman" w:hAnsi="Times New Roman" w:cs="Times New Roman"/>
          <w:sz w:val="24"/>
          <w:szCs w:val="24"/>
          <w:lang w:val="hr-HR"/>
        </w:rPr>
        <w:t>the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environment</w:t>
      </w:r>
      <w:proofErr w:type="spellEnd"/>
      <w:r w:rsidRPr="00075098">
        <w:rPr>
          <w:rFonts w:ascii="Times New Roman" w:hAnsi="Times New Roman" w:cs="Times New Roman"/>
          <w:sz w:val="24"/>
          <w:szCs w:val="24"/>
          <w:lang w:val="hr-HR"/>
        </w:rPr>
        <w:t>.</w:t>
      </w:r>
    </w:p>
    <w:p w14:paraId="2767DCFD" w14:textId="5DAFB7CB" w:rsidR="008F5569" w:rsidRPr="00882A76" w:rsidRDefault="00075098" w:rsidP="00075098">
      <w:pPr>
        <w:spacing w:after="0" w:line="360" w:lineRule="auto"/>
        <w:jc w:val="both"/>
        <w:rPr>
          <w:rFonts w:ascii="Times New Roman" w:hAnsi="Times New Roman" w:cs="Times New Roman"/>
          <w:sz w:val="24"/>
          <w:szCs w:val="24"/>
          <w:lang w:val="hr-HR"/>
        </w:rPr>
      </w:pPr>
      <w:r w:rsidRPr="00075098">
        <w:rPr>
          <w:rFonts w:ascii="Times New Roman" w:hAnsi="Times New Roman" w:cs="Times New Roman"/>
          <w:sz w:val="24"/>
          <w:szCs w:val="24"/>
          <w:lang w:val="hr-HR"/>
        </w:rPr>
        <w:t xml:space="preserve">In </w:t>
      </w:r>
      <w:proofErr w:type="spellStart"/>
      <w:r w:rsidRPr="00075098">
        <w:rPr>
          <w:rFonts w:ascii="Times New Roman" w:hAnsi="Times New Roman" w:cs="Times New Roman"/>
          <w:sz w:val="24"/>
          <w:szCs w:val="24"/>
          <w:lang w:val="hr-HR"/>
        </w:rPr>
        <w:t>addition</w:t>
      </w:r>
      <w:proofErr w:type="spellEnd"/>
      <w:r w:rsidRPr="00075098">
        <w:rPr>
          <w:rFonts w:ascii="Times New Roman" w:hAnsi="Times New Roman" w:cs="Times New Roman"/>
          <w:sz w:val="24"/>
          <w:szCs w:val="24"/>
          <w:lang w:val="hr-HR"/>
        </w:rPr>
        <w:t xml:space="preserve">, Power BI </w:t>
      </w:r>
      <w:proofErr w:type="spellStart"/>
      <w:r w:rsidRPr="00075098">
        <w:rPr>
          <w:rFonts w:ascii="Times New Roman" w:hAnsi="Times New Roman" w:cs="Times New Roman"/>
          <w:sz w:val="24"/>
          <w:szCs w:val="24"/>
          <w:lang w:val="hr-HR"/>
        </w:rPr>
        <w:t>allows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users</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easily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share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their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reports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analyzes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with</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internal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external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colleagues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superiors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interpretation</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emphasizes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that</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analysis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not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just</w:t>
      </w:r>
      <w:proofErr w:type="spellEnd"/>
      <w:r w:rsidRPr="00075098">
        <w:rPr>
          <w:rFonts w:ascii="Times New Roman" w:hAnsi="Times New Roman" w:cs="Times New Roman"/>
          <w:sz w:val="24"/>
          <w:szCs w:val="24"/>
          <w:lang w:val="hr-HR"/>
        </w:rPr>
        <w:t xml:space="preserve"> a </w:t>
      </w:r>
      <w:proofErr w:type="spellStart"/>
      <w:r w:rsidRPr="00075098">
        <w:rPr>
          <w:rFonts w:ascii="Times New Roman" w:hAnsi="Times New Roman" w:cs="Times New Roman"/>
          <w:sz w:val="24"/>
          <w:szCs w:val="24"/>
          <w:lang w:val="hr-HR"/>
        </w:rPr>
        <w:t>technological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tool</w:t>
      </w:r>
      <w:proofErr w:type="spellEnd"/>
      <w:r w:rsidRPr="00075098">
        <w:rPr>
          <w:rFonts w:ascii="Times New Roman" w:hAnsi="Times New Roman" w:cs="Times New Roman"/>
          <w:sz w:val="24"/>
          <w:szCs w:val="24"/>
          <w:lang w:val="hr-HR"/>
        </w:rPr>
        <w:t xml:space="preserve">, but a </w:t>
      </w:r>
      <w:proofErr w:type="spellStart"/>
      <w:r w:rsidRPr="00075098">
        <w:rPr>
          <w:rFonts w:ascii="Times New Roman" w:hAnsi="Times New Roman" w:cs="Times New Roman"/>
          <w:sz w:val="24"/>
          <w:szCs w:val="24"/>
          <w:lang w:val="hr-HR"/>
        </w:rPr>
        <w:t>key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component</w:t>
      </w:r>
      <w:proofErr w:type="spellEnd"/>
      <w:r w:rsidRPr="00075098">
        <w:rPr>
          <w:rFonts w:ascii="Times New Roman" w:hAnsi="Times New Roman" w:cs="Times New Roman"/>
          <w:sz w:val="24"/>
          <w:szCs w:val="24"/>
          <w:lang w:val="hr-HR"/>
        </w:rPr>
        <w:t xml:space="preserve"> for </w:t>
      </w:r>
      <w:proofErr w:type="spellStart"/>
      <w:r w:rsidRPr="00075098">
        <w:rPr>
          <w:rFonts w:ascii="Times New Roman" w:hAnsi="Times New Roman" w:cs="Times New Roman"/>
          <w:sz w:val="24"/>
          <w:szCs w:val="24"/>
          <w:lang w:val="hr-HR"/>
        </w:rPr>
        <w:t>survival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success</w:t>
      </w:r>
      <w:proofErr w:type="spellEnd"/>
      <w:r w:rsidRPr="00075098">
        <w:rPr>
          <w:rFonts w:ascii="Times New Roman" w:hAnsi="Times New Roman" w:cs="Times New Roman"/>
          <w:sz w:val="24"/>
          <w:szCs w:val="24"/>
          <w:lang w:val="hr-HR"/>
        </w:rPr>
        <w:t xml:space="preserve"> in a </w:t>
      </w:r>
      <w:proofErr w:type="spellStart"/>
      <w:r w:rsidRPr="00075098">
        <w:rPr>
          <w:rFonts w:ascii="Times New Roman" w:hAnsi="Times New Roman" w:cs="Times New Roman"/>
          <w:sz w:val="24"/>
          <w:szCs w:val="24"/>
          <w:lang w:val="hr-HR"/>
        </w:rPr>
        <w:t>world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where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change</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uncertainty</w:t>
      </w:r>
      <w:proofErr w:type="spellEnd"/>
      <w:r w:rsidRPr="00075098">
        <w:rPr>
          <w:rFonts w:ascii="Times New Roman" w:hAnsi="Times New Roman" w:cs="Times New Roman"/>
          <w:sz w:val="24"/>
          <w:szCs w:val="24"/>
          <w:lang w:val="hr-HR"/>
        </w:rPr>
        <w:t xml:space="preserve"> are a </w:t>
      </w:r>
      <w:proofErr w:type="spellStart"/>
      <w:r w:rsidRPr="00075098">
        <w:rPr>
          <w:rFonts w:ascii="Times New Roman" w:hAnsi="Times New Roman" w:cs="Times New Roman"/>
          <w:sz w:val="24"/>
          <w:szCs w:val="24"/>
          <w:lang w:val="hr-HR"/>
        </w:rPr>
        <w:t>daily</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reality</w:t>
      </w:r>
      <w:proofErr w:type="spellEnd"/>
      <w:r w:rsidRPr="00075098">
        <w:rPr>
          <w:rFonts w:ascii="Times New Roman" w:hAnsi="Times New Roman" w:cs="Times New Roman"/>
          <w:sz w:val="24"/>
          <w:szCs w:val="24"/>
          <w:lang w:val="hr-HR"/>
        </w:rPr>
        <w:t xml:space="preserve">. Data </w:t>
      </w:r>
      <w:proofErr w:type="spellStart"/>
      <w:r w:rsidRPr="00075098">
        <w:rPr>
          <w:rFonts w:ascii="Times New Roman" w:hAnsi="Times New Roman" w:cs="Times New Roman"/>
          <w:sz w:val="24"/>
          <w:szCs w:val="24"/>
          <w:lang w:val="hr-HR"/>
        </w:rPr>
        <w:t>is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not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just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numbers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they</w:t>
      </w:r>
      <w:proofErr w:type="spellEnd"/>
      <w:r w:rsidRPr="00075098">
        <w:rPr>
          <w:rFonts w:ascii="Times New Roman" w:hAnsi="Times New Roman" w:cs="Times New Roman"/>
          <w:sz w:val="24"/>
          <w:szCs w:val="24"/>
          <w:lang w:val="hr-HR"/>
        </w:rPr>
        <w:t xml:space="preserve"> are a </w:t>
      </w:r>
      <w:proofErr w:type="spellStart"/>
      <w:r w:rsidRPr="00075098">
        <w:rPr>
          <w:rFonts w:ascii="Times New Roman" w:hAnsi="Times New Roman" w:cs="Times New Roman"/>
          <w:sz w:val="24"/>
          <w:szCs w:val="24"/>
          <w:lang w:val="hr-HR"/>
        </w:rPr>
        <w:t>tool</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that</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enables</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organizations</w:t>
      </w:r>
      <w:proofErr w:type="spellEnd"/>
      <w:r w:rsidRPr="00075098">
        <w:rPr>
          <w:rFonts w:ascii="Times New Roman" w:hAnsi="Times New Roman" w:cs="Times New Roman"/>
          <w:sz w:val="24"/>
          <w:szCs w:val="24"/>
          <w:lang w:val="hr-HR"/>
        </w:rPr>
        <w:t xml:space="preserve"> to </w:t>
      </w:r>
      <w:proofErr w:type="spellStart"/>
      <w:r w:rsidRPr="00075098">
        <w:rPr>
          <w:rFonts w:ascii="Times New Roman" w:hAnsi="Times New Roman" w:cs="Times New Roman"/>
          <w:sz w:val="24"/>
          <w:szCs w:val="24"/>
          <w:lang w:val="hr-HR"/>
        </w:rPr>
        <w:t>understand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their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environment</w:t>
      </w:r>
      <w:proofErr w:type="spellEnd"/>
      <w:r w:rsidRPr="00075098">
        <w:rPr>
          <w:rFonts w:ascii="Times New Roman" w:hAnsi="Times New Roman" w:cs="Times New Roman"/>
          <w:sz w:val="24"/>
          <w:szCs w:val="24"/>
          <w:lang w:val="hr-HR"/>
        </w:rPr>
        <w:t xml:space="preserve">, market, </w:t>
      </w:r>
      <w:proofErr w:type="spellStart"/>
      <w:r w:rsidRPr="00075098">
        <w:rPr>
          <w:rFonts w:ascii="Times New Roman" w:hAnsi="Times New Roman" w:cs="Times New Roman"/>
          <w:sz w:val="24"/>
          <w:szCs w:val="24"/>
          <w:lang w:val="hr-HR"/>
        </w:rPr>
        <w:t>and</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clients</w:t>
      </w:r>
      <w:proofErr w:type="spellEnd"/>
      <w:r w:rsidRPr="00075098">
        <w:rPr>
          <w:rFonts w:ascii="Times New Roman" w:hAnsi="Times New Roman" w:cs="Times New Roman"/>
          <w:sz w:val="24"/>
          <w:szCs w:val="24"/>
          <w:lang w:val="hr-HR"/>
        </w:rPr>
        <w:t xml:space="preserve"> in a </w:t>
      </w:r>
      <w:proofErr w:type="spellStart"/>
      <w:r w:rsidRPr="00075098">
        <w:rPr>
          <w:rFonts w:ascii="Times New Roman" w:hAnsi="Times New Roman" w:cs="Times New Roman"/>
          <w:sz w:val="24"/>
          <w:szCs w:val="24"/>
          <w:lang w:val="hr-HR"/>
        </w:rPr>
        <w:t>deeper</w:t>
      </w:r>
      <w:proofErr w:type="spellEnd"/>
      <w:r w:rsidRPr="00075098">
        <w:rPr>
          <w:rFonts w:ascii="Times New Roman" w:hAnsi="Times New Roman" w:cs="Times New Roman"/>
          <w:sz w:val="24"/>
          <w:szCs w:val="24"/>
          <w:lang w:val="hr-HR"/>
        </w:rPr>
        <w:t xml:space="preserve"> </w:t>
      </w:r>
      <w:proofErr w:type="spellStart"/>
      <w:r w:rsidRPr="00075098">
        <w:rPr>
          <w:rFonts w:ascii="Times New Roman" w:hAnsi="Times New Roman" w:cs="Times New Roman"/>
          <w:sz w:val="24"/>
          <w:szCs w:val="24"/>
          <w:lang w:val="hr-HR"/>
        </w:rPr>
        <w:t>way</w:t>
      </w:r>
      <w:proofErr w:type="spellEnd"/>
      <w:r w:rsidRPr="00075098">
        <w:rPr>
          <w:rFonts w:ascii="Times New Roman" w:hAnsi="Times New Roman" w:cs="Times New Roman"/>
          <w:sz w:val="24"/>
          <w:szCs w:val="24"/>
          <w:lang w:val="hr-HR"/>
        </w:rPr>
        <w:t>.</w:t>
      </w:r>
    </w:p>
    <w:sectPr w:rsidR="008F5569" w:rsidRPr="00882A76" w:rsidSect="00AD6C0C">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8E0D" w14:textId="77777777" w:rsidR="00AD6C0C" w:rsidRDefault="00AD6C0C" w:rsidP="003A4109">
      <w:pPr>
        <w:spacing w:after="0" w:line="240" w:lineRule="auto"/>
      </w:pPr>
      <w:r>
        <w:separator/>
      </w:r>
    </w:p>
  </w:endnote>
  <w:endnote w:type="continuationSeparator" w:id="0">
    <w:p w14:paraId="15F575FD" w14:textId="77777777" w:rsidR="00AD6C0C" w:rsidRDefault="00AD6C0C" w:rsidP="003A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09C4" w14:textId="60C988FE" w:rsidR="00026E05" w:rsidRDefault="00026E05" w:rsidP="00AE33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424D" w14:textId="77777777" w:rsidR="00AD6C0C" w:rsidRDefault="00AD6C0C" w:rsidP="003A4109">
      <w:pPr>
        <w:spacing w:after="0" w:line="240" w:lineRule="auto"/>
      </w:pPr>
      <w:r>
        <w:separator/>
      </w:r>
    </w:p>
  </w:footnote>
  <w:footnote w:type="continuationSeparator" w:id="0">
    <w:p w14:paraId="7EC347C8" w14:textId="77777777" w:rsidR="00AD6C0C" w:rsidRDefault="00AD6C0C" w:rsidP="003A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301"/>
    <w:multiLevelType w:val="hybridMultilevel"/>
    <w:tmpl w:val="06D69334"/>
    <w:lvl w:ilvl="0" w:tplc="04090001">
      <w:start w:val="1"/>
      <w:numFmt w:val="bullet"/>
      <w:lvlText w:val=""/>
      <w:lvlJc w:val="left"/>
      <w:pPr>
        <w:ind w:left="20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648" w:hanging="360"/>
      </w:pPr>
      <w:rPr>
        <w:rFonts w:ascii="Wingdings" w:hAnsi="Wingdings" w:hint="default"/>
      </w:rPr>
    </w:lvl>
    <w:lvl w:ilvl="3" w:tplc="04090001">
      <w:start w:val="1"/>
      <w:numFmt w:val="bullet"/>
      <w:lvlText w:val=""/>
      <w:lvlJc w:val="left"/>
      <w:pPr>
        <w:ind w:left="2368" w:hanging="360"/>
      </w:pPr>
      <w:rPr>
        <w:rFonts w:ascii="Symbol" w:hAnsi="Symbol" w:hint="default"/>
      </w:rPr>
    </w:lvl>
    <w:lvl w:ilvl="4" w:tplc="04090003">
      <w:start w:val="1"/>
      <w:numFmt w:val="bullet"/>
      <w:lvlText w:val="o"/>
      <w:lvlJc w:val="left"/>
      <w:pPr>
        <w:ind w:left="3088" w:hanging="360"/>
      </w:pPr>
      <w:rPr>
        <w:rFonts w:ascii="Courier New" w:hAnsi="Courier New" w:cs="Courier New" w:hint="default"/>
      </w:rPr>
    </w:lvl>
    <w:lvl w:ilvl="5" w:tplc="04090005">
      <w:start w:val="1"/>
      <w:numFmt w:val="bullet"/>
      <w:lvlText w:val=""/>
      <w:lvlJc w:val="left"/>
      <w:pPr>
        <w:ind w:left="3808" w:hanging="360"/>
      </w:pPr>
      <w:rPr>
        <w:rFonts w:ascii="Wingdings" w:hAnsi="Wingdings" w:hint="default"/>
      </w:rPr>
    </w:lvl>
    <w:lvl w:ilvl="6" w:tplc="04090001">
      <w:start w:val="1"/>
      <w:numFmt w:val="bullet"/>
      <w:lvlText w:val=""/>
      <w:lvlJc w:val="left"/>
      <w:pPr>
        <w:ind w:left="4528" w:hanging="360"/>
      </w:pPr>
      <w:rPr>
        <w:rFonts w:ascii="Symbol" w:hAnsi="Symbol" w:hint="default"/>
      </w:rPr>
    </w:lvl>
    <w:lvl w:ilvl="7" w:tplc="04090003">
      <w:start w:val="1"/>
      <w:numFmt w:val="bullet"/>
      <w:lvlText w:val="o"/>
      <w:lvlJc w:val="left"/>
      <w:pPr>
        <w:ind w:left="5248" w:hanging="360"/>
      </w:pPr>
      <w:rPr>
        <w:rFonts w:ascii="Courier New" w:hAnsi="Courier New" w:cs="Courier New" w:hint="default"/>
      </w:rPr>
    </w:lvl>
    <w:lvl w:ilvl="8" w:tplc="04090005">
      <w:start w:val="1"/>
      <w:numFmt w:val="bullet"/>
      <w:lvlText w:val=""/>
      <w:lvlJc w:val="left"/>
      <w:pPr>
        <w:ind w:left="5968" w:hanging="360"/>
      </w:pPr>
      <w:rPr>
        <w:rFonts w:ascii="Wingdings" w:hAnsi="Wingdings" w:hint="default"/>
      </w:rPr>
    </w:lvl>
  </w:abstractNum>
  <w:abstractNum w:abstractNumId="1" w15:restartNumberingAfterBreak="0">
    <w:nsid w:val="0D407E29"/>
    <w:multiLevelType w:val="hybridMultilevel"/>
    <w:tmpl w:val="6BC2830A"/>
    <w:lvl w:ilvl="0" w:tplc="101A0001">
      <w:start w:val="1"/>
      <w:numFmt w:val="bullet"/>
      <w:lvlText w:val=""/>
      <w:lvlJc w:val="left"/>
      <w:pPr>
        <w:ind w:left="1440" w:hanging="360"/>
      </w:pPr>
      <w:rPr>
        <w:rFonts w:ascii="Symbol" w:hAnsi="Symbol" w:hint="default"/>
      </w:rPr>
    </w:lvl>
    <w:lvl w:ilvl="1" w:tplc="5EF6A298">
      <w:numFmt w:val="bullet"/>
      <w:lvlText w:val="•"/>
      <w:lvlJc w:val="left"/>
      <w:pPr>
        <w:ind w:left="2160" w:hanging="360"/>
      </w:pPr>
      <w:rPr>
        <w:rFonts w:ascii="Times New Roman" w:eastAsiaTheme="majorEastAsia" w:hAnsi="Times New Roman" w:cs="Times New Roman"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 w15:restartNumberingAfterBreak="0">
    <w:nsid w:val="0D744A2E"/>
    <w:multiLevelType w:val="hybridMultilevel"/>
    <w:tmpl w:val="C6100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63603F"/>
    <w:multiLevelType w:val="hybridMultilevel"/>
    <w:tmpl w:val="47E6B264"/>
    <w:lvl w:ilvl="0" w:tplc="101A0001">
      <w:start w:val="1"/>
      <w:numFmt w:val="bullet"/>
      <w:lvlText w:val=""/>
      <w:lvlJc w:val="left"/>
      <w:pPr>
        <w:ind w:left="1080" w:hanging="360"/>
      </w:pPr>
      <w:rPr>
        <w:rFonts w:ascii="Symbol" w:hAnsi="Symbol" w:hint="default"/>
      </w:rPr>
    </w:lvl>
    <w:lvl w:ilvl="1" w:tplc="101A0003">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4" w15:restartNumberingAfterBreak="0">
    <w:nsid w:val="162F4CCE"/>
    <w:multiLevelType w:val="hybridMultilevel"/>
    <w:tmpl w:val="8328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31880"/>
    <w:multiLevelType w:val="multilevel"/>
    <w:tmpl w:val="92461D0C"/>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646234"/>
    <w:multiLevelType w:val="hybridMultilevel"/>
    <w:tmpl w:val="7C9CC8C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30CD5C85"/>
    <w:multiLevelType w:val="hybridMultilevel"/>
    <w:tmpl w:val="4210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5322C5"/>
    <w:multiLevelType w:val="hybridMultilevel"/>
    <w:tmpl w:val="122A422C"/>
    <w:lvl w:ilvl="0" w:tplc="101A0001">
      <w:start w:val="1"/>
      <w:numFmt w:val="bullet"/>
      <w:lvlText w:val=""/>
      <w:lvlJc w:val="left"/>
      <w:pPr>
        <w:ind w:left="2205" w:hanging="360"/>
      </w:pPr>
      <w:rPr>
        <w:rFonts w:ascii="Symbol" w:hAnsi="Symbol" w:hint="default"/>
      </w:rPr>
    </w:lvl>
    <w:lvl w:ilvl="1" w:tplc="101A0003" w:tentative="1">
      <w:start w:val="1"/>
      <w:numFmt w:val="bullet"/>
      <w:lvlText w:val="o"/>
      <w:lvlJc w:val="left"/>
      <w:pPr>
        <w:ind w:left="2925" w:hanging="360"/>
      </w:pPr>
      <w:rPr>
        <w:rFonts w:ascii="Courier New" w:hAnsi="Courier New" w:cs="Courier New" w:hint="default"/>
      </w:rPr>
    </w:lvl>
    <w:lvl w:ilvl="2" w:tplc="101A0005" w:tentative="1">
      <w:start w:val="1"/>
      <w:numFmt w:val="bullet"/>
      <w:lvlText w:val=""/>
      <w:lvlJc w:val="left"/>
      <w:pPr>
        <w:ind w:left="3645" w:hanging="360"/>
      </w:pPr>
      <w:rPr>
        <w:rFonts w:ascii="Wingdings" w:hAnsi="Wingdings" w:hint="default"/>
      </w:rPr>
    </w:lvl>
    <w:lvl w:ilvl="3" w:tplc="101A0001" w:tentative="1">
      <w:start w:val="1"/>
      <w:numFmt w:val="bullet"/>
      <w:lvlText w:val=""/>
      <w:lvlJc w:val="left"/>
      <w:pPr>
        <w:ind w:left="4365" w:hanging="360"/>
      </w:pPr>
      <w:rPr>
        <w:rFonts w:ascii="Symbol" w:hAnsi="Symbol" w:hint="default"/>
      </w:rPr>
    </w:lvl>
    <w:lvl w:ilvl="4" w:tplc="101A0003" w:tentative="1">
      <w:start w:val="1"/>
      <w:numFmt w:val="bullet"/>
      <w:lvlText w:val="o"/>
      <w:lvlJc w:val="left"/>
      <w:pPr>
        <w:ind w:left="5085" w:hanging="360"/>
      </w:pPr>
      <w:rPr>
        <w:rFonts w:ascii="Courier New" w:hAnsi="Courier New" w:cs="Courier New" w:hint="default"/>
      </w:rPr>
    </w:lvl>
    <w:lvl w:ilvl="5" w:tplc="101A0005" w:tentative="1">
      <w:start w:val="1"/>
      <w:numFmt w:val="bullet"/>
      <w:lvlText w:val=""/>
      <w:lvlJc w:val="left"/>
      <w:pPr>
        <w:ind w:left="5805" w:hanging="360"/>
      </w:pPr>
      <w:rPr>
        <w:rFonts w:ascii="Wingdings" w:hAnsi="Wingdings" w:hint="default"/>
      </w:rPr>
    </w:lvl>
    <w:lvl w:ilvl="6" w:tplc="101A0001" w:tentative="1">
      <w:start w:val="1"/>
      <w:numFmt w:val="bullet"/>
      <w:lvlText w:val=""/>
      <w:lvlJc w:val="left"/>
      <w:pPr>
        <w:ind w:left="6525" w:hanging="360"/>
      </w:pPr>
      <w:rPr>
        <w:rFonts w:ascii="Symbol" w:hAnsi="Symbol" w:hint="default"/>
      </w:rPr>
    </w:lvl>
    <w:lvl w:ilvl="7" w:tplc="101A0003" w:tentative="1">
      <w:start w:val="1"/>
      <w:numFmt w:val="bullet"/>
      <w:lvlText w:val="o"/>
      <w:lvlJc w:val="left"/>
      <w:pPr>
        <w:ind w:left="7245" w:hanging="360"/>
      </w:pPr>
      <w:rPr>
        <w:rFonts w:ascii="Courier New" w:hAnsi="Courier New" w:cs="Courier New" w:hint="default"/>
      </w:rPr>
    </w:lvl>
    <w:lvl w:ilvl="8" w:tplc="101A0005" w:tentative="1">
      <w:start w:val="1"/>
      <w:numFmt w:val="bullet"/>
      <w:lvlText w:val=""/>
      <w:lvlJc w:val="left"/>
      <w:pPr>
        <w:ind w:left="7965" w:hanging="360"/>
      </w:pPr>
      <w:rPr>
        <w:rFonts w:ascii="Wingdings" w:hAnsi="Wingdings" w:hint="default"/>
      </w:rPr>
    </w:lvl>
  </w:abstractNum>
  <w:abstractNum w:abstractNumId="9" w15:restartNumberingAfterBreak="0">
    <w:nsid w:val="35926C2A"/>
    <w:multiLevelType w:val="hybridMultilevel"/>
    <w:tmpl w:val="A696504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0" w15:restartNumberingAfterBreak="0">
    <w:nsid w:val="37A31E51"/>
    <w:multiLevelType w:val="hybridMultilevel"/>
    <w:tmpl w:val="5DBA0ED8"/>
    <w:lvl w:ilvl="0" w:tplc="101A0001">
      <w:start w:val="1"/>
      <w:numFmt w:val="bullet"/>
      <w:lvlText w:val=""/>
      <w:lvlJc w:val="left"/>
      <w:pPr>
        <w:ind w:left="1500" w:hanging="360"/>
      </w:pPr>
      <w:rPr>
        <w:rFonts w:ascii="Symbol" w:hAnsi="Symbol" w:hint="default"/>
      </w:rPr>
    </w:lvl>
    <w:lvl w:ilvl="1" w:tplc="101A0003" w:tentative="1">
      <w:start w:val="1"/>
      <w:numFmt w:val="bullet"/>
      <w:lvlText w:val="o"/>
      <w:lvlJc w:val="left"/>
      <w:pPr>
        <w:ind w:left="2220" w:hanging="360"/>
      </w:pPr>
      <w:rPr>
        <w:rFonts w:ascii="Courier New" w:hAnsi="Courier New" w:cs="Courier New" w:hint="default"/>
      </w:rPr>
    </w:lvl>
    <w:lvl w:ilvl="2" w:tplc="101A0005" w:tentative="1">
      <w:start w:val="1"/>
      <w:numFmt w:val="bullet"/>
      <w:lvlText w:val=""/>
      <w:lvlJc w:val="left"/>
      <w:pPr>
        <w:ind w:left="2940" w:hanging="360"/>
      </w:pPr>
      <w:rPr>
        <w:rFonts w:ascii="Wingdings" w:hAnsi="Wingdings" w:hint="default"/>
      </w:rPr>
    </w:lvl>
    <w:lvl w:ilvl="3" w:tplc="101A0001" w:tentative="1">
      <w:start w:val="1"/>
      <w:numFmt w:val="bullet"/>
      <w:lvlText w:val=""/>
      <w:lvlJc w:val="left"/>
      <w:pPr>
        <w:ind w:left="3660" w:hanging="360"/>
      </w:pPr>
      <w:rPr>
        <w:rFonts w:ascii="Symbol" w:hAnsi="Symbol" w:hint="default"/>
      </w:rPr>
    </w:lvl>
    <w:lvl w:ilvl="4" w:tplc="101A0003" w:tentative="1">
      <w:start w:val="1"/>
      <w:numFmt w:val="bullet"/>
      <w:lvlText w:val="o"/>
      <w:lvlJc w:val="left"/>
      <w:pPr>
        <w:ind w:left="4380" w:hanging="360"/>
      </w:pPr>
      <w:rPr>
        <w:rFonts w:ascii="Courier New" w:hAnsi="Courier New" w:cs="Courier New" w:hint="default"/>
      </w:rPr>
    </w:lvl>
    <w:lvl w:ilvl="5" w:tplc="101A0005" w:tentative="1">
      <w:start w:val="1"/>
      <w:numFmt w:val="bullet"/>
      <w:lvlText w:val=""/>
      <w:lvlJc w:val="left"/>
      <w:pPr>
        <w:ind w:left="5100" w:hanging="360"/>
      </w:pPr>
      <w:rPr>
        <w:rFonts w:ascii="Wingdings" w:hAnsi="Wingdings" w:hint="default"/>
      </w:rPr>
    </w:lvl>
    <w:lvl w:ilvl="6" w:tplc="101A0001" w:tentative="1">
      <w:start w:val="1"/>
      <w:numFmt w:val="bullet"/>
      <w:lvlText w:val=""/>
      <w:lvlJc w:val="left"/>
      <w:pPr>
        <w:ind w:left="5820" w:hanging="360"/>
      </w:pPr>
      <w:rPr>
        <w:rFonts w:ascii="Symbol" w:hAnsi="Symbol" w:hint="default"/>
      </w:rPr>
    </w:lvl>
    <w:lvl w:ilvl="7" w:tplc="101A0003" w:tentative="1">
      <w:start w:val="1"/>
      <w:numFmt w:val="bullet"/>
      <w:lvlText w:val="o"/>
      <w:lvlJc w:val="left"/>
      <w:pPr>
        <w:ind w:left="6540" w:hanging="360"/>
      </w:pPr>
      <w:rPr>
        <w:rFonts w:ascii="Courier New" w:hAnsi="Courier New" w:cs="Courier New" w:hint="default"/>
      </w:rPr>
    </w:lvl>
    <w:lvl w:ilvl="8" w:tplc="101A0005" w:tentative="1">
      <w:start w:val="1"/>
      <w:numFmt w:val="bullet"/>
      <w:lvlText w:val=""/>
      <w:lvlJc w:val="left"/>
      <w:pPr>
        <w:ind w:left="7260" w:hanging="360"/>
      </w:pPr>
      <w:rPr>
        <w:rFonts w:ascii="Wingdings" w:hAnsi="Wingdings" w:hint="default"/>
      </w:rPr>
    </w:lvl>
  </w:abstractNum>
  <w:abstractNum w:abstractNumId="11" w15:restartNumberingAfterBreak="0">
    <w:nsid w:val="3EBA15A0"/>
    <w:multiLevelType w:val="hybridMultilevel"/>
    <w:tmpl w:val="7E946540"/>
    <w:lvl w:ilvl="0" w:tplc="101A0001">
      <w:start w:val="1"/>
      <w:numFmt w:val="bullet"/>
      <w:lvlText w:val=""/>
      <w:lvlJc w:val="left"/>
      <w:pPr>
        <w:ind w:left="1350" w:hanging="360"/>
      </w:pPr>
      <w:rPr>
        <w:rFonts w:ascii="Symbol" w:hAnsi="Symbol" w:hint="default"/>
      </w:rPr>
    </w:lvl>
    <w:lvl w:ilvl="1" w:tplc="101A0003" w:tentative="1">
      <w:start w:val="1"/>
      <w:numFmt w:val="bullet"/>
      <w:lvlText w:val="o"/>
      <w:lvlJc w:val="left"/>
      <w:pPr>
        <w:ind w:left="2070" w:hanging="360"/>
      </w:pPr>
      <w:rPr>
        <w:rFonts w:ascii="Courier New" w:hAnsi="Courier New" w:cs="Courier New" w:hint="default"/>
      </w:rPr>
    </w:lvl>
    <w:lvl w:ilvl="2" w:tplc="101A0005" w:tentative="1">
      <w:start w:val="1"/>
      <w:numFmt w:val="bullet"/>
      <w:lvlText w:val=""/>
      <w:lvlJc w:val="left"/>
      <w:pPr>
        <w:ind w:left="2790" w:hanging="360"/>
      </w:pPr>
      <w:rPr>
        <w:rFonts w:ascii="Wingdings" w:hAnsi="Wingdings" w:hint="default"/>
      </w:rPr>
    </w:lvl>
    <w:lvl w:ilvl="3" w:tplc="101A0001" w:tentative="1">
      <w:start w:val="1"/>
      <w:numFmt w:val="bullet"/>
      <w:lvlText w:val=""/>
      <w:lvlJc w:val="left"/>
      <w:pPr>
        <w:ind w:left="3510" w:hanging="360"/>
      </w:pPr>
      <w:rPr>
        <w:rFonts w:ascii="Symbol" w:hAnsi="Symbol" w:hint="default"/>
      </w:rPr>
    </w:lvl>
    <w:lvl w:ilvl="4" w:tplc="101A0003" w:tentative="1">
      <w:start w:val="1"/>
      <w:numFmt w:val="bullet"/>
      <w:lvlText w:val="o"/>
      <w:lvlJc w:val="left"/>
      <w:pPr>
        <w:ind w:left="4230" w:hanging="360"/>
      </w:pPr>
      <w:rPr>
        <w:rFonts w:ascii="Courier New" w:hAnsi="Courier New" w:cs="Courier New" w:hint="default"/>
      </w:rPr>
    </w:lvl>
    <w:lvl w:ilvl="5" w:tplc="101A0005" w:tentative="1">
      <w:start w:val="1"/>
      <w:numFmt w:val="bullet"/>
      <w:lvlText w:val=""/>
      <w:lvlJc w:val="left"/>
      <w:pPr>
        <w:ind w:left="4950" w:hanging="360"/>
      </w:pPr>
      <w:rPr>
        <w:rFonts w:ascii="Wingdings" w:hAnsi="Wingdings" w:hint="default"/>
      </w:rPr>
    </w:lvl>
    <w:lvl w:ilvl="6" w:tplc="101A0001" w:tentative="1">
      <w:start w:val="1"/>
      <w:numFmt w:val="bullet"/>
      <w:lvlText w:val=""/>
      <w:lvlJc w:val="left"/>
      <w:pPr>
        <w:ind w:left="5670" w:hanging="360"/>
      </w:pPr>
      <w:rPr>
        <w:rFonts w:ascii="Symbol" w:hAnsi="Symbol" w:hint="default"/>
      </w:rPr>
    </w:lvl>
    <w:lvl w:ilvl="7" w:tplc="101A0003" w:tentative="1">
      <w:start w:val="1"/>
      <w:numFmt w:val="bullet"/>
      <w:lvlText w:val="o"/>
      <w:lvlJc w:val="left"/>
      <w:pPr>
        <w:ind w:left="6390" w:hanging="360"/>
      </w:pPr>
      <w:rPr>
        <w:rFonts w:ascii="Courier New" w:hAnsi="Courier New" w:cs="Courier New" w:hint="default"/>
      </w:rPr>
    </w:lvl>
    <w:lvl w:ilvl="8" w:tplc="101A0005" w:tentative="1">
      <w:start w:val="1"/>
      <w:numFmt w:val="bullet"/>
      <w:lvlText w:val=""/>
      <w:lvlJc w:val="left"/>
      <w:pPr>
        <w:ind w:left="7110" w:hanging="360"/>
      </w:pPr>
      <w:rPr>
        <w:rFonts w:ascii="Wingdings" w:hAnsi="Wingdings" w:hint="default"/>
      </w:rPr>
    </w:lvl>
  </w:abstractNum>
  <w:abstractNum w:abstractNumId="12" w15:restartNumberingAfterBreak="0">
    <w:nsid w:val="483E2AEE"/>
    <w:multiLevelType w:val="hybridMultilevel"/>
    <w:tmpl w:val="35B6015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4A347E22"/>
    <w:multiLevelType w:val="hybridMultilevel"/>
    <w:tmpl w:val="EA5A438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15:restartNumberingAfterBreak="0">
    <w:nsid w:val="4C8A1F0A"/>
    <w:multiLevelType w:val="hybridMultilevel"/>
    <w:tmpl w:val="06762E2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50285DA7"/>
    <w:multiLevelType w:val="hybridMultilevel"/>
    <w:tmpl w:val="81AAC4B0"/>
    <w:lvl w:ilvl="0" w:tplc="101A000F">
      <w:start w:val="3"/>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54465AAE"/>
    <w:multiLevelType w:val="hybridMultilevel"/>
    <w:tmpl w:val="09D2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C3CF7"/>
    <w:multiLevelType w:val="hybridMultilevel"/>
    <w:tmpl w:val="2CD09508"/>
    <w:lvl w:ilvl="0" w:tplc="101A0001">
      <w:start w:val="1"/>
      <w:numFmt w:val="bullet"/>
      <w:lvlText w:val=""/>
      <w:lvlJc w:val="left"/>
      <w:pPr>
        <w:ind w:left="1485" w:hanging="360"/>
      </w:pPr>
      <w:rPr>
        <w:rFonts w:ascii="Symbol" w:hAnsi="Symbol" w:hint="default"/>
      </w:rPr>
    </w:lvl>
    <w:lvl w:ilvl="1" w:tplc="101A0003" w:tentative="1">
      <w:start w:val="1"/>
      <w:numFmt w:val="bullet"/>
      <w:lvlText w:val="o"/>
      <w:lvlJc w:val="left"/>
      <w:pPr>
        <w:ind w:left="2205" w:hanging="360"/>
      </w:pPr>
      <w:rPr>
        <w:rFonts w:ascii="Courier New" w:hAnsi="Courier New" w:cs="Courier New" w:hint="default"/>
      </w:rPr>
    </w:lvl>
    <w:lvl w:ilvl="2" w:tplc="101A0005" w:tentative="1">
      <w:start w:val="1"/>
      <w:numFmt w:val="bullet"/>
      <w:lvlText w:val=""/>
      <w:lvlJc w:val="left"/>
      <w:pPr>
        <w:ind w:left="2925" w:hanging="360"/>
      </w:pPr>
      <w:rPr>
        <w:rFonts w:ascii="Wingdings" w:hAnsi="Wingdings" w:hint="default"/>
      </w:rPr>
    </w:lvl>
    <w:lvl w:ilvl="3" w:tplc="101A0001" w:tentative="1">
      <w:start w:val="1"/>
      <w:numFmt w:val="bullet"/>
      <w:lvlText w:val=""/>
      <w:lvlJc w:val="left"/>
      <w:pPr>
        <w:ind w:left="3645" w:hanging="360"/>
      </w:pPr>
      <w:rPr>
        <w:rFonts w:ascii="Symbol" w:hAnsi="Symbol" w:hint="default"/>
      </w:rPr>
    </w:lvl>
    <w:lvl w:ilvl="4" w:tplc="101A0003" w:tentative="1">
      <w:start w:val="1"/>
      <w:numFmt w:val="bullet"/>
      <w:lvlText w:val="o"/>
      <w:lvlJc w:val="left"/>
      <w:pPr>
        <w:ind w:left="4365" w:hanging="360"/>
      </w:pPr>
      <w:rPr>
        <w:rFonts w:ascii="Courier New" w:hAnsi="Courier New" w:cs="Courier New" w:hint="default"/>
      </w:rPr>
    </w:lvl>
    <w:lvl w:ilvl="5" w:tplc="101A0005" w:tentative="1">
      <w:start w:val="1"/>
      <w:numFmt w:val="bullet"/>
      <w:lvlText w:val=""/>
      <w:lvlJc w:val="left"/>
      <w:pPr>
        <w:ind w:left="5085" w:hanging="360"/>
      </w:pPr>
      <w:rPr>
        <w:rFonts w:ascii="Wingdings" w:hAnsi="Wingdings" w:hint="default"/>
      </w:rPr>
    </w:lvl>
    <w:lvl w:ilvl="6" w:tplc="101A0001" w:tentative="1">
      <w:start w:val="1"/>
      <w:numFmt w:val="bullet"/>
      <w:lvlText w:val=""/>
      <w:lvlJc w:val="left"/>
      <w:pPr>
        <w:ind w:left="5805" w:hanging="360"/>
      </w:pPr>
      <w:rPr>
        <w:rFonts w:ascii="Symbol" w:hAnsi="Symbol" w:hint="default"/>
      </w:rPr>
    </w:lvl>
    <w:lvl w:ilvl="7" w:tplc="101A0003" w:tentative="1">
      <w:start w:val="1"/>
      <w:numFmt w:val="bullet"/>
      <w:lvlText w:val="o"/>
      <w:lvlJc w:val="left"/>
      <w:pPr>
        <w:ind w:left="6525" w:hanging="360"/>
      </w:pPr>
      <w:rPr>
        <w:rFonts w:ascii="Courier New" w:hAnsi="Courier New" w:cs="Courier New" w:hint="default"/>
      </w:rPr>
    </w:lvl>
    <w:lvl w:ilvl="8" w:tplc="101A0005" w:tentative="1">
      <w:start w:val="1"/>
      <w:numFmt w:val="bullet"/>
      <w:lvlText w:val=""/>
      <w:lvlJc w:val="left"/>
      <w:pPr>
        <w:ind w:left="7245" w:hanging="360"/>
      </w:pPr>
      <w:rPr>
        <w:rFonts w:ascii="Wingdings" w:hAnsi="Wingdings" w:hint="default"/>
      </w:rPr>
    </w:lvl>
  </w:abstractNum>
  <w:abstractNum w:abstractNumId="18" w15:restartNumberingAfterBreak="0">
    <w:nsid w:val="5E610397"/>
    <w:multiLevelType w:val="hybridMultilevel"/>
    <w:tmpl w:val="1350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72FA4"/>
    <w:multiLevelType w:val="hybridMultilevel"/>
    <w:tmpl w:val="56D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74052"/>
    <w:multiLevelType w:val="hybridMultilevel"/>
    <w:tmpl w:val="74E4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B5C40"/>
    <w:multiLevelType w:val="hybridMultilevel"/>
    <w:tmpl w:val="2FF8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603452">
    <w:abstractNumId w:val="0"/>
  </w:num>
  <w:num w:numId="2" w16cid:durableId="669334449">
    <w:abstractNumId w:val="2"/>
  </w:num>
  <w:num w:numId="3" w16cid:durableId="898055975">
    <w:abstractNumId w:val="7"/>
  </w:num>
  <w:num w:numId="4" w16cid:durableId="546992046">
    <w:abstractNumId w:val="4"/>
  </w:num>
  <w:num w:numId="5" w16cid:durableId="1578636065">
    <w:abstractNumId w:val="5"/>
  </w:num>
  <w:num w:numId="6" w16cid:durableId="500050931">
    <w:abstractNumId w:val="16"/>
  </w:num>
  <w:num w:numId="7" w16cid:durableId="1153447220">
    <w:abstractNumId w:val="19"/>
  </w:num>
  <w:num w:numId="8" w16cid:durableId="1476292504">
    <w:abstractNumId w:val="21"/>
  </w:num>
  <w:num w:numId="9" w16cid:durableId="1973246727">
    <w:abstractNumId w:val="20"/>
  </w:num>
  <w:num w:numId="10" w16cid:durableId="409546803">
    <w:abstractNumId w:val="18"/>
  </w:num>
  <w:num w:numId="11" w16cid:durableId="1981954696">
    <w:abstractNumId w:val="13"/>
  </w:num>
  <w:num w:numId="12" w16cid:durableId="2090812587">
    <w:abstractNumId w:val="1"/>
  </w:num>
  <w:num w:numId="13" w16cid:durableId="1972912">
    <w:abstractNumId w:val="3"/>
  </w:num>
  <w:num w:numId="14" w16cid:durableId="1346176728">
    <w:abstractNumId w:val="12"/>
  </w:num>
  <w:num w:numId="15" w16cid:durableId="112749089">
    <w:abstractNumId w:val="9"/>
  </w:num>
  <w:num w:numId="16" w16cid:durableId="530723892">
    <w:abstractNumId w:val="17"/>
  </w:num>
  <w:num w:numId="17" w16cid:durableId="544676636">
    <w:abstractNumId w:val="6"/>
  </w:num>
  <w:num w:numId="18" w16cid:durableId="479008103">
    <w:abstractNumId w:val="15"/>
  </w:num>
  <w:num w:numId="19" w16cid:durableId="260141635">
    <w:abstractNumId w:val="11"/>
  </w:num>
  <w:num w:numId="20" w16cid:durableId="1293438283">
    <w:abstractNumId w:val="14"/>
  </w:num>
  <w:num w:numId="21" w16cid:durableId="1650748487">
    <w:abstractNumId w:val="8"/>
  </w:num>
  <w:num w:numId="22" w16cid:durableId="114342809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AE"/>
    <w:rsid w:val="0002076D"/>
    <w:rsid w:val="00020A76"/>
    <w:rsid w:val="00021D64"/>
    <w:rsid w:val="00023B77"/>
    <w:rsid w:val="00025AF6"/>
    <w:rsid w:val="00026E05"/>
    <w:rsid w:val="000279A4"/>
    <w:rsid w:val="00031C47"/>
    <w:rsid w:val="000453ED"/>
    <w:rsid w:val="000464A4"/>
    <w:rsid w:val="00060A96"/>
    <w:rsid w:val="00075098"/>
    <w:rsid w:val="00087580"/>
    <w:rsid w:val="00087C77"/>
    <w:rsid w:val="000A2943"/>
    <w:rsid w:val="000B2E94"/>
    <w:rsid w:val="000D6221"/>
    <w:rsid w:val="00101F04"/>
    <w:rsid w:val="00104B61"/>
    <w:rsid w:val="00105FF7"/>
    <w:rsid w:val="00113E2A"/>
    <w:rsid w:val="00120A6D"/>
    <w:rsid w:val="001252C4"/>
    <w:rsid w:val="00131D22"/>
    <w:rsid w:val="00134237"/>
    <w:rsid w:val="00143AE6"/>
    <w:rsid w:val="0016634F"/>
    <w:rsid w:val="00183D57"/>
    <w:rsid w:val="00183E6B"/>
    <w:rsid w:val="00184AFA"/>
    <w:rsid w:val="00193A6A"/>
    <w:rsid w:val="00195410"/>
    <w:rsid w:val="001D4277"/>
    <w:rsid w:val="00202D1A"/>
    <w:rsid w:val="00203033"/>
    <w:rsid w:val="00207647"/>
    <w:rsid w:val="0023796F"/>
    <w:rsid w:val="0025281D"/>
    <w:rsid w:val="002547EF"/>
    <w:rsid w:val="002617DC"/>
    <w:rsid w:val="002833B8"/>
    <w:rsid w:val="00284476"/>
    <w:rsid w:val="00287FD6"/>
    <w:rsid w:val="0029135B"/>
    <w:rsid w:val="002924D3"/>
    <w:rsid w:val="002C1A3F"/>
    <w:rsid w:val="002C453E"/>
    <w:rsid w:val="002D06CC"/>
    <w:rsid w:val="002D16B0"/>
    <w:rsid w:val="002D6287"/>
    <w:rsid w:val="002D764B"/>
    <w:rsid w:val="003067C2"/>
    <w:rsid w:val="00306C5A"/>
    <w:rsid w:val="0032473E"/>
    <w:rsid w:val="003262DE"/>
    <w:rsid w:val="00333EC7"/>
    <w:rsid w:val="0035728B"/>
    <w:rsid w:val="003959C6"/>
    <w:rsid w:val="003A4109"/>
    <w:rsid w:val="003C26ED"/>
    <w:rsid w:val="003C721B"/>
    <w:rsid w:val="003E396E"/>
    <w:rsid w:val="003E7E8F"/>
    <w:rsid w:val="00426E1F"/>
    <w:rsid w:val="00431026"/>
    <w:rsid w:val="0043274F"/>
    <w:rsid w:val="00433D8F"/>
    <w:rsid w:val="00437DCF"/>
    <w:rsid w:val="00437F9E"/>
    <w:rsid w:val="00470042"/>
    <w:rsid w:val="00484C13"/>
    <w:rsid w:val="004B0BB7"/>
    <w:rsid w:val="004C2D94"/>
    <w:rsid w:val="004D0145"/>
    <w:rsid w:val="004E5084"/>
    <w:rsid w:val="004F0DE7"/>
    <w:rsid w:val="004F3302"/>
    <w:rsid w:val="00502305"/>
    <w:rsid w:val="00504F19"/>
    <w:rsid w:val="00521468"/>
    <w:rsid w:val="0053469A"/>
    <w:rsid w:val="0054407C"/>
    <w:rsid w:val="005673EC"/>
    <w:rsid w:val="005B42B3"/>
    <w:rsid w:val="005C38A5"/>
    <w:rsid w:val="005C43C9"/>
    <w:rsid w:val="005D04EA"/>
    <w:rsid w:val="005F3754"/>
    <w:rsid w:val="0061029D"/>
    <w:rsid w:val="0062399A"/>
    <w:rsid w:val="006510D7"/>
    <w:rsid w:val="00651BE1"/>
    <w:rsid w:val="00651C9B"/>
    <w:rsid w:val="00657EBB"/>
    <w:rsid w:val="00660CD6"/>
    <w:rsid w:val="0066172D"/>
    <w:rsid w:val="006712AE"/>
    <w:rsid w:val="006838DA"/>
    <w:rsid w:val="006A38F8"/>
    <w:rsid w:val="006A54F5"/>
    <w:rsid w:val="006D112E"/>
    <w:rsid w:val="006D487F"/>
    <w:rsid w:val="006E1E2B"/>
    <w:rsid w:val="006F3E71"/>
    <w:rsid w:val="006F49A0"/>
    <w:rsid w:val="00706F8B"/>
    <w:rsid w:val="00720AF3"/>
    <w:rsid w:val="0072282A"/>
    <w:rsid w:val="00742ABC"/>
    <w:rsid w:val="00746E1E"/>
    <w:rsid w:val="00753B73"/>
    <w:rsid w:val="007755C6"/>
    <w:rsid w:val="00775E54"/>
    <w:rsid w:val="00797554"/>
    <w:rsid w:val="007A2C62"/>
    <w:rsid w:val="007B262A"/>
    <w:rsid w:val="00820C5F"/>
    <w:rsid w:val="0082195A"/>
    <w:rsid w:val="00822468"/>
    <w:rsid w:val="0083349B"/>
    <w:rsid w:val="00835193"/>
    <w:rsid w:val="008579AE"/>
    <w:rsid w:val="00881FB1"/>
    <w:rsid w:val="00882A76"/>
    <w:rsid w:val="008949E1"/>
    <w:rsid w:val="008C624E"/>
    <w:rsid w:val="008D1C71"/>
    <w:rsid w:val="008D5587"/>
    <w:rsid w:val="008E3432"/>
    <w:rsid w:val="008E4A46"/>
    <w:rsid w:val="008E7E88"/>
    <w:rsid w:val="008F5569"/>
    <w:rsid w:val="009102CF"/>
    <w:rsid w:val="00914CA8"/>
    <w:rsid w:val="009304CC"/>
    <w:rsid w:val="00937637"/>
    <w:rsid w:val="009509FE"/>
    <w:rsid w:val="00950C04"/>
    <w:rsid w:val="00950E53"/>
    <w:rsid w:val="00954ABA"/>
    <w:rsid w:val="00964255"/>
    <w:rsid w:val="00964CD0"/>
    <w:rsid w:val="00972DDD"/>
    <w:rsid w:val="009754AE"/>
    <w:rsid w:val="00977283"/>
    <w:rsid w:val="009B0736"/>
    <w:rsid w:val="009E07E3"/>
    <w:rsid w:val="009E34D6"/>
    <w:rsid w:val="00A80766"/>
    <w:rsid w:val="00A919EC"/>
    <w:rsid w:val="00AA36F7"/>
    <w:rsid w:val="00AA74AB"/>
    <w:rsid w:val="00AB79FA"/>
    <w:rsid w:val="00AC329B"/>
    <w:rsid w:val="00AD6C0C"/>
    <w:rsid w:val="00AE33D3"/>
    <w:rsid w:val="00AE59B0"/>
    <w:rsid w:val="00B10339"/>
    <w:rsid w:val="00B2315F"/>
    <w:rsid w:val="00B37C53"/>
    <w:rsid w:val="00B40E0F"/>
    <w:rsid w:val="00B87766"/>
    <w:rsid w:val="00B9682D"/>
    <w:rsid w:val="00BA1C1A"/>
    <w:rsid w:val="00BA78D0"/>
    <w:rsid w:val="00BB1888"/>
    <w:rsid w:val="00BE07F5"/>
    <w:rsid w:val="00BE0958"/>
    <w:rsid w:val="00BF7597"/>
    <w:rsid w:val="00C11C0C"/>
    <w:rsid w:val="00C367D8"/>
    <w:rsid w:val="00C44011"/>
    <w:rsid w:val="00C52129"/>
    <w:rsid w:val="00C56025"/>
    <w:rsid w:val="00C62BCE"/>
    <w:rsid w:val="00C6569D"/>
    <w:rsid w:val="00C738DC"/>
    <w:rsid w:val="00CA5752"/>
    <w:rsid w:val="00CA7528"/>
    <w:rsid w:val="00CC6960"/>
    <w:rsid w:val="00CE0385"/>
    <w:rsid w:val="00CE5B3B"/>
    <w:rsid w:val="00CF5F6D"/>
    <w:rsid w:val="00D05949"/>
    <w:rsid w:val="00D14E6E"/>
    <w:rsid w:val="00D37D34"/>
    <w:rsid w:val="00D62E58"/>
    <w:rsid w:val="00D73E62"/>
    <w:rsid w:val="00D81EBF"/>
    <w:rsid w:val="00DA1D2C"/>
    <w:rsid w:val="00DC00CC"/>
    <w:rsid w:val="00DC6037"/>
    <w:rsid w:val="00DC6BF1"/>
    <w:rsid w:val="00DD1909"/>
    <w:rsid w:val="00DD34E6"/>
    <w:rsid w:val="00DE225D"/>
    <w:rsid w:val="00DE4399"/>
    <w:rsid w:val="00E0783B"/>
    <w:rsid w:val="00E101AD"/>
    <w:rsid w:val="00E11610"/>
    <w:rsid w:val="00E15716"/>
    <w:rsid w:val="00E23906"/>
    <w:rsid w:val="00E318B5"/>
    <w:rsid w:val="00E36CA5"/>
    <w:rsid w:val="00E615DD"/>
    <w:rsid w:val="00E93469"/>
    <w:rsid w:val="00E962D0"/>
    <w:rsid w:val="00EA4D38"/>
    <w:rsid w:val="00EC2A50"/>
    <w:rsid w:val="00F22883"/>
    <w:rsid w:val="00F34C85"/>
    <w:rsid w:val="00F42494"/>
    <w:rsid w:val="00FA00FE"/>
    <w:rsid w:val="00FB1DF8"/>
    <w:rsid w:val="00FB524F"/>
    <w:rsid w:val="00FC4D8D"/>
    <w:rsid w:val="00FD7169"/>
    <w:rsid w:val="00FF1822"/>
    <w:rsid w:val="00FF2B9A"/>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1664B"/>
  <w15:chartTrackingRefBased/>
  <w15:docId w15:val="{9DF43925-939A-44D9-A5A3-51C42B79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AE"/>
    <w:pPr>
      <w:ind w:left="720"/>
      <w:contextualSpacing/>
    </w:pPr>
  </w:style>
  <w:style w:type="character" w:customStyle="1" w:styleId="cf01">
    <w:name w:val="cf01"/>
    <w:basedOn w:val="DefaultParagraphFont"/>
    <w:rsid w:val="009754AE"/>
    <w:rPr>
      <w:rFonts w:ascii="Segoe UI" w:hAnsi="Segoe UI" w:cs="Segoe UI" w:hint="default"/>
      <w:sz w:val="18"/>
      <w:szCs w:val="18"/>
    </w:rPr>
  </w:style>
  <w:style w:type="table" w:styleId="PlainTable4">
    <w:name w:val="Plain Table 4"/>
    <w:basedOn w:val="TableNormal"/>
    <w:uiPriority w:val="44"/>
    <w:rsid w:val="00964255"/>
    <w:pPr>
      <w:spacing w:after="0" w:line="252" w:lineRule="auto"/>
      <w:jc w:val="both"/>
    </w:pPr>
    <w:rPr>
      <w:rFonts w:eastAsiaTheme="minorEastAsia"/>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64255"/>
    <w:pPr>
      <w:spacing w:after="0" w:line="240" w:lineRule="auto"/>
      <w:jc w:val="both"/>
    </w:pPr>
    <w:rPr>
      <w:rFonts w:eastAsiaTheme="minorEastAsia"/>
      <w:kern w:val="0"/>
      <w14:ligatures w14:val="none"/>
    </w:rPr>
  </w:style>
  <w:style w:type="character" w:styleId="SubtleEmphasis">
    <w:name w:val="Subtle Emphasis"/>
    <w:basedOn w:val="DefaultParagraphFont"/>
    <w:uiPriority w:val="19"/>
    <w:qFormat/>
    <w:rsid w:val="00964255"/>
    <w:rPr>
      <w:i/>
      <w:iCs/>
      <w:color w:val="auto"/>
    </w:rPr>
  </w:style>
  <w:style w:type="character" w:customStyle="1" w:styleId="Heading1Char">
    <w:name w:val="Heading 1 Char"/>
    <w:basedOn w:val="DefaultParagraphFont"/>
    <w:link w:val="Heading1"/>
    <w:uiPriority w:val="9"/>
    <w:rsid w:val="000464A4"/>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0464A4"/>
    <w:pPr>
      <w:spacing w:after="0" w:line="252" w:lineRule="auto"/>
      <w:jc w:val="both"/>
    </w:pPr>
    <w:rPr>
      <w:rFonts w:eastAsiaTheme="minorEastAsia"/>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A4109"/>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4109"/>
  </w:style>
  <w:style w:type="paragraph" w:styleId="Footer">
    <w:name w:val="footer"/>
    <w:basedOn w:val="Normal"/>
    <w:link w:val="FooterChar"/>
    <w:uiPriority w:val="99"/>
    <w:unhideWhenUsed/>
    <w:rsid w:val="003A4109"/>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4109"/>
  </w:style>
  <w:style w:type="table" w:styleId="PlainTable1">
    <w:name w:val="Plain Table 1"/>
    <w:basedOn w:val="TableNormal"/>
    <w:uiPriority w:val="41"/>
    <w:rsid w:val="00972DDD"/>
    <w:pPr>
      <w:spacing w:after="0" w:line="252" w:lineRule="auto"/>
      <w:jc w:val="both"/>
    </w:pPr>
    <w:rPr>
      <w:rFonts w:eastAsiaTheme="minorEastAsia"/>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972DDD"/>
    <w:pPr>
      <w:numPr>
        <w:ilvl w:val="1"/>
      </w:numPr>
      <w:spacing w:after="240" w:line="252" w:lineRule="auto"/>
      <w:jc w:val="center"/>
    </w:pPr>
    <w:rPr>
      <w:rFonts w:asciiTheme="majorHAnsi" w:eastAsiaTheme="majorEastAsia" w:hAnsiTheme="majorHAnsi" w:cstheme="majorBidi"/>
      <w:kern w:val="0"/>
      <w:sz w:val="24"/>
      <w:szCs w:val="24"/>
      <w14:ligatures w14:val="none"/>
    </w:rPr>
  </w:style>
  <w:style w:type="character" w:customStyle="1" w:styleId="SubtitleChar">
    <w:name w:val="Subtitle Char"/>
    <w:basedOn w:val="DefaultParagraphFont"/>
    <w:link w:val="Subtitle"/>
    <w:uiPriority w:val="11"/>
    <w:rsid w:val="00972DDD"/>
    <w:rPr>
      <w:rFonts w:asciiTheme="majorHAnsi" w:eastAsiaTheme="majorEastAsia" w:hAnsiTheme="majorHAnsi" w:cstheme="majorBidi"/>
      <w:kern w:val="0"/>
      <w:sz w:val="24"/>
      <w:szCs w:val="24"/>
      <w14:ligatures w14:val="none"/>
    </w:rPr>
  </w:style>
  <w:style w:type="character" w:styleId="Strong">
    <w:name w:val="Strong"/>
    <w:basedOn w:val="DefaultParagraphFont"/>
    <w:uiPriority w:val="22"/>
    <w:qFormat/>
    <w:rsid w:val="00972DDD"/>
    <w:rPr>
      <w:b/>
      <w:bCs/>
      <w:color w:val="auto"/>
    </w:rPr>
  </w:style>
  <w:style w:type="character" w:styleId="IntenseEmphasis">
    <w:name w:val="Intense Emphasis"/>
    <w:basedOn w:val="DefaultParagraphFont"/>
    <w:uiPriority w:val="21"/>
    <w:qFormat/>
    <w:rsid w:val="00972DDD"/>
    <w:rPr>
      <w:b/>
      <w:bCs/>
      <w:i/>
      <w:iCs/>
      <w:color w:val="auto"/>
    </w:rPr>
  </w:style>
  <w:style w:type="table" w:styleId="GridTable4-Accent3">
    <w:name w:val="Grid Table 4 Accent 3"/>
    <w:basedOn w:val="TableNormal"/>
    <w:uiPriority w:val="49"/>
    <w:rsid w:val="003C26ED"/>
    <w:pPr>
      <w:spacing w:after="0" w:line="240" w:lineRule="auto"/>
      <w:jc w:val="both"/>
    </w:pPr>
    <w:rPr>
      <w:rFonts w:eastAsiaTheme="minorEastAsia"/>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3C26ED"/>
    <w:pPr>
      <w:spacing w:after="0" w:line="252" w:lineRule="auto"/>
      <w:jc w:val="both"/>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34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875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579AE"/>
    <w:rPr>
      <w:color w:val="808080"/>
    </w:rPr>
  </w:style>
  <w:style w:type="paragraph" w:styleId="Quote">
    <w:name w:val="Quote"/>
    <w:basedOn w:val="Normal"/>
    <w:next w:val="Normal"/>
    <w:link w:val="QuoteChar"/>
    <w:uiPriority w:val="29"/>
    <w:qFormat/>
    <w:rsid w:val="00CA57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A5752"/>
    <w:rPr>
      <w:i/>
      <w:iCs/>
      <w:color w:val="404040" w:themeColor="text1" w:themeTint="BF"/>
    </w:rPr>
  </w:style>
  <w:style w:type="paragraph" w:styleId="TOCHeading">
    <w:name w:val="TOC Heading"/>
    <w:basedOn w:val="Heading1"/>
    <w:next w:val="Normal"/>
    <w:uiPriority w:val="39"/>
    <w:unhideWhenUsed/>
    <w:qFormat/>
    <w:rsid w:val="006A54F5"/>
    <w:pPr>
      <w:outlineLvl w:val="9"/>
    </w:pPr>
    <w:rPr>
      <w:kern w:val="0"/>
      <w14:ligatures w14:val="none"/>
    </w:rPr>
  </w:style>
  <w:style w:type="paragraph" w:styleId="TOC2">
    <w:name w:val="toc 2"/>
    <w:basedOn w:val="Normal"/>
    <w:next w:val="Normal"/>
    <w:autoRedefine/>
    <w:uiPriority w:val="39"/>
    <w:unhideWhenUsed/>
    <w:rsid w:val="00881FB1"/>
    <w:pPr>
      <w:tabs>
        <w:tab w:val="left" w:pos="880"/>
        <w:tab w:val="right" w:leader="dot" w:pos="9060"/>
      </w:tabs>
      <w:spacing w:after="100"/>
      <w:ind w:left="220"/>
      <w:jc w:val="both"/>
    </w:pPr>
    <w:rPr>
      <w:rFonts w:ascii="Times New Roman" w:eastAsiaTheme="minorEastAsia" w:hAnsi="Times New Roman" w:cs="Times New Roman"/>
      <w:b/>
      <w:bCs/>
      <w:noProof/>
      <w:kern w:val="0"/>
      <w:sz w:val="24"/>
      <w:szCs w:val="24"/>
      <w:lang w:val="hr-HR"/>
      <w14:ligatures w14:val="none"/>
    </w:rPr>
  </w:style>
  <w:style w:type="paragraph" w:styleId="TOC1">
    <w:name w:val="toc 1"/>
    <w:basedOn w:val="Normal"/>
    <w:next w:val="Normal"/>
    <w:autoRedefine/>
    <w:uiPriority w:val="39"/>
    <w:unhideWhenUsed/>
    <w:rsid w:val="008D5587"/>
    <w:pPr>
      <w:tabs>
        <w:tab w:val="left" w:pos="440"/>
        <w:tab w:val="right" w:leader="dot" w:pos="9060"/>
      </w:tabs>
      <w:spacing w:after="100"/>
      <w:jc w:val="both"/>
    </w:pPr>
    <w:rPr>
      <w:rFonts w:ascii="Times New Roman" w:eastAsiaTheme="minorEastAsia" w:hAnsi="Times New Roman" w:cs="Times New Roman"/>
      <w:noProof/>
      <w:kern w:val="0"/>
      <w:sz w:val="28"/>
      <w:szCs w:val="28"/>
      <w:lang w:val="hr-H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tyle>
  <w:style w:type="paragraph" w:styleId="TOC3">
    <w:name w:val="toc 3"/>
    <w:basedOn w:val="Normal"/>
    <w:next w:val="Normal"/>
    <w:autoRedefine/>
    <w:uiPriority w:val="39"/>
    <w:unhideWhenUsed/>
    <w:rsid w:val="00306C5A"/>
    <w:pPr>
      <w:tabs>
        <w:tab w:val="right" w:leader="dot" w:pos="9060"/>
      </w:tabs>
      <w:spacing w:after="100"/>
      <w:ind w:left="440"/>
      <w:jc w:val="both"/>
    </w:pPr>
    <w:rPr>
      <w:rFonts w:ascii="Times New Roman" w:eastAsiaTheme="minorEastAsia" w:hAnsi="Times New Roman" w:cs="Times New Roman"/>
      <w:b/>
      <w:bCs/>
      <w:noProof/>
      <w:kern w:val="0"/>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tyle>
  <w:style w:type="character" w:styleId="Hyperlink">
    <w:name w:val="Hyperlink"/>
    <w:basedOn w:val="DefaultParagraphFont"/>
    <w:uiPriority w:val="99"/>
    <w:unhideWhenUsed/>
    <w:rsid w:val="006A54F5"/>
    <w:rPr>
      <w:color w:val="0563C1" w:themeColor="hyperlink"/>
      <w:u w:val="single"/>
    </w:rPr>
  </w:style>
  <w:style w:type="paragraph" w:styleId="z-TopofForm">
    <w:name w:val="HTML Top of Form"/>
    <w:basedOn w:val="Normal"/>
    <w:next w:val="Normal"/>
    <w:link w:val="z-TopofFormChar"/>
    <w:hidden/>
    <w:uiPriority w:val="99"/>
    <w:semiHidden/>
    <w:unhideWhenUsed/>
    <w:rsid w:val="003959C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959C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959C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959C6"/>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rsid w:val="008D558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D7169"/>
    <w:rPr>
      <w:sz w:val="16"/>
      <w:szCs w:val="16"/>
    </w:rPr>
  </w:style>
  <w:style w:type="paragraph" w:styleId="CommentText">
    <w:name w:val="annotation text"/>
    <w:basedOn w:val="Normal"/>
    <w:link w:val="CommentTextChar"/>
    <w:uiPriority w:val="99"/>
    <w:semiHidden/>
    <w:unhideWhenUsed/>
    <w:rsid w:val="00FD7169"/>
    <w:pPr>
      <w:spacing w:line="240" w:lineRule="auto"/>
    </w:pPr>
    <w:rPr>
      <w:sz w:val="20"/>
      <w:szCs w:val="20"/>
    </w:rPr>
  </w:style>
  <w:style w:type="character" w:customStyle="1" w:styleId="CommentTextChar">
    <w:name w:val="Comment Text Char"/>
    <w:basedOn w:val="DefaultParagraphFont"/>
    <w:link w:val="CommentText"/>
    <w:uiPriority w:val="99"/>
    <w:semiHidden/>
    <w:rsid w:val="00FD7169"/>
    <w:rPr>
      <w:sz w:val="20"/>
      <w:szCs w:val="20"/>
    </w:rPr>
  </w:style>
  <w:style w:type="paragraph" w:styleId="CommentSubject">
    <w:name w:val="annotation subject"/>
    <w:basedOn w:val="CommentText"/>
    <w:next w:val="CommentText"/>
    <w:link w:val="CommentSubjectChar"/>
    <w:uiPriority w:val="99"/>
    <w:semiHidden/>
    <w:unhideWhenUsed/>
    <w:rsid w:val="00FD7169"/>
    <w:rPr>
      <w:b/>
      <w:bCs/>
    </w:rPr>
  </w:style>
  <w:style w:type="character" w:customStyle="1" w:styleId="CommentSubjectChar">
    <w:name w:val="Comment Subject Char"/>
    <w:basedOn w:val="CommentTextChar"/>
    <w:link w:val="CommentSubject"/>
    <w:uiPriority w:val="99"/>
    <w:semiHidden/>
    <w:rsid w:val="00FD7169"/>
    <w:rPr>
      <w:b/>
      <w:bCs/>
      <w:sz w:val="20"/>
      <w:szCs w:val="20"/>
    </w:rPr>
  </w:style>
  <w:style w:type="character" w:styleId="UnresolvedMention">
    <w:name w:val="Unresolved Mention"/>
    <w:basedOn w:val="DefaultParagraphFont"/>
    <w:uiPriority w:val="99"/>
    <w:semiHidden/>
    <w:unhideWhenUsed/>
    <w:rsid w:val="00FF2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9163">
      <w:bodyDiv w:val="1"/>
      <w:marLeft w:val="0"/>
      <w:marRight w:val="0"/>
      <w:marTop w:val="0"/>
      <w:marBottom w:val="0"/>
      <w:divBdr>
        <w:top w:val="none" w:sz="0" w:space="0" w:color="auto"/>
        <w:left w:val="none" w:sz="0" w:space="0" w:color="auto"/>
        <w:bottom w:val="none" w:sz="0" w:space="0" w:color="auto"/>
        <w:right w:val="none" w:sz="0" w:space="0" w:color="auto"/>
      </w:divBdr>
    </w:div>
    <w:div w:id="185365457">
      <w:bodyDiv w:val="1"/>
      <w:marLeft w:val="0"/>
      <w:marRight w:val="0"/>
      <w:marTop w:val="0"/>
      <w:marBottom w:val="0"/>
      <w:divBdr>
        <w:top w:val="none" w:sz="0" w:space="0" w:color="auto"/>
        <w:left w:val="none" w:sz="0" w:space="0" w:color="auto"/>
        <w:bottom w:val="none" w:sz="0" w:space="0" w:color="auto"/>
        <w:right w:val="none" w:sz="0" w:space="0" w:color="auto"/>
      </w:divBdr>
      <w:divsChild>
        <w:div w:id="1676884374">
          <w:marLeft w:val="0"/>
          <w:marRight w:val="0"/>
          <w:marTop w:val="0"/>
          <w:marBottom w:val="0"/>
          <w:divBdr>
            <w:top w:val="single" w:sz="2" w:space="0" w:color="D9D9E3"/>
            <w:left w:val="single" w:sz="2" w:space="0" w:color="D9D9E3"/>
            <w:bottom w:val="single" w:sz="2" w:space="0" w:color="D9D9E3"/>
            <w:right w:val="single" w:sz="2" w:space="0" w:color="D9D9E3"/>
          </w:divBdr>
          <w:divsChild>
            <w:div w:id="952589858">
              <w:marLeft w:val="0"/>
              <w:marRight w:val="0"/>
              <w:marTop w:val="0"/>
              <w:marBottom w:val="0"/>
              <w:divBdr>
                <w:top w:val="single" w:sz="2" w:space="0" w:color="D9D9E3"/>
                <w:left w:val="single" w:sz="2" w:space="0" w:color="D9D9E3"/>
                <w:bottom w:val="single" w:sz="2" w:space="0" w:color="D9D9E3"/>
                <w:right w:val="single" w:sz="2" w:space="0" w:color="D9D9E3"/>
              </w:divBdr>
              <w:divsChild>
                <w:div w:id="172647239">
                  <w:marLeft w:val="0"/>
                  <w:marRight w:val="0"/>
                  <w:marTop w:val="0"/>
                  <w:marBottom w:val="0"/>
                  <w:divBdr>
                    <w:top w:val="single" w:sz="2" w:space="0" w:color="D9D9E3"/>
                    <w:left w:val="single" w:sz="2" w:space="0" w:color="D9D9E3"/>
                    <w:bottom w:val="single" w:sz="2" w:space="0" w:color="D9D9E3"/>
                    <w:right w:val="single" w:sz="2" w:space="0" w:color="D9D9E3"/>
                  </w:divBdr>
                  <w:divsChild>
                    <w:div w:id="907035323">
                      <w:marLeft w:val="0"/>
                      <w:marRight w:val="0"/>
                      <w:marTop w:val="0"/>
                      <w:marBottom w:val="0"/>
                      <w:divBdr>
                        <w:top w:val="single" w:sz="2" w:space="0" w:color="D9D9E3"/>
                        <w:left w:val="single" w:sz="2" w:space="0" w:color="D9D9E3"/>
                        <w:bottom w:val="single" w:sz="2" w:space="0" w:color="D9D9E3"/>
                        <w:right w:val="single" w:sz="2" w:space="0" w:color="D9D9E3"/>
                      </w:divBdr>
                      <w:divsChild>
                        <w:div w:id="1347052055">
                          <w:marLeft w:val="0"/>
                          <w:marRight w:val="0"/>
                          <w:marTop w:val="0"/>
                          <w:marBottom w:val="0"/>
                          <w:divBdr>
                            <w:top w:val="single" w:sz="2" w:space="0" w:color="auto"/>
                            <w:left w:val="single" w:sz="2" w:space="0" w:color="auto"/>
                            <w:bottom w:val="single" w:sz="6" w:space="0" w:color="auto"/>
                            <w:right w:val="single" w:sz="2" w:space="0" w:color="auto"/>
                          </w:divBdr>
                          <w:divsChild>
                            <w:div w:id="102709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2984">
                                  <w:marLeft w:val="0"/>
                                  <w:marRight w:val="0"/>
                                  <w:marTop w:val="0"/>
                                  <w:marBottom w:val="0"/>
                                  <w:divBdr>
                                    <w:top w:val="single" w:sz="2" w:space="0" w:color="D9D9E3"/>
                                    <w:left w:val="single" w:sz="2" w:space="0" w:color="D9D9E3"/>
                                    <w:bottom w:val="single" w:sz="2" w:space="0" w:color="D9D9E3"/>
                                    <w:right w:val="single" w:sz="2" w:space="0" w:color="D9D9E3"/>
                                  </w:divBdr>
                                  <w:divsChild>
                                    <w:div w:id="250285072">
                                      <w:marLeft w:val="0"/>
                                      <w:marRight w:val="0"/>
                                      <w:marTop w:val="0"/>
                                      <w:marBottom w:val="0"/>
                                      <w:divBdr>
                                        <w:top w:val="single" w:sz="2" w:space="0" w:color="D9D9E3"/>
                                        <w:left w:val="single" w:sz="2" w:space="0" w:color="D9D9E3"/>
                                        <w:bottom w:val="single" w:sz="2" w:space="0" w:color="D9D9E3"/>
                                        <w:right w:val="single" w:sz="2" w:space="0" w:color="D9D9E3"/>
                                      </w:divBdr>
                                      <w:divsChild>
                                        <w:div w:id="1004744668">
                                          <w:marLeft w:val="0"/>
                                          <w:marRight w:val="0"/>
                                          <w:marTop w:val="0"/>
                                          <w:marBottom w:val="0"/>
                                          <w:divBdr>
                                            <w:top w:val="single" w:sz="2" w:space="0" w:color="D9D9E3"/>
                                            <w:left w:val="single" w:sz="2" w:space="0" w:color="D9D9E3"/>
                                            <w:bottom w:val="single" w:sz="2" w:space="0" w:color="D9D9E3"/>
                                            <w:right w:val="single" w:sz="2" w:space="0" w:color="D9D9E3"/>
                                          </w:divBdr>
                                          <w:divsChild>
                                            <w:div w:id="210117229">
                                              <w:marLeft w:val="0"/>
                                              <w:marRight w:val="0"/>
                                              <w:marTop w:val="0"/>
                                              <w:marBottom w:val="0"/>
                                              <w:divBdr>
                                                <w:top w:val="single" w:sz="2" w:space="0" w:color="D9D9E3"/>
                                                <w:left w:val="single" w:sz="2" w:space="0" w:color="D9D9E3"/>
                                                <w:bottom w:val="single" w:sz="2" w:space="0" w:color="D9D9E3"/>
                                                <w:right w:val="single" w:sz="2" w:space="0" w:color="D9D9E3"/>
                                              </w:divBdr>
                                              <w:divsChild>
                                                <w:div w:id="189307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5156199">
          <w:marLeft w:val="0"/>
          <w:marRight w:val="0"/>
          <w:marTop w:val="0"/>
          <w:marBottom w:val="0"/>
          <w:divBdr>
            <w:top w:val="none" w:sz="0" w:space="0" w:color="auto"/>
            <w:left w:val="none" w:sz="0" w:space="0" w:color="auto"/>
            <w:bottom w:val="none" w:sz="0" w:space="0" w:color="auto"/>
            <w:right w:val="none" w:sz="0" w:space="0" w:color="auto"/>
          </w:divBdr>
        </w:div>
      </w:divsChild>
    </w:div>
    <w:div w:id="292835231">
      <w:bodyDiv w:val="1"/>
      <w:marLeft w:val="0"/>
      <w:marRight w:val="0"/>
      <w:marTop w:val="0"/>
      <w:marBottom w:val="0"/>
      <w:divBdr>
        <w:top w:val="none" w:sz="0" w:space="0" w:color="auto"/>
        <w:left w:val="none" w:sz="0" w:space="0" w:color="auto"/>
        <w:bottom w:val="none" w:sz="0" w:space="0" w:color="auto"/>
        <w:right w:val="none" w:sz="0" w:space="0" w:color="auto"/>
      </w:divBdr>
      <w:divsChild>
        <w:div w:id="2140340502">
          <w:marLeft w:val="0"/>
          <w:marRight w:val="0"/>
          <w:marTop w:val="0"/>
          <w:marBottom w:val="0"/>
          <w:divBdr>
            <w:top w:val="single" w:sz="2" w:space="0" w:color="D9D9E3"/>
            <w:left w:val="single" w:sz="2" w:space="0" w:color="D9D9E3"/>
            <w:bottom w:val="single" w:sz="2" w:space="0" w:color="D9D9E3"/>
            <w:right w:val="single" w:sz="2" w:space="0" w:color="D9D9E3"/>
          </w:divBdr>
          <w:divsChild>
            <w:div w:id="1616210554">
              <w:marLeft w:val="0"/>
              <w:marRight w:val="0"/>
              <w:marTop w:val="0"/>
              <w:marBottom w:val="0"/>
              <w:divBdr>
                <w:top w:val="single" w:sz="2" w:space="0" w:color="D9D9E3"/>
                <w:left w:val="single" w:sz="2" w:space="0" w:color="D9D9E3"/>
                <w:bottom w:val="single" w:sz="2" w:space="0" w:color="D9D9E3"/>
                <w:right w:val="single" w:sz="2" w:space="0" w:color="D9D9E3"/>
              </w:divBdr>
              <w:divsChild>
                <w:div w:id="1392538481">
                  <w:marLeft w:val="0"/>
                  <w:marRight w:val="0"/>
                  <w:marTop w:val="0"/>
                  <w:marBottom w:val="0"/>
                  <w:divBdr>
                    <w:top w:val="single" w:sz="2" w:space="0" w:color="D9D9E3"/>
                    <w:left w:val="single" w:sz="2" w:space="0" w:color="D9D9E3"/>
                    <w:bottom w:val="single" w:sz="2" w:space="0" w:color="D9D9E3"/>
                    <w:right w:val="single" w:sz="2" w:space="0" w:color="D9D9E3"/>
                  </w:divBdr>
                  <w:divsChild>
                    <w:div w:id="31082673">
                      <w:marLeft w:val="0"/>
                      <w:marRight w:val="0"/>
                      <w:marTop w:val="0"/>
                      <w:marBottom w:val="0"/>
                      <w:divBdr>
                        <w:top w:val="single" w:sz="2" w:space="0" w:color="D9D9E3"/>
                        <w:left w:val="single" w:sz="2" w:space="0" w:color="D9D9E3"/>
                        <w:bottom w:val="single" w:sz="2" w:space="0" w:color="D9D9E3"/>
                        <w:right w:val="single" w:sz="2" w:space="0" w:color="D9D9E3"/>
                      </w:divBdr>
                      <w:divsChild>
                        <w:div w:id="1696349965">
                          <w:marLeft w:val="0"/>
                          <w:marRight w:val="0"/>
                          <w:marTop w:val="0"/>
                          <w:marBottom w:val="0"/>
                          <w:divBdr>
                            <w:top w:val="single" w:sz="2" w:space="0" w:color="auto"/>
                            <w:left w:val="single" w:sz="2" w:space="0" w:color="auto"/>
                            <w:bottom w:val="single" w:sz="6" w:space="0" w:color="auto"/>
                            <w:right w:val="single" w:sz="2" w:space="0" w:color="auto"/>
                          </w:divBdr>
                          <w:divsChild>
                            <w:div w:id="316543186">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65996">
                                  <w:marLeft w:val="0"/>
                                  <w:marRight w:val="0"/>
                                  <w:marTop w:val="0"/>
                                  <w:marBottom w:val="0"/>
                                  <w:divBdr>
                                    <w:top w:val="single" w:sz="2" w:space="0" w:color="D9D9E3"/>
                                    <w:left w:val="single" w:sz="2" w:space="0" w:color="D9D9E3"/>
                                    <w:bottom w:val="single" w:sz="2" w:space="0" w:color="D9D9E3"/>
                                    <w:right w:val="single" w:sz="2" w:space="0" w:color="D9D9E3"/>
                                  </w:divBdr>
                                  <w:divsChild>
                                    <w:div w:id="420759275">
                                      <w:marLeft w:val="0"/>
                                      <w:marRight w:val="0"/>
                                      <w:marTop w:val="0"/>
                                      <w:marBottom w:val="0"/>
                                      <w:divBdr>
                                        <w:top w:val="single" w:sz="2" w:space="0" w:color="D9D9E3"/>
                                        <w:left w:val="single" w:sz="2" w:space="0" w:color="D9D9E3"/>
                                        <w:bottom w:val="single" w:sz="2" w:space="0" w:color="D9D9E3"/>
                                        <w:right w:val="single" w:sz="2" w:space="0" w:color="D9D9E3"/>
                                      </w:divBdr>
                                      <w:divsChild>
                                        <w:div w:id="748188574">
                                          <w:marLeft w:val="0"/>
                                          <w:marRight w:val="0"/>
                                          <w:marTop w:val="0"/>
                                          <w:marBottom w:val="0"/>
                                          <w:divBdr>
                                            <w:top w:val="single" w:sz="2" w:space="0" w:color="D9D9E3"/>
                                            <w:left w:val="single" w:sz="2" w:space="0" w:color="D9D9E3"/>
                                            <w:bottom w:val="single" w:sz="2" w:space="0" w:color="D9D9E3"/>
                                            <w:right w:val="single" w:sz="2" w:space="0" w:color="D9D9E3"/>
                                          </w:divBdr>
                                          <w:divsChild>
                                            <w:div w:id="957181517">
                                              <w:marLeft w:val="0"/>
                                              <w:marRight w:val="0"/>
                                              <w:marTop w:val="0"/>
                                              <w:marBottom w:val="0"/>
                                              <w:divBdr>
                                                <w:top w:val="single" w:sz="2" w:space="0" w:color="D9D9E3"/>
                                                <w:left w:val="single" w:sz="2" w:space="0" w:color="D9D9E3"/>
                                                <w:bottom w:val="single" w:sz="2" w:space="0" w:color="D9D9E3"/>
                                                <w:right w:val="single" w:sz="2" w:space="0" w:color="D9D9E3"/>
                                              </w:divBdr>
                                              <w:divsChild>
                                                <w:div w:id="168220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62352262">
          <w:marLeft w:val="0"/>
          <w:marRight w:val="0"/>
          <w:marTop w:val="0"/>
          <w:marBottom w:val="0"/>
          <w:divBdr>
            <w:top w:val="none" w:sz="0" w:space="0" w:color="auto"/>
            <w:left w:val="none" w:sz="0" w:space="0" w:color="auto"/>
            <w:bottom w:val="none" w:sz="0" w:space="0" w:color="auto"/>
            <w:right w:val="none" w:sz="0" w:space="0" w:color="auto"/>
          </w:divBdr>
          <w:divsChild>
            <w:div w:id="1149636991">
              <w:marLeft w:val="0"/>
              <w:marRight w:val="0"/>
              <w:marTop w:val="0"/>
              <w:marBottom w:val="0"/>
              <w:divBdr>
                <w:top w:val="single" w:sz="2" w:space="0" w:color="D9D9E3"/>
                <w:left w:val="single" w:sz="2" w:space="0" w:color="D9D9E3"/>
                <w:bottom w:val="single" w:sz="2" w:space="0" w:color="D9D9E3"/>
                <w:right w:val="single" w:sz="2" w:space="0" w:color="D9D9E3"/>
              </w:divBdr>
              <w:divsChild>
                <w:div w:id="536822363">
                  <w:marLeft w:val="0"/>
                  <w:marRight w:val="0"/>
                  <w:marTop w:val="0"/>
                  <w:marBottom w:val="0"/>
                  <w:divBdr>
                    <w:top w:val="single" w:sz="2" w:space="0" w:color="D9D9E3"/>
                    <w:left w:val="single" w:sz="2" w:space="0" w:color="D9D9E3"/>
                    <w:bottom w:val="single" w:sz="2" w:space="0" w:color="D9D9E3"/>
                    <w:right w:val="single" w:sz="2" w:space="0" w:color="D9D9E3"/>
                  </w:divBdr>
                  <w:divsChild>
                    <w:div w:id="1200319363">
                      <w:marLeft w:val="0"/>
                      <w:marRight w:val="0"/>
                      <w:marTop w:val="0"/>
                      <w:marBottom w:val="0"/>
                      <w:divBdr>
                        <w:top w:val="single" w:sz="2" w:space="0" w:color="D9D9E3"/>
                        <w:left w:val="single" w:sz="2" w:space="0" w:color="D9D9E3"/>
                        <w:bottom w:val="single" w:sz="2" w:space="0" w:color="D9D9E3"/>
                        <w:right w:val="single" w:sz="2" w:space="0" w:color="D9D9E3"/>
                      </w:divBdr>
                      <w:divsChild>
                        <w:div w:id="481772167">
                          <w:marLeft w:val="0"/>
                          <w:marRight w:val="0"/>
                          <w:marTop w:val="0"/>
                          <w:marBottom w:val="0"/>
                          <w:divBdr>
                            <w:top w:val="single" w:sz="2" w:space="0" w:color="D9D9E3"/>
                            <w:left w:val="single" w:sz="2" w:space="0" w:color="D9D9E3"/>
                            <w:bottom w:val="single" w:sz="2" w:space="0" w:color="D9D9E3"/>
                            <w:right w:val="single" w:sz="2" w:space="0" w:color="D9D9E3"/>
                          </w:divBdr>
                          <w:divsChild>
                            <w:div w:id="1361008824">
                              <w:marLeft w:val="0"/>
                              <w:marRight w:val="0"/>
                              <w:marTop w:val="0"/>
                              <w:marBottom w:val="0"/>
                              <w:divBdr>
                                <w:top w:val="single" w:sz="2" w:space="0" w:color="D9D9E3"/>
                                <w:left w:val="single" w:sz="2" w:space="0" w:color="D9D9E3"/>
                                <w:bottom w:val="single" w:sz="2" w:space="0" w:color="D9D9E3"/>
                                <w:right w:val="single" w:sz="2" w:space="0" w:color="D9D9E3"/>
                              </w:divBdr>
                              <w:divsChild>
                                <w:div w:id="54849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1956824">
      <w:bodyDiv w:val="1"/>
      <w:marLeft w:val="0"/>
      <w:marRight w:val="0"/>
      <w:marTop w:val="0"/>
      <w:marBottom w:val="0"/>
      <w:divBdr>
        <w:top w:val="none" w:sz="0" w:space="0" w:color="auto"/>
        <w:left w:val="none" w:sz="0" w:space="0" w:color="auto"/>
        <w:bottom w:val="none" w:sz="0" w:space="0" w:color="auto"/>
        <w:right w:val="none" w:sz="0" w:space="0" w:color="auto"/>
      </w:divBdr>
    </w:div>
    <w:div w:id="567115399">
      <w:bodyDiv w:val="1"/>
      <w:marLeft w:val="0"/>
      <w:marRight w:val="0"/>
      <w:marTop w:val="0"/>
      <w:marBottom w:val="0"/>
      <w:divBdr>
        <w:top w:val="none" w:sz="0" w:space="0" w:color="auto"/>
        <w:left w:val="none" w:sz="0" w:space="0" w:color="auto"/>
        <w:bottom w:val="none" w:sz="0" w:space="0" w:color="auto"/>
        <w:right w:val="none" w:sz="0" w:space="0" w:color="auto"/>
      </w:divBdr>
    </w:div>
    <w:div w:id="581648588">
      <w:bodyDiv w:val="1"/>
      <w:marLeft w:val="0"/>
      <w:marRight w:val="0"/>
      <w:marTop w:val="0"/>
      <w:marBottom w:val="0"/>
      <w:divBdr>
        <w:top w:val="none" w:sz="0" w:space="0" w:color="auto"/>
        <w:left w:val="none" w:sz="0" w:space="0" w:color="auto"/>
        <w:bottom w:val="none" w:sz="0" w:space="0" w:color="auto"/>
        <w:right w:val="none" w:sz="0" w:space="0" w:color="auto"/>
      </w:divBdr>
    </w:div>
    <w:div w:id="608658445">
      <w:bodyDiv w:val="1"/>
      <w:marLeft w:val="0"/>
      <w:marRight w:val="0"/>
      <w:marTop w:val="0"/>
      <w:marBottom w:val="0"/>
      <w:divBdr>
        <w:top w:val="none" w:sz="0" w:space="0" w:color="auto"/>
        <w:left w:val="none" w:sz="0" w:space="0" w:color="auto"/>
        <w:bottom w:val="none" w:sz="0" w:space="0" w:color="auto"/>
        <w:right w:val="none" w:sz="0" w:space="0" w:color="auto"/>
      </w:divBdr>
    </w:div>
    <w:div w:id="709188726">
      <w:bodyDiv w:val="1"/>
      <w:marLeft w:val="0"/>
      <w:marRight w:val="0"/>
      <w:marTop w:val="0"/>
      <w:marBottom w:val="0"/>
      <w:divBdr>
        <w:top w:val="none" w:sz="0" w:space="0" w:color="auto"/>
        <w:left w:val="none" w:sz="0" w:space="0" w:color="auto"/>
        <w:bottom w:val="none" w:sz="0" w:space="0" w:color="auto"/>
        <w:right w:val="none" w:sz="0" w:space="0" w:color="auto"/>
      </w:divBdr>
    </w:div>
    <w:div w:id="716970794">
      <w:bodyDiv w:val="1"/>
      <w:marLeft w:val="0"/>
      <w:marRight w:val="0"/>
      <w:marTop w:val="0"/>
      <w:marBottom w:val="0"/>
      <w:divBdr>
        <w:top w:val="none" w:sz="0" w:space="0" w:color="auto"/>
        <w:left w:val="none" w:sz="0" w:space="0" w:color="auto"/>
        <w:bottom w:val="none" w:sz="0" w:space="0" w:color="auto"/>
        <w:right w:val="none" w:sz="0" w:space="0" w:color="auto"/>
      </w:divBdr>
    </w:div>
    <w:div w:id="804272313">
      <w:bodyDiv w:val="1"/>
      <w:marLeft w:val="0"/>
      <w:marRight w:val="0"/>
      <w:marTop w:val="0"/>
      <w:marBottom w:val="0"/>
      <w:divBdr>
        <w:top w:val="none" w:sz="0" w:space="0" w:color="auto"/>
        <w:left w:val="none" w:sz="0" w:space="0" w:color="auto"/>
        <w:bottom w:val="none" w:sz="0" w:space="0" w:color="auto"/>
        <w:right w:val="none" w:sz="0" w:space="0" w:color="auto"/>
      </w:divBdr>
    </w:div>
    <w:div w:id="816918801">
      <w:bodyDiv w:val="1"/>
      <w:marLeft w:val="0"/>
      <w:marRight w:val="0"/>
      <w:marTop w:val="0"/>
      <w:marBottom w:val="0"/>
      <w:divBdr>
        <w:top w:val="none" w:sz="0" w:space="0" w:color="auto"/>
        <w:left w:val="none" w:sz="0" w:space="0" w:color="auto"/>
        <w:bottom w:val="none" w:sz="0" w:space="0" w:color="auto"/>
        <w:right w:val="none" w:sz="0" w:space="0" w:color="auto"/>
      </w:divBdr>
    </w:div>
    <w:div w:id="896160908">
      <w:bodyDiv w:val="1"/>
      <w:marLeft w:val="0"/>
      <w:marRight w:val="0"/>
      <w:marTop w:val="0"/>
      <w:marBottom w:val="0"/>
      <w:divBdr>
        <w:top w:val="none" w:sz="0" w:space="0" w:color="auto"/>
        <w:left w:val="none" w:sz="0" w:space="0" w:color="auto"/>
        <w:bottom w:val="none" w:sz="0" w:space="0" w:color="auto"/>
        <w:right w:val="none" w:sz="0" w:space="0" w:color="auto"/>
      </w:divBdr>
    </w:div>
    <w:div w:id="909578318">
      <w:bodyDiv w:val="1"/>
      <w:marLeft w:val="0"/>
      <w:marRight w:val="0"/>
      <w:marTop w:val="0"/>
      <w:marBottom w:val="0"/>
      <w:divBdr>
        <w:top w:val="none" w:sz="0" w:space="0" w:color="auto"/>
        <w:left w:val="none" w:sz="0" w:space="0" w:color="auto"/>
        <w:bottom w:val="none" w:sz="0" w:space="0" w:color="auto"/>
        <w:right w:val="none" w:sz="0" w:space="0" w:color="auto"/>
      </w:divBdr>
    </w:div>
    <w:div w:id="913047770">
      <w:bodyDiv w:val="1"/>
      <w:marLeft w:val="0"/>
      <w:marRight w:val="0"/>
      <w:marTop w:val="0"/>
      <w:marBottom w:val="0"/>
      <w:divBdr>
        <w:top w:val="none" w:sz="0" w:space="0" w:color="auto"/>
        <w:left w:val="none" w:sz="0" w:space="0" w:color="auto"/>
        <w:bottom w:val="none" w:sz="0" w:space="0" w:color="auto"/>
        <w:right w:val="none" w:sz="0" w:space="0" w:color="auto"/>
      </w:divBdr>
    </w:div>
    <w:div w:id="1021052670">
      <w:bodyDiv w:val="1"/>
      <w:marLeft w:val="0"/>
      <w:marRight w:val="0"/>
      <w:marTop w:val="0"/>
      <w:marBottom w:val="0"/>
      <w:divBdr>
        <w:top w:val="none" w:sz="0" w:space="0" w:color="auto"/>
        <w:left w:val="none" w:sz="0" w:space="0" w:color="auto"/>
        <w:bottom w:val="none" w:sz="0" w:space="0" w:color="auto"/>
        <w:right w:val="none" w:sz="0" w:space="0" w:color="auto"/>
      </w:divBdr>
    </w:div>
    <w:div w:id="1050618906">
      <w:bodyDiv w:val="1"/>
      <w:marLeft w:val="0"/>
      <w:marRight w:val="0"/>
      <w:marTop w:val="0"/>
      <w:marBottom w:val="0"/>
      <w:divBdr>
        <w:top w:val="none" w:sz="0" w:space="0" w:color="auto"/>
        <w:left w:val="none" w:sz="0" w:space="0" w:color="auto"/>
        <w:bottom w:val="none" w:sz="0" w:space="0" w:color="auto"/>
        <w:right w:val="none" w:sz="0" w:space="0" w:color="auto"/>
      </w:divBdr>
    </w:div>
    <w:div w:id="1090201426">
      <w:bodyDiv w:val="1"/>
      <w:marLeft w:val="0"/>
      <w:marRight w:val="0"/>
      <w:marTop w:val="0"/>
      <w:marBottom w:val="0"/>
      <w:divBdr>
        <w:top w:val="none" w:sz="0" w:space="0" w:color="auto"/>
        <w:left w:val="none" w:sz="0" w:space="0" w:color="auto"/>
        <w:bottom w:val="none" w:sz="0" w:space="0" w:color="auto"/>
        <w:right w:val="none" w:sz="0" w:space="0" w:color="auto"/>
      </w:divBdr>
    </w:div>
    <w:div w:id="1132750322">
      <w:bodyDiv w:val="1"/>
      <w:marLeft w:val="0"/>
      <w:marRight w:val="0"/>
      <w:marTop w:val="0"/>
      <w:marBottom w:val="0"/>
      <w:divBdr>
        <w:top w:val="none" w:sz="0" w:space="0" w:color="auto"/>
        <w:left w:val="none" w:sz="0" w:space="0" w:color="auto"/>
        <w:bottom w:val="none" w:sz="0" w:space="0" w:color="auto"/>
        <w:right w:val="none" w:sz="0" w:space="0" w:color="auto"/>
      </w:divBdr>
    </w:div>
    <w:div w:id="1200506106">
      <w:bodyDiv w:val="1"/>
      <w:marLeft w:val="0"/>
      <w:marRight w:val="0"/>
      <w:marTop w:val="0"/>
      <w:marBottom w:val="0"/>
      <w:divBdr>
        <w:top w:val="none" w:sz="0" w:space="0" w:color="auto"/>
        <w:left w:val="none" w:sz="0" w:space="0" w:color="auto"/>
        <w:bottom w:val="none" w:sz="0" w:space="0" w:color="auto"/>
        <w:right w:val="none" w:sz="0" w:space="0" w:color="auto"/>
      </w:divBdr>
      <w:divsChild>
        <w:div w:id="238833439">
          <w:marLeft w:val="0"/>
          <w:marRight w:val="0"/>
          <w:marTop w:val="0"/>
          <w:marBottom w:val="0"/>
          <w:divBdr>
            <w:top w:val="single" w:sz="2" w:space="0" w:color="D9D9E3"/>
            <w:left w:val="single" w:sz="2" w:space="0" w:color="D9D9E3"/>
            <w:bottom w:val="single" w:sz="2" w:space="0" w:color="D9D9E3"/>
            <w:right w:val="single" w:sz="2" w:space="0" w:color="D9D9E3"/>
          </w:divBdr>
          <w:divsChild>
            <w:div w:id="736979329">
              <w:marLeft w:val="0"/>
              <w:marRight w:val="0"/>
              <w:marTop w:val="0"/>
              <w:marBottom w:val="0"/>
              <w:divBdr>
                <w:top w:val="single" w:sz="2" w:space="0" w:color="D9D9E3"/>
                <w:left w:val="single" w:sz="2" w:space="0" w:color="D9D9E3"/>
                <w:bottom w:val="single" w:sz="2" w:space="0" w:color="D9D9E3"/>
                <w:right w:val="single" w:sz="2" w:space="0" w:color="D9D9E3"/>
              </w:divBdr>
              <w:divsChild>
                <w:div w:id="473912454">
                  <w:marLeft w:val="0"/>
                  <w:marRight w:val="0"/>
                  <w:marTop w:val="0"/>
                  <w:marBottom w:val="0"/>
                  <w:divBdr>
                    <w:top w:val="single" w:sz="2" w:space="0" w:color="D9D9E3"/>
                    <w:left w:val="single" w:sz="2" w:space="0" w:color="D9D9E3"/>
                    <w:bottom w:val="single" w:sz="2" w:space="0" w:color="D9D9E3"/>
                    <w:right w:val="single" w:sz="2" w:space="0" w:color="D9D9E3"/>
                  </w:divBdr>
                  <w:divsChild>
                    <w:div w:id="2014214830">
                      <w:marLeft w:val="0"/>
                      <w:marRight w:val="0"/>
                      <w:marTop w:val="0"/>
                      <w:marBottom w:val="0"/>
                      <w:divBdr>
                        <w:top w:val="single" w:sz="2" w:space="0" w:color="D9D9E3"/>
                        <w:left w:val="single" w:sz="2" w:space="0" w:color="D9D9E3"/>
                        <w:bottom w:val="single" w:sz="2" w:space="0" w:color="D9D9E3"/>
                        <w:right w:val="single" w:sz="2" w:space="0" w:color="D9D9E3"/>
                      </w:divBdr>
                      <w:divsChild>
                        <w:div w:id="355427919">
                          <w:marLeft w:val="0"/>
                          <w:marRight w:val="0"/>
                          <w:marTop w:val="0"/>
                          <w:marBottom w:val="0"/>
                          <w:divBdr>
                            <w:top w:val="single" w:sz="2" w:space="0" w:color="auto"/>
                            <w:left w:val="single" w:sz="2" w:space="0" w:color="auto"/>
                            <w:bottom w:val="single" w:sz="6" w:space="0" w:color="auto"/>
                            <w:right w:val="single" w:sz="2" w:space="0" w:color="auto"/>
                          </w:divBdr>
                          <w:divsChild>
                            <w:div w:id="88016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77745">
                                  <w:marLeft w:val="0"/>
                                  <w:marRight w:val="0"/>
                                  <w:marTop w:val="0"/>
                                  <w:marBottom w:val="0"/>
                                  <w:divBdr>
                                    <w:top w:val="single" w:sz="2" w:space="0" w:color="D9D9E3"/>
                                    <w:left w:val="single" w:sz="2" w:space="0" w:color="D9D9E3"/>
                                    <w:bottom w:val="single" w:sz="2" w:space="0" w:color="D9D9E3"/>
                                    <w:right w:val="single" w:sz="2" w:space="0" w:color="D9D9E3"/>
                                  </w:divBdr>
                                  <w:divsChild>
                                    <w:div w:id="1311640669">
                                      <w:marLeft w:val="0"/>
                                      <w:marRight w:val="0"/>
                                      <w:marTop w:val="0"/>
                                      <w:marBottom w:val="0"/>
                                      <w:divBdr>
                                        <w:top w:val="single" w:sz="2" w:space="0" w:color="D9D9E3"/>
                                        <w:left w:val="single" w:sz="2" w:space="0" w:color="D9D9E3"/>
                                        <w:bottom w:val="single" w:sz="2" w:space="0" w:color="D9D9E3"/>
                                        <w:right w:val="single" w:sz="2" w:space="0" w:color="D9D9E3"/>
                                      </w:divBdr>
                                      <w:divsChild>
                                        <w:div w:id="1045836679">
                                          <w:marLeft w:val="0"/>
                                          <w:marRight w:val="0"/>
                                          <w:marTop w:val="0"/>
                                          <w:marBottom w:val="0"/>
                                          <w:divBdr>
                                            <w:top w:val="single" w:sz="2" w:space="0" w:color="D9D9E3"/>
                                            <w:left w:val="single" w:sz="2" w:space="0" w:color="D9D9E3"/>
                                            <w:bottom w:val="single" w:sz="2" w:space="0" w:color="D9D9E3"/>
                                            <w:right w:val="single" w:sz="2" w:space="0" w:color="D9D9E3"/>
                                          </w:divBdr>
                                          <w:divsChild>
                                            <w:div w:id="278144301">
                                              <w:marLeft w:val="0"/>
                                              <w:marRight w:val="0"/>
                                              <w:marTop w:val="0"/>
                                              <w:marBottom w:val="0"/>
                                              <w:divBdr>
                                                <w:top w:val="single" w:sz="2" w:space="0" w:color="D9D9E3"/>
                                                <w:left w:val="single" w:sz="2" w:space="0" w:color="D9D9E3"/>
                                                <w:bottom w:val="single" w:sz="2" w:space="0" w:color="D9D9E3"/>
                                                <w:right w:val="single" w:sz="2" w:space="0" w:color="D9D9E3"/>
                                              </w:divBdr>
                                              <w:divsChild>
                                                <w:div w:id="13619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3832375">
          <w:marLeft w:val="0"/>
          <w:marRight w:val="0"/>
          <w:marTop w:val="0"/>
          <w:marBottom w:val="0"/>
          <w:divBdr>
            <w:top w:val="none" w:sz="0" w:space="0" w:color="auto"/>
            <w:left w:val="none" w:sz="0" w:space="0" w:color="auto"/>
            <w:bottom w:val="none" w:sz="0" w:space="0" w:color="auto"/>
            <w:right w:val="none" w:sz="0" w:space="0" w:color="auto"/>
          </w:divBdr>
          <w:divsChild>
            <w:div w:id="386883303">
              <w:marLeft w:val="0"/>
              <w:marRight w:val="0"/>
              <w:marTop w:val="0"/>
              <w:marBottom w:val="0"/>
              <w:divBdr>
                <w:top w:val="single" w:sz="2" w:space="0" w:color="D9D9E3"/>
                <w:left w:val="single" w:sz="2" w:space="0" w:color="D9D9E3"/>
                <w:bottom w:val="single" w:sz="2" w:space="0" w:color="D9D9E3"/>
                <w:right w:val="single" w:sz="2" w:space="0" w:color="D9D9E3"/>
              </w:divBdr>
              <w:divsChild>
                <w:div w:id="1935749376">
                  <w:marLeft w:val="0"/>
                  <w:marRight w:val="0"/>
                  <w:marTop w:val="0"/>
                  <w:marBottom w:val="0"/>
                  <w:divBdr>
                    <w:top w:val="single" w:sz="2" w:space="0" w:color="D9D9E3"/>
                    <w:left w:val="single" w:sz="2" w:space="0" w:color="D9D9E3"/>
                    <w:bottom w:val="single" w:sz="2" w:space="0" w:color="D9D9E3"/>
                    <w:right w:val="single" w:sz="2" w:space="0" w:color="D9D9E3"/>
                  </w:divBdr>
                  <w:divsChild>
                    <w:div w:id="1451239743">
                      <w:marLeft w:val="0"/>
                      <w:marRight w:val="0"/>
                      <w:marTop w:val="0"/>
                      <w:marBottom w:val="0"/>
                      <w:divBdr>
                        <w:top w:val="single" w:sz="2" w:space="0" w:color="D9D9E3"/>
                        <w:left w:val="single" w:sz="2" w:space="0" w:color="D9D9E3"/>
                        <w:bottom w:val="single" w:sz="2" w:space="0" w:color="D9D9E3"/>
                        <w:right w:val="single" w:sz="2" w:space="0" w:color="D9D9E3"/>
                      </w:divBdr>
                      <w:divsChild>
                        <w:div w:id="1632440393">
                          <w:marLeft w:val="0"/>
                          <w:marRight w:val="0"/>
                          <w:marTop w:val="0"/>
                          <w:marBottom w:val="0"/>
                          <w:divBdr>
                            <w:top w:val="single" w:sz="2" w:space="0" w:color="D9D9E3"/>
                            <w:left w:val="single" w:sz="2" w:space="0" w:color="D9D9E3"/>
                            <w:bottom w:val="single" w:sz="2" w:space="0" w:color="D9D9E3"/>
                            <w:right w:val="single" w:sz="2" w:space="0" w:color="D9D9E3"/>
                          </w:divBdr>
                          <w:divsChild>
                            <w:div w:id="551120412">
                              <w:marLeft w:val="0"/>
                              <w:marRight w:val="0"/>
                              <w:marTop w:val="0"/>
                              <w:marBottom w:val="0"/>
                              <w:divBdr>
                                <w:top w:val="single" w:sz="2" w:space="0" w:color="D9D9E3"/>
                                <w:left w:val="single" w:sz="2" w:space="0" w:color="D9D9E3"/>
                                <w:bottom w:val="single" w:sz="2" w:space="0" w:color="D9D9E3"/>
                                <w:right w:val="single" w:sz="2" w:space="0" w:color="D9D9E3"/>
                              </w:divBdr>
                              <w:divsChild>
                                <w:div w:id="192676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8489683">
      <w:bodyDiv w:val="1"/>
      <w:marLeft w:val="0"/>
      <w:marRight w:val="0"/>
      <w:marTop w:val="0"/>
      <w:marBottom w:val="0"/>
      <w:divBdr>
        <w:top w:val="none" w:sz="0" w:space="0" w:color="auto"/>
        <w:left w:val="none" w:sz="0" w:space="0" w:color="auto"/>
        <w:bottom w:val="none" w:sz="0" w:space="0" w:color="auto"/>
        <w:right w:val="none" w:sz="0" w:space="0" w:color="auto"/>
      </w:divBdr>
    </w:div>
    <w:div w:id="1234700447">
      <w:bodyDiv w:val="1"/>
      <w:marLeft w:val="0"/>
      <w:marRight w:val="0"/>
      <w:marTop w:val="0"/>
      <w:marBottom w:val="0"/>
      <w:divBdr>
        <w:top w:val="none" w:sz="0" w:space="0" w:color="auto"/>
        <w:left w:val="none" w:sz="0" w:space="0" w:color="auto"/>
        <w:bottom w:val="none" w:sz="0" w:space="0" w:color="auto"/>
        <w:right w:val="none" w:sz="0" w:space="0" w:color="auto"/>
      </w:divBdr>
    </w:div>
    <w:div w:id="1459228236">
      <w:bodyDiv w:val="1"/>
      <w:marLeft w:val="0"/>
      <w:marRight w:val="0"/>
      <w:marTop w:val="0"/>
      <w:marBottom w:val="0"/>
      <w:divBdr>
        <w:top w:val="none" w:sz="0" w:space="0" w:color="auto"/>
        <w:left w:val="none" w:sz="0" w:space="0" w:color="auto"/>
        <w:bottom w:val="none" w:sz="0" w:space="0" w:color="auto"/>
        <w:right w:val="none" w:sz="0" w:space="0" w:color="auto"/>
      </w:divBdr>
    </w:div>
    <w:div w:id="1465385682">
      <w:bodyDiv w:val="1"/>
      <w:marLeft w:val="0"/>
      <w:marRight w:val="0"/>
      <w:marTop w:val="0"/>
      <w:marBottom w:val="0"/>
      <w:divBdr>
        <w:top w:val="none" w:sz="0" w:space="0" w:color="auto"/>
        <w:left w:val="none" w:sz="0" w:space="0" w:color="auto"/>
        <w:bottom w:val="none" w:sz="0" w:space="0" w:color="auto"/>
        <w:right w:val="none" w:sz="0" w:space="0" w:color="auto"/>
      </w:divBdr>
    </w:div>
    <w:div w:id="1505780335">
      <w:bodyDiv w:val="1"/>
      <w:marLeft w:val="0"/>
      <w:marRight w:val="0"/>
      <w:marTop w:val="0"/>
      <w:marBottom w:val="0"/>
      <w:divBdr>
        <w:top w:val="none" w:sz="0" w:space="0" w:color="auto"/>
        <w:left w:val="none" w:sz="0" w:space="0" w:color="auto"/>
        <w:bottom w:val="none" w:sz="0" w:space="0" w:color="auto"/>
        <w:right w:val="none" w:sz="0" w:space="0" w:color="auto"/>
      </w:divBdr>
    </w:div>
    <w:div w:id="1588152210">
      <w:bodyDiv w:val="1"/>
      <w:marLeft w:val="0"/>
      <w:marRight w:val="0"/>
      <w:marTop w:val="0"/>
      <w:marBottom w:val="0"/>
      <w:divBdr>
        <w:top w:val="none" w:sz="0" w:space="0" w:color="auto"/>
        <w:left w:val="none" w:sz="0" w:space="0" w:color="auto"/>
        <w:bottom w:val="none" w:sz="0" w:space="0" w:color="auto"/>
        <w:right w:val="none" w:sz="0" w:space="0" w:color="auto"/>
      </w:divBdr>
    </w:div>
    <w:div w:id="1704597876">
      <w:bodyDiv w:val="1"/>
      <w:marLeft w:val="0"/>
      <w:marRight w:val="0"/>
      <w:marTop w:val="0"/>
      <w:marBottom w:val="0"/>
      <w:divBdr>
        <w:top w:val="none" w:sz="0" w:space="0" w:color="auto"/>
        <w:left w:val="none" w:sz="0" w:space="0" w:color="auto"/>
        <w:bottom w:val="none" w:sz="0" w:space="0" w:color="auto"/>
        <w:right w:val="none" w:sz="0" w:space="0" w:color="auto"/>
      </w:divBdr>
    </w:div>
    <w:div w:id="1869492466">
      <w:bodyDiv w:val="1"/>
      <w:marLeft w:val="0"/>
      <w:marRight w:val="0"/>
      <w:marTop w:val="0"/>
      <w:marBottom w:val="0"/>
      <w:divBdr>
        <w:top w:val="none" w:sz="0" w:space="0" w:color="auto"/>
        <w:left w:val="none" w:sz="0" w:space="0" w:color="auto"/>
        <w:bottom w:val="none" w:sz="0" w:space="0" w:color="auto"/>
        <w:right w:val="none" w:sz="0" w:space="0" w:color="auto"/>
      </w:divBdr>
    </w:div>
    <w:div w:id="1929652428">
      <w:bodyDiv w:val="1"/>
      <w:marLeft w:val="0"/>
      <w:marRight w:val="0"/>
      <w:marTop w:val="0"/>
      <w:marBottom w:val="0"/>
      <w:divBdr>
        <w:top w:val="none" w:sz="0" w:space="0" w:color="auto"/>
        <w:left w:val="none" w:sz="0" w:space="0" w:color="auto"/>
        <w:bottom w:val="none" w:sz="0" w:space="0" w:color="auto"/>
        <w:right w:val="none" w:sz="0" w:space="0" w:color="auto"/>
      </w:divBdr>
    </w:div>
    <w:div w:id="1930887373">
      <w:bodyDiv w:val="1"/>
      <w:marLeft w:val="0"/>
      <w:marRight w:val="0"/>
      <w:marTop w:val="0"/>
      <w:marBottom w:val="0"/>
      <w:divBdr>
        <w:top w:val="none" w:sz="0" w:space="0" w:color="auto"/>
        <w:left w:val="none" w:sz="0" w:space="0" w:color="auto"/>
        <w:bottom w:val="none" w:sz="0" w:space="0" w:color="auto"/>
        <w:right w:val="none" w:sz="0" w:space="0" w:color="auto"/>
      </w:divBdr>
    </w:div>
    <w:div w:id="1994406836">
      <w:bodyDiv w:val="1"/>
      <w:marLeft w:val="0"/>
      <w:marRight w:val="0"/>
      <w:marTop w:val="0"/>
      <w:marBottom w:val="0"/>
      <w:divBdr>
        <w:top w:val="none" w:sz="0" w:space="0" w:color="auto"/>
        <w:left w:val="none" w:sz="0" w:space="0" w:color="auto"/>
        <w:bottom w:val="none" w:sz="0" w:space="0" w:color="auto"/>
        <w:right w:val="none" w:sz="0" w:space="0" w:color="auto"/>
      </w:divBdr>
    </w:div>
    <w:div w:id="21195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datasets/mojtaba142/hotel-book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CA8DD-90C0-4E2B-9522-054BF474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28</Pages>
  <Words>5799</Words>
  <Characters>33056</Characters>
  <Application>Microsoft Office Word</Application>
  <DocSecurity>0</DocSecurity>
  <Lines>275</Lines>
  <Paragraphs>77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Dijana Jurkovic</dc:creator>
  <cp:keywords/>
  <dc:description/>
  <cp:lastModifiedBy>Dijana Jurkovic</cp:lastModifiedBy>
  <cp:revision>50</cp:revision>
  <dcterms:created xsi:type="dcterms:W3CDTF">2024-01-31T20:33:00Z</dcterms:created>
  <dcterms:modified xsi:type="dcterms:W3CDTF">2024-01-31T21:24:00Z</dcterms:modified>
</cp:coreProperties>
</file>