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46FA" w14:textId="741CDEE0" w:rsidR="001309E0" w:rsidRDefault="001309E0" w:rsidP="001309E0">
      <w:pPr>
        <w:ind w:left="360"/>
        <w:jc w:val="center"/>
        <w:rPr>
          <w:b/>
          <w:bCs/>
          <w:sz w:val="32"/>
          <w:szCs w:val="32"/>
          <w:u w:val="single"/>
        </w:rPr>
      </w:pPr>
      <w:r w:rsidRPr="001309E0">
        <w:rPr>
          <w:b/>
          <w:bCs/>
          <w:sz w:val="32"/>
          <w:szCs w:val="32"/>
          <w:highlight w:val="green"/>
          <w:u w:val="single"/>
        </w:rPr>
        <w:t>Servicio de autenticación generador de token JWT:</w:t>
      </w:r>
    </w:p>
    <w:p w14:paraId="6BDCBE5C" w14:textId="2430B9C4" w:rsidR="001309E0" w:rsidRDefault="001309E0" w:rsidP="001309E0">
      <w:pPr>
        <w:jc w:val="both"/>
      </w:pPr>
      <w:r>
        <w:t xml:space="preserve">El microservicio </w:t>
      </w:r>
      <w:r w:rsidRPr="001309E0">
        <w:rPr>
          <w:b/>
          <w:bCs/>
        </w:rPr>
        <w:t>api-auth-service-v1</w:t>
      </w:r>
      <w:r>
        <w:t xml:space="preserve"> es el encargo de:</w:t>
      </w:r>
    </w:p>
    <w:p w14:paraId="25306A82" w14:textId="7059EDBA" w:rsidR="001309E0" w:rsidRDefault="001309E0" w:rsidP="001309E0">
      <w:pPr>
        <w:pStyle w:val="Prrafodelista"/>
        <w:numPr>
          <w:ilvl w:val="0"/>
          <w:numId w:val="1"/>
        </w:numPr>
        <w:jc w:val="both"/>
      </w:pPr>
      <w:r>
        <w:t>Registrar nuevos usuarios.</w:t>
      </w:r>
    </w:p>
    <w:p w14:paraId="73C0A2FE" w14:textId="05D7E144" w:rsidR="001309E0" w:rsidRDefault="001309E0" w:rsidP="001309E0">
      <w:pPr>
        <w:pStyle w:val="Prrafodelista"/>
        <w:numPr>
          <w:ilvl w:val="0"/>
          <w:numId w:val="1"/>
        </w:numPr>
        <w:jc w:val="both"/>
      </w:pPr>
      <w:r>
        <w:t xml:space="preserve">Hacer lo login (validar las credenciales del usuario y generar los token de </w:t>
      </w:r>
      <w:r w:rsidRPr="001309E0">
        <w:t>accessToken</w:t>
      </w:r>
      <w:r>
        <w:t xml:space="preserve"> y </w:t>
      </w:r>
      <w:r w:rsidRPr="001309E0">
        <w:t>refreshToken</w:t>
      </w:r>
      <w:r>
        <w:t>)</w:t>
      </w:r>
    </w:p>
    <w:p w14:paraId="15A0F651" w14:textId="1D3AAC05" w:rsidR="001309E0" w:rsidRDefault="001309E0" w:rsidP="001309E0">
      <w:pPr>
        <w:pStyle w:val="Prrafodelista"/>
        <w:numPr>
          <w:ilvl w:val="0"/>
          <w:numId w:val="1"/>
        </w:numPr>
        <w:jc w:val="both"/>
      </w:pPr>
      <w:r>
        <w:t>Refrescar los tokens JWT.</w:t>
      </w:r>
    </w:p>
    <w:p w14:paraId="7DAC5D7E" w14:textId="35D0E34E" w:rsidR="001309E0" w:rsidRDefault="001309E0" w:rsidP="00D1231D">
      <w:pPr>
        <w:pStyle w:val="Prrafodelista"/>
        <w:numPr>
          <w:ilvl w:val="0"/>
          <w:numId w:val="1"/>
        </w:numPr>
        <w:jc w:val="both"/>
      </w:pPr>
      <w:r>
        <w:t>Validar los tokens JWT.</w:t>
      </w:r>
    </w:p>
    <w:p w14:paraId="407CA975" w14:textId="77777777" w:rsidR="001309E0" w:rsidRPr="00861A14" w:rsidRDefault="001309E0" w:rsidP="001309E0">
      <w:pPr>
        <w:jc w:val="both"/>
        <w:rPr>
          <w:b/>
          <w:bCs/>
          <w:u w:val="single"/>
          <w:lang w:val="es-ES"/>
        </w:rPr>
      </w:pPr>
      <w:r w:rsidRPr="00861A14">
        <w:rPr>
          <w:b/>
          <w:bCs/>
          <w:highlight w:val="cyan"/>
          <w:u w:val="single"/>
          <w:lang w:val="es-ES"/>
        </w:rPr>
        <w:t>CÓDIGO:</w:t>
      </w:r>
    </w:p>
    <w:p w14:paraId="097DD043" w14:textId="689BBE54" w:rsidR="001309E0" w:rsidRDefault="001309E0" w:rsidP="001309E0">
      <w:pPr>
        <w:jc w:val="both"/>
        <w:rPr>
          <w:lang w:val="es-ES"/>
        </w:rPr>
      </w:pPr>
      <w:r>
        <w:rPr>
          <w:lang w:val="es-ES"/>
        </w:rPr>
        <w:t>En el pom.xml agregamos las dependencias:</w:t>
      </w:r>
    </w:p>
    <w:p w14:paraId="5505E1A7" w14:textId="615369DE" w:rsidR="004C69A0" w:rsidRDefault="001F3F44" w:rsidP="009A5DC1">
      <w:pPr>
        <w:jc w:val="both"/>
        <w:rPr>
          <w:lang w:val="es-ES"/>
        </w:rPr>
      </w:pPr>
      <w:r w:rsidRPr="001F3F44">
        <w:rPr>
          <w:noProof/>
          <w:lang w:val="es-ES"/>
        </w:rPr>
        <w:drawing>
          <wp:inline distT="0" distB="0" distL="0" distR="0" wp14:anchorId="58115A57" wp14:editId="70B2F230">
            <wp:extent cx="5400040" cy="3892550"/>
            <wp:effectExtent l="0" t="0" r="0" b="0"/>
            <wp:docPr id="1115699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99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FF8E" w14:textId="77777777" w:rsidR="000C3ED4" w:rsidRDefault="000C3ED4" w:rsidP="000C3ED4">
      <w:pPr>
        <w:jc w:val="both"/>
        <w:rPr>
          <w:lang w:val="es-ES"/>
        </w:rPr>
      </w:pPr>
      <w:r>
        <w:rPr>
          <w:lang w:val="es-ES"/>
        </w:rPr>
        <w:t xml:space="preserve">En el </w:t>
      </w:r>
      <w:r w:rsidRPr="000C3ED4">
        <w:rPr>
          <w:b/>
          <w:bCs/>
          <w:u w:val="single"/>
        </w:rPr>
        <w:t>AuthController</w:t>
      </w:r>
      <w:r>
        <w:rPr>
          <w:lang w:val="es-ES"/>
        </w:rPr>
        <w:t>, veremos los diferentes endpoints que expone este microservicio:</w:t>
      </w:r>
    </w:p>
    <w:p w14:paraId="20D4BE1F" w14:textId="4D61428F" w:rsidR="00B443A1" w:rsidRDefault="00B443A1" w:rsidP="009A5DC1">
      <w:pPr>
        <w:jc w:val="both"/>
        <w:rPr>
          <w:lang w:val="es-ES"/>
        </w:rPr>
      </w:pPr>
      <w:r w:rsidRPr="00B443A1">
        <w:rPr>
          <w:noProof/>
          <w:lang w:val="es-ES"/>
        </w:rPr>
        <w:lastRenderedPageBreak/>
        <w:drawing>
          <wp:inline distT="0" distB="0" distL="0" distR="0" wp14:anchorId="2743373A" wp14:editId="3BE95B34">
            <wp:extent cx="5400040" cy="2854960"/>
            <wp:effectExtent l="0" t="0" r="0" b="2540"/>
            <wp:docPr id="1981123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23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F2EC" w14:textId="5CF0641B" w:rsidR="001F3F44" w:rsidRDefault="00360AB3" w:rsidP="009A5DC1">
      <w:pPr>
        <w:jc w:val="both"/>
        <w:rPr>
          <w:lang w:val="es-ES"/>
        </w:rPr>
      </w:pPr>
      <w:r>
        <w:rPr>
          <w:lang w:val="es-ES"/>
        </w:rPr>
        <w:t xml:space="preserve">En el </w:t>
      </w:r>
      <w:r w:rsidR="000C3ED4" w:rsidRPr="000C3ED4">
        <w:rPr>
          <w:b/>
          <w:bCs/>
          <w:u w:val="single"/>
        </w:rPr>
        <w:t>JwtUtil</w:t>
      </w:r>
      <w:r>
        <w:rPr>
          <w:lang w:val="es-ES"/>
        </w:rPr>
        <w:t xml:space="preserve">, veremos </w:t>
      </w:r>
      <w:r w:rsidR="000C3ED4">
        <w:rPr>
          <w:lang w:val="es-ES"/>
        </w:rPr>
        <w:t>todoas las operaciones relacionada al token jwt:</w:t>
      </w:r>
    </w:p>
    <w:p w14:paraId="61884273" w14:textId="142142D2" w:rsidR="009A5DC1" w:rsidRDefault="00360AB3" w:rsidP="009A5DC1">
      <w:pPr>
        <w:jc w:val="both"/>
        <w:rPr>
          <w:lang w:val="es-ES"/>
        </w:rPr>
      </w:pPr>
      <w:r w:rsidRPr="00360AB3">
        <w:rPr>
          <w:noProof/>
          <w:lang w:val="es-ES"/>
        </w:rPr>
        <w:drawing>
          <wp:inline distT="0" distB="0" distL="0" distR="0" wp14:anchorId="5B0D22FE" wp14:editId="48B42FEB">
            <wp:extent cx="5400040" cy="4408170"/>
            <wp:effectExtent l="0" t="0" r="0" b="0"/>
            <wp:docPr id="1550596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96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D411" w14:textId="77777777" w:rsidR="009A5DC1" w:rsidRDefault="009A5DC1" w:rsidP="009A5DC1">
      <w:pPr>
        <w:jc w:val="both"/>
        <w:rPr>
          <w:lang w:val="es-ES"/>
        </w:rPr>
      </w:pPr>
    </w:p>
    <w:p w14:paraId="05316A39" w14:textId="3F9DBA3B" w:rsidR="003E6ADF" w:rsidRPr="00861A14" w:rsidRDefault="003E6ADF" w:rsidP="003E6ADF">
      <w:pPr>
        <w:jc w:val="both"/>
        <w:rPr>
          <w:b/>
          <w:bCs/>
          <w:u w:val="single"/>
          <w:lang w:val="es-ES"/>
        </w:rPr>
      </w:pPr>
      <w:r>
        <w:rPr>
          <w:b/>
          <w:bCs/>
          <w:highlight w:val="cyan"/>
          <w:u w:val="single"/>
          <w:lang w:val="es-ES"/>
        </w:rPr>
        <w:t>Pruebas desde Postman</w:t>
      </w:r>
      <w:r w:rsidRPr="00861A14">
        <w:rPr>
          <w:b/>
          <w:bCs/>
          <w:highlight w:val="cyan"/>
          <w:u w:val="single"/>
          <w:lang w:val="es-ES"/>
        </w:rPr>
        <w:t>:</w:t>
      </w:r>
    </w:p>
    <w:p w14:paraId="02151494" w14:textId="2401C1E0" w:rsidR="003E6ADF" w:rsidRDefault="003E6ADF" w:rsidP="009A5DC1">
      <w:pPr>
        <w:jc w:val="both"/>
        <w:rPr>
          <w:lang w:val="es-ES"/>
        </w:rPr>
      </w:pPr>
      <w:r>
        <w:rPr>
          <w:lang w:val="es-ES"/>
        </w:rPr>
        <w:t>Registro de Usuario:</w:t>
      </w:r>
    </w:p>
    <w:p w14:paraId="2DB174CC" w14:textId="0B926475" w:rsidR="003E6ADF" w:rsidRDefault="003E6ADF" w:rsidP="009A5DC1">
      <w:pPr>
        <w:jc w:val="both"/>
        <w:rPr>
          <w:lang w:val="es-ES"/>
        </w:rPr>
      </w:pPr>
      <w:r w:rsidRPr="003E6ADF">
        <w:rPr>
          <w:noProof/>
          <w:lang w:val="es-ES"/>
        </w:rPr>
        <w:lastRenderedPageBreak/>
        <w:drawing>
          <wp:inline distT="0" distB="0" distL="0" distR="0" wp14:anchorId="0A248D83" wp14:editId="5D5CF476">
            <wp:extent cx="5400040" cy="2586990"/>
            <wp:effectExtent l="0" t="0" r="0" b="3810"/>
            <wp:docPr id="1108355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55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7A94" w14:textId="42C1E4B2" w:rsidR="00496CFD" w:rsidRDefault="00496CFD" w:rsidP="009A5DC1">
      <w:pPr>
        <w:jc w:val="both"/>
        <w:rPr>
          <w:lang w:val="es-ES"/>
        </w:rPr>
      </w:pPr>
      <w:r w:rsidRPr="00496CFD">
        <w:rPr>
          <w:lang w:val="es-ES"/>
        </w:rPr>
        <w:drawing>
          <wp:inline distT="0" distB="0" distL="0" distR="0" wp14:anchorId="236F5350" wp14:editId="11F79FAD">
            <wp:extent cx="5400040" cy="2517140"/>
            <wp:effectExtent l="0" t="0" r="0" b="0"/>
            <wp:docPr id="377863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63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230E" w14:textId="4F15E43D" w:rsidR="00877195" w:rsidRDefault="00877195" w:rsidP="009A5DC1">
      <w:pPr>
        <w:jc w:val="both"/>
        <w:rPr>
          <w:lang w:val="es-ES"/>
        </w:rPr>
      </w:pPr>
      <w:r>
        <w:rPr>
          <w:lang w:val="es-ES"/>
        </w:rPr>
        <w:t>Login usuario:</w:t>
      </w:r>
    </w:p>
    <w:p w14:paraId="14C34A58" w14:textId="2DDF4692" w:rsidR="00877195" w:rsidRDefault="00877195" w:rsidP="009A5DC1">
      <w:pPr>
        <w:jc w:val="both"/>
        <w:rPr>
          <w:lang w:val="es-ES"/>
        </w:rPr>
      </w:pPr>
      <w:r w:rsidRPr="00877195">
        <w:rPr>
          <w:noProof/>
          <w:lang w:val="es-ES"/>
        </w:rPr>
        <w:drawing>
          <wp:inline distT="0" distB="0" distL="0" distR="0" wp14:anchorId="69A30C67" wp14:editId="6D90B8DB">
            <wp:extent cx="5400040" cy="2587625"/>
            <wp:effectExtent l="0" t="0" r="0" b="3175"/>
            <wp:docPr id="1691337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37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4655" w14:textId="56415430" w:rsidR="00496CFD" w:rsidRDefault="00496CFD" w:rsidP="009A5DC1">
      <w:pPr>
        <w:jc w:val="both"/>
        <w:rPr>
          <w:lang w:val="es-ES"/>
        </w:rPr>
      </w:pPr>
      <w:r w:rsidRPr="00496CFD">
        <w:rPr>
          <w:lang w:val="es-ES"/>
        </w:rPr>
        <w:lastRenderedPageBreak/>
        <w:drawing>
          <wp:inline distT="0" distB="0" distL="0" distR="0" wp14:anchorId="234788C3" wp14:editId="625500DF">
            <wp:extent cx="5400040" cy="2618105"/>
            <wp:effectExtent l="0" t="0" r="0" b="0"/>
            <wp:docPr id="1379846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46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7541" w14:textId="6B3BD3F0" w:rsidR="003E6ADF" w:rsidRDefault="00BA3584">
      <w:r w:rsidRPr="00BA3584">
        <w:t>Validate</w:t>
      </w:r>
      <w:r>
        <w:t xml:space="preserve"> Token:</w:t>
      </w:r>
    </w:p>
    <w:p w14:paraId="07FC2EC6" w14:textId="622AE7D4" w:rsidR="00BA3584" w:rsidRDefault="00BA3584">
      <w:pPr>
        <w:rPr>
          <w:lang w:val="es-ES"/>
        </w:rPr>
      </w:pPr>
      <w:r w:rsidRPr="00BA3584">
        <w:rPr>
          <w:noProof/>
          <w:lang w:val="es-ES"/>
        </w:rPr>
        <w:drawing>
          <wp:inline distT="0" distB="0" distL="0" distR="0" wp14:anchorId="230C9BD7" wp14:editId="32ED224C">
            <wp:extent cx="5400040" cy="2598420"/>
            <wp:effectExtent l="0" t="0" r="0" b="0"/>
            <wp:docPr id="536023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23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1437" w14:textId="5EC6D1EC" w:rsidR="00BA3584" w:rsidRDefault="00BA3584" w:rsidP="00BA3584">
      <w:r>
        <w:t>Refresh Token:</w:t>
      </w:r>
    </w:p>
    <w:p w14:paraId="12034F31" w14:textId="5206E58B" w:rsidR="009A5DC1" w:rsidRDefault="00BA3584" w:rsidP="009A5DC1">
      <w:pPr>
        <w:jc w:val="both"/>
        <w:rPr>
          <w:lang w:val="es-ES"/>
        </w:rPr>
      </w:pPr>
      <w:r w:rsidRPr="00BA3584">
        <w:rPr>
          <w:noProof/>
          <w:lang w:val="es-ES"/>
        </w:rPr>
        <w:drawing>
          <wp:inline distT="0" distB="0" distL="0" distR="0" wp14:anchorId="6DA0ED6B" wp14:editId="5379622E">
            <wp:extent cx="5400040" cy="2623820"/>
            <wp:effectExtent l="0" t="0" r="0" b="5080"/>
            <wp:docPr id="1686247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47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2D39" w14:textId="77777777" w:rsidR="00BA3584" w:rsidRPr="009A5DC1" w:rsidRDefault="00BA3584" w:rsidP="009A5DC1">
      <w:pPr>
        <w:jc w:val="both"/>
        <w:rPr>
          <w:lang w:val="es-ES"/>
        </w:rPr>
      </w:pPr>
    </w:p>
    <w:sectPr w:rsidR="00BA3584" w:rsidRPr="009A5D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2441A"/>
    <w:multiLevelType w:val="hybridMultilevel"/>
    <w:tmpl w:val="B14AF3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335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C1"/>
    <w:rsid w:val="000C3ED4"/>
    <w:rsid w:val="001309E0"/>
    <w:rsid w:val="001840A2"/>
    <w:rsid w:val="001B2AC5"/>
    <w:rsid w:val="001F3F44"/>
    <w:rsid w:val="00246B99"/>
    <w:rsid w:val="00360AB3"/>
    <w:rsid w:val="003E6ADF"/>
    <w:rsid w:val="00496CFD"/>
    <w:rsid w:val="004C69A0"/>
    <w:rsid w:val="00877195"/>
    <w:rsid w:val="009A5DC1"/>
    <w:rsid w:val="00B443A1"/>
    <w:rsid w:val="00BA3584"/>
    <w:rsid w:val="00DB2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384127"/>
  <w15:chartTrackingRefBased/>
  <w15:docId w15:val="{B1C9EE8D-ED14-403F-8FB5-63B22C6D0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584"/>
  </w:style>
  <w:style w:type="paragraph" w:styleId="Ttulo1">
    <w:name w:val="heading 1"/>
    <w:basedOn w:val="Normal"/>
    <w:next w:val="Normal"/>
    <w:link w:val="Ttulo1Car"/>
    <w:uiPriority w:val="9"/>
    <w:qFormat/>
    <w:rsid w:val="009A5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5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5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5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5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5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5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5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5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5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5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5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5D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5D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5D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5D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5D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5D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5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5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5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5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5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5D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5D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5D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5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5D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5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92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Antonio Carrasco Leon</dc:creator>
  <cp:keywords/>
  <dc:description/>
  <cp:lastModifiedBy>Mirko Antonio Carrasco Leon</cp:lastModifiedBy>
  <cp:revision>10</cp:revision>
  <dcterms:created xsi:type="dcterms:W3CDTF">2026-05-16T02:43:00Z</dcterms:created>
  <dcterms:modified xsi:type="dcterms:W3CDTF">2026-05-16T20:08:00Z</dcterms:modified>
</cp:coreProperties>
</file>