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AF9FF" w14:textId="5CADD5AF" w:rsidR="005C767C" w:rsidRDefault="005C767C" w:rsidP="005C767C">
      <w:pPr>
        <w:keepNext/>
        <w:keepLines/>
        <w:pBdr>
          <w:top w:val="nil"/>
          <w:left w:val="nil"/>
          <w:bottom w:val="nil"/>
          <w:right w:val="nil"/>
          <w:between w:val="nil"/>
        </w:pBdr>
        <w:spacing w:after="240"/>
        <w:jc w:val="center"/>
        <w:rPr>
          <w:smallCaps/>
          <w:color w:val="000000"/>
          <w:sz w:val="64"/>
          <w:szCs w:val="64"/>
        </w:rPr>
      </w:pPr>
    </w:p>
    <w:p w14:paraId="01FED502" w14:textId="77777777" w:rsidR="00755B8C" w:rsidRDefault="005C767C" w:rsidP="005C767C">
      <w:pPr>
        <w:keepNext/>
        <w:keepLines/>
        <w:pBdr>
          <w:top w:val="nil"/>
          <w:left w:val="nil"/>
          <w:bottom w:val="nil"/>
          <w:right w:val="nil"/>
          <w:between w:val="nil"/>
        </w:pBdr>
        <w:spacing w:after="240"/>
        <w:jc w:val="center"/>
        <w:rPr>
          <w:rFonts w:ascii="Garamond" w:hAnsi="Garamond"/>
          <w:smallCaps/>
          <w:color w:val="000000" w:themeColor="text1"/>
          <w:sz w:val="64"/>
          <w:szCs w:val="64"/>
        </w:rPr>
      </w:pPr>
      <w:r w:rsidRPr="00407E2D">
        <w:rPr>
          <w:rFonts w:ascii="Garamond" w:hAnsi="Garamond"/>
          <w:smallCaps/>
          <w:color w:val="000000" w:themeColor="text1"/>
          <w:sz w:val="64"/>
          <w:szCs w:val="64"/>
        </w:rPr>
        <w:t xml:space="preserve">CLASSIFICAZIONE </w:t>
      </w:r>
      <w:r w:rsidR="68B3411A" w:rsidRPr="00407E2D">
        <w:rPr>
          <w:rFonts w:ascii="Garamond" w:hAnsi="Garamond"/>
          <w:smallCaps/>
          <w:color w:val="000000" w:themeColor="text1"/>
          <w:sz w:val="64"/>
          <w:szCs w:val="64"/>
        </w:rPr>
        <w:t>SU</w:t>
      </w:r>
      <w:r w:rsidRPr="00407E2D">
        <w:rPr>
          <w:rFonts w:ascii="Garamond" w:hAnsi="Garamond"/>
          <w:smallCaps/>
          <w:color w:val="000000" w:themeColor="text1"/>
          <w:sz w:val="64"/>
          <w:szCs w:val="64"/>
        </w:rPr>
        <w:t xml:space="preserve"> </w:t>
      </w:r>
    </w:p>
    <w:p w14:paraId="20857631" w14:textId="51BAB000" w:rsidR="005C767C" w:rsidRPr="00407E2D" w:rsidRDefault="005C767C" w:rsidP="005C767C">
      <w:pPr>
        <w:keepNext/>
        <w:keepLines/>
        <w:pBdr>
          <w:top w:val="nil"/>
          <w:left w:val="nil"/>
          <w:bottom w:val="nil"/>
          <w:right w:val="nil"/>
          <w:between w:val="nil"/>
        </w:pBdr>
        <w:spacing w:after="240"/>
        <w:jc w:val="center"/>
        <w:rPr>
          <w:rFonts w:ascii="Garamond" w:hAnsi="Garamond"/>
          <w:smallCaps/>
          <w:color w:val="000000"/>
          <w:sz w:val="64"/>
          <w:szCs w:val="64"/>
        </w:rPr>
      </w:pPr>
      <w:r w:rsidRPr="00407E2D">
        <w:rPr>
          <w:rFonts w:ascii="Garamond" w:hAnsi="Garamond"/>
          <w:smallCaps/>
          <w:color w:val="000000" w:themeColor="text1"/>
          <w:sz w:val="64"/>
          <w:szCs w:val="64"/>
        </w:rPr>
        <w:t>CAMPIONI DI FUNGHI</w:t>
      </w:r>
    </w:p>
    <w:p w14:paraId="3B140560" w14:textId="77777777" w:rsidR="005C767C" w:rsidRPr="00407E2D" w:rsidRDefault="005C767C" w:rsidP="005C767C">
      <w:pPr>
        <w:keepNext/>
        <w:keepLines/>
        <w:pBdr>
          <w:top w:val="single" w:sz="6" w:space="12" w:color="808080"/>
          <w:left w:val="nil"/>
          <w:bottom w:val="nil"/>
          <w:right w:val="nil"/>
          <w:between w:val="nil"/>
        </w:pBdr>
        <w:jc w:val="center"/>
        <w:rPr>
          <w:rFonts w:ascii="Garamond" w:hAnsi="Garamond"/>
          <w:smallCaps/>
          <w:sz w:val="36"/>
          <w:szCs w:val="36"/>
        </w:rPr>
      </w:pPr>
      <w:r w:rsidRPr="00407E2D">
        <w:rPr>
          <w:rFonts w:ascii="Garamond" w:hAnsi="Garamond"/>
          <w:smallCaps/>
          <w:color w:val="000000"/>
          <w:sz w:val="36"/>
          <w:szCs w:val="36"/>
        </w:rPr>
        <w:t>Prog</w:t>
      </w:r>
      <w:r w:rsidRPr="00407E2D">
        <w:rPr>
          <w:rFonts w:ascii="Garamond" w:hAnsi="Garamond"/>
          <w:smallCaps/>
          <w:sz w:val="36"/>
          <w:szCs w:val="36"/>
        </w:rPr>
        <w:t>et</w:t>
      </w:r>
      <w:r w:rsidRPr="00407E2D">
        <w:rPr>
          <w:rFonts w:ascii="Garamond" w:hAnsi="Garamond"/>
          <w:smallCaps/>
          <w:color w:val="000000"/>
          <w:sz w:val="36"/>
          <w:szCs w:val="36"/>
        </w:rPr>
        <w:t>to Machine Learn</w:t>
      </w:r>
      <w:r w:rsidRPr="00407E2D">
        <w:rPr>
          <w:rFonts w:ascii="Garamond" w:hAnsi="Garamond"/>
          <w:smallCaps/>
          <w:sz w:val="36"/>
          <w:szCs w:val="36"/>
        </w:rPr>
        <w:t>ing</w:t>
      </w:r>
    </w:p>
    <w:p w14:paraId="0A1F09F9" w14:textId="77777777" w:rsidR="005C767C" w:rsidRPr="00407E2D" w:rsidRDefault="005C767C" w:rsidP="005C767C">
      <w:pPr>
        <w:keepNext/>
        <w:keepLines/>
        <w:pBdr>
          <w:top w:val="single" w:sz="6" w:space="12" w:color="808080"/>
          <w:left w:val="nil"/>
          <w:bottom w:val="nil"/>
          <w:right w:val="nil"/>
          <w:between w:val="nil"/>
        </w:pBdr>
        <w:jc w:val="center"/>
        <w:rPr>
          <w:rFonts w:ascii="Garamond" w:hAnsi="Garamond"/>
          <w:smallCaps/>
          <w:sz w:val="36"/>
          <w:szCs w:val="36"/>
        </w:rPr>
      </w:pPr>
      <w:r w:rsidRPr="00407E2D">
        <w:rPr>
          <w:rFonts w:ascii="Garamond" w:hAnsi="Garamond"/>
          <w:smallCaps/>
          <w:sz w:val="36"/>
          <w:szCs w:val="36"/>
        </w:rPr>
        <w:t>2019/2020</w:t>
      </w:r>
    </w:p>
    <w:p w14:paraId="63CE3D9E"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7A1EBE05"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086CCE0A"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512911CD"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2F9CB9D8"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2A925B2D"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3937EBC9" w14:textId="77777777" w:rsidR="005C767C" w:rsidRDefault="005C767C" w:rsidP="003B2B13">
      <w:pPr>
        <w:keepNext/>
        <w:keepLines/>
        <w:pBdr>
          <w:top w:val="single" w:sz="6" w:space="12" w:color="808080"/>
          <w:left w:val="nil"/>
          <w:bottom w:val="nil"/>
          <w:right w:val="nil"/>
          <w:between w:val="nil"/>
        </w:pBdr>
        <w:rPr>
          <w:smallCaps/>
          <w:sz w:val="36"/>
          <w:szCs w:val="36"/>
        </w:rPr>
      </w:pPr>
    </w:p>
    <w:p w14:paraId="315D3F95"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615D0E7E"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4A01F008"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47625133"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21D1F9C1" w14:textId="77777777" w:rsidR="005C767C" w:rsidRDefault="005C767C" w:rsidP="005C767C">
      <w:pPr>
        <w:keepNext/>
        <w:keepLines/>
        <w:pBdr>
          <w:top w:val="single" w:sz="6" w:space="12" w:color="808080"/>
          <w:left w:val="nil"/>
          <w:bottom w:val="nil"/>
          <w:right w:val="nil"/>
          <w:between w:val="nil"/>
        </w:pBdr>
        <w:jc w:val="center"/>
        <w:rPr>
          <w:smallCaps/>
          <w:sz w:val="36"/>
          <w:szCs w:val="36"/>
        </w:rPr>
      </w:pPr>
    </w:p>
    <w:p w14:paraId="0F672DFE" w14:textId="37B2F410" w:rsidR="005C767C" w:rsidRPr="00407E2D" w:rsidRDefault="56F608C3" w:rsidP="005C767C">
      <w:pPr>
        <w:keepNext/>
        <w:keepLines/>
        <w:pBdr>
          <w:top w:val="single" w:sz="6" w:space="12" w:color="808080"/>
          <w:left w:val="nil"/>
          <w:bottom w:val="nil"/>
          <w:right w:val="nil"/>
          <w:between w:val="nil"/>
        </w:pBdr>
        <w:jc w:val="right"/>
        <w:rPr>
          <w:rFonts w:ascii="Garamond" w:hAnsi="Garamond"/>
          <w:smallCaps/>
          <w:sz w:val="36"/>
          <w:szCs w:val="36"/>
        </w:rPr>
      </w:pPr>
      <w:r w:rsidRPr="00407E2D">
        <w:rPr>
          <w:rFonts w:ascii="Garamond" w:hAnsi="Garamond"/>
          <w:smallCaps/>
          <w:sz w:val="36"/>
          <w:szCs w:val="36"/>
        </w:rPr>
        <w:t>Lantieri Mirko -</w:t>
      </w:r>
      <w:r w:rsidR="403713D3" w:rsidRPr="00407E2D">
        <w:rPr>
          <w:rFonts w:ascii="Garamond" w:hAnsi="Garamond"/>
          <w:smallCaps/>
          <w:sz w:val="36"/>
          <w:szCs w:val="36"/>
        </w:rPr>
        <w:t xml:space="preserve"> 858278</w:t>
      </w:r>
    </w:p>
    <w:p w14:paraId="045C2AB1" w14:textId="5EEA9DAB" w:rsidR="005C767C" w:rsidRPr="00407E2D" w:rsidRDefault="005C767C" w:rsidP="005C767C">
      <w:pPr>
        <w:keepNext/>
        <w:keepLines/>
        <w:pBdr>
          <w:top w:val="single" w:sz="6" w:space="12" w:color="808080"/>
          <w:left w:val="nil"/>
          <w:bottom w:val="nil"/>
          <w:right w:val="nil"/>
          <w:between w:val="nil"/>
        </w:pBdr>
        <w:jc w:val="right"/>
        <w:rPr>
          <w:rFonts w:ascii="Garamond" w:hAnsi="Garamond"/>
          <w:smallCaps/>
          <w:sz w:val="36"/>
          <w:szCs w:val="36"/>
        </w:rPr>
      </w:pPr>
      <w:proofErr w:type="spellStart"/>
      <w:r w:rsidRPr="00407E2D">
        <w:rPr>
          <w:rFonts w:ascii="Garamond" w:hAnsi="Garamond"/>
          <w:smallCaps/>
          <w:sz w:val="36"/>
          <w:szCs w:val="36"/>
        </w:rPr>
        <w:t>Remon</w:t>
      </w:r>
      <w:proofErr w:type="spellEnd"/>
      <w:r w:rsidRPr="00407E2D">
        <w:rPr>
          <w:rFonts w:ascii="Garamond" w:hAnsi="Garamond"/>
          <w:smallCaps/>
          <w:sz w:val="36"/>
          <w:szCs w:val="36"/>
        </w:rPr>
        <w:t xml:space="preserve"> Miguel - </w:t>
      </w:r>
      <w:r w:rsidR="00872638">
        <w:rPr>
          <w:rFonts w:ascii="Garamond" w:hAnsi="Garamond"/>
          <w:smallCaps/>
          <w:sz w:val="36"/>
          <w:szCs w:val="36"/>
        </w:rPr>
        <w:t>861466</w:t>
      </w:r>
    </w:p>
    <w:p w14:paraId="15C9CF4A" w14:textId="324634D0" w:rsidR="005C767C" w:rsidRPr="00407E2D" w:rsidRDefault="005C767C" w:rsidP="003B2B13">
      <w:pPr>
        <w:keepNext/>
        <w:keepLines/>
        <w:pBdr>
          <w:top w:val="single" w:sz="6" w:space="12" w:color="808080"/>
          <w:left w:val="nil"/>
          <w:bottom w:val="nil"/>
          <w:right w:val="nil"/>
          <w:between w:val="nil"/>
        </w:pBdr>
        <w:jc w:val="right"/>
        <w:rPr>
          <w:rFonts w:ascii="Garamond" w:hAnsi="Garamond"/>
          <w:smallCaps/>
          <w:sz w:val="36"/>
          <w:szCs w:val="36"/>
        </w:rPr>
      </w:pPr>
      <w:r w:rsidRPr="00407E2D">
        <w:rPr>
          <w:rFonts w:ascii="Garamond" w:hAnsi="Garamond"/>
          <w:smallCaps/>
          <w:sz w:val="36"/>
          <w:szCs w:val="36"/>
        </w:rPr>
        <w:t>Zanaboni Manuel - 816105</w:t>
      </w:r>
    </w:p>
    <w:p w14:paraId="3A07D6BF" w14:textId="77777777" w:rsidR="005C767C" w:rsidRDefault="005C767C" w:rsidP="005C767C">
      <w:pPr>
        <w:pStyle w:val="Titolo1"/>
        <w:rPr>
          <w:sz w:val="28"/>
          <w:szCs w:val="28"/>
        </w:rPr>
      </w:pPr>
      <w:bookmarkStart w:id="0" w:name="_heading=h.ilh3vlvq3gqc" w:colFirst="0" w:colLast="0"/>
      <w:bookmarkEnd w:id="0"/>
      <w:r>
        <w:rPr>
          <w:sz w:val="28"/>
          <w:szCs w:val="28"/>
        </w:rPr>
        <w:lastRenderedPageBreak/>
        <w:t>INTRODUZIONE</w:t>
      </w:r>
    </w:p>
    <w:p w14:paraId="59C61FC6" w14:textId="77777777" w:rsidR="005C767C" w:rsidRDefault="005C767C" w:rsidP="005C767C">
      <w:pPr>
        <w:pBdr>
          <w:top w:val="nil"/>
          <w:left w:val="nil"/>
          <w:bottom w:val="nil"/>
          <w:right w:val="nil"/>
          <w:between w:val="nil"/>
        </w:pBdr>
        <w:spacing w:after="240" w:line="276" w:lineRule="auto"/>
        <w:ind w:firstLine="360"/>
        <w:jc w:val="both"/>
        <w:rPr>
          <w:color w:val="000000"/>
          <w:sz w:val="24"/>
          <w:szCs w:val="24"/>
        </w:rPr>
      </w:pPr>
      <w:r>
        <w:rPr>
          <w:color w:val="000000"/>
          <w:sz w:val="24"/>
          <w:szCs w:val="24"/>
        </w:rPr>
        <w:t xml:space="preserve">Per il progetto di Machine Learning abbiamo scelto come soluzione di partenza il dataset dal titolo </w:t>
      </w:r>
      <w:proofErr w:type="spellStart"/>
      <w:r>
        <w:rPr>
          <w:b/>
          <w:color w:val="000000"/>
          <w:sz w:val="24"/>
          <w:szCs w:val="24"/>
        </w:rPr>
        <w:t>Mushroom</w:t>
      </w:r>
      <w:proofErr w:type="spellEnd"/>
      <w:r>
        <w:rPr>
          <w:color w:val="000000"/>
          <w:sz w:val="24"/>
          <w:szCs w:val="24"/>
        </w:rPr>
        <w:t xml:space="preserve"> </w:t>
      </w:r>
      <w:r>
        <w:rPr>
          <w:sz w:val="24"/>
          <w:szCs w:val="24"/>
        </w:rPr>
        <w:t xml:space="preserve">fornito </w:t>
      </w:r>
      <w:r>
        <w:rPr>
          <w:color w:val="000000"/>
          <w:sz w:val="24"/>
          <w:szCs w:val="24"/>
        </w:rPr>
        <w:t>dal sito</w:t>
      </w:r>
      <w:r>
        <w:rPr>
          <w:i/>
          <w:color w:val="000000"/>
          <w:sz w:val="24"/>
          <w:szCs w:val="24"/>
        </w:rPr>
        <w:t xml:space="preserve"> UCI Machine Learning </w:t>
      </w:r>
      <w:proofErr w:type="gramStart"/>
      <w:r>
        <w:rPr>
          <w:i/>
          <w:color w:val="000000"/>
          <w:sz w:val="24"/>
          <w:szCs w:val="24"/>
        </w:rPr>
        <w:t>Repository</w:t>
      </w:r>
      <w:r>
        <w:rPr>
          <w:color w:val="000000"/>
          <w:sz w:val="24"/>
          <w:szCs w:val="24"/>
        </w:rPr>
        <w:t xml:space="preserve">  (</w:t>
      </w:r>
      <w:proofErr w:type="gramEnd"/>
      <w:r>
        <w:rPr>
          <w:color w:val="000000"/>
          <w:sz w:val="24"/>
          <w:szCs w:val="24"/>
        </w:rPr>
        <w:t>di</w:t>
      </w:r>
      <w:r>
        <w:rPr>
          <w:sz w:val="24"/>
          <w:szCs w:val="24"/>
        </w:rPr>
        <w:t xml:space="preserve">sponibile </w:t>
      </w:r>
      <w:hyperlink r:id="rId6">
        <w:r>
          <w:rPr>
            <w:color w:val="1155CC"/>
            <w:sz w:val="24"/>
            <w:szCs w:val="24"/>
            <w:u w:val="single"/>
          </w:rPr>
          <w:t>qui</w:t>
        </w:r>
      </w:hyperlink>
      <w:r>
        <w:rPr>
          <w:sz w:val="24"/>
          <w:szCs w:val="24"/>
        </w:rPr>
        <w:t>). I dati sono stati ricavati dalla guida</w:t>
      </w:r>
      <w:r>
        <w:rPr>
          <w:color w:val="000000"/>
          <w:sz w:val="24"/>
          <w:szCs w:val="24"/>
        </w:rPr>
        <w:t xml:space="preserve"> </w:t>
      </w:r>
      <w:r>
        <w:rPr>
          <w:i/>
          <w:sz w:val="24"/>
          <w:szCs w:val="24"/>
        </w:rPr>
        <w:t>“</w:t>
      </w:r>
      <w:r>
        <w:rPr>
          <w:i/>
          <w:color w:val="000000"/>
          <w:sz w:val="24"/>
          <w:szCs w:val="24"/>
        </w:rPr>
        <w:t xml:space="preserve">The </w:t>
      </w:r>
      <w:proofErr w:type="spellStart"/>
      <w:r>
        <w:rPr>
          <w:i/>
          <w:color w:val="000000"/>
          <w:sz w:val="24"/>
          <w:szCs w:val="24"/>
        </w:rPr>
        <w:t>Audubon</w:t>
      </w:r>
      <w:proofErr w:type="spellEnd"/>
      <w:r>
        <w:rPr>
          <w:i/>
          <w:color w:val="000000"/>
          <w:sz w:val="24"/>
          <w:szCs w:val="24"/>
        </w:rPr>
        <w:t xml:space="preserve"> Society Field Guide to North American </w:t>
      </w:r>
      <w:proofErr w:type="spellStart"/>
      <w:r>
        <w:rPr>
          <w:i/>
          <w:color w:val="000000"/>
          <w:sz w:val="24"/>
          <w:szCs w:val="24"/>
        </w:rPr>
        <w:t>Mushrooms</w:t>
      </w:r>
      <w:proofErr w:type="spellEnd"/>
      <w:r>
        <w:rPr>
          <w:i/>
          <w:sz w:val="24"/>
          <w:szCs w:val="24"/>
        </w:rPr>
        <w:t>”</w:t>
      </w:r>
      <w:r>
        <w:rPr>
          <w:sz w:val="24"/>
          <w:szCs w:val="24"/>
        </w:rPr>
        <w:t>.</w:t>
      </w:r>
    </w:p>
    <w:p w14:paraId="20BDC639" w14:textId="1DBD0341" w:rsidR="005C767C" w:rsidRDefault="005C767C" w:rsidP="005C767C">
      <w:pPr>
        <w:pBdr>
          <w:top w:val="nil"/>
          <w:left w:val="nil"/>
          <w:bottom w:val="nil"/>
          <w:right w:val="nil"/>
          <w:between w:val="nil"/>
        </w:pBdr>
        <w:spacing w:after="240" w:line="276" w:lineRule="auto"/>
        <w:ind w:firstLine="360"/>
        <w:jc w:val="both"/>
        <w:rPr>
          <w:color w:val="000000"/>
          <w:sz w:val="24"/>
          <w:szCs w:val="24"/>
        </w:rPr>
      </w:pPr>
      <w:r>
        <w:rPr>
          <w:sz w:val="24"/>
          <w:szCs w:val="24"/>
        </w:rPr>
        <w:t>Questo dataset contiene la descrizione di ipotetici</w:t>
      </w:r>
      <w:r w:rsidRPr="68B3411A">
        <w:rPr>
          <w:color w:val="000000" w:themeColor="text1"/>
          <w:sz w:val="24"/>
          <w:szCs w:val="24"/>
        </w:rPr>
        <w:t xml:space="preserve"> campioni corrispondenti a 23 specie di funghi della famiglia </w:t>
      </w:r>
      <w:proofErr w:type="spellStart"/>
      <w:r w:rsidRPr="68B3411A">
        <w:rPr>
          <w:color w:val="000000" w:themeColor="text1"/>
          <w:sz w:val="24"/>
          <w:szCs w:val="24"/>
        </w:rPr>
        <w:t>Agaricus</w:t>
      </w:r>
      <w:proofErr w:type="spellEnd"/>
      <w:r w:rsidRPr="68B3411A">
        <w:rPr>
          <w:color w:val="000000" w:themeColor="text1"/>
          <w:sz w:val="24"/>
          <w:szCs w:val="24"/>
        </w:rPr>
        <w:t xml:space="preserve"> e Lepiota</w:t>
      </w:r>
      <w:r>
        <w:rPr>
          <w:sz w:val="24"/>
          <w:szCs w:val="24"/>
        </w:rPr>
        <w:t xml:space="preserve">. La variabile target è il risultato </w:t>
      </w:r>
      <w:proofErr w:type="gramStart"/>
      <w:r>
        <w:rPr>
          <w:sz w:val="24"/>
          <w:szCs w:val="24"/>
        </w:rPr>
        <w:t xml:space="preserve">di </w:t>
      </w:r>
      <w:r w:rsidRPr="68B3411A">
        <w:rPr>
          <w:color w:val="000000" w:themeColor="text1"/>
          <w:sz w:val="24"/>
          <w:szCs w:val="24"/>
        </w:rPr>
        <w:t xml:space="preserve"> </w:t>
      </w:r>
      <w:r>
        <w:rPr>
          <w:sz w:val="24"/>
          <w:szCs w:val="24"/>
        </w:rPr>
        <w:t>una</w:t>
      </w:r>
      <w:proofErr w:type="gramEnd"/>
      <w:r>
        <w:rPr>
          <w:sz w:val="24"/>
          <w:szCs w:val="24"/>
        </w:rPr>
        <w:t xml:space="preserve"> combinazione delle 3 classificazioni</w:t>
      </w:r>
      <w:r w:rsidRPr="68B3411A">
        <w:rPr>
          <w:color w:val="000000" w:themeColor="text1"/>
          <w:sz w:val="24"/>
          <w:szCs w:val="24"/>
        </w:rPr>
        <w:t xml:space="preserve"> presenti nella guida, ovvero </w:t>
      </w:r>
      <w:r>
        <w:rPr>
          <w:sz w:val="24"/>
          <w:szCs w:val="24"/>
        </w:rPr>
        <w:t xml:space="preserve">“decisamente commestibile, decisamente velenoso e commestibilità sconosciuta”, queste ultime due classificazioni sono state unite in modo da rendere binaria la classificazione. Questa ipotesi ha senso in quanto, dato il contesto, è </w:t>
      </w:r>
      <w:r>
        <w:rPr>
          <w:sz w:val="24"/>
          <w:szCs w:val="24"/>
          <w:u w:val="single"/>
        </w:rPr>
        <w:t>decisamente preferibile un falso negativo</w:t>
      </w:r>
      <w:r>
        <w:rPr>
          <w:sz w:val="24"/>
          <w:szCs w:val="24"/>
        </w:rPr>
        <w:t xml:space="preserve"> (ovvero</w:t>
      </w:r>
      <w:r w:rsidR="68B3411A" w:rsidRPr="68B3411A">
        <w:rPr>
          <w:sz w:val="24"/>
          <w:szCs w:val="24"/>
        </w:rPr>
        <w:t>, considerando la classe “commestibile” come positiva,</w:t>
      </w:r>
      <w:r>
        <w:rPr>
          <w:sz w:val="24"/>
          <w:szCs w:val="24"/>
        </w:rPr>
        <w:t xml:space="preserve"> il fungo in questione è dichiarato velenoso ma in realtà è commestibile), rispetto ad un falso positivo. Utilizzeremo questo ragionamento anche per la valutazione dei modelli predittivi presentati in seguito.</w:t>
      </w:r>
    </w:p>
    <w:p w14:paraId="2B6A43A3" w14:textId="306068B3" w:rsidR="005C767C" w:rsidRDefault="005C767C" w:rsidP="005C767C">
      <w:pPr>
        <w:spacing w:after="240" w:line="276" w:lineRule="auto"/>
        <w:ind w:firstLine="360"/>
        <w:jc w:val="both"/>
        <w:rPr>
          <w:sz w:val="24"/>
          <w:szCs w:val="24"/>
        </w:rPr>
      </w:pPr>
      <w:r>
        <w:rPr>
          <w:sz w:val="24"/>
          <w:szCs w:val="24"/>
        </w:rPr>
        <w:t xml:space="preserve">Abbiamo scelto questo dataset per la sua </w:t>
      </w:r>
      <w:r w:rsidR="68B3411A" w:rsidRPr="68B3411A">
        <w:rPr>
          <w:sz w:val="24"/>
          <w:szCs w:val="24"/>
        </w:rPr>
        <w:t>quantità</w:t>
      </w:r>
      <w:r>
        <w:rPr>
          <w:sz w:val="24"/>
          <w:szCs w:val="24"/>
        </w:rPr>
        <w:t xml:space="preserve"> di istanze e attributi</w:t>
      </w:r>
      <w:r w:rsidR="36F79F25" w:rsidRPr="36F79F25">
        <w:rPr>
          <w:sz w:val="24"/>
          <w:szCs w:val="24"/>
        </w:rPr>
        <w:t>,</w:t>
      </w:r>
      <w:r>
        <w:rPr>
          <w:sz w:val="24"/>
          <w:szCs w:val="24"/>
        </w:rPr>
        <w:t xml:space="preserve"> </w:t>
      </w:r>
      <w:r w:rsidR="68B3411A" w:rsidRPr="68B3411A">
        <w:rPr>
          <w:sz w:val="24"/>
          <w:szCs w:val="24"/>
        </w:rPr>
        <w:t>le quali</w:t>
      </w:r>
      <w:r>
        <w:rPr>
          <w:sz w:val="24"/>
          <w:szCs w:val="24"/>
        </w:rPr>
        <w:t xml:space="preserve"> </w:t>
      </w:r>
      <w:r w:rsidR="36F79F25" w:rsidRPr="36F79F25">
        <w:rPr>
          <w:sz w:val="24"/>
          <w:szCs w:val="24"/>
        </w:rPr>
        <w:t xml:space="preserve">ci hanno permesso di lavorare con una buona quantità d’informazioni. </w:t>
      </w:r>
      <w:proofErr w:type="gramStart"/>
      <w:r w:rsidR="36F79F25" w:rsidRPr="36F79F25">
        <w:rPr>
          <w:sz w:val="24"/>
          <w:szCs w:val="24"/>
        </w:rPr>
        <w:t>Inoltre</w:t>
      </w:r>
      <w:proofErr w:type="gramEnd"/>
      <w:r w:rsidR="36F79F25" w:rsidRPr="36F79F25">
        <w:rPr>
          <w:sz w:val="24"/>
          <w:szCs w:val="24"/>
        </w:rPr>
        <w:t xml:space="preserve"> la copertura quasi completa dei valori (pochi valori mancanti) ci ha permesso di operare su dati di buona qualità.</w:t>
      </w:r>
    </w:p>
    <w:p w14:paraId="04F8688F" w14:textId="624F644E" w:rsidR="005C767C" w:rsidRDefault="005C767C" w:rsidP="36F79F25">
      <w:pPr>
        <w:pBdr>
          <w:top w:val="nil"/>
          <w:left w:val="nil"/>
          <w:bottom w:val="nil"/>
          <w:right w:val="nil"/>
          <w:between w:val="nil"/>
        </w:pBdr>
        <w:spacing w:after="240"/>
        <w:ind w:firstLine="360"/>
        <w:jc w:val="both"/>
        <w:rPr>
          <w:color w:val="000000"/>
        </w:rPr>
      </w:pPr>
    </w:p>
    <w:p w14:paraId="48CFDFFC" w14:textId="21672CB8" w:rsidR="005C767C" w:rsidRDefault="005C767C" w:rsidP="005C767C">
      <w:pPr>
        <w:pBdr>
          <w:top w:val="nil"/>
          <w:left w:val="nil"/>
          <w:bottom w:val="nil"/>
          <w:right w:val="nil"/>
          <w:between w:val="nil"/>
        </w:pBdr>
        <w:spacing w:after="240"/>
        <w:jc w:val="both"/>
        <w:rPr>
          <w:color w:val="000000"/>
        </w:rPr>
      </w:pPr>
    </w:p>
    <w:p w14:paraId="69D09C90" w14:textId="09FB39DB" w:rsidR="005C767C" w:rsidRDefault="005C767C" w:rsidP="005C767C">
      <w:pPr>
        <w:pStyle w:val="Titolo1"/>
      </w:pPr>
      <w:r w:rsidRPr="68B3411A">
        <w:rPr>
          <w:sz w:val="28"/>
          <w:szCs w:val="28"/>
        </w:rPr>
        <w:t xml:space="preserve">DESCRIZIONE del </w:t>
      </w:r>
      <w:r w:rsidR="6C1A9DC8" w:rsidRPr="6C1A9DC8">
        <w:rPr>
          <w:sz w:val="28"/>
          <w:szCs w:val="28"/>
        </w:rPr>
        <w:t>dataset</w:t>
      </w:r>
    </w:p>
    <w:sdt>
      <w:sdtPr>
        <w:tag w:val="goog_rdk_0"/>
        <w:id w:val="-232861748"/>
        <w:placeholder>
          <w:docPart w:val="585EC9C2081146CC92BEEEA11F46A2F3"/>
        </w:placeholder>
      </w:sdtPr>
      <w:sdtContent>
        <w:p w14:paraId="11E1792F" w14:textId="77777777" w:rsidR="005C767C" w:rsidRDefault="005C767C" w:rsidP="005C767C">
          <w:pPr>
            <w:pBdr>
              <w:top w:val="nil"/>
              <w:left w:val="nil"/>
              <w:bottom w:val="nil"/>
              <w:right w:val="nil"/>
              <w:between w:val="nil"/>
            </w:pBdr>
            <w:spacing w:line="312" w:lineRule="auto"/>
            <w:ind w:left="720" w:hanging="360"/>
            <w:rPr>
              <w:sz w:val="24"/>
              <w:szCs w:val="24"/>
            </w:rPr>
          </w:pPr>
          <w:r>
            <w:rPr>
              <w:color w:val="000000"/>
              <w:sz w:val="24"/>
              <w:szCs w:val="24"/>
            </w:rPr>
            <w:t>Il dataset utilizzato ha le seguenti caratteristiche:</w:t>
          </w:r>
        </w:p>
      </w:sdtContent>
    </w:sdt>
    <w:p w14:paraId="0A820501" w14:textId="3C2DCECF" w:rsidR="006621E7" w:rsidRDefault="005C767C" w:rsidP="006621E7">
      <w:pPr>
        <w:numPr>
          <w:ilvl w:val="0"/>
          <w:numId w:val="1"/>
        </w:numPr>
        <w:spacing w:before="240" w:after="240" w:line="312" w:lineRule="auto"/>
        <w:rPr>
          <w:rFonts w:eastAsiaTheme="minorEastAsia"/>
          <w:sz w:val="24"/>
          <w:szCs w:val="24"/>
        </w:rPr>
      </w:pPr>
      <w:r>
        <w:rPr>
          <w:sz w:val="24"/>
          <w:szCs w:val="24"/>
        </w:rPr>
        <w:t xml:space="preserve">Numero di istanze: </w:t>
      </w:r>
      <w:r>
        <w:rPr>
          <w:b/>
          <w:sz w:val="24"/>
          <w:szCs w:val="24"/>
        </w:rPr>
        <w:t>8124</w:t>
      </w:r>
    </w:p>
    <w:p w14:paraId="60F19ABC" w14:textId="5C107F7C" w:rsidR="732A3205" w:rsidRDefault="09DD23A1" w:rsidP="732A3205">
      <w:pPr>
        <w:numPr>
          <w:ilvl w:val="0"/>
          <w:numId w:val="1"/>
        </w:numPr>
        <w:spacing w:before="240" w:after="240" w:line="312" w:lineRule="auto"/>
        <w:rPr>
          <w:sz w:val="24"/>
          <w:szCs w:val="24"/>
        </w:rPr>
      </w:pPr>
      <w:r w:rsidRPr="09DD23A1">
        <w:rPr>
          <w:sz w:val="24"/>
          <w:szCs w:val="24"/>
        </w:rPr>
        <w:t xml:space="preserve">Caratteristica del dataset: </w:t>
      </w:r>
      <w:r w:rsidRPr="09DD23A1">
        <w:rPr>
          <w:b/>
          <w:bCs/>
          <w:sz w:val="24"/>
          <w:szCs w:val="24"/>
        </w:rPr>
        <w:t>multivariato</w:t>
      </w:r>
    </w:p>
    <w:p w14:paraId="0BD4FD3F" w14:textId="73EFBDF9" w:rsidR="005C767C" w:rsidRDefault="09DD23A1" w:rsidP="09DD23A1">
      <w:pPr>
        <w:numPr>
          <w:ilvl w:val="0"/>
          <w:numId w:val="1"/>
        </w:numPr>
        <w:spacing w:before="240" w:after="240" w:line="312" w:lineRule="auto"/>
        <w:rPr>
          <w:rFonts w:eastAsiaTheme="minorEastAsia"/>
          <w:sz w:val="24"/>
          <w:szCs w:val="24"/>
        </w:rPr>
      </w:pPr>
      <w:r w:rsidRPr="09DD23A1">
        <w:rPr>
          <w:sz w:val="24"/>
          <w:szCs w:val="24"/>
        </w:rPr>
        <w:t xml:space="preserve">Caratteristica degli attributi: </w:t>
      </w:r>
      <w:r w:rsidRPr="09DD23A1">
        <w:rPr>
          <w:b/>
          <w:bCs/>
          <w:sz w:val="24"/>
          <w:szCs w:val="24"/>
        </w:rPr>
        <w:t>categorici</w:t>
      </w:r>
    </w:p>
    <w:p w14:paraId="192975E6" w14:textId="6F5BE945" w:rsidR="005C767C" w:rsidRDefault="09DD23A1" w:rsidP="09DD23A1">
      <w:pPr>
        <w:numPr>
          <w:ilvl w:val="0"/>
          <w:numId w:val="1"/>
        </w:numPr>
        <w:spacing w:before="240" w:after="240" w:line="312" w:lineRule="auto"/>
        <w:rPr>
          <w:rFonts w:eastAsiaTheme="minorEastAsia"/>
          <w:sz w:val="24"/>
          <w:szCs w:val="24"/>
        </w:rPr>
      </w:pPr>
      <w:r w:rsidRPr="09DD23A1">
        <w:rPr>
          <w:sz w:val="24"/>
          <w:szCs w:val="24"/>
        </w:rPr>
        <w:t xml:space="preserve">Numero di attributi (variabile target esclusa): </w:t>
      </w:r>
      <w:r>
        <w:rPr>
          <w:b/>
          <w:sz w:val="24"/>
          <w:szCs w:val="24"/>
        </w:rPr>
        <w:t>22</w:t>
      </w:r>
    </w:p>
    <w:p w14:paraId="7440D678" w14:textId="3CB9C9C0" w:rsidR="005C767C" w:rsidRDefault="09DD23A1" w:rsidP="005C767C">
      <w:pPr>
        <w:numPr>
          <w:ilvl w:val="0"/>
          <w:numId w:val="1"/>
        </w:numPr>
        <w:spacing w:before="240" w:after="240" w:line="312" w:lineRule="auto"/>
        <w:rPr>
          <w:sz w:val="24"/>
          <w:szCs w:val="24"/>
        </w:rPr>
      </w:pPr>
      <w:r w:rsidRPr="09DD23A1">
        <w:rPr>
          <w:sz w:val="24"/>
          <w:szCs w:val="24"/>
        </w:rPr>
        <w:t>Valori mancanti (</w:t>
      </w:r>
      <w:proofErr w:type="spellStart"/>
      <w:r w:rsidRPr="09DD23A1">
        <w:rPr>
          <w:sz w:val="24"/>
          <w:szCs w:val="24"/>
        </w:rPr>
        <w:t>missing</w:t>
      </w:r>
      <w:proofErr w:type="spellEnd"/>
      <w:r w:rsidRPr="09DD23A1">
        <w:rPr>
          <w:sz w:val="24"/>
          <w:szCs w:val="24"/>
        </w:rPr>
        <w:t>):</w:t>
      </w:r>
      <w:r>
        <w:rPr>
          <w:b/>
          <w:sz w:val="24"/>
          <w:szCs w:val="24"/>
        </w:rPr>
        <w:t xml:space="preserve"> si</w:t>
      </w:r>
    </w:p>
    <w:p w14:paraId="76709DB2" w14:textId="77777777" w:rsidR="005C767C" w:rsidRDefault="005C767C" w:rsidP="005C767C">
      <w:pPr>
        <w:pBdr>
          <w:top w:val="nil"/>
          <w:left w:val="nil"/>
          <w:bottom w:val="nil"/>
          <w:right w:val="nil"/>
          <w:between w:val="nil"/>
        </w:pBdr>
        <w:spacing w:line="312" w:lineRule="auto"/>
        <w:ind w:left="720"/>
      </w:pPr>
    </w:p>
    <w:p w14:paraId="254800C4" w14:textId="05A75EF3" w:rsidR="005C767C" w:rsidRDefault="005C767C" w:rsidP="005C767C">
      <w:pPr>
        <w:pBdr>
          <w:top w:val="nil"/>
          <w:left w:val="nil"/>
          <w:bottom w:val="nil"/>
          <w:right w:val="nil"/>
          <w:between w:val="nil"/>
        </w:pBdr>
        <w:spacing w:line="312" w:lineRule="auto"/>
        <w:ind w:left="720"/>
      </w:pPr>
    </w:p>
    <w:p w14:paraId="56521527" w14:textId="77777777" w:rsidR="005C767C" w:rsidRDefault="005C767C" w:rsidP="005C767C">
      <w:pPr>
        <w:pBdr>
          <w:top w:val="nil"/>
          <w:left w:val="nil"/>
          <w:bottom w:val="nil"/>
          <w:right w:val="nil"/>
          <w:between w:val="nil"/>
        </w:pBdr>
        <w:spacing w:line="312" w:lineRule="auto"/>
        <w:ind w:left="720"/>
      </w:pPr>
    </w:p>
    <w:p w14:paraId="26024A9E" w14:textId="77777777" w:rsidR="005C767C" w:rsidRDefault="005C767C" w:rsidP="005C767C">
      <w:pPr>
        <w:pBdr>
          <w:top w:val="nil"/>
          <w:left w:val="nil"/>
          <w:bottom w:val="nil"/>
          <w:right w:val="nil"/>
          <w:between w:val="nil"/>
        </w:pBdr>
        <w:spacing w:line="312" w:lineRule="auto"/>
        <w:ind w:left="720"/>
      </w:pPr>
    </w:p>
    <w:p w14:paraId="7BBD216E" w14:textId="2D455297" w:rsidR="6C1A9DC8" w:rsidRDefault="6C1A9DC8" w:rsidP="6C1A9DC8">
      <w:pPr>
        <w:spacing w:line="312" w:lineRule="auto"/>
        <w:ind w:left="720" w:hanging="360"/>
        <w:rPr>
          <w:sz w:val="24"/>
          <w:szCs w:val="24"/>
        </w:rPr>
      </w:pPr>
    </w:p>
    <w:p w14:paraId="1E9FDFB1" w14:textId="73E5D470" w:rsidR="005C767C" w:rsidRDefault="005C767C" w:rsidP="003B2B13">
      <w:pPr>
        <w:pBdr>
          <w:top w:val="nil"/>
          <w:left w:val="nil"/>
          <w:bottom w:val="nil"/>
          <w:right w:val="nil"/>
          <w:between w:val="nil"/>
        </w:pBdr>
        <w:spacing w:line="312" w:lineRule="auto"/>
        <w:ind w:left="360"/>
        <w:rPr>
          <w:sz w:val="24"/>
          <w:szCs w:val="24"/>
        </w:rPr>
      </w:pPr>
      <w:r>
        <w:rPr>
          <w:sz w:val="24"/>
          <w:szCs w:val="24"/>
        </w:rPr>
        <w:t>Dominio degli attributi:</w:t>
      </w:r>
    </w:p>
    <w:tbl>
      <w:tblPr>
        <w:tblW w:w="792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3165"/>
        <w:gridCol w:w="4755"/>
      </w:tblGrid>
      <w:tr w:rsidR="005C767C" w:rsidRPr="00872638" w14:paraId="0317006A" w14:textId="77777777" w:rsidTr="4B6CCB96">
        <w:trPr>
          <w:jc w:val="center"/>
        </w:trPr>
        <w:tc>
          <w:tcPr>
            <w:tcW w:w="3165" w:type="dxa"/>
            <w:shd w:val="clear" w:color="auto" w:fill="auto"/>
            <w:tcMar>
              <w:top w:w="100" w:type="dxa"/>
              <w:left w:w="100" w:type="dxa"/>
              <w:bottom w:w="100" w:type="dxa"/>
              <w:right w:w="100" w:type="dxa"/>
            </w:tcMar>
          </w:tcPr>
          <w:p w14:paraId="765553ED"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cap-shape</w:t>
            </w:r>
            <w:proofErr w:type="spellEnd"/>
          </w:p>
        </w:tc>
        <w:tc>
          <w:tcPr>
            <w:tcW w:w="4755" w:type="dxa"/>
            <w:shd w:val="clear" w:color="auto" w:fill="auto"/>
            <w:tcMar>
              <w:top w:w="100" w:type="dxa"/>
              <w:left w:w="100" w:type="dxa"/>
              <w:bottom w:w="100" w:type="dxa"/>
              <w:right w:w="100" w:type="dxa"/>
            </w:tcMar>
          </w:tcPr>
          <w:p w14:paraId="4281A801"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bell=b, conical=c, convex=x, flat=f, knobbed=k, sunken=s</w:t>
            </w:r>
          </w:p>
        </w:tc>
      </w:tr>
      <w:tr w:rsidR="005C767C" w:rsidRPr="00872638" w14:paraId="3FE48688" w14:textId="77777777" w:rsidTr="4B6CCB96">
        <w:trPr>
          <w:jc w:val="center"/>
        </w:trPr>
        <w:tc>
          <w:tcPr>
            <w:tcW w:w="3165" w:type="dxa"/>
            <w:shd w:val="clear" w:color="auto" w:fill="auto"/>
            <w:tcMar>
              <w:top w:w="100" w:type="dxa"/>
              <w:left w:w="100" w:type="dxa"/>
              <w:bottom w:w="100" w:type="dxa"/>
              <w:right w:w="100" w:type="dxa"/>
            </w:tcMar>
          </w:tcPr>
          <w:p w14:paraId="24779204"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cap-surface</w:t>
            </w:r>
            <w:proofErr w:type="spellEnd"/>
          </w:p>
        </w:tc>
        <w:tc>
          <w:tcPr>
            <w:tcW w:w="4755" w:type="dxa"/>
            <w:shd w:val="clear" w:color="auto" w:fill="auto"/>
            <w:tcMar>
              <w:top w:w="100" w:type="dxa"/>
              <w:left w:w="100" w:type="dxa"/>
              <w:bottom w:w="100" w:type="dxa"/>
              <w:right w:w="100" w:type="dxa"/>
            </w:tcMar>
          </w:tcPr>
          <w:p w14:paraId="1A295D14"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fibrous=f, grooves=g, scaly=y, smooth=s</w:t>
            </w:r>
          </w:p>
        </w:tc>
      </w:tr>
      <w:tr w:rsidR="005C767C" w:rsidRPr="00872638" w14:paraId="56D73382" w14:textId="77777777" w:rsidTr="4B6CCB96">
        <w:trPr>
          <w:jc w:val="center"/>
        </w:trPr>
        <w:tc>
          <w:tcPr>
            <w:tcW w:w="3165" w:type="dxa"/>
            <w:shd w:val="clear" w:color="auto" w:fill="auto"/>
            <w:tcMar>
              <w:top w:w="100" w:type="dxa"/>
              <w:left w:w="100" w:type="dxa"/>
              <w:bottom w:w="100" w:type="dxa"/>
              <w:right w:w="100" w:type="dxa"/>
            </w:tcMar>
          </w:tcPr>
          <w:p w14:paraId="3D09E713"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cap</w:t>
            </w:r>
            <w:proofErr w:type="spellEnd"/>
            <w:r>
              <w:rPr>
                <w:b/>
                <w:sz w:val="24"/>
                <w:szCs w:val="24"/>
              </w:rPr>
              <w:t>-color</w:t>
            </w:r>
          </w:p>
        </w:tc>
        <w:tc>
          <w:tcPr>
            <w:tcW w:w="4755" w:type="dxa"/>
            <w:shd w:val="clear" w:color="auto" w:fill="auto"/>
            <w:tcMar>
              <w:top w:w="100" w:type="dxa"/>
              <w:left w:w="100" w:type="dxa"/>
              <w:bottom w:w="100" w:type="dxa"/>
              <w:right w:w="100" w:type="dxa"/>
            </w:tcMar>
          </w:tcPr>
          <w:p w14:paraId="3FF28B4F"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brown=n, buff=b, cinnamon=c, gray=g, green=r, pink=p, purple=u, red=e, white=w, yellow=y</w:t>
            </w:r>
          </w:p>
        </w:tc>
      </w:tr>
      <w:tr w:rsidR="005C767C" w14:paraId="7B0F940A" w14:textId="77777777" w:rsidTr="4B6CCB96">
        <w:trPr>
          <w:jc w:val="center"/>
        </w:trPr>
        <w:tc>
          <w:tcPr>
            <w:tcW w:w="3165" w:type="dxa"/>
            <w:shd w:val="clear" w:color="auto" w:fill="auto"/>
            <w:tcMar>
              <w:top w:w="100" w:type="dxa"/>
              <w:left w:w="100" w:type="dxa"/>
              <w:bottom w:w="100" w:type="dxa"/>
              <w:right w:w="100" w:type="dxa"/>
            </w:tcMar>
          </w:tcPr>
          <w:p w14:paraId="18DFEBF4"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bruises</w:t>
            </w:r>
            <w:proofErr w:type="spellEnd"/>
          </w:p>
        </w:tc>
        <w:tc>
          <w:tcPr>
            <w:tcW w:w="4755" w:type="dxa"/>
            <w:shd w:val="clear" w:color="auto" w:fill="auto"/>
            <w:tcMar>
              <w:top w:w="100" w:type="dxa"/>
              <w:left w:w="100" w:type="dxa"/>
              <w:bottom w:w="100" w:type="dxa"/>
              <w:right w:w="100" w:type="dxa"/>
            </w:tcMar>
          </w:tcPr>
          <w:p w14:paraId="616BAE6E" w14:textId="77777777" w:rsidR="005C767C" w:rsidRDefault="005C767C" w:rsidP="001E586F">
            <w:pPr>
              <w:widowControl w:val="0"/>
              <w:pBdr>
                <w:top w:val="nil"/>
                <w:left w:val="nil"/>
                <w:bottom w:val="nil"/>
                <w:right w:val="nil"/>
                <w:between w:val="nil"/>
              </w:pBdr>
              <w:rPr>
                <w:sz w:val="24"/>
                <w:szCs w:val="24"/>
              </w:rPr>
            </w:pPr>
            <w:proofErr w:type="spellStart"/>
            <w:r>
              <w:rPr>
                <w:sz w:val="24"/>
                <w:szCs w:val="24"/>
              </w:rPr>
              <w:t>bruisesyes</w:t>
            </w:r>
            <w:proofErr w:type="spellEnd"/>
            <w:r>
              <w:rPr>
                <w:sz w:val="24"/>
                <w:szCs w:val="24"/>
              </w:rPr>
              <w:t xml:space="preserve">=t, </w:t>
            </w:r>
            <w:proofErr w:type="spellStart"/>
            <w:r>
              <w:rPr>
                <w:sz w:val="24"/>
                <w:szCs w:val="24"/>
              </w:rPr>
              <w:t>bruisesno</w:t>
            </w:r>
            <w:proofErr w:type="spellEnd"/>
            <w:r>
              <w:rPr>
                <w:sz w:val="24"/>
                <w:szCs w:val="24"/>
              </w:rPr>
              <w:t>=f</w:t>
            </w:r>
          </w:p>
        </w:tc>
      </w:tr>
      <w:tr w:rsidR="005C767C" w:rsidRPr="00872638" w14:paraId="237494E9" w14:textId="77777777" w:rsidTr="4B6CCB96">
        <w:trPr>
          <w:jc w:val="center"/>
        </w:trPr>
        <w:tc>
          <w:tcPr>
            <w:tcW w:w="3165" w:type="dxa"/>
            <w:shd w:val="clear" w:color="auto" w:fill="auto"/>
            <w:tcMar>
              <w:top w:w="100" w:type="dxa"/>
              <w:left w:w="100" w:type="dxa"/>
              <w:bottom w:w="100" w:type="dxa"/>
              <w:right w:w="100" w:type="dxa"/>
            </w:tcMar>
          </w:tcPr>
          <w:p w14:paraId="1FAF3AEC"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odor</w:t>
            </w:r>
            <w:proofErr w:type="spellEnd"/>
          </w:p>
        </w:tc>
        <w:tc>
          <w:tcPr>
            <w:tcW w:w="4755" w:type="dxa"/>
            <w:shd w:val="clear" w:color="auto" w:fill="auto"/>
            <w:tcMar>
              <w:top w:w="100" w:type="dxa"/>
              <w:left w:w="100" w:type="dxa"/>
              <w:bottom w:w="100" w:type="dxa"/>
              <w:right w:w="100" w:type="dxa"/>
            </w:tcMar>
          </w:tcPr>
          <w:p w14:paraId="207429CE"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almond=a, anise=l, creosote=c, fishy=y, foul=f, musty=m, none=n, pungent=p, spicy=s</w:t>
            </w:r>
          </w:p>
        </w:tc>
      </w:tr>
      <w:tr w:rsidR="005C767C" w:rsidRPr="00872638" w14:paraId="3259D042" w14:textId="77777777" w:rsidTr="4B6CCB96">
        <w:trPr>
          <w:jc w:val="center"/>
        </w:trPr>
        <w:tc>
          <w:tcPr>
            <w:tcW w:w="3165" w:type="dxa"/>
            <w:shd w:val="clear" w:color="auto" w:fill="auto"/>
            <w:tcMar>
              <w:top w:w="100" w:type="dxa"/>
              <w:left w:w="100" w:type="dxa"/>
              <w:bottom w:w="100" w:type="dxa"/>
              <w:right w:w="100" w:type="dxa"/>
            </w:tcMar>
          </w:tcPr>
          <w:p w14:paraId="4A8176A6" w14:textId="77777777" w:rsidR="005C767C" w:rsidRDefault="005C767C" w:rsidP="001E586F">
            <w:pPr>
              <w:widowControl w:val="0"/>
              <w:pBdr>
                <w:top w:val="nil"/>
                <w:left w:val="nil"/>
                <w:bottom w:val="nil"/>
                <w:right w:val="nil"/>
                <w:between w:val="nil"/>
              </w:pBdr>
              <w:rPr>
                <w:b/>
                <w:sz w:val="24"/>
                <w:szCs w:val="24"/>
              </w:rPr>
            </w:pPr>
            <w:r>
              <w:rPr>
                <w:b/>
                <w:sz w:val="24"/>
                <w:szCs w:val="24"/>
              </w:rPr>
              <w:t>gill-attachment</w:t>
            </w:r>
          </w:p>
        </w:tc>
        <w:tc>
          <w:tcPr>
            <w:tcW w:w="4755" w:type="dxa"/>
            <w:shd w:val="clear" w:color="auto" w:fill="auto"/>
            <w:tcMar>
              <w:top w:w="100" w:type="dxa"/>
              <w:left w:w="100" w:type="dxa"/>
              <w:bottom w:w="100" w:type="dxa"/>
              <w:right w:w="100" w:type="dxa"/>
            </w:tcMar>
          </w:tcPr>
          <w:p w14:paraId="63B1AD7F"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attached=a, descending=d, free=f, notched=n</w:t>
            </w:r>
          </w:p>
        </w:tc>
      </w:tr>
      <w:tr w:rsidR="005C767C" w:rsidRPr="00872638" w14:paraId="68B82C11" w14:textId="77777777" w:rsidTr="4B6CCB96">
        <w:trPr>
          <w:jc w:val="center"/>
        </w:trPr>
        <w:tc>
          <w:tcPr>
            <w:tcW w:w="3165" w:type="dxa"/>
            <w:shd w:val="clear" w:color="auto" w:fill="auto"/>
            <w:tcMar>
              <w:top w:w="100" w:type="dxa"/>
              <w:left w:w="100" w:type="dxa"/>
              <w:bottom w:w="100" w:type="dxa"/>
              <w:right w:w="100" w:type="dxa"/>
            </w:tcMar>
          </w:tcPr>
          <w:p w14:paraId="3A9735C4" w14:textId="77777777" w:rsidR="005C767C" w:rsidRDefault="005C767C" w:rsidP="001E586F">
            <w:pPr>
              <w:widowControl w:val="0"/>
              <w:pBdr>
                <w:top w:val="nil"/>
                <w:left w:val="nil"/>
                <w:bottom w:val="nil"/>
                <w:right w:val="nil"/>
                <w:between w:val="nil"/>
              </w:pBdr>
              <w:rPr>
                <w:b/>
                <w:sz w:val="24"/>
                <w:szCs w:val="24"/>
              </w:rPr>
            </w:pPr>
            <w:r>
              <w:rPr>
                <w:b/>
                <w:sz w:val="24"/>
                <w:szCs w:val="24"/>
              </w:rPr>
              <w:t>gill-</w:t>
            </w:r>
            <w:proofErr w:type="spellStart"/>
            <w:r>
              <w:rPr>
                <w:b/>
                <w:sz w:val="24"/>
                <w:szCs w:val="24"/>
              </w:rPr>
              <w:t>spacing</w:t>
            </w:r>
            <w:proofErr w:type="spellEnd"/>
          </w:p>
        </w:tc>
        <w:tc>
          <w:tcPr>
            <w:tcW w:w="4755" w:type="dxa"/>
            <w:shd w:val="clear" w:color="auto" w:fill="auto"/>
            <w:tcMar>
              <w:top w:w="100" w:type="dxa"/>
              <w:left w:w="100" w:type="dxa"/>
              <w:bottom w:w="100" w:type="dxa"/>
              <w:right w:w="100" w:type="dxa"/>
            </w:tcMar>
          </w:tcPr>
          <w:p w14:paraId="55F6661C"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close=c, crowded=w, distant=d</w:t>
            </w:r>
          </w:p>
        </w:tc>
      </w:tr>
      <w:tr w:rsidR="005C767C" w14:paraId="656896AC" w14:textId="77777777" w:rsidTr="4B6CCB96">
        <w:trPr>
          <w:jc w:val="center"/>
        </w:trPr>
        <w:tc>
          <w:tcPr>
            <w:tcW w:w="3165" w:type="dxa"/>
            <w:shd w:val="clear" w:color="auto" w:fill="auto"/>
            <w:tcMar>
              <w:top w:w="100" w:type="dxa"/>
              <w:left w:w="100" w:type="dxa"/>
              <w:bottom w:w="100" w:type="dxa"/>
              <w:right w:w="100" w:type="dxa"/>
            </w:tcMar>
          </w:tcPr>
          <w:p w14:paraId="7C7F7797" w14:textId="77777777" w:rsidR="005C767C" w:rsidRDefault="005C767C" w:rsidP="001E586F">
            <w:pPr>
              <w:widowControl w:val="0"/>
              <w:pBdr>
                <w:top w:val="nil"/>
                <w:left w:val="nil"/>
                <w:bottom w:val="nil"/>
                <w:right w:val="nil"/>
                <w:between w:val="nil"/>
              </w:pBdr>
              <w:rPr>
                <w:b/>
                <w:sz w:val="24"/>
                <w:szCs w:val="24"/>
              </w:rPr>
            </w:pPr>
            <w:r>
              <w:rPr>
                <w:b/>
                <w:sz w:val="24"/>
                <w:szCs w:val="24"/>
              </w:rPr>
              <w:t>gill-size</w:t>
            </w:r>
          </w:p>
        </w:tc>
        <w:tc>
          <w:tcPr>
            <w:tcW w:w="4755" w:type="dxa"/>
            <w:shd w:val="clear" w:color="auto" w:fill="auto"/>
            <w:tcMar>
              <w:top w:w="100" w:type="dxa"/>
              <w:left w:w="100" w:type="dxa"/>
              <w:bottom w:w="100" w:type="dxa"/>
              <w:right w:w="100" w:type="dxa"/>
            </w:tcMar>
          </w:tcPr>
          <w:p w14:paraId="411BDFE1" w14:textId="77777777" w:rsidR="005C767C" w:rsidRDefault="005C767C" w:rsidP="001E586F">
            <w:pPr>
              <w:widowControl w:val="0"/>
              <w:pBdr>
                <w:top w:val="nil"/>
                <w:left w:val="nil"/>
                <w:bottom w:val="nil"/>
                <w:right w:val="nil"/>
                <w:between w:val="nil"/>
              </w:pBdr>
              <w:rPr>
                <w:sz w:val="24"/>
                <w:szCs w:val="24"/>
              </w:rPr>
            </w:pPr>
            <w:proofErr w:type="spellStart"/>
            <w:r>
              <w:rPr>
                <w:sz w:val="24"/>
                <w:szCs w:val="24"/>
              </w:rPr>
              <w:t>broad</w:t>
            </w:r>
            <w:proofErr w:type="spellEnd"/>
            <w:r>
              <w:rPr>
                <w:sz w:val="24"/>
                <w:szCs w:val="24"/>
              </w:rPr>
              <w:t xml:space="preserve">=b, </w:t>
            </w:r>
            <w:proofErr w:type="spellStart"/>
            <w:r>
              <w:rPr>
                <w:sz w:val="24"/>
                <w:szCs w:val="24"/>
              </w:rPr>
              <w:t>narrow</w:t>
            </w:r>
            <w:proofErr w:type="spellEnd"/>
            <w:r>
              <w:rPr>
                <w:sz w:val="24"/>
                <w:szCs w:val="24"/>
              </w:rPr>
              <w:t>=n</w:t>
            </w:r>
          </w:p>
        </w:tc>
      </w:tr>
      <w:tr w:rsidR="005C767C" w:rsidRPr="00872638" w14:paraId="47A0883E" w14:textId="77777777" w:rsidTr="4B6CCB96">
        <w:trPr>
          <w:jc w:val="center"/>
        </w:trPr>
        <w:tc>
          <w:tcPr>
            <w:tcW w:w="3165" w:type="dxa"/>
            <w:shd w:val="clear" w:color="auto" w:fill="auto"/>
            <w:tcMar>
              <w:top w:w="100" w:type="dxa"/>
              <w:left w:w="100" w:type="dxa"/>
              <w:bottom w:w="100" w:type="dxa"/>
              <w:right w:w="100" w:type="dxa"/>
            </w:tcMar>
          </w:tcPr>
          <w:p w14:paraId="78693FD0" w14:textId="77777777" w:rsidR="005C767C" w:rsidRDefault="005C767C" w:rsidP="001E586F">
            <w:pPr>
              <w:widowControl w:val="0"/>
              <w:pBdr>
                <w:top w:val="nil"/>
                <w:left w:val="nil"/>
                <w:bottom w:val="nil"/>
                <w:right w:val="nil"/>
                <w:between w:val="nil"/>
              </w:pBdr>
              <w:rPr>
                <w:b/>
                <w:sz w:val="24"/>
                <w:szCs w:val="24"/>
              </w:rPr>
            </w:pPr>
            <w:r>
              <w:rPr>
                <w:b/>
                <w:sz w:val="24"/>
                <w:szCs w:val="24"/>
              </w:rPr>
              <w:t>gill-color</w:t>
            </w:r>
          </w:p>
        </w:tc>
        <w:tc>
          <w:tcPr>
            <w:tcW w:w="4755" w:type="dxa"/>
            <w:shd w:val="clear" w:color="auto" w:fill="auto"/>
            <w:tcMar>
              <w:top w:w="100" w:type="dxa"/>
              <w:left w:w="100" w:type="dxa"/>
              <w:bottom w:w="100" w:type="dxa"/>
              <w:right w:w="100" w:type="dxa"/>
            </w:tcMar>
          </w:tcPr>
          <w:p w14:paraId="78C20E03"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black=k, brown=n, buff=b, chocolate=h, gray=</w:t>
            </w:r>
            <w:proofErr w:type="gramStart"/>
            <w:r w:rsidRPr="003B2B13">
              <w:rPr>
                <w:sz w:val="24"/>
                <w:szCs w:val="24"/>
                <w:lang w:val="en-US"/>
              </w:rPr>
              <w:t>g,  green</w:t>
            </w:r>
            <w:proofErr w:type="gramEnd"/>
            <w:r w:rsidRPr="003B2B13">
              <w:rPr>
                <w:sz w:val="24"/>
                <w:szCs w:val="24"/>
                <w:lang w:val="en-US"/>
              </w:rPr>
              <w:t>=r, orange=o, pink=p, purple=u, red=e, white=w, yellow=y</w:t>
            </w:r>
          </w:p>
        </w:tc>
      </w:tr>
      <w:tr w:rsidR="005C767C" w14:paraId="147D891F" w14:textId="77777777" w:rsidTr="4B6CCB96">
        <w:trPr>
          <w:jc w:val="center"/>
        </w:trPr>
        <w:tc>
          <w:tcPr>
            <w:tcW w:w="3165" w:type="dxa"/>
            <w:shd w:val="clear" w:color="auto" w:fill="auto"/>
            <w:tcMar>
              <w:top w:w="100" w:type="dxa"/>
              <w:left w:w="100" w:type="dxa"/>
              <w:bottom w:w="100" w:type="dxa"/>
              <w:right w:w="100" w:type="dxa"/>
            </w:tcMar>
          </w:tcPr>
          <w:p w14:paraId="749795CD"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stalk-shape</w:t>
            </w:r>
            <w:proofErr w:type="spellEnd"/>
          </w:p>
        </w:tc>
        <w:tc>
          <w:tcPr>
            <w:tcW w:w="4755" w:type="dxa"/>
            <w:shd w:val="clear" w:color="auto" w:fill="auto"/>
            <w:tcMar>
              <w:top w:w="100" w:type="dxa"/>
              <w:left w:w="100" w:type="dxa"/>
              <w:bottom w:w="100" w:type="dxa"/>
              <w:right w:w="100" w:type="dxa"/>
            </w:tcMar>
          </w:tcPr>
          <w:p w14:paraId="765ACD29" w14:textId="77777777" w:rsidR="005C767C" w:rsidRDefault="005C767C" w:rsidP="001E586F">
            <w:pPr>
              <w:widowControl w:val="0"/>
              <w:pBdr>
                <w:top w:val="nil"/>
                <w:left w:val="nil"/>
                <w:bottom w:val="nil"/>
                <w:right w:val="nil"/>
                <w:between w:val="nil"/>
              </w:pBdr>
              <w:rPr>
                <w:sz w:val="24"/>
                <w:szCs w:val="24"/>
              </w:rPr>
            </w:pPr>
            <w:proofErr w:type="spellStart"/>
            <w:r>
              <w:rPr>
                <w:sz w:val="24"/>
                <w:szCs w:val="24"/>
              </w:rPr>
              <w:t>enlarging</w:t>
            </w:r>
            <w:proofErr w:type="spellEnd"/>
            <w:r>
              <w:rPr>
                <w:sz w:val="24"/>
                <w:szCs w:val="24"/>
              </w:rPr>
              <w:t>=e, tapering=t</w:t>
            </w:r>
          </w:p>
        </w:tc>
      </w:tr>
      <w:tr w:rsidR="005C767C" w:rsidRPr="00872638" w14:paraId="2D8E8B35" w14:textId="77777777" w:rsidTr="4B6CCB96">
        <w:trPr>
          <w:jc w:val="center"/>
        </w:trPr>
        <w:tc>
          <w:tcPr>
            <w:tcW w:w="3165" w:type="dxa"/>
            <w:shd w:val="clear" w:color="auto" w:fill="auto"/>
            <w:tcMar>
              <w:top w:w="100" w:type="dxa"/>
              <w:left w:w="100" w:type="dxa"/>
              <w:bottom w:w="100" w:type="dxa"/>
              <w:right w:w="100" w:type="dxa"/>
            </w:tcMar>
          </w:tcPr>
          <w:p w14:paraId="2F021B0B"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stalk</w:t>
            </w:r>
            <w:proofErr w:type="spellEnd"/>
            <w:r>
              <w:rPr>
                <w:b/>
                <w:sz w:val="24"/>
                <w:szCs w:val="24"/>
              </w:rPr>
              <w:t>-root</w:t>
            </w:r>
          </w:p>
        </w:tc>
        <w:tc>
          <w:tcPr>
            <w:tcW w:w="4755" w:type="dxa"/>
            <w:shd w:val="clear" w:color="auto" w:fill="auto"/>
            <w:tcMar>
              <w:top w:w="100" w:type="dxa"/>
              <w:left w:w="100" w:type="dxa"/>
              <w:bottom w:w="100" w:type="dxa"/>
              <w:right w:w="100" w:type="dxa"/>
            </w:tcMar>
          </w:tcPr>
          <w:p w14:paraId="7ED431FC"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bulbous=b, club=c, cup=u, equal=e, rhizomorphs=z, rooted=r, missing=?</w:t>
            </w:r>
          </w:p>
        </w:tc>
      </w:tr>
      <w:tr w:rsidR="005C767C" w:rsidRPr="00872638" w14:paraId="63834A3C" w14:textId="77777777" w:rsidTr="4B6CCB96">
        <w:trPr>
          <w:jc w:val="center"/>
        </w:trPr>
        <w:tc>
          <w:tcPr>
            <w:tcW w:w="3165" w:type="dxa"/>
            <w:shd w:val="clear" w:color="auto" w:fill="auto"/>
            <w:tcMar>
              <w:top w:w="100" w:type="dxa"/>
              <w:left w:w="100" w:type="dxa"/>
              <w:bottom w:w="100" w:type="dxa"/>
              <w:right w:w="100" w:type="dxa"/>
            </w:tcMar>
          </w:tcPr>
          <w:p w14:paraId="507F3111"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stalk</w:t>
            </w:r>
            <w:proofErr w:type="spellEnd"/>
            <w:r>
              <w:rPr>
                <w:b/>
                <w:sz w:val="24"/>
                <w:szCs w:val="24"/>
              </w:rPr>
              <w:t>-</w:t>
            </w:r>
            <w:proofErr w:type="spellStart"/>
            <w:r>
              <w:rPr>
                <w:b/>
                <w:sz w:val="24"/>
                <w:szCs w:val="24"/>
              </w:rPr>
              <w:t>surface</w:t>
            </w:r>
            <w:proofErr w:type="spellEnd"/>
            <w:r>
              <w:rPr>
                <w:b/>
                <w:sz w:val="24"/>
                <w:szCs w:val="24"/>
              </w:rPr>
              <w:t>-</w:t>
            </w:r>
            <w:proofErr w:type="spellStart"/>
            <w:r>
              <w:rPr>
                <w:b/>
                <w:sz w:val="24"/>
                <w:szCs w:val="24"/>
              </w:rPr>
              <w:t>above</w:t>
            </w:r>
            <w:proofErr w:type="spellEnd"/>
            <w:r>
              <w:rPr>
                <w:b/>
                <w:sz w:val="24"/>
                <w:szCs w:val="24"/>
              </w:rPr>
              <w:t>-ring</w:t>
            </w:r>
          </w:p>
        </w:tc>
        <w:tc>
          <w:tcPr>
            <w:tcW w:w="4755" w:type="dxa"/>
            <w:shd w:val="clear" w:color="auto" w:fill="auto"/>
            <w:tcMar>
              <w:top w:w="100" w:type="dxa"/>
              <w:left w:w="100" w:type="dxa"/>
              <w:bottom w:w="100" w:type="dxa"/>
              <w:right w:w="100" w:type="dxa"/>
            </w:tcMar>
          </w:tcPr>
          <w:p w14:paraId="3A8A3796"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fibrous=f, scaly=y, silky=k, smooth=s</w:t>
            </w:r>
          </w:p>
        </w:tc>
      </w:tr>
      <w:tr w:rsidR="005C767C" w:rsidRPr="00872638" w14:paraId="5C81E279" w14:textId="77777777" w:rsidTr="4B6CCB96">
        <w:trPr>
          <w:jc w:val="center"/>
        </w:trPr>
        <w:tc>
          <w:tcPr>
            <w:tcW w:w="3165" w:type="dxa"/>
            <w:shd w:val="clear" w:color="auto" w:fill="auto"/>
            <w:tcMar>
              <w:top w:w="100" w:type="dxa"/>
              <w:left w:w="100" w:type="dxa"/>
              <w:bottom w:w="100" w:type="dxa"/>
              <w:right w:w="100" w:type="dxa"/>
            </w:tcMar>
          </w:tcPr>
          <w:p w14:paraId="3EC3CA58"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stalk</w:t>
            </w:r>
            <w:proofErr w:type="spellEnd"/>
            <w:r>
              <w:rPr>
                <w:b/>
                <w:sz w:val="24"/>
                <w:szCs w:val="24"/>
              </w:rPr>
              <w:t>-</w:t>
            </w:r>
            <w:proofErr w:type="spellStart"/>
            <w:r>
              <w:rPr>
                <w:b/>
                <w:sz w:val="24"/>
                <w:szCs w:val="24"/>
              </w:rPr>
              <w:t>surface</w:t>
            </w:r>
            <w:proofErr w:type="spellEnd"/>
            <w:r>
              <w:rPr>
                <w:b/>
                <w:sz w:val="24"/>
                <w:szCs w:val="24"/>
              </w:rPr>
              <w:t>-</w:t>
            </w:r>
            <w:proofErr w:type="spellStart"/>
            <w:r>
              <w:rPr>
                <w:b/>
                <w:sz w:val="24"/>
                <w:szCs w:val="24"/>
              </w:rPr>
              <w:t>below</w:t>
            </w:r>
            <w:proofErr w:type="spellEnd"/>
            <w:r>
              <w:rPr>
                <w:b/>
                <w:sz w:val="24"/>
                <w:szCs w:val="24"/>
              </w:rPr>
              <w:t>-ring</w:t>
            </w:r>
          </w:p>
        </w:tc>
        <w:tc>
          <w:tcPr>
            <w:tcW w:w="4755" w:type="dxa"/>
            <w:shd w:val="clear" w:color="auto" w:fill="auto"/>
            <w:tcMar>
              <w:top w:w="100" w:type="dxa"/>
              <w:left w:w="100" w:type="dxa"/>
              <w:bottom w:w="100" w:type="dxa"/>
              <w:right w:w="100" w:type="dxa"/>
            </w:tcMar>
          </w:tcPr>
          <w:p w14:paraId="7836770B"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fibrous=f, scaly=y, silky=k, smooth=s</w:t>
            </w:r>
          </w:p>
        </w:tc>
      </w:tr>
      <w:tr w:rsidR="005C767C" w:rsidRPr="00872638" w14:paraId="55C0CD31" w14:textId="77777777" w:rsidTr="4B6CCB96">
        <w:trPr>
          <w:jc w:val="center"/>
        </w:trPr>
        <w:tc>
          <w:tcPr>
            <w:tcW w:w="3165" w:type="dxa"/>
            <w:shd w:val="clear" w:color="auto" w:fill="auto"/>
            <w:tcMar>
              <w:top w:w="100" w:type="dxa"/>
              <w:left w:w="100" w:type="dxa"/>
              <w:bottom w:w="100" w:type="dxa"/>
              <w:right w:w="100" w:type="dxa"/>
            </w:tcMar>
          </w:tcPr>
          <w:p w14:paraId="7DDA10FF"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lastRenderedPageBreak/>
              <w:t>stalk</w:t>
            </w:r>
            <w:proofErr w:type="spellEnd"/>
            <w:r>
              <w:rPr>
                <w:b/>
                <w:sz w:val="24"/>
                <w:szCs w:val="24"/>
              </w:rPr>
              <w:t>-color-</w:t>
            </w:r>
            <w:proofErr w:type="spellStart"/>
            <w:r>
              <w:rPr>
                <w:b/>
                <w:sz w:val="24"/>
                <w:szCs w:val="24"/>
              </w:rPr>
              <w:t>above</w:t>
            </w:r>
            <w:proofErr w:type="spellEnd"/>
            <w:r>
              <w:rPr>
                <w:b/>
                <w:sz w:val="24"/>
                <w:szCs w:val="24"/>
              </w:rPr>
              <w:t>-ring</w:t>
            </w:r>
          </w:p>
        </w:tc>
        <w:tc>
          <w:tcPr>
            <w:tcW w:w="4755" w:type="dxa"/>
            <w:shd w:val="clear" w:color="auto" w:fill="auto"/>
            <w:tcMar>
              <w:top w:w="100" w:type="dxa"/>
              <w:left w:w="100" w:type="dxa"/>
              <w:bottom w:w="100" w:type="dxa"/>
              <w:right w:w="100" w:type="dxa"/>
            </w:tcMar>
          </w:tcPr>
          <w:p w14:paraId="31CB0D0F"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brown=n, buff=b, cinnamon=c, gray=g, orange=o, pink=p, red=e, white=w, yellow=y</w:t>
            </w:r>
          </w:p>
        </w:tc>
      </w:tr>
      <w:tr w:rsidR="005C767C" w:rsidRPr="00872638" w14:paraId="11F3D943" w14:textId="77777777" w:rsidTr="4B6CCB96">
        <w:trPr>
          <w:jc w:val="center"/>
        </w:trPr>
        <w:tc>
          <w:tcPr>
            <w:tcW w:w="3165" w:type="dxa"/>
            <w:shd w:val="clear" w:color="auto" w:fill="auto"/>
            <w:tcMar>
              <w:top w:w="100" w:type="dxa"/>
              <w:left w:w="100" w:type="dxa"/>
              <w:bottom w:w="100" w:type="dxa"/>
              <w:right w:w="100" w:type="dxa"/>
            </w:tcMar>
          </w:tcPr>
          <w:p w14:paraId="608CBB59"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stalk</w:t>
            </w:r>
            <w:proofErr w:type="spellEnd"/>
            <w:r>
              <w:rPr>
                <w:b/>
                <w:sz w:val="24"/>
                <w:szCs w:val="24"/>
              </w:rPr>
              <w:t>-color-</w:t>
            </w:r>
            <w:proofErr w:type="spellStart"/>
            <w:r>
              <w:rPr>
                <w:b/>
                <w:sz w:val="24"/>
                <w:szCs w:val="24"/>
              </w:rPr>
              <w:t>below</w:t>
            </w:r>
            <w:proofErr w:type="spellEnd"/>
            <w:r>
              <w:rPr>
                <w:b/>
                <w:sz w:val="24"/>
                <w:szCs w:val="24"/>
              </w:rPr>
              <w:t>-ring</w:t>
            </w:r>
          </w:p>
        </w:tc>
        <w:tc>
          <w:tcPr>
            <w:tcW w:w="4755" w:type="dxa"/>
            <w:shd w:val="clear" w:color="auto" w:fill="auto"/>
            <w:tcMar>
              <w:top w:w="100" w:type="dxa"/>
              <w:left w:w="100" w:type="dxa"/>
              <w:bottom w:w="100" w:type="dxa"/>
              <w:right w:w="100" w:type="dxa"/>
            </w:tcMar>
          </w:tcPr>
          <w:p w14:paraId="11FC2A6A"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brown=n, buff=b, cinnamon=c, gray=g, orange=o, pink=p, red=e, white=w, yellow=y</w:t>
            </w:r>
          </w:p>
        </w:tc>
      </w:tr>
      <w:tr w:rsidR="005C767C" w14:paraId="3D72A6F8" w14:textId="77777777" w:rsidTr="4B6CCB96">
        <w:trPr>
          <w:jc w:val="center"/>
        </w:trPr>
        <w:tc>
          <w:tcPr>
            <w:tcW w:w="3165" w:type="dxa"/>
            <w:shd w:val="clear" w:color="auto" w:fill="auto"/>
            <w:tcMar>
              <w:top w:w="100" w:type="dxa"/>
              <w:left w:w="100" w:type="dxa"/>
              <w:bottom w:w="100" w:type="dxa"/>
              <w:right w:w="100" w:type="dxa"/>
            </w:tcMar>
          </w:tcPr>
          <w:p w14:paraId="52E28E05"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veil-type</w:t>
            </w:r>
            <w:proofErr w:type="spellEnd"/>
          </w:p>
        </w:tc>
        <w:tc>
          <w:tcPr>
            <w:tcW w:w="4755" w:type="dxa"/>
            <w:shd w:val="clear" w:color="auto" w:fill="auto"/>
            <w:tcMar>
              <w:top w:w="100" w:type="dxa"/>
              <w:left w:w="100" w:type="dxa"/>
              <w:bottom w:w="100" w:type="dxa"/>
              <w:right w:w="100" w:type="dxa"/>
            </w:tcMar>
          </w:tcPr>
          <w:p w14:paraId="586F35E0" w14:textId="77777777" w:rsidR="005C767C" w:rsidRDefault="005C767C" w:rsidP="001E586F">
            <w:pPr>
              <w:widowControl w:val="0"/>
              <w:pBdr>
                <w:top w:val="nil"/>
                <w:left w:val="nil"/>
                <w:bottom w:val="nil"/>
                <w:right w:val="nil"/>
                <w:between w:val="nil"/>
              </w:pBdr>
              <w:rPr>
                <w:sz w:val="24"/>
                <w:szCs w:val="24"/>
              </w:rPr>
            </w:pPr>
            <w:proofErr w:type="spellStart"/>
            <w:r>
              <w:rPr>
                <w:sz w:val="24"/>
                <w:szCs w:val="24"/>
              </w:rPr>
              <w:t>partial</w:t>
            </w:r>
            <w:proofErr w:type="spellEnd"/>
            <w:r>
              <w:rPr>
                <w:sz w:val="24"/>
                <w:szCs w:val="24"/>
              </w:rPr>
              <w:t xml:space="preserve">=p, </w:t>
            </w:r>
            <w:proofErr w:type="spellStart"/>
            <w:r>
              <w:rPr>
                <w:sz w:val="24"/>
                <w:szCs w:val="24"/>
              </w:rPr>
              <w:t>universal</w:t>
            </w:r>
            <w:proofErr w:type="spellEnd"/>
            <w:r>
              <w:rPr>
                <w:sz w:val="24"/>
                <w:szCs w:val="24"/>
              </w:rPr>
              <w:t>=u</w:t>
            </w:r>
          </w:p>
        </w:tc>
      </w:tr>
      <w:tr w:rsidR="005C767C" w:rsidRPr="00872638" w14:paraId="3E6CA28E" w14:textId="77777777" w:rsidTr="4B6CCB96">
        <w:trPr>
          <w:jc w:val="center"/>
        </w:trPr>
        <w:tc>
          <w:tcPr>
            <w:tcW w:w="3165" w:type="dxa"/>
            <w:shd w:val="clear" w:color="auto" w:fill="auto"/>
            <w:tcMar>
              <w:top w:w="100" w:type="dxa"/>
              <w:left w:w="100" w:type="dxa"/>
              <w:bottom w:w="100" w:type="dxa"/>
              <w:right w:w="100" w:type="dxa"/>
            </w:tcMar>
          </w:tcPr>
          <w:p w14:paraId="727C54B4"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veil</w:t>
            </w:r>
            <w:proofErr w:type="spellEnd"/>
            <w:r>
              <w:rPr>
                <w:b/>
                <w:sz w:val="24"/>
                <w:szCs w:val="24"/>
              </w:rPr>
              <w:t>-color</w:t>
            </w:r>
          </w:p>
        </w:tc>
        <w:tc>
          <w:tcPr>
            <w:tcW w:w="4755" w:type="dxa"/>
            <w:shd w:val="clear" w:color="auto" w:fill="auto"/>
            <w:tcMar>
              <w:top w:w="100" w:type="dxa"/>
              <w:left w:w="100" w:type="dxa"/>
              <w:bottom w:w="100" w:type="dxa"/>
              <w:right w:w="100" w:type="dxa"/>
            </w:tcMar>
          </w:tcPr>
          <w:p w14:paraId="26CA6AB6"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brown=n, orange=o, white=w, yellow=y</w:t>
            </w:r>
          </w:p>
        </w:tc>
      </w:tr>
      <w:tr w:rsidR="005C767C" w:rsidRPr="00872638" w14:paraId="00254F03" w14:textId="77777777" w:rsidTr="4B6CCB96">
        <w:trPr>
          <w:jc w:val="center"/>
        </w:trPr>
        <w:tc>
          <w:tcPr>
            <w:tcW w:w="3165" w:type="dxa"/>
            <w:shd w:val="clear" w:color="auto" w:fill="auto"/>
            <w:tcMar>
              <w:top w:w="100" w:type="dxa"/>
              <w:left w:w="100" w:type="dxa"/>
              <w:bottom w:w="100" w:type="dxa"/>
              <w:right w:w="100" w:type="dxa"/>
            </w:tcMar>
          </w:tcPr>
          <w:p w14:paraId="68A504A4" w14:textId="77777777" w:rsidR="005C767C" w:rsidRDefault="005C767C" w:rsidP="001E586F">
            <w:pPr>
              <w:widowControl w:val="0"/>
              <w:pBdr>
                <w:top w:val="nil"/>
                <w:left w:val="nil"/>
                <w:bottom w:val="nil"/>
                <w:right w:val="nil"/>
                <w:between w:val="nil"/>
              </w:pBdr>
              <w:rPr>
                <w:b/>
                <w:sz w:val="24"/>
                <w:szCs w:val="24"/>
              </w:rPr>
            </w:pPr>
            <w:r>
              <w:rPr>
                <w:b/>
                <w:sz w:val="24"/>
                <w:szCs w:val="24"/>
              </w:rPr>
              <w:t>ring-</w:t>
            </w:r>
            <w:proofErr w:type="spellStart"/>
            <w:r>
              <w:rPr>
                <w:b/>
                <w:sz w:val="24"/>
                <w:szCs w:val="24"/>
              </w:rPr>
              <w:t>number</w:t>
            </w:r>
            <w:proofErr w:type="spellEnd"/>
          </w:p>
        </w:tc>
        <w:tc>
          <w:tcPr>
            <w:tcW w:w="4755" w:type="dxa"/>
            <w:shd w:val="clear" w:color="auto" w:fill="auto"/>
            <w:tcMar>
              <w:top w:w="100" w:type="dxa"/>
              <w:left w:w="100" w:type="dxa"/>
              <w:bottom w:w="100" w:type="dxa"/>
              <w:right w:w="100" w:type="dxa"/>
            </w:tcMar>
          </w:tcPr>
          <w:p w14:paraId="1DAFE65D"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none=n, one=o, two=t</w:t>
            </w:r>
          </w:p>
        </w:tc>
      </w:tr>
      <w:tr w:rsidR="005C767C" w:rsidRPr="00872638" w14:paraId="40F4F8CB" w14:textId="77777777" w:rsidTr="4B6CCB96">
        <w:trPr>
          <w:jc w:val="center"/>
        </w:trPr>
        <w:tc>
          <w:tcPr>
            <w:tcW w:w="3165" w:type="dxa"/>
            <w:shd w:val="clear" w:color="auto" w:fill="auto"/>
            <w:tcMar>
              <w:top w:w="100" w:type="dxa"/>
              <w:left w:w="100" w:type="dxa"/>
              <w:bottom w:w="100" w:type="dxa"/>
              <w:right w:w="100" w:type="dxa"/>
            </w:tcMar>
          </w:tcPr>
          <w:p w14:paraId="3254D5AC" w14:textId="77777777" w:rsidR="005C767C" w:rsidRDefault="005C767C" w:rsidP="001E586F">
            <w:pPr>
              <w:widowControl w:val="0"/>
              <w:pBdr>
                <w:top w:val="nil"/>
                <w:left w:val="nil"/>
                <w:bottom w:val="nil"/>
                <w:right w:val="nil"/>
                <w:between w:val="nil"/>
              </w:pBdr>
              <w:rPr>
                <w:b/>
                <w:sz w:val="24"/>
                <w:szCs w:val="24"/>
              </w:rPr>
            </w:pPr>
            <w:r>
              <w:rPr>
                <w:b/>
                <w:sz w:val="24"/>
                <w:szCs w:val="24"/>
              </w:rPr>
              <w:t>ring-</w:t>
            </w:r>
            <w:proofErr w:type="spellStart"/>
            <w:r>
              <w:rPr>
                <w:b/>
                <w:sz w:val="24"/>
                <w:szCs w:val="24"/>
              </w:rPr>
              <w:t>type</w:t>
            </w:r>
            <w:proofErr w:type="spellEnd"/>
          </w:p>
        </w:tc>
        <w:tc>
          <w:tcPr>
            <w:tcW w:w="4755" w:type="dxa"/>
            <w:shd w:val="clear" w:color="auto" w:fill="auto"/>
            <w:tcMar>
              <w:top w:w="100" w:type="dxa"/>
              <w:left w:w="100" w:type="dxa"/>
              <w:bottom w:w="100" w:type="dxa"/>
              <w:right w:w="100" w:type="dxa"/>
            </w:tcMar>
          </w:tcPr>
          <w:p w14:paraId="7B95E812"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cobwebby=c, evanescent=e, flaring=f, large=l, none=n, pendant=p, sheathing=s, zone=z</w:t>
            </w:r>
          </w:p>
        </w:tc>
      </w:tr>
      <w:tr w:rsidR="005C767C" w:rsidRPr="00872638" w14:paraId="29FAD5EE" w14:textId="77777777" w:rsidTr="4B6CCB96">
        <w:trPr>
          <w:jc w:val="center"/>
        </w:trPr>
        <w:tc>
          <w:tcPr>
            <w:tcW w:w="3165" w:type="dxa"/>
            <w:shd w:val="clear" w:color="auto" w:fill="auto"/>
            <w:tcMar>
              <w:top w:w="100" w:type="dxa"/>
              <w:left w:w="100" w:type="dxa"/>
              <w:bottom w:w="100" w:type="dxa"/>
              <w:right w:w="100" w:type="dxa"/>
            </w:tcMar>
          </w:tcPr>
          <w:p w14:paraId="10F96023" w14:textId="77777777" w:rsidR="005C767C" w:rsidRDefault="005C767C" w:rsidP="001E586F">
            <w:pPr>
              <w:widowControl w:val="0"/>
              <w:pBdr>
                <w:top w:val="nil"/>
                <w:left w:val="nil"/>
                <w:bottom w:val="nil"/>
                <w:right w:val="nil"/>
                <w:between w:val="nil"/>
              </w:pBdr>
              <w:rPr>
                <w:b/>
                <w:sz w:val="24"/>
                <w:szCs w:val="24"/>
              </w:rPr>
            </w:pPr>
            <w:r>
              <w:rPr>
                <w:b/>
                <w:sz w:val="24"/>
                <w:szCs w:val="24"/>
              </w:rPr>
              <w:t>spore-</w:t>
            </w:r>
            <w:proofErr w:type="spellStart"/>
            <w:r>
              <w:rPr>
                <w:b/>
                <w:sz w:val="24"/>
                <w:szCs w:val="24"/>
              </w:rPr>
              <w:t>print</w:t>
            </w:r>
            <w:proofErr w:type="spellEnd"/>
            <w:r>
              <w:rPr>
                <w:b/>
                <w:sz w:val="24"/>
                <w:szCs w:val="24"/>
              </w:rPr>
              <w:t>-color</w:t>
            </w:r>
          </w:p>
        </w:tc>
        <w:tc>
          <w:tcPr>
            <w:tcW w:w="4755" w:type="dxa"/>
            <w:shd w:val="clear" w:color="auto" w:fill="auto"/>
            <w:tcMar>
              <w:top w:w="100" w:type="dxa"/>
              <w:left w:w="100" w:type="dxa"/>
              <w:bottom w:w="100" w:type="dxa"/>
              <w:right w:w="100" w:type="dxa"/>
            </w:tcMar>
          </w:tcPr>
          <w:p w14:paraId="49E9D0C4"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black=k, brown=n, buff=b, chocolate=h, green=r, orange=o, purple=u, white=w, yellow=y</w:t>
            </w:r>
          </w:p>
        </w:tc>
      </w:tr>
      <w:tr w:rsidR="005C767C" w:rsidRPr="00872638" w14:paraId="047AA3B2" w14:textId="77777777" w:rsidTr="4B6CCB96">
        <w:trPr>
          <w:jc w:val="center"/>
        </w:trPr>
        <w:tc>
          <w:tcPr>
            <w:tcW w:w="3165" w:type="dxa"/>
            <w:shd w:val="clear" w:color="auto" w:fill="auto"/>
            <w:tcMar>
              <w:top w:w="100" w:type="dxa"/>
              <w:left w:w="100" w:type="dxa"/>
              <w:bottom w:w="100" w:type="dxa"/>
              <w:right w:w="100" w:type="dxa"/>
            </w:tcMar>
          </w:tcPr>
          <w:p w14:paraId="16EDE66D" w14:textId="77777777" w:rsidR="005C767C" w:rsidRDefault="005C767C" w:rsidP="001E586F">
            <w:pPr>
              <w:widowControl w:val="0"/>
              <w:pBdr>
                <w:top w:val="nil"/>
                <w:left w:val="nil"/>
                <w:bottom w:val="nil"/>
                <w:right w:val="nil"/>
                <w:between w:val="nil"/>
              </w:pBdr>
              <w:rPr>
                <w:b/>
                <w:sz w:val="24"/>
                <w:szCs w:val="24"/>
              </w:rPr>
            </w:pPr>
            <w:proofErr w:type="spellStart"/>
            <w:r>
              <w:rPr>
                <w:b/>
                <w:sz w:val="24"/>
                <w:szCs w:val="24"/>
              </w:rPr>
              <w:t>population</w:t>
            </w:r>
            <w:proofErr w:type="spellEnd"/>
          </w:p>
        </w:tc>
        <w:tc>
          <w:tcPr>
            <w:tcW w:w="4755" w:type="dxa"/>
            <w:shd w:val="clear" w:color="auto" w:fill="auto"/>
            <w:tcMar>
              <w:top w:w="100" w:type="dxa"/>
              <w:left w:w="100" w:type="dxa"/>
              <w:bottom w:w="100" w:type="dxa"/>
              <w:right w:w="100" w:type="dxa"/>
            </w:tcMar>
          </w:tcPr>
          <w:p w14:paraId="3FADAAB4"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abundant=a, clustered=c, numerous=n, scattered=s, several=v, solitary=y</w:t>
            </w:r>
          </w:p>
        </w:tc>
      </w:tr>
      <w:tr w:rsidR="005C767C" w:rsidRPr="00872638" w14:paraId="7151B509" w14:textId="77777777" w:rsidTr="4B6CCB96">
        <w:trPr>
          <w:jc w:val="center"/>
        </w:trPr>
        <w:tc>
          <w:tcPr>
            <w:tcW w:w="3165" w:type="dxa"/>
            <w:shd w:val="clear" w:color="auto" w:fill="auto"/>
            <w:tcMar>
              <w:top w:w="100" w:type="dxa"/>
              <w:left w:w="100" w:type="dxa"/>
              <w:bottom w:w="100" w:type="dxa"/>
              <w:right w:w="100" w:type="dxa"/>
            </w:tcMar>
          </w:tcPr>
          <w:p w14:paraId="6FE69125" w14:textId="77777777" w:rsidR="005C767C" w:rsidRDefault="005C767C" w:rsidP="001E586F">
            <w:pPr>
              <w:widowControl w:val="0"/>
              <w:pBdr>
                <w:top w:val="nil"/>
                <w:left w:val="nil"/>
                <w:bottom w:val="nil"/>
                <w:right w:val="nil"/>
                <w:between w:val="nil"/>
              </w:pBdr>
              <w:rPr>
                <w:b/>
                <w:sz w:val="24"/>
                <w:szCs w:val="24"/>
              </w:rPr>
            </w:pPr>
            <w:r>
              <w:rPr>
                <w:b/>
                <w:sz w:val="24"/>
                <w:szCs w:val="24"/>
              </w:rPr>
              <w:t>habitat</w:t>
            </w:r>
          </w:p>
        </w:tc>
        <w:tc>
          <w:tcPr>
            <w:tcW w:w="4755" w:type="dxa"/>
            <w:shd w:val="clear" w:color="auto" w:fill="auto"/>
            <w:tcMar>
              <w:top w:w="100" w:type="dxa"/>
              <w:left w:w="100" w:type="dxa"/>
              <w:bottom w:w="100" w:type="dxa"/>
              <w:right w:w="100" w:type="dxa"/>
            </w:tcMar>
          </w:tcPr>
          <w:p w14:paraId="7B5B1C18" w14:textId="77777777" w:rsidR="005C767C" w:rsidRPr="003B2B13" w:rsidRDefault="005C767C" w:rsidP="001E586F">
            <w:pPr>
              <w:widowControl w:val="0"/>
              <w:pBdr>
                <w:top w:val="nil"/>
                <w:left w:val="nil"/>
                <w:bottom w:val="nil"/>
                <w:right w:val="nil"/>
                <w:between w:val="nil"/>
              </w:pBdr>
              <w:rPr>
                <w:sz w:val="24"/>
                <w:szCs w:val="24"/>
                <w:lang w:val="en-US"/>
              </w:rPr>
            </w:pPr>
            <w:r w:rsidRPr="003B2B13">
              <w:rPr>
                <w:sz w:val="24"/>
                <w:szCs w:val="24"/>
                <w:lang w:val="en-US"/>
              </w:rPr>
              <w:t>grasses=g, leaves=l, meadows=m, paths=p, urban=u, waste=w, woods=d</w:t>
            </w:r>
          </w:p>
        </w:tc>
      </w:tr>
    </w:tbl>
    <w:p w14:paraId="669AFEE5" w14:textId="59678AF1" w:rsidR="005C767C" w:rsidRPr="00052403" w:rsidRDefault="00052403" w:rsidP="00052403">
      <w:pPr>
        <w:pBdr>
          <w:top w:val="nil"/>
          <w:left w:val="nil"/>
          <w:bottom w:val="nil"/>
          <w:right w:val="nil"/>
          <w:between w:val="nil"/>
        </w:pBdr>
        <w:spacing w:line="312" w:lineRule="auto"/>
        <w:ind w:left="720" w:hanging="360"/>
        <w:jc w:val="center"/>
        <w:rPr>
          <w:i/>
          <w:iCs/>
        </w:rPr>
      </w:pPr>
      <w:r w:rsidRPr="00052403">
        <w:rPr>
          <w:i/>
          <w:iCs/>
        </w:rPr>
        <w:t>Tabella 1:</w:t>
      </w:r>
      <w:r w:rsidR="0E9A0552" w:rsidRPr="0E9A0552">
        <w:rPr>
          <w:i/>
          <w:iCs/>
        </w:rPr>
        <w:t xml:space="preserve"> </w:t>
      </w:r>
      <w:r w:rsidRPr="00052403">
        <w:rPr>
          <w:i/>
          <w:iCs/>
        </w:rPr>
        <w:t xml:space="preserve">Lista </w:t>
      </w:r>
      <w:r w:rsidR="0E9A0552" w:rsidRPr="0E9A0552">
        <w:rPr>
          <w:i/>
          <w:iCs/>
        </w:rPr>
        <w:t>degli</w:t>
      </w:r>
      <w:r w:rsidRPr="00052403">
        <w:rPr>
          <w:i/>
          <w:iCs/>
        </w:rPr>
        <w:t xml:space="preserve"> attributi</w:t>
      </w:r>
    </w:p>
    <w:p w14:paraId="5EBC878C" w14:textId="7BA6A73B" w:rsidR="4B28D5DE" w:rsidRDefault="05419FA8" w:rsidP="4B28D5DE">
      <w:pPr>
        <w:spacing w:after="240" w:line="276" w:lineRule="auto"/>
        <w:ind w:firstLine="360"/>
        <w:jc w:val="both"/>
        <w:rPr>
          <w:sz w:val="24"/>
          <w:szCs w:val="24"/>
        </w:rPr>
      </w:pPr>
      <w:r w:rsidRPr="05419FA8">
        <w:rPr>
          <w:sz w:val="24"/>
          <w:szCs w:val="24"/>
        </w:rPr>
        <w:t xml:space="preserve">Il dataset è fornito in formato </w:t>
      </w:r>
      <w:proofErr w:type="spellStart"/>
      <w:r w:rsidRPr="067D45FE">
        <w:rPr>
          <w:i/>
          <w:sz w:val="24"/>
          <w:szCs w:val="24"/>
        </w:rPr>
        <w:t>csv</w:t>
      </w:r>
      <w:proofErr w:type="spellEnd"/>
      <w:r w:rsidRPr="067D45FE">
        <w:rPr>
          <w:i/>
          <w:sz w:val="24"/>
          <w:szCs w:val="24"/>
        </w:rPr>
        <w:t xml:space="preserve"> </w:t>
      </w:r>
      <w:r w:rsidRPr="05419FA8">
        <w:rPr>
          <w:sz w:val="24"/>
          <w:szCs w:val="24"/>
        </w:rPr>
        <w:t xml:space="preserve">(comma </w:t>
      </w:r>
      <w:proofErr w:type="spellStart"/>
      <w:r w:rsidRPr="05419FA8">
        <w:rPr>
          <w:sz w:val="24"/>
          <w:szCs w:val="24"/>
        </w:rPr>
        <w:t>separated</w:t>
      </w:r>
      <w:proofErr w:type="spellEnd"/>
      <w:r w:rsidRPr="05419FA8">
        <w:rPr>
          <w:sz w:val="24"/>
          <w:szCs w:val="24"/>
        </w:rPr>
        <w:t xml:space="preserve"> </w:t>
      </w:r>
      <w:proofErr w:type="spellStart"/>
      <w:r w:rsidRPr="05419FA8">
        <w:rPr>
          <w:sz w:val="24"/>
          <w:szCs w:val="24"/>
        </w:rPr>
        <w:t>values</w:t>
      </w:r>
      <w:proofErr w:type="spellEnd"/>
      <w:r w:rsidRPr="05419FA8">
        <w:rPr>
          <w:sz w:val="24"/>
          <w:szCs w:val="24"/>
        </w:rPr>
        <w:t>) e i valori sono</w:t>
      </w:r>
      <w:r w:rsidR="25086DC5" w:rsidRPr="25086DC5">
        <w:rPr>
          <w:sz w:val="24"/>
          <w:szCs w:val="24"/>
        </w:rPr>
        <w:t xml:space="preserve"> memorizzati tramite singoli caratteri. Il mapping tra significato semantico e </w:t>
      </w:r>
      <w:r w:rsidR="1AF68DDE" w:rsidRPr="1AF68DDE">
        <w:rPr>
          <w:sz w:val="24"/>
          <w:szCs w:val="24"/>
        </w:rPr>
        <w:t xml:space="preserve">corrispettivo carattere è </w:t>
      </w:r>
      <w:r w:rsidR="37089E25" w:rsidRPr="37089E25">
        <w:rPr>
          <w:sz w:val="24"/>
          <w:szCs w:val="24"/>
        </w:rPr>
        <w:t>presentato nella Tabella 1.</w:t>
      </w:r>
      <w:r w:rsidR="6B8D1C2F" w:rsidRPr="6B8D1C2F">
        <w:rPr>
          <w:sz w:val="24"/>
          <w:szCs w:val="24"/>
        </w:rPr>
        <w:t xml:space="preserve"> </w:t>
      </w:r>
      <w:r w:rsidR="57ADB07B" w:rsidRPr="57ADB07B">
        <w:rPr>
          <w:sz w:val="24"/>
          <w:szCs w:val="24"/>
        </w:rPr>
        <w:t xml:space="preserve">Notiamo inoltre che è presente solamente un attributo con possibili valori mancanti, tale attributo è </w:t>
      </w:r>
      <w:proofErr w:type="spellStart"/>
      <w:proofErr w:type="gramStart"/>
      <w:r w:rsidR="57ADB07B" w:rsidRPr="57ADB07B">
        <w:rPr>
          <w:i/>
          <w:iCs/>
          <w:sz w:val="24"/>
          <w:szCs w:val="24"/>
        </w:rPr>
        <w:t>stalk.root</w:t>
      </w:r>
      <w:proofErr w:type="spellEnd"/>
      <w:proofErr w:type="gramEnd"/>
      <w:r w:rsidR="57ADB07B" w:rsidRPr="57ADB07B">
        <w:rPr>
          <w:i/>
          <w:iCs/>
          <w:sz w:val="24"/>
          <w:szCs w:val="24"/>
        </w:rPr>
        <w:t xml:space="preserve"> </w:t>
      </w:r>
      <w:r w:rsidR="57ADB07B" w:rsidRPr="1392D6E1">
        <w:rPr>
          <w:sz w:val="24"/>
          <w:szCs w:val="24"/>
        </w:rPr>
        <w:t>(</w:t>
      </w:r>
      <w:r w:rsidR="1392D6E1" w:rsidRPr="1392D6E1">
        <w:rPr>
          <w:sz w:val="24"/>
          <w:szCs w:val="24"/>
        </w:rPr>
        <w:t>valore ?).</w:t>
      </w:r>
    </w:p>
    <w:p w14:paraId="6235D80F" w14:textId="5D57BA64" w:rsidR="436B2CDD" w:rsidRDefault="436B2CDD" w:rsidP="436B2CDD">
      <w:pPr>
        <w:spacing w:after="240" w:line="276" w:lineRule="auto"/>
        <w:ind w:firstLine="360"/>
        <w:jc w:val="both"/>
        <w:rPr>
          <w:sz w:val="24"/>
          <w:szCs w:val="24"/>
        </w:rPr>
      </w:pPr>
    </w:p>
    <w:p w14:paraId="0996811F" w14:textId="6DE4403A" w:rsidR="003B2B13" w:rsidRDefault="003B2B13" w:rsidP="436B2CDD">
      <w:pPr>
        <w:spacing w:after="240" w:line="276" w:lineRule="auto"/>
        <w:ind w:firstLine="360"/>
        <w:jc w:val="both"/>
        <w:rPr>
          <w:sz w:val="24"/>
          <w:szCs w:val="24"/>
        </w:rPr>
      </w:pPr>
    </w:p>
    <w:p w14:paraId="6880D339" w14:textId="3134301D" w:rsidR="003B2B13" w:rsidRDefault="003B2B13" w:rsidP="436B2CDD">
      <w:pPr>
        <w:spacing w:after="240" w:line="276" w:lineRule="auto"/>
        <w:ind w:firstLine="360"/>
        <w:jc w:val="both"/>
        <w:rPr>
          <w:sz w:val="24"/>
          <w:szCs w:val="24"/>
        </w:rPr>
      </w:pPr>
    </w:p>
    <w:p w14:paraId="3A268C6C" w14:textId="77777777" w:rsidR="003B2B13" w:rsidRDefault="003B2B13" w:rsidP="436B2CDD">
      <w:pPr>
        <w:spacing w:after="240" w:line="276" w:lineRule="auto"/>
        <w:ind w:firstLine="360"/>
        <w:jc w:val="both"/>
        <w:rPr>
          <w:sz w:val="24"/>
          <w:szCs w:val="24"/>
        </w:rPr>
      </w:pPr>
    </w:p>
    <w:p w14:paraId="0B1CFFF6" w14:textId="77777777" w:rsidR="003B2B13" w:rsidRDefault="003B2B13" w:rsidP="003B2B13">
      <w:pPr>
        <w:spacing w:after="240" w:line="276" w:lineRule="auto"/>
        <w:ind w:firstLine="360"/>
        <w:jc w:val="both"/>
        <w:rPr>
          <w:sz w:val="24"/>
          <w:szCs w:val="24"/>
        </w:rPr>
      </w:pPr>
    </w:p>
    <w:p w14:paraId="6025B91C" w14:textId="36919C11" w:rsidR="0083522C" w:rsidRDefault="307EBD0D" w:rsidP="003B2B13">
      <w:pPr>
        <w:spacing w:after="240" w:line="276" w:lineRule="auto"/>
        <w:ind w:firstLine="360"/>
        <w:jc w:val="both"/>
        <w:rPr>
          <w:sz w:val="24"/>
          <w:szCs w:val="24"/>
        </w:rPr>
      </w:pPr>
      <w:r w:rsidRPr="307EBD0D">
        <w:rPr>
          <w:sz w:val="24"/>
          <w:szCs w:val="24"/>
        </w:rPr>
        <w:lastRenderedPageBreak/>
        <w:t xml:space="preserve">Per conoscere </w:t>
      </w:r>
      <w:r w:rsidR="361FD2FA" w:rsidRPr="361FD2FA">
        <w:rPr>
          <w:sz w:val="24"/>
          <w:szCs w:val="24"/>
        </w:rPr>
        <w:t>le</w:t>
      </w:r>
      <w:r w:rsidRPr="307EBD0D">
        <w:rPr>
          <w:sz w:val="24"/>
          <w:szCs w:val="24"/>
        </w:rPr>
        <w:t xml:space="preserve"> varie caratteristiche dei funghi, vengono mostrate in seguito alcune immagini che </w:t>
      </w:r>
      <w:r w:rsidR="189F392D" w:rsidRPr="189F392D">
        <w:rPr>
          <w:sz w:val="24"/>
          <w:szCs w:val="24"/>
        </w:rPr>
        <w:t>le rappresentano,</w:t>
      </w:r>
      <w:r w:rsidRPr="307EBD0D">
        <w:rPr>
          <w:sz w:val="24"/>
          <w:szCs w:val="24"/>
        </w:rPr>
        <w:t xml:space="preserve"> secondo gli </w:t>
      </w:r>
      <w:r w:rsidR="189F392D" w:rsidRPr="189F392D">
        <w:rPr>
          <w:sz w:val="24"/>
          <w:szCs w:val="24"/>
        </w:rPr>
        <w:t>attributi</w:t>
      </w:r>
      <w:r w:rsidRPr="307EBD0D">
        <w:rPr>
          <w:sz w:val="24"/>
          <w:szCs w:val="24"/>
        </w:rPr>
        <w:t xml:space="preserve"> presenti nel dataset.</w:t>
      </w:r>
    </w:p>
    <w:p w14:paraId="3231673D" w14:textId="77777777" w:rsidR="005C767C" w:rsidRDefault="005C767C" w:rsidP="005C767C">
      <w:pPr>
        <w:numPr>
          <w:ilvl w:val="0"/>
          <w:numId w:val="3"/>
        </w:numPr>
        <w:pBdr>
          <w:top w:val="nil"/>
          <w:left w:val="nil"/>
          <w:bottom w:val="nil"/>
          <w:right w:val="nil"/>
          <w:between w:val="nil"/>
        </w:pBdr>
        <w:spacing w:after="0" w:line="312" w:lineRule="auto"/>
        <w:rPr>
          <w:sz w:val="24"/>
          <w:szCs w:val="24"/>
        </w:rPr>
      </w:pPr>
      <w:proofErr w:type="spellStart"/>
      <w:r>
        <w:rPr>
          <w:sz w:val="24"/>
          <w:szCs w:val="24"/>
        </w:rPr>
        <w:t>Mushroom</w:t>
      </w:r>
      <w:proofErr w:type="spellEnd"/>
      <w:r>
        <w:rPr>
          <w:sz w:val="24"/>
          <w:szCs w:val="24"/>
        </w:rPr>
        <w:t xml:space="preserve"> </w:t>
      </w:r>
      <w:proofErr w:type="spellStart"/>
      <w:r>
        <w:rPr>
          <w:sz w:val="24"/>
          <w:szCs w:val="24"/>
        </w:rPr>
        <w:t>structure</w:t>
      </w:r>
      <w:proofErr w:type="spellEnd"/>
      <w:r>
        <w:rPr>
          <w:sz w:val="24"/>
          <w:szCs w:val="24"/>
        </w:rPr>
        <w:t>:</w:t>
      </w:r>
    </w:p>
    <w:p w14:paraId="2C5252E6" w14:textId="77777777" w:rsidR="005C767C" w:rsidRDefault="005C767C" w:rsidP="005C767C">
      <w:pPr>
        <w:pBdr>
          <w:top w:val="nil"/>
          <w:left w:val="nil"/>
          <w:bottom w:val="nil"/>
          <w:right w:val="nil"/>
          <w:between w:val="nil"/>
        </w:pBdr>
        <w:spacing w:line="312" w:lineRule="auto"/>
        <w:ind w:left="720"/>
        <w:rPr>
          <w:sz w:val="24"/>
          <w:szCs w:val="24"/>
        </w:rPr>
      </w:pPr>
      <w:r>
        <w:rPr>
          <w:noProof/>
          <w:sz w:val="24"/>
          <w:szCs w:val="24"/>
        </w:rPr>
        <w:drawing>
          <wp:inline distT="114300" distB="114300" distL="114300" distR="114300" wp14:anchorId="1670EDA3" wp14:editId="05594515">
            <wp:extent cx="4662488" cy="270406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62488" cy="2704063"/>
                    </a:xfrm>
                    <a:prstGeom prst="rect">
                      <a:avLst/>
                    </a:prstGeom>
                    <a:ln/>
                  </pic:spPr>
                </pic:pic>
              </a:graphicData>
            </a:graphic>
          </wp:inline>
        </w:drawing>
      </w:r>
    </w:p>
    <w:p w14:paraId="6D430B35" w14:textId="77777777" w:rsidR="005C767C" w:rsidRDefault="005C767C" w:rsidP="005C767C">
      <w:pPr>
        <w:numPr>
          <w:ilvl w:val="0"/>
          <w:numId w:val="3"/>
        </w:numPr>
        <w:pBdr>
          <w:top w:val="nil"/>
          <w:left w:val="nil"/>
          <w:bottom w:val="nil"/>
          <w:right w:val="nil"/>
          <w:between w:val="nil"/>
        </w:pBdr>
        <w:spacing w:after="0" w:line="312" w:lineRule="auto"/>
        <w:rPr>
          <w:sz w:val="24"/>
          <w:szCs w:val="24"/>
        </w:rPr>
      </w:pPr>
      <w:proofErr w:type="spellStart"/>
      <w:r>
        <w:rPr>
          <w:sz w:val="24"/>
          <w:szCs w:val="24"/>
        </w:rPr>
        <w:t>Mushroom</w:t>
      </w:r>
      <w:proofErr w:type="spellEnd"/>
      <w:r>
        <w:rPr>
          <w:sz w:val="24"/>
          <w:szCs w:val="24"/>
        </w:rPr>
        <w:t xml:space="preserve"> </w:t>
      </w:r>
      <w:proofErr w:type="spellStart"/>
      <w:r>
        <w:rPr>
          <w:sz w:val="24"/>
          <w:szCs w:val="24"/>
        </w:rPr>
        <w:t>cap</w:t>
      </w:r>
      <w:proofErr w:type="spellEnd"/>
      <w:r>
        <w:rPr>
          <w:sz w:val="24"/>
          <w:szCs w:val="24"/>
        </w:rPr>
        <w:t xml:space="preserve"> </w:t>
      </w:r>
      <w:proofErr w:type="spellStart"/>
      <w:r>
        <w:rPr>
          <w:sz w:val="24"/>
          <w:szCs w:val="24"/>
        </w:rPr>
        <w:t>shape</w:t>
      </w:r>
      <w:proofErr w:type="spellEnd"/>
      <w:r>
        <w:rPr>
          <w:sz w:val="24"/>
          <w:szCs w:val="24"/>
        </w:rPr>
        <w:t>:</w:t>
      </w:r>
    </w:p>
    <w:p w14:paraId="4011DF4C" w14:textId="77777777" w:rsidR="005C767C" w:rsidRDefault="005C767C" w:rsidP="005C767C">
      <w:pPr>
        <w:pBdr>
          <w:top w:val="nil"/>
          <w:left w:val="nil"/>
          <w:bottom w:val="nil"/>
          <w:right w:val="nil"/>
          <w:between w:val="nil"/>
        </w:pBdr>
        <w:spacing w:line="312" w:lineRule="auto"/>
        <w:ind w:left="720" w:hanging="360"/>
      </w:pPr>
      <w:r>
        <w:rPr>
          <w:noProof/>
        </w:rPr>
        <w:drawing>
          <wp:inline distT="114300" distB="114300" distL="114300" distR="114300" wp14:anchorId="4CBBF951" wp14:editId="6258653A">
            <wp:extent cx="5486400" cy="1079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86400" cy="1079500"/>
                    </a:xfrm>
                    <a:prstGeom prst="rect">
                      <a:avLst/>
                    </a:prstGeom>
                    <a:ln/>
                  </pic:spPr>
                </pic:pic>
              </a:graphicData>
            </a:graphic>
          </wp:inline>
        </w:drawing>
      </w:r>
    </w:p>
    <w:p w14:paraId="08B047F2" w14:textId="77777777" w:rsidR="005C767C" w:rsidRDefault="005C767C" w:rsidP="005C767C">
      <w:pPr>
        <w:numPr>
          <w:ilvl w:val="0"/>
          <w:numId w:val="3"/>
        </w:numPr>
        <w:spacing w:after="0" w:line="312" w:lineRule="auto"/>
        <w:rPr>
          <w:sz w:val="24"/>
          <w:szCs w:val="24"/>
        </w:rPr>
      </w:pPr>
      <w:proofErr w:type="spellStart"/>
      <w:r>
        <w:rPr>
          <w:sz w:val="24"/>
          <w:szCs w:val="24"/>
        </w:rPr>
        <w:t>Mushroom</w:t>
      </w:r>
      <w:proofErr w:type="spellEnd"/>
      <w:r>
        <w:rPr>
          <w:sz w:val="24"/>
          <w:szCs w:val="24"/>
        </w:rPr>
        <w:t xml:space="preserve"> </w:t>
      </w:r>
      <w:proofErr w:type="spellStart"/>
      <w:r>
        <w:rPr>
          <w:sz w:val="24"/>
          <w:szCs w:val="24"/>
        </w:rPr>
        <w:t>cap</w:t>
      </w:r>
      <w:proofErr w:type="spellEnd"/>
      <w:r>
        <w:rPr>
          <w:sz w:val="24"/>
          <w:szCs w:val="24"/>
        </w:rPr>
        <w:t xml:space="preserve"> </w:t>
      </w:r>
      <w:proofErr w:type="spellStart"/>
      <w:r>
        <w:rPr>
          <w:sz w:val="24"/>
          <w:szCs w:val="24"/>
        </w:rPr>
        <w:t>surface</w:t>
      </w:r>
      <w:proofErr w:type="spellEnd"/>
      <w:r>
        <w:rPr>
          <w:sz w:val="24"/>
          <w:szCs w:val="24"/>
        </w:rPr>
        <w:t>:</w:t>
      </w:r>
    </w:p>
    <w:p w14:paraId="6DC4C084" w14:textId="77777777" w:rsidR="005C767C" w:rsidRDefault="005C767C" w:rsidP="005C767C">
      <w:pPr>
        <w:pBdr>
          <w:top w:val="nil"/>
          <w:left w:val="nil"/>
          <w:bottom w:val="nil"/>
          <w:right w:val="nil"/>
          <w:between w:val="nil"/>
        </w:pBdr>
        <w:spacing w:line="312" w:lineRule="auto"/>
        <w:ind w:left="720" w:hanging="360"/>
      </w:pPr>
      <w:r>
        <w:rPr>
          <w:noProof/>
        </w:rPr>
        <w:drawing>
          <wp:inline distT="114300" distB="114300" distL="114300" distR="114300" wp14:anchorId="743042E0" wp14:editId="7A827F49">
            <wp:extent cx="5486400" cy="952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486400" cy="952500"/>
                    </a:xfrm>
                    <a:prstGeom prst="rect">
                      <a:avLst/>
                    </a:prstGeom>
                    <a:ln/>
                  </pic:spPr>
                </pic:pic>
              </a:graphicData>
            </a:graphic>
          </wp:inline>
        </w:drawing>
      </w:r>
    </w:p>
    <w:p w14:paraId="301A6B3C" w14:textId="77777777" w:rsidR="005C767C" w:rsidRDefault="005C767C" w:rsidP="005C767C">
      <w:pPr>
        <w:pBdr>
          <w:top w:val="nil"/>
          <w:left w:val="nil"/>
          <w:bottom w:val="nil"/>
          <w:right w:val="nil"/>
          <w:between w:val="nil"/>
        </w:pBdr>
        <w:spacing w:line="312" w:lineRule="auto"/>
        <w:ind w:left="720" w:hanging="360"/>
      </w:pPr>
    </w:p>
    <w:p w14:paraId="0090AA34" w14:textId="77777777" w:rsidR="005C767C" w:rsidRDefault="005C767C" w:rsidP="005C767C">
      <w:pPr>
        <w:numPr>
          <w:ilvl w:val="0"/>
          <w:numId w:val="3"/>
        </w:numPr>
        <w:spacing w:after="0" w:line="312" w:lineRule="auto"/>
        <w:rPr>
          <w:sz w:val="24"/>
          <w:szCs w:val="24"/>
        </w:rPr>
      </w:pPr>
      <w:proofErr w:type="spellStart"/>
      <w:r>
        <w:rPr>
          <w:sz w:val="24"/>
          <w:szCs w:val="24"/>
        </w:rPr>
        <w:t>Mushroom</w:t>
      </w:r>
      <w:proofErr w:type="spellEnd"/>
      <w:r>
        <w:rPr>
          <w:sz w:val="24"/>
          <w:szCs w:val="24"/>
        </w:rPr>
        <w:t xml:space="preserve"> gill attachment:</w:t>
      </w:r>
    </w:p>
    <w:p w14:paraId="48DE325B" w14:textId="77777777" w:rsidR="005C767C" w:rsidRDefault="005C767C" w:rsidP="005C767C">
      <w:pPr>
        <w:spacing w:line="312" w:lineRule="auto"/>
        <w:rPr>
          <w:sz w:val="24"/>
          <w:szCs w:val="24"/>
        </w:rPr>
      </w:pPr>
    </w:p>
    <w:p w14:paraId="0F3EA002" w14:textId="77777777" w:rsidR="005C767C" w:rsidRDefault="005C767C" w:rsidP="005C767C">
      <w:pPr>
        <w:spacing w:line="312" w:lineRule="auto"/>
        <w:rPr>
          <w:sz w:val="24"/>
          <w:szCs w:val="24"/>
        </w:rPr>
      </w:pPr>
      <w:r>
        <w:rPr>
          <w:noProof/>
          <w:sz w:val="24"/>
          <w:szCs w:val="24"/>
        </w:rPr>
        <w:drawing>
          <wp:inline distT="114300" distB="114300" distL="114300" distR="114300" wp14:anchorId="7B5A13B8" wp14:editId="49B371F4">
            <wp:extent cx="5486400" cy="1041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86400" cy="1041400"/>
                    </a:xfrm>
                    <a:prstGeom prst="rect">
                      <a:avLst/>
                    </a:prstGeom>
                    <a:ln/>
                  </pic:spPr>
                </pic:pic>
              </a:graphicData>
            </a:graphic>
          </wp:inline>
        </w:drawing>
      </w:r>
    </w:p>
    <w:p w14:paraId="708D2E96" w14:textId="77777777" w:rsidR="005C767C" w:rsidRDefault="005C767C" w:rsidP="005C767C">
      <w:pPr>
        <w:spacing w:line="312" w:lineRule="auto"/>
        <w:rPr>
          <w:sz w:val="24"/>
          <w:szCs w:val="24"/>
        </w:rPr>
      </w:pPr>
    </w:p>
    <w:p w14:paraId="734123BB" w14:textId="77777777" w:rsidR="005C767C" w:rsidRDefault="005C767C" w:rsidP="005C767C">
      <w:pPr>
        <w:numPr>
          <w:ilvl w:val="0"/>
          <w:numId w:val="3"/>
        </w:numPr>
        <w:spacing w:after="0" w:line="312" w:lineRule="auto"/>
        <w:rPr>
          <w:sz w:val="24"/>
          <w:szCs w:val="24"/>
        </w:rPr>
      </w:pPr>
      <w:proofErr w:type="spellStart"/>
      <w:r>
        <w:rPr>
          <w:sz w:val="24"/>
          <w:szCs w:val="24"/>
        </w:rPr>
        <w:lastRenderedPageBreak/>
        <w:t>Mushroom</w:t>
      </w:r>
      <w:proofErr w:type="spellEnd"/>
      <w:r>
        <w:rPr>
          <w:sz w:val="24"/>
          <w:szCs w:val="24"/>
        </w:rPr>
        <w:t xml:space="preserve"> gill attachment:</w:t>
      </w:r>
    </w:p>
    <w:p w14:paraId="2504A4DC" w14:textId="77777777" w:rsidR="005C767C" w:rsidRDefault="005C767C" w:rsidP="005C767C">
      <w:pPr>
        <w:spacing w:line="312" w:lineRule="auto"/>
        <w:rPr>
          <w:sz w:val="24"/>
          <w:szCs w:val="24"/>
        </w:rPr>
      </w:pPr>
      <w:r>
        <w:rPr>
          <w:noProof/>
          <w:sz w:val="24"/>
          <w:szCs w:val="24"/>
        </w:rPr>
        <w:drawing>
          <wp:inline distT="114300" distB="114300" distL="114300" distR="114300" wp14:anchorId="04277E14" wp14:editId="7A1C6FF9">
            <wp:extent cx="4229100" cy="1676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229100" cy="1676400"/>
                    </a:xfrm>
                    <a:prstGeom prst="rect">
                      <a:avLst/>
                    </a:prstGeom>
                    <a:ln/>
                  </pic:spPr>
                </pic:pic>
              </a:graphicData>
            </a:graphic>
          </wp:inline>
        </w:drawing>
      </w:r>
    </w:p>
    <w:p w14:paraId="3E35635D" w14:textId="77777777" w:rsidR="005C767C" w:rsidRDefault="005C767C" w:rsidP="005C767C">
      <w:pPr>
        <w:spacing w:line="312" w:lineRule="auto"/>
        <w:rPr>
          <w:sz w:val="24"/>
          <w:szCs w:val="24"/>
        </w:rPr>
      </w:pPr>
    </w:p>
    <w:p w14:paraId="2131BFA7" w14:textId="77777777" w:rsidR="005C767C" w:rsidRDefault="005C767C" w:rsidP="005C767C">
      <w:pPr>
        <w:numPr>
          <w:ilvl w:val="0"/>
          <w:numId w:val="3"/>
        </w:numPr>
        <w:spacing w:after="0" w:line="312" w:lineRule="auto"/>
        <w:rPr>
          <w:sz w:val="24"/>
          <w:szCs w:val="24"/>
        </w:rPr>
      </w:pPr>
      <w:proofErr w:type="spellStart"/>
      <w:r>
        <w:rPr>
          <w:sz w:val="24"/>
          <w:szCs w:val="24"/>
        </w:rPr>
        <w:t>Mushroom</w:t>
      </w:r>
      <w:proofErr w:type="spellEnd"/>
      <w:r>
        <w:rPr>
          <w:sz w:val="24"/>
          <w:szCs w:val="24"/>
        </w:rPr>
        <w:t xml:space="preserve"> </w:t>
      </w:r>
      <w:proofErr w:type="spellStart"/>
      <w:r>
        <w:rPr>
          <w:sz w:val="24"/>
          <w:szCs w:val="24"/>
        </w:rPr>
        <w:t>stalk</w:t>
      </w:r>
      <w:proofErr w:type="spellEnd"/>
      <w:r>
        <w:rPr>
          <w:sz w:val="24"/>
          <w:szCs w:val="24"/>
        </w:rPr>
        <w:t xml:space="preserve"> </w:t>
      </w:r>
      <w:proofErr w:type="spellStart"/>
      <w:r>
        <w:rPr>
          <w:sz w:val="24"/>
          <w:szCs w:val="24"/>
        </w:rPr>
        <w:t>type</w:t>
      </w:r>
      <w:proofErr w:type="spellEnd"/>
      <w:r>
        <w:rPr>
          <w:sz w:val="24"/>
          <w:szCs w:val="24"/>
        </w:rPr>
        <w:t>:</w:t>
      </w:r>
    </w:p>
    <w:p w14:paraId="4C480187" w14:textId="7294344A" w:rsidR="005C767C" w:rsidRPr="003B2B13" w:rsidRDefault="005C767C" w:rsidP="003B2B13">
      <w:pPr>
        <w:spacing w:line="312" w:lineRule="auto"/>
        <w:rPr>
          <w:sz w:val="24"/>
          <w:szCs w:val="24"/>
        </w:rPr>
      </w:pPr>
      <w:r>
        <w:rPr>
          <w:noProof/>
          <w:sz w:val="24"/>
          <w:szCs w:val="24"/>
        </w:rPr>
        <w:drawing>
          <wp:inline distT="114300" distB="114300" distL="114300" distR="114300" wp14:anchorId="300091D4" wp14:editId="20E73AEC">
            <wp:extent cx="5486400" cy="18415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486400" cy="1841500"/>
                    </a:xfrm>
                    <a:prstGeom prst="rect">
                      <a:avLst/>
                    </a:prstGeom>
                    <a:ln/>
                  </pic:spPr>
                </pic:pic>
              </a:graphicData>
            </a:graphic>
          </wp:inline>
        </w:drawing>
      </w:r>
    </w:p>
    <w:p w14:paraId="016F6380" w14:textId="77777777" w:rsidR="005C767C" w:rsidRDefault="005C767C" w:rsidP="005C767C">
      <w:pPr>
        <w:pBdr>
          <w:top w:val="nil"/>
          <w:left w:val="nil"/>
          <w:bottom w:val="nil"/>
          <w:right w:val="nil"/>
          <w:between w:val="nil"/>
        </w:pBdr>
        <w:spacing w:line="312" w:lineRule="auto"/>
        <w:ind w:left="720" w:hanging="360"/>
      </w:pPr>
    </w:p>
    <w:p w14:paraId="2948D59B" w14:textId="77777777" w:rsidR="005C767C" w:rsidRDefault="005C767C" w:rsidP="005C767C">
      <w:pPr>
        <w:numPr>
          <w:ilvl w:val="0"/>
          <w:numId w:val="3"/>
        </w:numPr>
        <w:spacing w:after="0" w:line="312" w:lineRule="auto"/>
        <w:rPr>
          <w:sz w:val="24"/>
          <w:szCs w:val="24"/>
        </w:rPr>
      </w:pPr>
      <w:proofErr w:type="spellStart"/>
      <w:r>
        <w:rPr>
          <w:sz w:val="24"/>
          <w:szCs w:val="24"/>
        </w:rPr>
        <w:t>Mushroom</w:t>
      </w:r>
      <w:proofErr w:type="spellEnd"/>
      <w:r>
        <w:rPr>
          <w:sz w:val="24"/>
          <w:szCs w:val="24"/>
        </w:rPr>
        <w:t xml:space="preserve"> </w:t>
      </w:r>
      <w:proofErr w:type="spellStart"/>
      <w:r>
        <w:rPr>
          <w:sz w:val="24"/>
          <w:szCs w:val="24"/>
        </w:rPr>
        <w:t>stalk</w:t>
      </w:r>
      <w:proofErr w:type="spellEnd"/>
      <w:r>
        <w:rPr>
          <w:sz w:val="24"/>
          <w:szCs w:val="24"/>
        </w:rPr>
        <w:t xml:space="preserve"> </w:t>
      </w:r>
      <w:proofErr w:type="spellStart"/>
      <w:r>
        <w:rPr>
          <w:sz w:val="24"/>
          <w:szCs w:val="24"/>
        </w:rPr>
        <w:t>type</w:t>
      </w:r>
      <w:proofErr w:type="spellEnd"/>
      <w:r>
        <w:rPr>
          <w:sz w:val="24"/>
          <w:szCs w:val="24"/>
        </w:rPr>
        <w:t>:</w:t>
      </w:r>
    </w:p>
    <w:p w14:paraId="6A376650" w14:textId="77777777" w:rsidR="005C767C" w:rsidRDefault="005C767C" w:rsidP="005C767C">
      <w:pPr>
        <w:spacing w:line="312" w:lineRule="auto"/>
        <w:rPr>
          <w:sz w:val="24"/>
          <w:szCs w:val="24"/>
        </w:rPr>
      </w:pPr>
      <w:r>
        <w:rPr>
          <w:noProof/>
          <w:sz w:val="24"/>
          <w:szCs w:val="24"/>
        </w:rPr>
        <w:drawing>
          <wp:inline distT="114300" distB="114300" distL="114300" distR="114300" wp14:anchorId="61CC3F75" wp14:editId="73AB4F88">
            <wp:extent cx="5486400" cy="14859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486400" cy="1485900"/>
                    </a:xfrm>
                    <a:prstGeom prst="rect">
                      <a:avLst/>
                    </a:prstGeom>
                    <a:ln/>
                  </pic:spPr>
                </pic:pic>
              </a:graphicData>
            </a:graphic>
          </wp:inline>
        </w:drawing>
      </w:r>
    </w:p>
    <w:p w14:paraId="6A5CE995" w14:textId="427623AA" w:rsidR="005C767C" w:rsidRDefault="005C767C" w:rsidP="005C767C">
      <w:pPr>
        <w:spacing w:line="312" w:lineRule="auto"/>
        <w:rPr>
          <w:sz w:val="24"/>
          <w:szCs w:val="24"/>
        </w:rPr>
      </w:pPr>
    </w:p>
    <w:p w14:paraId="4943020E" w14:textId="2AB2B000" w:rsidR="003B2B13" w:rsidRDefault="003B2B13" w:rsidP="005C767C">
      <w:pPr>
        <w:spacing w:line="312" w:lineRule="auto"/>
        <w:rPr>
          <w:sz w:val="24"/>
          <w:szCs w:val="24"/>
        </w:rPr>
      </w:pPr>
    </w:p>
    <w:p w14:paraId="6A3ACF94" w14:textId="6D3A41B8" w:rsidR="003B2B13" w:rsidRDefault="003B2B13" w:rsidP="005C767C">
      <w:pPr>
        <w:spacing w:line="312" w:lineRule="auto"/>
        <w:rPr>
          <w:sz w:val="24"/>
          <w:szCs w:val="24"/>
        </w:rPr>
      </w:pPr>
    </w:p>
    <w:p w14:paraId="6EF831B1" w14:textId="77777777" w:rsidR="003B2B13" w:rsidRDefault="003B2B13" w:rsidP="005C767C">
      <w:pPr>
        <w:spacing w:line="312" w:lineRule="auto"/>
        <w:rPr>
          <w:sz w:val="24"/>
          <w:szCs w:val="24"/>
        </w:rPr>
      </w:pPr>
    </w:p>
    <w:p w14:paraId="254B3B7A" w14:textId="21E2D60E" w:rsidR="005C767C" w:rsidRPr="000F4F2E" w:rsidRDefault="5DC1A32B" w:rsidP="005C767C">
      <w:pPr>
        <w:pStyle w:val="Titolo1"/>
        <w:rPr>
          <w:sz w:val="24"/>
          <w:szCs w:val="24"/>
        </w:rPr>
      </w:pPr>
      <w:r w:rsidRPr="5DC1A32B">
        <w:rPr>
          <w:sz w:val="28"/>
          <w:szCs w:val="28"/>
        </w:rPr>
        <w:lastRenderedPageBreak/>
        <w:t xml:space="preserve">OBIETTIVI </w:t>
      </w:r>
      <w:r w:rsidR="2A04E156" w:rsidRPr="2A04E156">
        <w:rPr>
          <w:sz w:val="28"/>
          <w:szCs w:val="28"/>
        </w:rPr>
        <w:t>DELL'Elaborato</w:t>
      </w:r>
    </w:p>
    <w:p w14:paraId="52358BD7" w14:textId="3A2D797B" w:rsidR="0062002B" w:rsidRPr="0062002B" w:rsidRDefault="22C54037" w:rsidP="0062002B">
      <w:pPr>
        <w:pBdr>
          <w:top w:val="nil"/>
          <w:left w:val="nil"/>
          <w:bottom w:val="nil"/>
          <w:right w:val="nil"/>
          <w:between w:val="nil"/>
        </w:pBdr>
        <w:spacing w:after="240"/>
        <w:ind w:firstLine="360"/>
        <w:jc w:val="both"/>
        <w:rPr>
          <w:color w:val="000000" w:themeColor="text1"/>
          <w:sz w:val="24"/>
          <w:szCs w:val="24"/>
        </w:rPr>
      </w:pPr>
      <w:r w:rsidRPr="22C54037">
        <w:rPr>
          <w:color w:val="000000" w:themeColor="text1"/>
          <w:sz w:val="24"/>
          <w:szCs w:val="24"/>
        </w:rPr>
        <w:t>L’</w:t>
      </w:r>
      <w:r w:rsidRPr="22C54037">
        <w:rPr>
          <w:sz w:val="24"/>
          <w:szCs w:val="24"/>
        </w:rPr>
        <w:t>obiettivo</w:t>
      </w:r>
      <w:r w:rsidR="005C767C" w:rsidRPr="3B2B3495">
        <w:rPr>
          <w:color w:val="000000" w:themeColor="text1"/>
          <w:sz w:val="24"/>
          <w:szCs w:val="24"/>
        </w:rPr>
        <w:t xml:space="preserve"> stabilito per questo progetto </w:t>
      </w:r>
      <w:r w:rsidR="3B2B3495" w:rsidRPr="3B2B3495">
        <w:rPr>
          <w:color w:val="000000" w:themeColor="text1"/>
          <w:sz w:val="24"/>
          <w:szCs w:val="24"/>
        </w:rPr>
        <w:t>è</w:t>
      </w:r>
      <w:r w:rsidR="005C767C" w:rsidRPr="3B2B3495">
        <w:rPr>
          <w:color w:val="000000" w:themeColor="text1"/>
          <w:sz w:val="24"/>
          <w:szCs w:val="24"/>
        </w:rPr>
        <w:t xml:space="preserve"> </w:t>
      </w:r>
      <w:r w:rsidR="2B87E4FB" w:rsidRPr="2B87E4FB">
        <w:rPr>
          <w:color w:val="000000" w:themeColor="text1"/>
          <w:sz w:val="24"/>
          <w:szCs w:val="24"/>
        </w:rPr>
        <w:t xml:space="preserve">lo sviluppo di </w:t>
      </w:r>
      <w:r w:rsidR="366F57DC" w:rsidRPr="366F57DC">
        <w:rPr>
          <w:color w:val="000000" w:themeColor="text1"/>
          <w:sz w:val="24"/>
          <w:szCs w:val="24"/>
        </w:rPr>
        <w:t>due</w:t>
      </w:r>
      <w:r w:rsidR="60711C04" w:rsidRPr="60711C04">
        <w:rPr>
          <w:color w:val="000000" w:themeColor="text1"/>
          <w:sz w:val="24"/>
          <w:szCs w:val="24"/>
        </w:rPr>
        <w:t xml:space="preserve"> </w:t>
      </w:r>
      <w:r w:rsidR="6494D42C" w:rsidRPr="6494D42C">
        <w:rPr>
          <w:color w:val="000000" w:themeColor="text1"/>
          <w:sz w:val="24"/>
          <w:szCs w:val="24"/>
        </w:rPr>
        <w:t xml:space="preserve">modelli di </w:t>
      </w:r>
      <w:r w:rsidR="5000324E" w:rsidRPr="5000324E">
        <w:rPr>
          <w:color w:val="000000" w:themeColor="text1"/>
          <w:sz w:val="24"/>
          <w:szCs w:val="24"/>
        </w:rPr>
        <w:t>apprendimento</w:t>
      </w:r>
      <w:r w:rsidR="60711C04" w:rsidRPr="60711C04">
        <w:rPr>
          <w:color w:val="000000" w:themeColor="text1"/>
          <w:sz w:val="24"/>
          <w:szCs w:val="24"/>
        </w:rPr>
        <w:t xml:space="preserve"> </w:t>
      </w:r>
      <w:r w:rsidR="15E41D16" w:rsidRPr="15E41D16">
        <w:rPr>
          <w:color w:val="000000" w:themeColor="text1"/>
          <w:sz w:val="24"/>
          <w:szCs w:val="24"/>
        </w:rPr>
        <w:t xml:space="preserve">che </w:t>
      </w:r>
      <w:r w:rsidR="05419FA8" w:rsidRPr="05419FA8">
        <w:rPr>
          <w:color w:val="000000" w:themeColor="text1"/>
          <w:sz w:val="24"/>
          <w:szCs w:val="24"/>
        </w:rPr>
        <w:t xml:space="preserve">abbiano lo scopo di </w:t>
      </w:r>
      <w:r w:rsidR="003B2B13">
        <w:rPr>
          <w:color w:val="000000" w:themeColor="text1"/>
          <w:sz w:val="24"/>
          <w:szCs w:val="24"/>
        </w:rPr>
        <w:t>classificare le istanze secondo</w:t>
      </w:r>
      <w:r w:rsidR="05419FA8" w:rsidRPr="05419FA8">
        <w:rPr>
          <w:color w:val="000000" w:themeColor="text1"/>
          <w:sz w:val="24"/>
          <w:szCs w:val="24"/>
        </w:rPr>
        <w:t xml:space="preserve"> le</w:t>
      </w:r>
      <w:r w:rsidR="005C767C" w:rsidRPr="3B2B3495">
        <w:rPr>
          <w:color w:val="000000" w:themeColor="text1"/>
          <w:sz w:val="24"/>
          <w:szCs w:val="24"/>
        </w:rPr>
        <w:t xml:space="preserve"> classi </w:t>
      </w:r>
      <w:r w:rsidR="05419FA8" w:rsidRPr="05419FA8">
        <w:rPr>
          <w:color w:val="000000" w:themeColor="text1"/>
          <w:sz w:val="24"/>
          <w:szCs w:val="24"/>
        </w:rPr>
        <w:t>“</w:t>
      </w:r>
      <w:r w:rsidR="005C767C" w:rsidRPr="3B2B3495">
        <w:rPr>
          <w:color w:val="000000" w:themeColor="text1"/>
          <w:sz w:val="24"/>
          <w:szCs w:val="24"/>
        </w:rPr>
        <w:t>commestibile</w:t>
      </w:r>
      <w:r w:rsidR="05419FA8" w:rsidRPr="05419FA8">
        <w:rPr>
          <w:color w:val="000000" w:themeColor="text1"/>
          <w:sz w:val="24"/>
          <w:szCs w:val="24"/>
        </w:rPr>
        <w:t>”</w:t>
      </w:r>
      <w:r w:rsidR="0075118B" w:rsidRPr="3B2B3495">
        <w:rPr>
          <w:color w:val="000000" w:themeColor="text1"/>
          <w:sz w:val="24"/>
          <w:szCs w:val="24"/>
        </w:rPr>
        <w:t xml:space="preserve"> </w:t>
      </w:r>
      <w:r w:rsidR="001271DD" w:rsidRPr="3B2B3495">
        <w:rPr>
          <w:color w:val="000000" w:themeColor="text1"/>
          <w:sz w:val="24"/>
          <w:szCs w:val="24"/>
        </w:rPr>
        <w:t>e</w:t>
      </w:r>
      <w:r w:rsidR="005C767C" w:rsidRPr="3B2B3495">
        <w:rPr>
          <w:color w:val="000000" w:themeColor="text1"/>
          <w:sz w:val="24"/>
          <w:szCs w:val="24"/>
        </w:rPr>
        <w:t xml:space="preserve"> </w:t>
      </w:r>
      <w:r w:rsidR="05419FA8" w:rsidRPr="05419FA8">
        <w:rPr>
          <w:color w:val="000000" w:themeColor="text1"/>
          <w:sz w:val="24"/>
          <w:szCs w:val="24"/>
        </w:rPr>
        <w:t>“velenoso”.</w:t>
      </w:r>
      <w:r w:rsidR="25086DC5" w:rsidRPr="25086DC5">
        <w:rPr>
          <w:color w:val="000000" w:themeColor="text1"/>
          <w:sz w:val="24"/>
          <w:szCs w:val="24"/>
        </w:rPr>
        <w:t xml:space="preserve"> I modelli </w:t>
      </w:r>
      <w:r w:rsidR="4212E80D" w:rsidRPr="4212E80D">
        <w:rPr>
          <w:color w:val="000000" w:themeColor="text1"/>
          <w:sz w:val="24"/>
          <w:szCs w:val="24"/>
        </w:rPr>
        <w:t>di riferimento</w:t>
      </w:r>
      <w:r w:rsidR="25086DC5" w:rsidRPr="25086DC5">
        <w:rPr>
          <w:color w:val="000000" w:themeColor="text1"/>
          <w:sz w:val="24"/>
          <w:szCs w:val="24"/>
        </w:rPr>
        <w:t xml:space="preserve"> </w:t>
      </w:r>
      <w:r w:rsidR="003B2B13">
        <w:rPr>
          <w:color w:val="000000" w:themeColor="text1"/>
          <w:sz w:val="24"/>
          <w:szCs w:val="24"/>
        </w:rPr>
        <w:t>comprendono</w:t>
      </w:r>
      <w:r w:rsidR="25086DC5" w:rsidRPr="25086DC5">
        <w:rPr>
          <w:color w:val="000000" w:themeColor="text1"/>
          <w:sz w:val="24"/>
          <w:szCs w:val="24"/>
        </w:rPr>
        <w:t xml:space="preserve"> </w:t>
      </w:r>
      <w:r w:rsidR="1AF68DDE" w:rsidRPr="1AF68DDE">
        <w:rPr>
          <w:color w:val="000000" w:themeColor="text1"/>
          <w:sz w:val="24"/>
          <w:szCs w:val="24"/>
        </w:rPr>
        <w:t xml:space="preserve">l’apprendimento </w:t>
      </w:r>
      <w:r w:rsidR="1419D23A" w:rsidRPr="1419D23A">
        <w:rPr>
          <w:color w:val="000000" w:themeColor="text1"/>
          <w:sz w:val="24"/>
          <w:szCs w:val="24"/>
        </w:rPr>
        <w:t xml:space="preserve">attraverso </w:t>
      </w:r>
      <w:r w:rsidR="37089E25" w:rsidRPr="37089E25">
        <w:rPr>
          <w:color w:val="000000" w:themeColor="text1"/>
          <w:sz w:val="24"/>
          <w:szCs w:val="24"/>
        </w:rPr>
        <w:t xml:space="preserve">l’algoritmo degli </w:t>
      </w:r>
      <w:r w:rsidR="37089E25" w:rsidRPr="37089E25">
        <w:rPr>
          <w:b/>
          <w:bCs/>
          <w:color w:val="000000" w:themeColor="text1"/>
          <w:sz w:val="24"/>
          <w:szCs w:val="24"/>
        </w:rPr>
        <w:t xml:space="preserve">alberi decisionali </w:t>
      </w:r>
      <w:r w:rsidR="37089E25" w:rsidRPr="37089E25">
        <w:rPr>
          <w:color w:val="000000" w:themeColor="text1"/>
          <w:sz w:val="24"/>
          <w:szCs w:val="24"/>
        </w:rPr>
        <w:t xml:space="preserve">e le </w:t>
      </w:r>
      <w:r w:rsidR="37089E25" w:rsidRPr="37089E25">
        <w:rPr>
          <w:b/>
          <w:bCs/>
          <w:color w:val="000000" w:themeColor="text1"/>
          <w:sz w:val="24"/>
          <w:szCs w:val="24"/>
        </w:rPr>
        <w:t xml:space="preserve">macchine </w:t>
      </w:r>
      <w:r w:rsidR="57C95A70" w:rsidRPr="57C95A70">
        <w:rPr>
          <w:b/>
          <w:bCs/>
          <w:color w:val="000000" w:themeColor="text1"/>
          <w:sz w:val="24"/>
          <w:szCs w:val="24"/>
        </w:rPr>
        <w:t>a</w:t>
      </w:r>
      <w:r w:rsidR="37089E25" w:rsidRPr="37089E25">
        <w:rPr>
          <w:b/>
          <w:bCs/>
          <w:color w:val="000000" w:themeColor="text1"/>
          <w:sz w:val="24"/>
          <w:szCs w:val="24"/>
        </w:rPr>
        <w:t xml:space="preserve"> </w:t>
      </w:r>
      <w:r w:rsidR="00FF621F">
        <w:rPr>
          <w:b/>
          <w:bCs/>
          <w:color w:val="000000" w:themeColor="text1"/>
          <w:sz w:val="24"/>
          <w:szCs w:val="24"/>
        </w:rPr>
        <w:t>vettori</w:t>
      </w:r>
      <w:r w:rsidR="37089E25" w:rsidRPr="37089E25">
        <w:rPr>
          <w:b/>
          <w:bCs/>
          <w:color w:val="000000" w:themeColor="text1"/>
          <w:sz w:val="24"/>
          <w:szCs w:val="24"/>
        </w:rPr>
        <w:t xml:space="preserve"> </w:t>
      </w:r>
      <w:r w:rsidR="57C95A70" w:rsidRPr="57C95A70">
        <w:rPr>
          <w:b/>
          <w:bCs/>
          <w:color w:val="000000" w:themeColor="text1"/>
          <w:sz w:val="24"/>
          <w:szCs w:val="24"/>
        </w:rPr>
        <w:t xml:space="preserve">di </w:t>
      </w:r>
      <w:r w:rsidR="00FF621F">
        <w:rPr>
          <w:b/>
          <w:bCs/>
          <w:color w:val="000000" w:themeColor="text1"/>
          <w:sz w:val="24"/>
          <w:szCs w:val="24"/>
        </w:rPr>
        <w:t>supporto</w:t>
      </w:r>
      <w:r w:rsidR="0F0E4608" w:rsidRPr="0F0E4608">
        <w:rPr>
          <w:b/>
          <w:bCs/>
          <w:color w:val="000000" w:themeColor="text1"/>
          <w:sz w:val="24"/>
          <w:szCs w:val="24"/>
        </w:rPr>
        <w:t xml:space="preserve">. </w:t>
      </w:r>
      <w:r w:rsidR="0F0E4608" w:rsidRPr="0F0E4608">
        <w:rPr>
          <w:color w:val="000000" w:themeColor="text1"/>
          <w:sz w:val="24"/>
          <w:szCs w:val="24"/>
        </w:rPr>
        <w:t xml:space="preserve">Questa scelta </w:t>
      </w:r>
      <w:r w:rsidR="4B28D5DE" w:rsidRPr="4B28D5DE">
        <w:rPr>
          <w:color w:val="000000" w:themeColor="text1"/>
          <w:sz w:val="24"/>
          <w:szCs w:val="24"/>
        </w:rPr>
        <w:t>deriva dal fatto</w:t>
      </w:r>
      <w:r w:rsidR="003B2B13">
        <w:rPr>
          <w:color w:val="000000" w:themeColor="text1"/>
          <w:sz w:val="24"/>
          <w:szCs w:val="24"/>
        </w:rPr>
        <w:t xml:space="preserve"> che</w:t>
      </w:r>
      <w:r w:rsidR="4B28D5DE" w:rsidRPr="4B28D5DE">
        <w:rPr>
          <w:color w:val="000000" w:themeColor="text1"/>
          <w:sz w:val="24"/>
          <w:szCs w:val="24"/>
        </w:rPr>
        <w:t>:</w:t>
      </w:r>
    </w:p>
    <w:p w14:paraId="5A232619" w14:textId="2184DBAD" w:rsidR="00441D48" w:rsidRDefault="09DD23A1" w:rsidP="09DD23A1">
      <w:pPr>
        <w:pStyle w:val="Paragrafoelenco"/>
        <w:numPr>
          <w:ilvl w:val="0"/>
          <w:numId w:val="14"/>
        </w:numPr>
        <w:spacing w:after="240"/>
        <w:jc w:val="both"/>
        <w:rPr>
          <w:rFonts w:eastAsiaTheme="minorEastAsia"/>
          <w:color w:val="000000" w:themeColor="text1"/>
          <w:sz w:val="24"/>
          <w:szCs w:val="24"/>
        </w:rPr>
      </w:pPr>
      <w:r w:rsidRPr="09DD23A1">
        <w:rPr>
          <w:color w:val="000000" w:themeColor="text1"/>
          <w:sz w:val="24"/>
          <w:szCs w:val="24"/>
        </w:rPr>
        <w:t>Gli alberi decisionali s</w:t>
      </w:r>
      <w:r w:rsidR="003B2B13">
        <w:rPr>
          <w:color w:val="000000" w:themeColor="text1"/>
          <w:sz w:val="24"/>
          <w:szCs w:val="24"/>
        </w:rPr>
        <w:t xml:space="preserve">i adattano </w:t>
      </w:r>
      <w:r w:rsidR="00545A61">
        <w:rPr>
          <w:color w:val="000000" w:themeColor="text1"/>
          <w:sz w:val="24"/>
          <w:szCs w:val="24"/>
        </w:rPr>
        <w:t>meglio</w:t>
      </w:r>
      <w:r w:rsidR="003B2B13">
        <w:rPr>
          <w:color w:val="000000" w:themeColor="text1"/>
          <w:sz w:val="24"/>
          <w:szCs w:val="24"/>
        </w:rPr>
        <w:t xml:space="preserve"> alla</w:t>
      </w:r>
      <w:r w:rsidRPr="09DD23A1">
        <w:rPr>
          <w:color w:val="000000" w:themeColor="text1"/>
          <w:sz w:val="24"/>
          <w:szCs w:val="24"/>
        </w:rPr>
        <w:t xml:space="preserve"> classificazione</w:t>
      </w:r>
      <w:r w:rsidR="003B2B13">
        <w:rPr>
          <w:color w:val="000000" w:themeColor="text1"/>
          <w:sz w:val="24"/>
          <w:szCs w:val="24"/>
        </w:rPr>
        <w:t xml:space="preserve"> di istanze</w:t>
      </w:r>
      <w:r w:rsidRPr="09DD23A1">
        <w:rPr>
          <w:color w:val="000000" w:themeColor="text1"/>
          <w:sz w:val="24"/>
          <w:szCs w:val="24"/>
        </w:rPr>
        <w:t xml:space="preserve"> </w:t>
      </w:r>
      <w:r w:rsidR="003B2B13">
        <w:rPr>
          <w:color w:val="000000" w:themeColor="text1"/>
          <w:sz w:val="24"/>
          <w:szCs w:val="24"/>
        </w:rPr>
        <w:t>descritte da</w:t>
      </w:r>
      <w:r w:rsidRPr="09DD23A1">
        <w:rPr>
          <w:color w:val="000000" w:themeColor="text1"/>
          <w:sz w:val="24"/>
          <w:szCs w:val="24"/>
        </w:rPr>
        <w:t xml:space="preserve"> attributi categorici rispetto </w:t>
      </w:r>
      <w:r w:rsidR="00545A61">
        <w:rPr>
          <w:color w:val="000000" w:themeColor="text1"/>
          <w:sz w:val="24"/>
          <w:szCs w:val="24"/>
        </w:rPr>
        <w:t xml:space="preserve">ad </w:t>
      </w:r>
      <w:r w:rsidRPr="09DD23A1">
        <w:rPr>
          <w:color w:val="000000" w:themeColor="text1"/>
          <w:sz w:val="24"/>
          <w:szCs w:val="24"/>
        </w:rPr>
        <w:t>altri algoritmi di apprendimento.</w:t>
      </w:r>
    </w:p>
    <w:p w14:paraId="4C95564E" w14:textId="16D8B138" w:rsidR="000B73AC" w:rsidRDefault="307EBD0D" w:rsidP="000B73AC">
      <w:pPr>
        <w:pStyle w:val="Paragrafoelenco"/>
        <w:numPr>
          <w:ilvl w:val="0"/>
          <w:numId w:val="14"/>
        </w:numPr>
        <w:spacing w:after="240"/>
        <w:jc w:val="both"/>
        <w:rPr>
          <w:rFonts w:eastAsiaTheme="minorEastAsia"/>
          <w:color w:val="000000" w:themeColor="text1"/>
          <w:sz w:val="24"/>
          <w:szCs w:val="24"/>
        </w:rPr>
      </w:pPr>
      <w:r w:rsidRPr="307EBD0D">
        <w:rPr>
          <w:color w:val="000000" w:themeColor="text1"/>
          <w:sz w:val="24"/>
          <w:szCs w:val="24"/>
        </w:rPr>
        <w:t>Le macchine a vettori</w:t>
      </w:r>
      <w:r w:rsidR="00FF621F">
        <w:rPr>
          <w:color w:val="000000" w:themeColor="text1"/>
          <w:sz w:val="24"/>
          <w:szCs w:val="24"/>
        </w:rPr>
        <w:t xml:space="preserve"> di </w:t>
      </w:r>
      <w:r w:rsidR="00FF621F" w:rsidRPr="307EBD0D">
        <w:rPr>
          <w:color w:val="000000" w:themeColor="text1"/>
          <w:sz w:val="24"/>
          <w:szCs w:val="24"/>
        </w:rPr>
        <w:t>supporto</w:t>
      </w:r>
      <w:r w:rsidR="18A818D1" w:rsidRPr="18A818D1">
        <w:rPr>
          <w:color w:val="000000" w:themeColor="text1"/>
          <w:sz w:val="24"/>
          <w:szCs w:val="24"/>
        </w:rPr>
        <w:t>, anch’ess</w:t>
      </w:r>
      <w:r w:rsidR="003B2B13">
        <w:rPr>
          <w:color w:val="000000" w:themeColor="text1"/>
          <w:sz w:val="24"/>
          <w:szCs w:val="24"/>
        </w:rPr>
        <w:t>e</w:t>
      </w:r>
      <w:r w:rsidR="18A818D1" w:rsidRPr="18A818D1">
        <w:rPr>
          <w:color w:val="000000" w:themeColor="text1"/>
          <w:sz w:val="24"/>
          <w:szCs w:val="24"/>
        </w:rPr>
        <w:t xml:space="preserve"> </w:t>
      </w:r>
      <w:r w:rsidR="278BD6F9" w:rsidRPr="278BD6F9">
        <w:rPr>
          <w:color w:val="000000" w:themeColor="text1"/>
          <w:sz w:val="24"/>
          <w:szCs w:val="24"/>
        </w:rPr>
        <w:t xml:space="preserve">applicabili ad attributi </w:t>
      </w:r>
      <w:r w:rsidR="1D8DCBDB" w:rsidRPr="1D8DCBDB">
        <w:rPr>
          <w:color w:val="000000" w:themeColor="text1"/>
          <w:sz w:val="24"/>
          <w:szCs w:val="24"/>
        </w:rPr>
        <w:t xml:space="preserve">categorici, </w:t>
      </w:r>
      <w:r w:rsidR="189F392D" w:rsidRPr="189F392D">
        <w:rPr>
          <w:color w:val="000000" w:themeColor="text1"/>
          <w:sz w:val="24"/>
          <w:szCs w:val="24"/>
        </w:rPr>
        <w:t>performano</w:t>
      </w:r>
      <w:r w:rsidRPr="307EBD0D">
        <w:rPr>
          <w:color w:val="000000" w:themeColor="text1"/>
          <w:sz w:val="24"/>
          <w:szCs w:val="24"/>
        </w:rPr>
        <w:t xml:space="preserve"> una </w:t>
      </w:r>
      <w:r w:rsidR="589A02A5" w:rsidRPr="589A02A5">
        <w:rPr>
          <w:color w:val="000000" w:themeColor="text1"/>
          <w:sz w:val="24"/>
          <w:szCs w:val="24"/>
        </w:rPr>
        <w:t xml:space="preserve">classificazione </w:t>
      </w:r>
      <w:r w:rsidR="189F392D" w:rsidRPr="189F392D">
        <w:rPr>
          <w:color w:val="000000" w:themeColor="text1"/>
          <w:sz w:val="24"/>
          <w:szCs w:val="24"/>
        </w:rPr>
        <w:t>binaria</w:t>
      </w:r>
      <w:r w:rsidR="589A02A5" w:rsidRPr="589A02A5">
        <w:rPr>
          <w:color w:val="000000" w:themeColor="text1"/>
          <w:sz w:val="24"/>
          <w:szCs w:val="24"/>
        </w:rPr>
        <w:t xml:space="preserve"> </w:t>
      </w:r>
      <w:r w:rsidR="00545A61">
        <w:rPr>
          <w:color w:val="000000" w:themeColor="text1"/>
          <w:sz w:val="24"/>
          <w:szCs w:val="24"/>
        </w:rPr>
        <w:t>sulle istanze</w:t>
      </w:r>
      <w:r w:rsidR="589A02A5" w:rsidRPr="589A02A5">
        <w:rPr>
          <w:color w:val="000000" w:themeColor="text1"/>
          <w:sz w:val="24"/>
          <w:szCs w:val="24"/>
        </w:rPr>
        <w:t xml:space="preserve"> del dataset, denotando un </w:t>
      </w:r>
      <w:r w:rsidR="00545A61">
        <w:rPr>
          <w:color w:val="000000" w:themeColor="text1"/>
          <w:sz w:val="24"/>
          <w:szCs w:val="24"/>
        </w:rPr>
        <w:t>iperpiano di separazione.</w:t>
      </w:r>
    </w:p>
    <w:p w14:paraId="6B428CBF" w14:textId="58B6F77E" w:rsidR="005C767C" w:rsidRDefault="60AA8182" w:rsidP="6D1CFC2C">
      <w:pPr>
        <w:pBdr>
          <w:top w:val="nil"/>
          <w:left w:val="nil"/>
          <w:bottom w:val="nil"/>
          <w:right w:val="nil"/>
          <w:between w:val="nil"/>
        </w:pBdr>
        <w:spacing w:after="240"/>
        <w:jc w:val="both"/>
        <w:rPr>
          <w:color w:val="000000" w:themeColor="text1"/>
          <w:sz w:val="24"/>
          <w:szCs w:val="24"/>
        </w:rPr>
      </w:pPr>
      <w:r w:rsidRPr="60AA8182">
        <w:rPr>
          <w:color w:val="000000" w:themeColor="text1"/>
          <w:sz w:val="24"/>
          <w:szCs w:val="24"/>
        </w:rPr>
        <w:t>I passi sono svolti in base alla seguente procedura:</w:t>
      </w:r>
      <w:r>
        <w:br/>
      </w:r>
      <w:r w:rsidR="00545A61">
        <w:rPr>
          <w:color w:val="000000" w:themeColor="text1"/>
          <w:sz w:val="24"/>
          <w:szCs w:val="24"/>
        </w:rPr>
        <w:t>i</w:t>
      </w:r>
      <w:r w:rsidRPr="60AA8182">
        <w:rPr>
          <w:color w:val="000000" w:themeColor="text1"/>
          <w:sz w:val="24"/>
          <w:szCs w:val="24"/>
        </w:rPr>
        <w:t xml:space="preserve">nizialmente abbiamo importato il dataset in formato tabellare </w:t>
      </w:r>
      <w:proofErr w:type="spellStart"/>
      <w:r w:rsidRPr="60AA8182">
        <w:rPr>
          <w:color w:val="000000" w:themeColor="text1"/>
          <w:sz w:val="24"/>
          <w:szCs w:val="24"/>
        </w:rPr>
        <w:t>csv</w:t>
      </w:r>
      <w:proofErr w:type="spellEnd"/>
      <w:r w:rsidRPr="60AA8182">
        <w:rPr>
          <w:color w:val="000000" w:themeColor="text1"/>
          <w:sz w:val="24"/>
          <w:szCs w:val="24"/>
        </w:rPr>
        <w:t xml:space="preserve"> disponibile dal database </w:t>
      </w:r>
      <w:r w:rsidRPr="60AA8182">
        <w:rPr>
          <w:i/>
          <w:iCs/>
          <w:color w:val="000000" w:themeColor="text1"/>
          <w:sz w:val="24"/>
          <w:szCs w:val="24"/>
        </w:rPr>
        <w:t xml:space="preserve">UCI Machine Learning Repository </w:t>
      </w:r>
      <w:r w:rsidRPr="60AA8182">
        <w:rPr>
          <w:color w:val="000000" w:themeColor="text1"/>
          <w:sz w:val="24"/>
          <w:szCs w:val="24"/>
        </w:rPr>
        <w:t xml:space="preserve">come menzionato sopra. Dopo di che </w:t>
      </w:r>
      <w:r w:rsidR="11FD6C6C" w:rsidRPr="11FD6C6C">
        <w:rPr>
          <w:color w:val="000000" w:themeColor="text1"/>
          <w:sz w:val="24"/>
          <w:szCs w:val="24"/>
        </w:rPr>
        <w:t>abbiamo svolto</w:t>
      </w:r>
      <w:r w:rsidRPr="60AA8182">
        <w:rPr>
          <w:color w:val="000000" w:themeColor="text1"/>
          <w:sz w:val="24"/>
          <w:szCs w:val="24"/>
        </w:rPr>
        <w:t xml:space="preserve"> un'analisi esplorativa </w:t>
      </w:r>
      <w:r w:rsidR="11FD6C6C" w:rsidRPr="11FD6C6C">
        <w:rPr>
          <w:color w:val="000000" w:themeColor="text1"/>
          <w:sz w:val="24"/>
          <w:szCs w:val="24"/>
        </w:rPr>
        <w:t>da</w:t>
      </w:r>
      <w:r w:rsidRPr="60AA8182">
        <w:rPr>
          <w:color w:val="000000" w:themeColor="text1"/>
          <w:sz w:val="24"/>
          <w:szCs w:val="24"/>
        </w:rPr>
        <w:t xml:space="preserve"> cui è possibile ricavare informazioni importanti e misurazioni necessarie </w:t>
      </w:r>
      <w:r w:rsidR="6298F7D4" w:rsidRPr="6298F7D4">
        <w:rPr>
          <w:color w:val="000000" w:themeColor="text1"/>
          <w:sz w:val="24"/>
          <w:szCs w:val="24"/>
        </w:rPr>
        <w:t>per</w:t>
      </w:r>
      <w:r w:rsidRPr="60AA8182">
        <w:rPr>
          <w:color w:val="000000" w:themeColor="text1"/>
          <w:sz w:val="24"/>
          <w:szCs w:val="24"/>
        </w:rPr>
        <w:t xml:space="preserve"> poter determinare l’andamento dei modelli di apprendimento. </w:t>
      </w:r>
      <w:proofErr w:type="gramStart"/>
      <w:r w:rsidR="00545A61">
        <w:rPr>
          <w:color w:val="000000" w:themeColor="text1"/>
          <w:sz w:val="24"/>
          <w:szCs w:val="24"/>
        </w:rPr>
        <w:t>In</w:t>
      </w:r>
      <w:r w:rsidRPr="60AA8182">
        <w:rPr>
          <w:color w:val="000000" w:themeColor="text1"/>
          <w:sz w:val="24"/>
          <w:szCs w:val="24"/>
        </w:rPr>
        <w:t xml:space="preserve"> seguito</w:t>
      </w:r>
      <w:proofErr w:type="gramEnd"/>
      <w:r w:rsidRPr="60AA8182">
        <w:rPr>
          <w:color w:val="000000" w:themeColor="text1"/>
          <w:sz w:val="24"/>
          <w:szCs w:val="24"/>
        </w:rPr>
        <w:t xml:space="preserve"> si svolge la fase d</w:t>
      </w:r>
      <w:r w:rsidR="00545A61">
        <w:rPr>
          <w:color w:val="000000" w:themeColor="text1"/>
          <w:sz w:val="24"/>
          <w:szCs w:val="24"/>
        </w:rPr>
        <w:t>i</w:t>
      </w:r>
      <w:r w:rsidRPr="60AA8182">
        <w:rPr>
          <w:color w:val="000000" w:themeColor="text1"/>
          <w:sz w:val="24"/>
          <w:szCs w:val="24"/>
        </w:rPr>
        <w:t xml:space="preserve"> test di ogni modello, performando in </w:t>
      </w:r>
      <w:r w:rsidR="601FB6E2" w:rsidRPr="601FB6E2">
        <w:rPr>
          <w:color w:val="000000" w:themeColor="text1"/>
          <w:sz w:val="24"/>
          <w:szCs w:val="24"/>
        </w:rPr>
        <w:t xml:space="preserve">tal modo </w:t>
      </w:r>
      <w:r w:rsidR="6D1CFC2C" w:rsidRPr="6D1CFC2C">
        <w:rPr>
          <w:color w:val="000000" w:themeColor="text1"/>
          <w:sz w:val="24"/>
          <w:szCs w:val="24"/>
        </w:rPr>
        <w:t xml:space="preserve">le </w:t>
      </w:r>
      <w:r w:rsidR="601FB6E2" w:rsidRPr="601FB6E2">
        <w:rPr>
          <w:color w:val="000000" w:themeColor="text1"/>
          <w:sz w:val="24"/>
          <w:szCs w:val="24"/>
        </w:rPr>
        <w:t>misurazioni</w:t>
      </w:r>
      <w:r w:rsidR="0FB208EB" w:rsidRPr="0FB208EB">
        <w:rPr>
          <w:color w:val="000000" w:themeColor="text1"/>
          <w:sz w:val="24"/>
          <w:szCs w:val="24"/>
        </w:rPr>
        <w:t xml:space="preserve"> dell</w:t>
      </w:r>
      <w:r w:rsidR="00545A61">
        <w:rPr>
          <w:color w:val="000000" w:themeColor="text1"/>
          <w:sz w:val="24"/>
          <w:szCs w:val="24"/>
        </w:rPr>
        <w:t>e</w:t>
      </w:r>
      <w:r w:rsidR="0FB208EB" w:rsidRPr="0FB208EB">
        <w:rPr>
          <w:color w:val="000000" w:themeColor="text1"/>
          <w:sz w:val="24"/>
          <w:szCs w:val="24"/>
        </w:rPr>
        <w:t xml:space="preserve"> performance </w:t>
      </w:r>
      <w:r w:rsidR="00545A61">
        <w:rPr>
          <w:color w:val="000000" w:themeColor="text1"/>
          <w:sz w:val="24"/>
          <w:szCs w:val="24"/>
        </w:rPr>
        <w:t>su</w:t>
      </w:r>
      <w:r w:rsidR="6D1CFC2C" w:rsidRPr="6D1CFC2C">
        <w:rPr>
          <w:color w:val="000000" w:themeColor="text1"/>
          <w:sz w:val="24"/>
          <w:szCs w:val="24"/>
        </w:rPr>
        <w:t xml:space="preserve"> </w:t>
      </w:r>
      <w:r w:rsidR="2161C8BB" w:rsidRPr="2161C8BB">
        <w:rPr>
          <w:color w:val="000000" w:themeColor="text1"/>
          <w:sz w:val="24"/>
          <w:szCs w:val="24"/>
        </w:rPr>
        <w:t xml:space="preserve">ciascuno di esso, ottenendo risultati sia grafici </w:t>
      </w:r>
      <w:r w:rsidR="3AAB175F" w:rsidRPr="3AAB175F">
        <w:rPr>
          <w:color w:val="000000" w:themeColor="text1"/>
          <w:sz w:val="24"/>
          <w:szCs w:val="24"/>
        </w:rPr>
        <w:t>che</w:t>
      </w:r>
      <w:r w:rsidR="2161C8BB" w:rsidRPr="2161C8BB">
        <w:rPr>
          <w:color w:val="000000" w:themeColor="text1"/>
          <w:sz w:val="24"/>
          <w:szCs w:val="24"/>
        </w:rPr>
        <w:t xml:space="preserve"> tabellari</w:t>
      </w:r>
      <w:r w:rsidR="1E2B2676" w:rsidRPr="1E2B2676">
        <w:rPr>
          <w:color w:val="000000" w:themeColor="text1"/>
          <w:sz w:val="24"/>
          <w:szCs w:val="24"/>
        </w:rPr>
        <w:t>.</w:t>
      </w:r>
    </w:p>
    <w:p w14:paraId="7E417423" w14:textId="77777777" w:rsidR="00DE254E" w:rsidRPr="000F4F2E" w:rsidRDefault="00DE254E" w:rsidP="6D1CFC2C">
      <w:pPr>
        <w:pBdr>
          <w:top w:val="nil"/>
          <w:left w:val="nil"/>
          <w:bottom w:val="nil"/>
          <w:right w:val="nil"/>
          <w:between w:val="nil"/>
        </w:pBdr>
        <w:spacing w:after="240"/>
        <w:jc w:val="both"/>
        <w:rPr>
          <w:sz w:val="24"/>
          <w:szCs w:val="24"/>
        </w:rPr>
      </w:pPr>
    </w:p>
    <w:p w14:paraId="4D4F4A8D" w14:textId="277928C8" w:rsidR="006742BC" w:rsidRDefault="60711C04" w:rsidP="006742BC">
      <w:pPr>
        <w:pStyle w:val="Titolo1"/>
        <w:rPr>
          <w:sz w:val="24"/>
          <w:szCs w:val="24"/>
        </w:rPr>
      </w:pPr>
      <w:r w:rsidRPr="60711C04">
        <w:rPr>
          <w:sz w:val="28"/>
          <w:szCs w:val="28"/>
        </w:rPr>
        <w:t xml:space="preserve">Analisi esplorativa </w:t>
      </w:r>
      <w:r w:rsidR="71022691" w:rsidRPr="71022691">
        <w:rPr>
          <w:sz w:val="28"/>
          <w:szCs w:val="28"/>
        </w:rPr>
        <w:t>ED elaborazione</w:t>
      </w:r>
    </w:p>
    <w:p w14:paraId="68DE8517" w14:textId="50D77E11" w:rsidR="00F00430" w:rsidRPr="00F00430" w:rsidRDefault="629F51C3" w:rsidP="00F00430">
      <w:pPr>
        <w:spacing w:after="240" w:line="276" w:lineRule="auto"/>
        <w:ind w:firstLine="360"/>
        <w:jc w:val="both"/>
        <w:rPr>
          <w:sz w:val="24"/>
          <w:szCs w:val="24"/>
        </w:rPr>
      </w:pPr>
      <w:r w:rsidRPr="629F51C3">
        <w:rPr>
          <w:sz w:val="24"/>
          <w:szCs w:val="24"/>
        </w:rPr>
        <w:t xml:space="preserve">In seguito al caricamento dei dati abbiamo condotto un’analisi esplorativa del dataset per coglierne possibili informazioni nascoste a prima vista. </w:t>
      </w:r>
      <w:r w:rsidR="627CA875" w:rsidRPr="627CA875">
        <w:rPr>
          <w:sz w:val="24"/>
          <w:szCs w:val="24"/>
        </w:rPr>
        <w:t xml:space="preserve">Sulla base di queste osservazioni verranno modellati gli algoritmi di apprendimento con lo scopo aumentare qualità quali performance, accuratezza, </w:t>
      </w:r>
      <w:r w:rsidR="71022691" w:rsidRPr="71022691">
        <w:rPr>
          <w:sz w:val="24"/>
          <w:szCs w:val="24"/>
        </w:rPr>
        <w:t>generalizzazione.</w:t>
      </w:r>
    </w:p>
    <w:p w14:paraId="10D75605" w14:textId="3DAC033D" w:rsidR="284F77EB" w:rsidRDefault="38171404" w:rsidP="284F77EB">
      <w:pPr>
        <w:spacing w:after="240" w:line="276" w:lineRule="auto"/>
        <w:ind w:firstLine="360"/>
        <w:jc w:val="both"/>
        <w:rPr>
          <w:sz w:val="24"/>
          <w:szCs w:val="24"/>
        </w:rPr>
      </w:pPr>
      <w:r w:rsidRPr="38171404">
        <w:rPr>
          <w:sz w:val="24"/>
          <w:szCs w:val="24"/>
        </w:rPr>
        <w:t>La prima manipolazione del dataset è</w:t>
      </w:r>
      <w:r w:rsidR="5AE00676" w:rsidRPr="5AE00676">
        <w:rPr>
          <w:sz w:val="24"/>
          <w:szCs w:val="24"/>
        </w:rPr>
        <w:t xml:space="preserve"> stata quella di rendere i dati</w:t>
      </w:r>
      <w:r w:rsidR="22F4EB94" w:rsidRPr="22F4EB94">
        <w:rPr>
          <w:sz w:val="24"/>
          <w:szCs w:val="24"/>
        </w:rPr>
        <w:t xml:space="preserve"> leggibili</w:t>
      </w:r>
      <w:r w:rsidR="773DC8A3" w:rsidRPr="773DC8A3">
        <w:rPr>
          <w:sz w:val="24"/>
          <w:szCs w:val="24"/>
        </w:rPr>
        <w:t>,</w:t>
      </w:r>
      <w:r w:rsidR="22F4EB94" w:rsidRPr="22F4EB94">
        <w:rPr>
          <w:sz w:val="24"/>
          <w:szCs w:val="24"/>
        </w:rPr>
        <w:t xml:space="preserve"> </w:t>
      </w:r>
      <w:r w:rsidR="37038144" w:rsidRPr="37038144">
        <w:rPr>
          <w:sz w:val="24"/>
          <w:szCs w:val="24"/>
        </w:rPr>
        <w:t>sostituendo</w:t>
      </w:r>
      <w:r w:rsidR="69512A7E" w:rsidRPr="69512A7E">
        <w:rPr>
          <w:sz w:val="24"/>
          <w:szCs w:val="24"/>
        </w:rPr>
        <w:t xml:space="preserve"> </w:t>
      </w:r>
      <w:r w:rsidR="192836D0" w:rsidRPr="192836D0">
        <w:rPr>
          <w:sz w:val="24"/>
          <w:szCs w:val="24"/>
        </w:rPr>
        <w:t>singoli</w:t>
      </w:r>
      <w:r w:rsidR="57645F51" w:rsidRPr="57645F51">
        <w:rPr>
          <w:sz w:val="24"/>
          <w:szCs w:val="24"/>
        </w:rPr>
        <w:t xml:space="preserve"> caratteri </w:t>
      </w:r>
      <w:r w:rsidR="192836D0" w:rsidRPr="192836D0">
        <w:rPr>
          <w:sz w:val="24"/>
          <w:szCs w:val="24"/>
        </w:rPr>
        <w:t xml:space="preserve">del </w:t>
      </w:r>
      <w:r w:rsidR="5DBDB39F" w:rsidRPr="5DBDB39F">
        <w:rPr>
          <w:sz w:val="24"/>
          <w:szCs w:val="24"/>
        </w:rPr>
        <w:t xml:space="preserve">dataset </w:t>
      </w:r>
      <w:r w:rsidR="37038144" w:rsidRPr="37038144">
        <w:rPr>
          <w:sz w:val="24"/>
          <w:szCs w:val="24"/>
        </w:rPr>
        <w:t>con le parole</w:t>
      </w:r>
      <w:r w:rsidR="00545A61">
        <w:rPr>
          <w:sz w:val="24"/>
          <w:szCs w:val="24"/>
        </w:rPr>
        <w:t xml:space="preserve"> secondo il mapping fornito dal sito.</w:t>
      </w:r>
      <w:r w:rsidR="5C448A58" w:rsidRPr="5C448A58">
        <w:rPr>
          <w:sz w:val="24"/>
          <w:szCs w:val="24"/>
        </w:rPr>
        <w:t xml:space="preserve"> </w:t>
      </w:r>
    </w:p>
    <w:p w14:paraId="11DFFCD8" w14:textId="0B061057" w:rsidR="71022691" w:rsidRDefault="4F99DB95" w:rsidP="7A5DEEBA">
      <w:pPr>
        <w:spacing w:after="240" w:line="276" w:lineRule="auto"/>
        <w:ind w:firstLine="360"/>
        <w:jc w:val="both"/>
        <w:rPr>
          <w:sz w:val="24"/>
          <w:szCs w:val="24"/>
        </w:rPr>
      </w:pPr>
      <w:r w:rsidRPr="4F99DB95">
        <w:rPr>
          <w:sz w:val="24"/>
          <w:szCs w:val="24"/>
        </w:rPr>
        <w:t xml:space="preserve">Visualizzando i livelli </w:t>
      </w:r>
      <w:r w:rsidR="08323858" w:rsidRPr="08323858">
        <w:rPr>
          <w:sz w:val="24"/>
          <w:szCs w:val="24"/>
        </w:rPr>
        <w:t xml:space="preserve">di ogni attributo, notiamo che </w:t>
      </w:r>
      <w:r w:rsidR="6DDA31CB" w:rsidRPr="6DDA31CB">
        <w:rPr>
          <w:sz w:val="24"/>
          <w:szCs w:val="24"/>
        </w:rPr>
        <w:t xml:space="preserve">l’attributo </w:t>
      </w:r>
      <w:proofErr w:type="spellStart"/>
      <w:r w:rsidR="640A13B4" w:rsidRPr="57228915">
        <w:rPr>
          <w:i/>
          <w:sz w:val="24"/>
          <w:szCs w:val="24"/>
        </w:rPr>
        <w:t>veil.type</w:t>
      </w:r>
      <w:proofErr w:type="spellEnd"/>
      <w:r w:rsidR="57228915" w:rsidRPr="57228915">
        <w:rPr>
          <w:i/>
          <w:iCs/>
          <w:sz w:val="24"/>
          <w:szCs w:val="24"/>
        </w:rPr>
        <w:t xml:space="preserve"> </w:t>
      </w:r>
      <w:r w:rsidR="1C5854DD" w:rsidRPr="1C5854DD">
        <w:rPr>
          <w:sz w:val="24"/>
          <w:szCs w:val="24"/>
        </w:rPr>
        <w:t xml:space="preserve">presenta solamente </w:t>
      </w:r>
      <w:r w:rsidR="0FB208EB" w:rsidRPr="0FB208EB">
        <w:rPr>
          <w:sz w:val="24"/>
          <w:szCs w:val="24"/>
        </w:rPr>
        <w:t>il valore “</w:t>
      </w:r>
      <w:proofErr w:type="spellStart"/>
      <w:r w:rsidR="0FB208EB" w:rsidRPr="0FB208EB">
        <w:rPr>
          <w:sz w:val="24"/>
          <w:szCs w:val="24"/>
        </w:rPr>
        <w:t>partial</w:t>
      </w:r>
      <w:proofErr w:type="spellEnd"/>
      <w:r w:rsidR="0FB208EB" w:rsidRPr="0FB208EB">
        <w:rPr>
          <w:sz w:val="24"/>
          <w:szCs w:val="24"/>
        </w:rPr>
        <w:t>”.</w:t>
      </w:r>
      <w:r w:rsidR="1C5854DD" w:rsidRPr="1C5854DD">
        <w:rPr>
          <w:sz w:val="24"/>
          <w:szCs w:val="24"/>
        </w:rPr>
        <w:t xml:space="preserve"> </w:t>
      </w:r>
      <w:r w:rsidR="558C116C" w:rsidRPr="558C116C">
        <w:rPr>
          <w:sz w:val="24"/>
          <w:szCs w:val="24"/>
        </w:rPr>
        <w:t xml:space="preserve">Ciò significa che la </w:t>
      </w:r>
      <w:r w:rsidR="64C602EC" w:rsidRPr="64C602EC">
        <w:rPr>
          <w:sz w:val="24"/>
          <w:szCs w:val="24"/>
        </w:rPr>
        <w:t xml:space="preserve">varianza di tale attributo è </w:t>
      </w:r>
      <w:r w:rsidR="5CAB5201" w:rsidRPr="5CAB5201">
        <w:rPr>
          <w:sz w:val="24"/>
          <w:szCs w:val="24"/>
        </w:rPr>
        <w:t xml:space="preserve">nulla </w:t>
      </w:r>
      <w:r w:rsidR="58C59C10" w:rsidRPr="58C59C10">
        <w:rPr>
          <w:sz w:val="24"/>
          <w:szCs w:val="24"/>
        </w:rPr>
        <w:t xml:space="preserve">quindi non </w:t>
      </w:r>
      <w:r w:rsidR="6D1CFC2C" w:rsidRPr="6D1CFC2C">
        <w:rPr>
          <w:sz w:val="24"/>
          <w:szCs w:val="24"/>
        </w:rPr>
        <w:t xml:space="preserve">aumenta il </w:t>
      </w:r>
      <w:r w:rsidR="2161C8BB" w:rsidRPr="2161C8BB">
        <w:rPr>
          <w:sz w:val="24"/>
          <w:szCs w:val="24"/>
        </w:rPr>
        <w:t xml:space="preserve">quantitativo di informazione del dataset nel processo di apprendimento ma ne aumenta solamente la </w:t>
      </w:r>
      <w:r w:rsidR="74F25B07" w:rsidRPr="74F25B07">
        <w:rPr>
          <w:sz w:val="24"/>
          <w:szCs w:val="24"/>
        </w:rPr>
        <w:t xml:space="preserve">complessità computazionale. </w:t>
      </w:r>
      <w:r w:rsidR="1E2B2676" w:rsidRPr="1E2B2676">
        <w:rPr>
          <w:sz w:val="24"/>
          <w:szCs w:val="24"/>
        </w:rPr>
        <w:t xml:space="preserve">Perciò possiamo ignorare questo </w:t>
      </w:r>
      <w:r w:rsidR="20F4A2F3" w:rsidRPr="20F4A2F3">
        <w:rPr>
          <w:sz w:val="24"/>
          <w:szCs w:val="24"/>
        </w:rPr>
        <w:t>attributo.</w:t>
      </w:r>
    </w:p>
    <w:p w14:paraId="310B24E0" w14:textId="2769AC0C" w:rsidR="2E1F8C18" w:rsidRDefault="2E1F8C18" w:rsidP="2E1F8C18">
      <w:pPr>
        <w:spacing w:before="240" w:after="240"/>
        <w:jc w:val="both"/>
        <w:rPr>
          <w:b/>
          <w:bCs/>
          <w:sz w:val="24"/>
          <w:szCs w:val="24"/>
        </w:rPr>
      </w:pPr>
    </w:p>
    <w:p w14:paraId="7B496364" w14:textId="77777777" w:rsidR="00755B8C" w:rsidRDefault="00755B8C" w:rsidP="5FFCF8DA">
      <w:pPr>
        <w:spacing w:before="240" w:after="240" w:line="276" w:lineRule="auto"/>
        <w:jc w:val="both"/>
        <w:rPr>
          <w:b/>
          <w:bCs/>
          <w:i/>
          <w:iCs/>
          <w:sz w:val="24"/>
          <w:szCs w:val="24"/>
        </w:rPr>
      </w:pPr>
    </w:p>
    <w:p w14:paraId="46FB0198" w14:textId="283E5B82" w:rsidR="2E1F8C18" w:rsidRPr="0062347C" w:rsidRDefault="7A5DEEBA" w:rsidP="5FFCF8DA">
      <w:pPr>
        <w:spacing w:before="240" w:after="240" w:line="276" w:lineRule="auto"/>
        <w:jc w:val="both"/>
        <w:rPr>
          <w:i/>
          <w:iCs/>
        </w:rPr>
      </w:pPr>
      <w:r w:rsidRPr="0062347C">
        <w:rPr>
          <w:b/>
          <w:bCs/>
          <w:i/>
          <w:iCs/>
          <w:sz w:val="24"/>
          <w:szCs w:val="24"/>
        </w:rPr>
        <w:lastRenderedPageBreak/>
        <w:t>Gestione dei valori mancanti</w:t>
      </w:r>
    </w:p>
    <w:p w14:paraId="19426B30" w14:textId="12F7F3E7" w:rsidR="53230FD4" w:rsidRDefault="53230FD4" w:rsidP="0062347C">
      <w:pPr>
        <w:spacing w:before="240" w:after="240"/>
        <w:jc w:val="both"/>
        <w:rPr>
          <w:i/>
          <w:iCs/>
          <w:sz w:val="24"/>
          <w:szCs w:val="24"/>
        </w:rPr>
      </w:pPr>
      <w:r w:rsidRPr="53230FD4">
        <w:rPr>
          <w:sz w:val="24"/>
          <w:szCs w:val="24"/>
        </w:rPr>
        <w:t xml:space="preserve">Per quanto riguarda i valori mancanti (N/A) abbiamo plottato la classificazione delle istanze in base all’attributo </w:t>
      </w:r>
      <w:proofErr w:type="spellStart"/>
      <w:proofErr w:type="gramStart"/>
      <w:r w:rsidRPr="53230FD4">
        <w:rPr>
          <w:i/>
          <w:iCs/>
          <w:sz w:val="24"/>
          <w:szCs w:val="24"/>
        </w:rPr>
        <w:t>stalk.root</w:t>
      </w:r>
      <w:proofErr w:type="spellEnd"/>
      <w:proofErr w:type="gramEnd"/>
      <w:r w:rsidRPr="53230FD4">
        <w:rPr>
          <w:i/>
          <w:iCs/>
          <w:sz w:val="24"/>
          <w:szCs w:val="24"/>
        </w:rPr>
        <w:t xml:space="preserve"> </w:t>
      </w:r>
      <w:r w:rsidRPr="53230FD4">
        <w:rPr>
          <w:sz w:val="24"/>
          <w:szCs w:val="24"/>
        </w:rPr>
        <w:t xml:space="preserve">e abbiamo notato che tale </w:t>
      </w:r>
      <w:proofErr w:type="spellStart"/>
      <w:r w:rsidRPr="53230FD4">
        <w:rPr>
          <w:sz w:val="24"/>
          <w:szCs w:val="24"/>
        </w:rPr>
        <w:t>covariata</w:t>
      </w:r>
      <w:proofErr w:type="spellEnd"/>
      <w:r w:rsidRPr="53230FD4">
        <w:rPr>
          <w:sz w:val="24"/>
          <w:szCs w:val="24"/>
        </w:rPr>
        <w:t xml:space="preserve"> non sembra separare bene le istanze (non è correlata alla variabile target). L’unico valore </w:t>
      </w:r>
      <w:proofErr w:type="gramStart"/>
      <w:r w:rsidRPr="53230FD4">
        <w:rPr>
          <w:sz w:val="24"/>
          <w:szCs w:val="24"/>
        </w:rPr>
        <w:t>che  presenta</w:t>
      </w:r>
      <w:proofErr w:type="gramEnd"/>
      <w:r w:rsidRPr="53230FD4">
        <w:rPr>
          <w:sz w:val="24"/>
          <w:szCs w:val="24"/>
        </w:rPr>
        <w:t xml:space="preserve"> una classificazione omogenea</w:t>
      </w:r>
      <w:r w:rsidR="007D9344" w:rsidRPr="007D9344">
        <w:rPr>
          <w:sz w:val="24"/>
          <w:szCs w:val="24"/>
        </w:rPr>
        <w:t xml:space="preserve"> è “</w:t>
      </w:r>
      <w:proofErr w:type="spellStart"/>
      <w:r w:rsidR="0B7F5D19" w:rsidRPr="0B7F5D19">
        <w:rPr>
          <w:sz w:val="24"/>
          <w:szCs w:val="24"/>
        </w:rPr>
        <w:t>rooted</w:t>
      </w:r>
      <w:proofErr w:type="spellEnd"/>
      <w:r w:rsidR="0B7F5D19" w:rsidRPr="0B7F5D19">
        <w:rPr>
          <w:sz w:val="24"/>
          <w:szCs w:val="24"/>
        </w:rPr>
        <w:t xml:space="preserve">” tuttavia </w:t>
      </w:r>
      <w:r w:rsidR="05D0DD09" w:rsidRPr="05D0DD09">
        <w:rPr>
          <w:sz w:val="24"/>
          <w:szCs w:val="24"/>
        </w:rPr>
        <w:t>presenta una numerosità</w:t>
      </w:r>
      <w:r w:rsidR="20C77B62" w:rsidRPr="20C77B62">
        <w:rPr>
          <w:sz w:val="24"/>
          <w:szCs w:val="24"/>
        </w:rPr>
        <w:t xml:space="preserve"> di 192</w:t>
      </w:r>
      <w:r w:rsidR="28035B10" w:rsidRPr="28035B10">
        <w:rPr>
          <w:sz w:val="24"/>
          <w:szCs w:val="24"/>
        </w:rPr>
        <w:t xml:space="preserve">, </w:t>
      </w:r>
      <w:r w:rsidR="5A771940" w:rsidRPr="5A771940">
        <w:rPr>
          <w:sz w:val="24"/>
          <w:szCs w:val="24"/>
        </w:rPr>
        <w:t xml:space="preserve">ovvero </w:t>
      </w:r>
      <w:r w:rsidR="56237D66" w:rsidRPr="56237D66">
        <w:rPr>
          <w:sz w:val="24"/>
          <w:szCs w:val="24"/>
        </w:rPr>
        <w:t xml:space="preserve">solamente </w:t>
      </w:r>
      <w:r w:rsidR="5A771940" w:rsidRPr="5A771940">
        <w:rPr>
          <w:sz w:val="24"/>
          <w:szCs w:val="24"/>
        </w:rPr>
        <w:t xml:space="preserve">il </w:t>
      </w:r>
      <w:r w:rsidR="1C0BD9B4" w:rsidRPr="1C0BD9B4">
        <w:rPr>
          <w:sz w:val="24"/>
          <w:szCs w:val="24"/>
        </w:rPr>
        <w:t>2</w:t>
      </w:r>
      <w:r w:rsidR="6351A411" w:rsidRPr="6351A411">
        <w:rPr>
          <w:sz w:val="24"/>
          <w:szCs w:val="24"/>
        </w:rPr>
        <w:t xml:space="preserve">,4% </w:t>
      </w:r>
      <w:r w:rsidR="7A5035EC" w:rsidRPr="7A5035EC">
        <w:rPr>
          <w:sz w:val="24"/>
          <w:szCs w:val="24"/>
        </w:rPr>
        <w:t xml:space="preserve">delle </w:t>
      </w:r>
      <w:r w:rsidR="4E556D7F" w:rsidRPr="4E556D7F">
        <w:rPr>
          <w:sz w:val="24"/>
          <w:szCs w:val="24"/>
        </w:rPr>
        <w:t>istanze del</w:t>
      </w:r>
      <w:r w:rsidR="6351A411" w:rsidRPr="6351A411">
        <w:rPr>
          <w:sz w:val="24"/>
          <w:szCs w:val="24"/>
        </w:rPr>
        <w:t xml:space="preserve"> dataset</w:t>
      </w:r>
      <w:r w:rsidR="4E556D7F" w:rsidRPr="4E556D7F">
        <w:rPr>
          <w:sz w:val="24"/>
          <w:szCs w:val="24"/>
        </w:rPr>
        <w:t>.</w:t>
      </w:r>
      <w:r w:rsidR="6F3CC106" w:rsidRPr="6F3CC106">
        <w:rPr>
          <w:sz w:val="24"/>
          <w:szCs w:val="24"/>
        </w:rPr>
        <w:t xml:space="preserve"> </w:t>
      </w:r>
      <w:r w:rsidR="00F1AA17" w:rsidRPr="00F1AA17">
        <w:rPr>
          <w:sz w:val="24"/>
          <w:szCs w:val="24"/>
        </w:rPr>
        <w:t xml:space="preserve">L’attributo è </w:t>
      </w:r>
      <w:r w:rsidR="0F2F12EF" w:rsidRPr="0F2F12EF">
        <w:rPr>
          <w:sz w:val="24"/>
          <w:szCs w:val="24"/>
        </w:rPr>
        <w:t>stato rimosso</w:t>
      </w:r>
      <w:r w:rsidR="6EF7B4E7" w:rsidRPr="6EF7B4E7">
        <w:rPr>
          <w:sz w:val="24"/>
          <w:szCs w:val="24"/>
        </w:rPr>
        <w:t>.</w:t>
      </w:r>
    </w:p>
    <w:p w14:paraId="671A6D1F" w14:textId="4D54A4D5" w:rsidR="005C767C" w:rsidRDefault="00A47D82" w:rsidP="005C767C">
      <w:pPr>
        <w:rPr>
          <w:sz w:val="24"/>
          <w:szCs w:val="24"/>
        </w:rPr>
      </w:pPr>
      <w:r>
        <w:rPr>
          <w:noProof/>
        </w:rPr>
        <w:drawing>
          <wp:anchor distT="0" distB="0" distL="114300" distR="114300" simplePos="0" relativeHeight="251658240" behindDoc="0" locked="0" layoutInCell="1" allowOverlap="1" wp14:anchorId="6D2965A4" wp14:editId="2C2D10C5">
            <wp:simplePos x="0" y="0"/>
            <wp:positionH relativeFrom="page">
              <wp:align>center</wp:align>
            </wp:positionH>
            <wp:positionV relativeFrom="paragraph">
              <wp:posOffset>263525</wp:posOffset>
            </wp:positionV>
            <wp:extent cx="5202000" cy="3189600"/>
            <wp:effectExtent l="19050" t="19050" r="17780" b="11430"/>
            <wp:wrapThrough wrapText="bothSides">
              <wp:wrapPolygon edited="0">
                <wp:start x="-79" y="-129"/>
                <wp:lineTo x="-79" y="21548"/>
                <wp:lineTo x="21595" y="21548"/>
                <wp:lineTo x="21595" y="-129"/>
                <wp:lineTo x="-79" y="-129"/>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02000" cy="31896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1BC82DAC" w14:textId="0AAE87EE" w:rsidR="00781906" w:rsidRPr="009A46B2" w:rsidRDefault="00781906" w:rsidP="00781906">
      <w:pPr>
        <w:pBdr>
          <w:top w:val="nil"/>
          <w:left w:val="nil"/>
          <w:bottom w:val="nil"/>
          <w:right w:val="nil"/>
          <w:between w:val="nil"/>
        </w:pBdr>
        <w:spacing w:after="240"/>
        <w:ind w:left="142"/>
        <w:jc w:val="center"/>
        <w:rPr>
          <w:i/>
          <w:color w:val="000000"/>
        </w:rPr>
      </w:pPr>
      <w:r w:rsidRPr="4570C907">
        <w:rPr>
          <w:i/>
          <w:color w:val="000000" w:themeColor="text1"/>
        </w:rPr>
        <w:t>Immagine 1: Classificazione d</w:t>
      </w:r>
      <w:r w:rsidR="00DE254E">
        <w:rPr>
          <w:i/>
          <w:color w:val="000000" w:themeColor="text1"/>
        </w:rPr>
        <w:t xml:space="preserve">elle </w:t>
      </w:r>
      <w:r w:rsidRPr="4570C907">
        <w:rPr>
          <w:i/>
          <w:color w:val="000000" w:themeColor="text1"/>
        </w:rPr>
        <w:t xml:space="preserve">istanze </w:t>
      </w:r>
      <w:r w:rsidR="00DE254E">
        <w:rPr>
          <w:i/>
          <w:color w:val="000000" w:themeColor="text1"/>
        </w:rPr>
        <w:t>basata su</w:t>
      </w:r>
      <w:r w:rsidRPr="4570C907">
        <w:rPr>
          <w:i/>
          <w:color w:val="000000" w:themeColor="text1"/>
        </w:rPr>
        <w:t xml:space="preserve"> </w:t>
      </w:r>
      <w:proofErr w:type="spellStart"/>
      <w:proofErr w:type="gramStart"/>
      <w:r w:rsidR="00DE254E">
        <w:rPr>
          <w:i/>
          <w:color w:val="000000" w:themeColor="text1"/>
        </w:rPr>
        <w:t>s</w:t>
      </w:r>
      <w:r w:rsidRPr="4570C907">
        <w:rPr>
          <w:i/>
          <w:color w:val="000000" w:themeColor="text1"/>
        </w:rPr>
        <w:t>talk</w:t>
      </w:r>
      <w:r w:rsidR="00DE254E">
        <w:rPr>
          <w:i/>
          <w:color w:val="000000" w:themeColor="text1"/>
        </w:rPr>
        <w:t>.</w:t>
      </w:r>
      <w:r w:rsidRPr="4570C907">
        <w:rPr>
          <w:i/>
          <w:color w:val="000000" w:themeColor="text1"/>
        </w:rPr>
        <w:t>root</w:t>
      </w:r>
      <w:proofErr w:type="spellEnd"/>
      <w:proofErr w:type="gramEnd"/>
      <w:r w:rsidR="00225189">
        <w:rPr>
          <w:i/>
          <w:color w:val="000000" w:themeColor="text1"/>
        </w:rPr>
        <w:t>.</w:t>
      </w:r>
    </w:p>
    <w:p w14:paraId="58D3CBAB" w14:textId="77777777" w:rsidR="00A47D82" w:rsidRDefault="00A47D82" w:rsidP="005C767C"/>
    <w:p w14:paraId="660D9019" w14:textId="77777777" w:rsidR="00DE254E" w:rsidRDefault="00DE254E" w:rsidP="000B6805">
      <w:pPr>
        <w:spacing w:before="240" w:after="240"/>
        <w:jc w:val="both"/>
        <w:rPr>
          <w:b/>
          <w:sz w:val="24"/>
          <w:szCs w:val="24"/>
        </w:rPr>
      </w:pPr>
    </w:p>
    <w:p w14:paraId="7E04D1A4" w14:textId="77777777" w:rsidR="00DE254E" w:rsidRDefault="00DE254E" w:rsidP="000B6805">
      <w:pPr>
        <w:spacing w:before="240" w:after="240"/>
        <w:jc w:val="both"/>
        <w:rPr>
          <w:b/>
          <w:sz w:val="24"/>
          <w:szCs w:val="24"/>
        </w:rPr>
      </w:pPr>
    </w:p>
    <w:p w14:paraId="788AA37D" w14:textId="77777777" w:rsidR="00DE254E" w:rsidRDefault="00DE254E" w:rsidP="000B6805">
      <w:pPr>
        <w:spacing w:before="240" w:after="240"/>
        <w:jc w:val="both"/>
        <w:rPr>
          <w:b/>
          <w:sz w:val="24"/>
          <w:szCs w:val="24"/>
        </w:rPr>
      </w:pPr>
    </w:p>
    <w:p w14:paraId="47ACA20F" w14:textId="77777777" w:rsidR="00DE254E" w:rsidRDefault="00DE254E" w:rsidP="000B6805">
      <w:pPr>
        <w:spacing w:before="240" w:after="240"/>
        <w:jc w:val="both"/>
        <w:rPr>
          <w:b/>
          <w:sz w:val="24"/>
          <w:szCs w:val="24"/>
        </w:rPr>
      </w:pPr>
    </w:p>
    <w:p w14:paraId="480A118D" w14:textId="77777777" w:rsidR="00DE254E" w:rsidRDefault="00DE254E" w:rsidP="000B6805">
      <w:pPr>
        <w:spacing w:before="240" w:after="240"/>
        <w:jc w:val="both"/>
        <w:rPr>
          <w:b/>
          <w:sz w:val="24"/>
          <w:szCs w:val="24"/>
        </w:rPr>
      </w:pPr>
    </w:p>
    <w:p w14:paraId="2F7F7B17" w14:textId="77777777" w:rsidR="00DE254E" w:rsidRDefault="00DE254E" w:rsidP="000B6805">
      <w:pPr>
        <w:spacing w:before="240" w:after="240"/>
        <w:jc w:val="both"/>
        <w:rPr>
          <w:b/>
          <w:sz w:val="24"/>
          <w:szCs w:val="24"/>
        </w:rPr>
      </w:pPr>
    </w:p>
    <w:p w14:paraId="055D2AD0" w14:textId="77777777" w:rsidR="00DE254E" w:rsidRDefault="00DE254E" w:rsidP="000B6805">
      <w:pPr>
        <w:spacing w:before="240" w:after="240"/>
        <w:jc w:val="both"/>
        <w:rPr>
          <w:b/>
          <w:sz w:val="24"/>
          <w:szCs w:val="24"/>
        </w:rPr>
      </w:pPr>
    </w:p>
    <w:p w14:paraId="4E71AEA3" w14:textId="77777777" w:rsidR="00DE254E" w:rsidRDefault="00DE254E" w:rsidP="000B6805">
      <w:pPr>
        <w:spacing w:before="240" w:after="240"/>
        <w:jc w:val="both"/>
        <w:rPr>
          <w:b/>
          <w:sz w:val="24"/>
          <w:szCs w:val="24"/>
        </w:rPr>
      </w:pPr>
    </w:p>
    <w:p w14:paraId="55F55E1A" w14:textId="77777777" w:rsidR="00DE254E" w:rsidRDefault="00DE254E" w:rsidP="000B6805">
      <w:pPr>
        <w:spacing w:before="240" w:after="240"/>
        <w:jc w:val="both"/>
        <w:rPr>
          <w:b/>
          <w:sz w:val="24"/>
          <w:szCs w:val="24"/>
        </w:rPr>
      </w:pPr>
    </w:p>
    <w:p w14:paraId="63BE6B43" w14:textId="7A45770E" w:rsidR="000B6805" w:rsidRPr="0062347C" w:rsidRDefault="005C767C" w:rsidP="000B6805">
      <w:pPr>
        <w:spacing w:before="240" w:after="240"/>
        <w:jc w:val="both"/>
        <w:rPr>
          <w:b/>
          <w:i/>
          <w:iCs/>
          <w:sz w:val="24"/>
          <w:szCs w:val="24"/>
        </w:rPr>
      </w:pPr>
      <w:r w:rsidRPr="0062347C">
        <w:rPr>
          <w:b/>
          <w:i/>
          <w:iCs/>
          <w:sz w:val="24"/>
          <w:szCs w:val="24"/>
        </w:rPr>
        <w:lastRenderedPageBreak/>
        <w:t>Visualizzazione delle distribuzioni delle istanze in base agli attributi:</w:t>
      </w:r>
    </w:p>
    <w:p w14:paraId="5B244253" w14:textId="3A416854" w:rsidR="005C767C" w:rsidRPr="00800574" w:rsidRDefault="5D44FD4A" w:rsidP="1CA02A57">
      <w:pPr>
        <w:pBdr>
          <w:top w:val="nil"/>
          <w:left w:val="nil"/>
          <w:bottom w:val="nil"/>
          <w:right w:val="nil"/>
          <w:between w:val="nil"/>
        </w:pBdr>
        <w:spacing w:before="240" w:after="240"/>
        <w:jc w:val="both"/>
        <w:rPr>
          <w:sz w:val="24"/>
          <w:szCs w:val="24"/>
        </w:rPr>
      </w:pPr>
      <w:r w:rsidRPr="00800574">
        <w:rPr>
          <w:sz w:val="24"/>
          <w:szCs w:val="24"/>
        </w:rPr>
        <w:t>Siamo passati successivamente a rappresentare le relazioni tra vari attributi in modo da comprendere se</w:t>
      </w:r>
      <w:r w:rsidR="2E12E482" w:rsidRPr="00800574">
        <w:rPr>
          <w:sz w:val="24"/>
          <w:szCs w:val="24"/>
        </w:rPr>
        <w:t xml:space="preserve"> </w:t>
      </w:r>
      <w:r w:rsidR="6A3A9BA9" w:rsidRPr="00800574">
        <w:rPr>
          <w:sz w:val="24"/>
          <w:szCs w:val="24"/>
        </w:rPr>
        <w:t>fossero correlati alla variabile target</w:t>
      </w:r>
      <w:r w:rsidR="3C6B5869" w:rsidRPr="00800574">
        <w:rPr>
          <w:sz w:val="24"/>
          <w:szCs w:val="24"/>
        </w:rPr>
        <w:t xml:space="preserve"> (</w:t>
      </w:r>
      <w:r w:rsidR="3C6B5869" w:rsidRPr="00800574">
        <w:rPr>
          <w:i/>
          <w:sz w:val="24"/>
          <w:szCs w:val="24"/>
        </w:rPr>
        <w:t>class</w:t>
      </w:r>
      <w:r w:rsidR="3C6B5869" w:rsidRPr="00800574">
        <w:rPr>
          <w:sz w:val="24"/>
          <w:szCs w:val="24"/>
        </w:rPr>
        <w:t>).</w:t>
      </w:r>
      <w:r w:rsidR="2E12E482" w:rsidRPr="00800574">
        <w:rPr>
          <w:sz w:val="24"/>
          <w:szCs w:val="24"/>
        </w:rPr>
        <w:t xml:space="preserve"> </w:t>
      </w:r>
      <w:r w:rsidR="754F8D88" w:rsidRPr="00800574">
        <w:rPr>
          <w:sz w:val="24"/>
          <w:szCs w:val="24"/>
        </w:rPr>
        <w:t xml:space="preserve"> Per la visualizzazione abbiamo utilizzato la funzione </w:t>
      </w:r>
      <w:proofErr w:type="spellStart"/>
      <w:proofErr w:type="gramStart"/>
      <w:r w:rsidR="754F8D88" w:rsidRPr="00800574">
        <w:rPr>
          <w:i/>
          <w:sz w:val="24"/>
          <w:szCs w:val="24"/>
        </w:rPr>
        <w:t>ggplot</w:t>
      </w:r>
      <w:proofErr w:type="spellEnd"/>
      <w:r w:rsidR="3ABF4438" w:rsidRPr="00800574">
        <w:rPr>
          <w:i/>
          <w:iCs/>
          <w:sz w:val="24"/>
          <w:szCs w:val="24"/>
        </w:rPr>
        <w:t>(</w:t>
      </w:r>
      <w:proofErr w:type="gramEnd"/>
      <w:r w:rsidR="3ABF4438" w:rsidRPr="00800574">
        <w:rPr>
          <w:i/>
          <w:iCs/>
          <w:sz w:val="24"/>
          <w:szCs w:val="24"/>
        </w:rPr>
        <w:t xml:space="preserve">) </w:t>
      </w:r>
      <w:r w:rsidR="5C691301" w:rsidRPr="00800574">
        <w:rPr>
          <w:sz w:val="24"/>
          <w:szCs w:val="24"/>
        </w:rPr>
        <w:t>sfruttando</w:t>
      </w:r>
      <w:r w:rsidR="6FC41238" w:rsidRPr="00800574">
        <w:rPr>
          <w:sz w:val="24"/>
          <w:szCs w:val="24"/>
        </w:rPr>
        <w:t xml:space="preserve"> la geometria </w:t>
      </w:r>
      <w:proofErr w:type="spellStart"/>
      <w:r w:rsidR="6FC41238" w:rsidRPr="00800574">
        <w:rPr>
          <w:sz w:val="24"/>
          <w:szCs w:val="24"/>
        </w:rPr>
        <w:t>jitter</w:t>
      </w:r>
      <w:proofErr w:type="spellEnd"/>
      <w:r w:rsidR="2450869F" w:rsidRPr="00800574">
        <w:rPr>
          <w:sz w:val="24"/>
          <w:szCs w:val="24"/>
        </w:rPr>
        <w:t>.</w:t>
      </w:r>
    </w:p>
    <w:p w14:paraId="2D5039F9" w14:textId="2B9A58DF" w:rsidR="005C767C" w:rsidRPr="00DE254E" w:rsidRDefault="00DE254E" w:rsidP="00755B8C">
      <w:pPr>
        <w:spacing w:before="240" w:after="240"/>
        <w:ind w:firstLine="357"/>
        <w:jc w:val="both"/>
        <w:rPr>
          <w:sz w:val="24"/>
          <w:szCs w:val="24"/>
        </w:rPr>
      </w:pPr>
      <w:r>
        <w:rPr>
          <w:noProof/>
        </w:rPr>
        <w:drawing>
          <wp:anchor distT="0" distB="0" distL="114300" distR="114300" simplePos="0" relativeHeight="251660300" behindDoc="0" locked="0" layoutInCell="1" allowOverlap="1" wp14:anchorId="10233DB1" wp14:editId="116846BB">
            <wp:simplePos x="0" y="0"/>
            <wp:positionH relativeFrom="margin">
              <wp:align>center</wp:align>
            </wp:positionH>
            <wp:positionV relativeFrom="paragraph">
              <wp:posOffset>1677670</wp:posOffset>
            </wp:positionV>
            <wp:extent cx="5202000" cy="2710800"/>
            <wp:effectExtent l="19050" t="19050" r="17780" b="13970"/>
            <wp:wrapThrough wrapText="bothSides">
              <wp:wrapPolygon edited="0">
                <wp:start x="-79" y="-152"/>
                <wp:lineTo x="-79" y="21560"/>
                <wp:lineTo x="21595" y="21560"/>
                <wp:lineTo x="21595" y="-152"/>
                <wp:lineTo x="-79" y="-152"/>
              </wp:wrapPolygon>
            </wp:wrapThrough>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2000" cy="27108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09DD23A1" w:rsidRPr="09DD23A1">
        <w:rPr>
          <w:sz w:val="24"/>
          <w:szCs w:val="24"/>
        </w:rPr>
        <w:t xml:space="preserve">Per il primo plot </w:t>
      </w:r>
      <w:r>
        <w:rPr>
          <w:sz w:val="24"/>
          <w:szCs w:val="24"/>
        </w:rPr>
        <w:t xml:space="preserve">(immagine 2) </w:t>
      </w:r>
      <w:r w:rsidR="09DD23A1" w:rsidRPr="09DD23A1">
        <w:rPr>
          <w:sz w:val="24"/>
          <w:szCs w:val="24"/>
        </w:rPr>
        <w:t>abbiamo messo in relazione gli attributi “</w:t>
      </w:r>
      <w:proofErr w:type="spellStart"/>
      <w:proofErr w:type="gramStart"/>
      <w:r w:rsidR="09DD23A1" w:rsidRPr="09DD23A1">
        <w:rPr>
          <w:sz w:val="24"/>
          <w:szCs w:val="24"/>
        </w:rPr>
        <w:t>cap.color</w:t>
      </w:r>
      <w:proofErr w:type="spellEnd"/>
      <w:proofErr w:type="gramEnd"/>
      <w:r w:rsidR="09DD23A1" w:rsidRPr="09DD23A1">
        <w:rPr>
          <w:sz w:val="24"/>
          <w:szCs w:val="24"/>
        </w:rPr>
        <w:t>” e “</w:t>
      </w:r>
      <w:proofErr w:type="spellStart"/>
      <w:r w:rsidR="09DD23A1" w:rsidRPr="09DD23A1">
        <w:rPr>
          <w:sz w:val="24"/>
          <w:szCs w:val="24"/>
        </w:rPr>
        <w:t>bruises</w:t>
      </w:r>
      <w:proofErr w:type="spellEnd"/>
      <w:r w:rsidR="09DD23A1" w:rsidRPr="09DD23A1">
        <w:rPr>
          <w:sz w:val="24"/>
          <w:szCs w:val="24"/>
        </w:rPr>
        <w:t>” e abbiamo notato che, seppur non sembr</w:t>
      </w:r>
      <w:r>
        <w:rPr>
          <w:sz w:val="24"/>
          <w:szCs w:val="24"/>
        </w:rPr>
        <w:t>i</w:t>
      </w:r>
      <w:r w:rsidR="09DD23A1" w:rsidRPr="09DD23A1">
        <w:rPr>
          <w:sz w:val="24"/>
          <w:szCs w:val="24"/>
        </w:rPr>
        <w:t>no avere alta correlazione con la variabile target, le combinazioni di valori “red-</w:t>
      </w:r>
      <w:proofErr w:type="spellStart"/>
      <w:r w:rsidR="09DD23A1" w:rsidRPr="09DD23A1">
        <w:rPr>
          <w:sz w:val="24"/>
          <w:szCs w:val="24"/>
        </w:rPr>
        <w:t>bruiseyes</w:t>
      </w:r>
      <w:proofErr w:type="spellEnd"/>
      <w:r w:rsidR="09DD23A1" w:rsidRPr="09DD23A1">
        <w:rPr>
          <w:sz w:val="24"/>
          <w:szCs w:val="24"/>
        </w:rPr>
        <w:t>” e “</w:t>
      </w:r>
      <w:proofErr w:type="spellStart"/>
      <w:r w:rsidR="09DD23A1" w:rsidRPr="09DD23A1">
        <w:rPr>
          <w:sz w:val="24"/>
          <w:szCs w:val="24"/>
        </w:rPr>
        <w:t>yellow-bruisesyes</w:t>
      </w:r>
      <w:proofErr w:type="spellEnd"/>
      <w:r w:rsidR="09DD23A1" w:rsidRPr="09DD23A1">
        <w:rPr>
          <w:sz w:val="24"/>
          <w:szCs w:val="24"/>
        </w:rPr>
        <w:t>” denotano solamente istanze commestibili mentre le combinazioni “red-</w:t>
      </w:r>
      <w:proofErr w:type="spellStart"/>
      <w:r w:rsidR="09DD23A1" w:rsidRPr="09DD23A1">
        <w:rPr>
          <w:sz w:val="24"/>
          <w:szCs w:val="24"/>
        </w:rPr>
        <w:t>bruisesno</w:t>
      </w:r>
      <w:proofErr w:type="spellEnd"/>
      <w:r w:rsidR="09DD23A1" w:rsidRPr="09DD23A1">
        <w:rPr>
          <w:sz w:val="24"/>
          <w:szCs w:val="24"/>
        </w:rPr>
        <w:t>” e “</w:t>
      </w:r>
      <w:proofErr w:type="spellStart"/>
      <w:r w:rsidR="09DD23A1" w:rsidRPr="09DD23A1">
        <w:rPr>
          <w:sz w:val="24"/>
          <w:szCs w:val="24"/>
        </w:rPr>
        <w:t>yellow-bruisesno</w:t>
      </w:r>
      <w:proofErr w:type="spellEnd"/>
      <w:r w:rsidR="09DD23A1" w:rsidRPr="09DD23A1">
        <w:rPr>
          <w:sz w:val="24"/>
          <w:szCs w:val="24"/>
        </w:rPr>
        <w:t xml:space="preserve">” denotano solamente istanze velenose. </w:t>
      </w:r>
      <w:proofErr w:type="gramStart"/>
      <w:r w:rsidR="09DD23A1" w:rsidRPr="09DD23A1">
        <w:rPr>
          <w:sz w:val="24"/>
          <w:szCs w:val="24"/>
        </w:rPr>
        <w:t>Inoltre</w:t>
      </w:r>
      <w:proofErr w:type="gramEnd"/>
      <w:r w:rsidR="09DD23A1" w:rsidRPr="09DD23A1">
        <w:rPr>
          <w:sz w:val="24"/>
          <w:szCs w:val="24"/>
        </w:rPr>
        <w:t xml:space="preserve"> non sono presenti istanze con combinazioni “green-</w:t>
      </w:r>
      <w:proofErr w:type="spellStart"/>
      <w:r w:rsidR="09DD23A1" w:rsidRPr="09DD23A1">
        <w:rPr>
          <w:sz w:val="24"/>
          <w:szCs w:val="24"/>
        </w:rPr>
        <w:t>bruisesyes</w:t>
      </w:r>
      <w:proofErr w:type="spellEnd"/>
      <w:r w:rsidR="09DD23A1" w:rsidRPr="09DD23A1">
        <w:rPr>
          <w:sz w:val="24"/>
          <w:szCs w:val="24"/>
        </w:rPr>
        <w:t>” e “</w:t>
      </w:r>
      <w:proofErr w:type="spellStart"/>
      <w:r w:rsidR="09DD23A1" w:rsidRPr="09DD23A1">
        <w:rPr>
          <w:sz w:val="24"/>
          <w:szCs w:val="24"/>
        </w:rPr>
        <w:t>purple-bruisesyes</w:t>
      </w:r>
      <w:proofErr w:type="spellEnd"/>
      <w:r w:rsidR="09DD23A1" w:rsidRPr="09DD23A1">
        <w:rPr>
          <w:sz w:val="24"/>
          <w:szCs w:val="24"/>
        </w:rPr>
        <w:t>”.</w:t>
      </w:r>
    </w:p>
    <w:p w14:paraId="650CFE7F" w14:textId="29A52D58" w:rsidR="00CF1045" w:rsidRDefault="00CF1045" w:rsidP="6A598053">
      <w:pPr>
        <w:pBdr>
          <w:top w:val="nil"/>
          <w:left w:val="nil"/>
          <w:bottom w:val="nil"/>
          <w:right w:val="nil"/>
          <w:between w:val="nil"/>
        </w:pBdr>
        <w:spacing w:after="240"/>
        <w:jc w:val="both"/>
        <w:rPr>
          <w:i/>
          <w:color w:val="000000" w:themeColor="text1"/>
        </w:rPr>
      </w:pPr>
    </w:p>
    <w:p w14:paraId="3D94DAD7" w14:textId="5C5A2E49" w:rsidR="00CF1045" w:rsidRDefault="00DE254E" w:rsidP="00DE254E">
      <w:pPr>
        <w:pBdr>
          <w:top w:val="nil"/>
          <w:left w:val="nil"/>
          <w:bottom w:val="nil"/>
          <w:right w:val="nil"/>
          <w:between w:val="nil"/>
        </w:pBdr>
        <w:spacing w:after="240"/>
        <w:jc w:val="center"/>
        <w:rPr>
          <w:i/>
          <w:color w:val="000000" w:themeColor="text1"/>
        </w:rPr>
      </w:pPr>
      <w:r w:rsidRPr="6A598053">
        <w:rPr>
          <w:i/>
          <w:color w:val="000000" w:themeColor="text1"/>
        </w:rPr>
        <w:t xml:space="preserve">Immagine 2: Relazione </w:t>
      </w:r>
      <w:proofErr w:type="spellStart"/>
      <w:proofErr w:type="gramStart"/>
      <w:r>
        <w:rPr>
          <w:i/>
          <w:color w:val="000000" w:themeColor="text1"/>
        </w:rPr>
        <w:t>cap.color</w:t>
      </w:r>
      <w:proofErr w:type="spellEnd"/>
      <w:proofErr w:type="gramEnd"/>
      <w:r>
        <w:rPr>
          <w:i/>
          <w:color w:val="000000" w:themeColor="text1"/>
        </w:rPr>
        <w:t xml:space="preserve"> </w:t>
      </w:r>
      <w:r w:rsidR="00225189">
        <w:rPr>
          <w:i/>
          <w:color w:val="000000" w:themeColor="text1"/>
        </w:rPr>
        <w:t>–</w:t>
      </w:r>
      <w:r>
        <w:rPr>
          <w:i/>
          <w:color w:val="000000" w:themeColor="text1"/>
        </w:rPr>
        <w:t xml:space="preserve"> </w:t>
      </w:r>
      <w:proofErr w:type="spellStart"/>
      <w:r>
        <w:rPr>
          <w:i/>
          <w:color w:val="000000" w:themeColor="text1"/>
        </w:rPr>
        <w:t>bruises</w:t>
      </w:r>
      <w:proofErr w:type="spellEnd"/>
      <w:r w:rsidR="00225189">
        <w:rPr>
          <w:i/>
          <w:color w:val="000000" w:themeColor="text1"/>
        </w:rPr>
        <w:t>.</w:t>
      </w:r>
    </w:p>
    <w:p w14:paraId="60B31EB1" w14:textId="77777777" w:rsidR="00DE254E" w:rsidRDefault="00DE254E" w:rsidP="1AD5E513">
      <w:pPr>
        <w:spacing w:after="240"/>
        <w:jc w:val="both"/>
        <w:rPr>
          <w:color w:val="000000" w:themeColor="text1"/>
          <w:sz w:val="24"/>
          <w:szCs w:val="24"/>
        </w:rPr>
      </w:pPr>
    </w:p>
    <w:p w14:paraId="23C3349E" w14:textId="77777777" w:rsidR="003D721E" w:rsidRDefault="003D721E" w:rsidP="1AD5E513">
      <w:pPr>
        <w:spacing w:after="240"/>
        <w:jc w:val="both"/>
        <w:rPr>
          <w:color w:val="000000" w:themeColor="text1"/>
          <w:sz w:val="24"/>
          <w:szCs w:val="24"/>
        </w:rPr>
      </w:pPr>
    </w:p>
    <w:p w14:paraId="5EBCAF79" w14:textId="77777777" w:rsidR="003D721E" w:rsidRDefault="003D721E" w:rsidP="1AD5E513">
      <w:pPr>
        <w:spacing w:after="240"/>
        <w:jc w:val="both"/>
        <w:rPr>
          <w:color w:val="000000" w:themeColor="text1"/>
          <w:sz w:val="24"/>
          <w:szCs w:val="24"/>
        </w:rPr>
      </w:pPr>
    </w:p>
    <w:p w14:paraId="4FB37205" w14:textId="77777777" w:rsidR="003D721E" w:rsidRDefault="003D721E" w:rsidP="1AD5E513">
      <w:pPr>
        <w:spacing w:after="240"/>
        <w:jc w:val="both"/>
        <w:rPr>
          <w:color w:val="000000" w:themeColor="text1"/>
          <w:sz w:val="24"/>
          <w:szCs w:val="24"/>
        </w:rPr>
      </w:pPr>
    </w:p>
    <w:p w14:paraId="13FA31C1" w14:textId="77777777" w:rsidR="003D721E" w:rsidRDefault="003D721E" w:rsidP="1AD5E513">
      <w:pPr>
        <w:spacing w:after="240"/>
        <w:jc w:val="both"/>
        <w:rPr>
          <w:color w:val="000000" w:themeColor="text1"/>
          <w:sz w:val="24"/>
          <w:szCs w:val="24"/>
        </w:rPr>
      </w:pPr>
    </w:p>
    <w:p w14:paraId="1C31A641" w14:textId="77777777" w:rsidR="003D721E" w:rsidRDefault="003D721E" w:rsidP="1AD5E513">
      <w:pPr>
        <w:spacing w:after="240"/>
        <w:jc w:val="both"/>
        <w:rPr>
          <w:color w:val="000000" w:themeColor="text1"/>
          <w:sz w:val="24"/>
          <w:szCs w:val="24"/>
        </w:rPr>
      </w:pPr>
    </w:p>
    <w:p w14:paraId="6C2D6DE9" w14:textId="77777777" w:rsidR="003D721E" w:rsidRDefault="003D721E" w:rsidP="1AD5E513">
      <w:pPr>
        <w:spacing w:after="240"/>
        <w:jc w:val="both"/>
        <w:rPr>
          <w:color w:val="000000" w:themeColor="text1"/>
          <w:sz w:val="24"/>
          <w:szCs w:val="24"/>
        </w:rPr>
      </w:pPr>
    </w:p>
    <w:p w14:paraId="625885E4" w14:textId="77777777" w:rsidR="003D721E" w:rsidRDefault="003D721E" w:rsidP="1AD5E513">
      <w:pPr>
        <w:spacing w:after="240"/>
        <w:jc w:val="both"/>
        <w:rPr>
          <w:color w:val="000000" w:themeColor="text1"/>
          <w:sz w:val="24"/>
          <w:szCs w:val="24"/>
        </w:rPr>
      </w:pPr>
    </w:p>
    <w:p w14:paraId="449DDA9C" w14:textId="77777777" w:rsidR="003D721E" w:rsidRDefault="003D721E" w:rsidP="1AD5E513">
      <w:pPr>
        <w:spacing w:after="240"/>
        <w:jc w:val="both"/>
        <w:rPr>
          <w:color w:val="000000" w:themeColor="text1"/>
          <w:sz w:val="24"/>
          <w:szCs w:val="24"/>
        </w:rPr>
      </w:pPr>
    </w:p>
    <w:p w14:paraId="537467FA" w14:textId="44D2D173" w:rsidR="00DE254E" w:rsidRDefault="003D721E" w:rsidP="1AD5E513">
      <w:pPr>
        <w:spacing w:after="240"/>
        <w:jc w:val="both"/>
        <w:rPr>
          <w:color w:val="000000" w:themeColor="text1"/>
          <w:sz w:val="24"/>
          <w:szCs w:val="24"/>
        </w:rPr>
      </w:pPr>
      <w:r>
        <w:rPr>
          <w:noProof/>
        </w:rPr>
        <w:lastRenderedPageBreak/>
        <w:drawing>
          <wp:anchor distT="0" distB="0" distL="114300" distR="114300" simplePos="0" relativeHeight="251662348" behindDoc="0" locked="0" layoutInCell="1" allowOverlap="1" wp14:anchorId="09970445" wp14:editId="62CDEF75">
            <wp:simplePos x="0" y="0"/>
            <wp:positionH relativeFrom="margin">
              <wp:align>center</wp:align>
            </wp:positionH>
            <wp:positionV relativeFrom="paragraph">
              <wp:posOffset>1530350</wp:posOffset>
            </wp:positionV>
            <wp:extent cx="5202000" cy="2710800"/>
            <wp:effectExtent l="19050" t="19050" r="17780" b="13970"/>
            <wp:wrapThrough wrapText="bothSides">
              <wp:wrapPolygon edited="0">
                <wp:start x="-79" y="-152"/>
                <wp:lineTo x="-79" y="21560"/>
                <wp:lineTo x="21595" y="21560"/>
                <wp:lineTo x="21595" y="-152"/>
                <wp:lineTo x="-79" y="-152"/>
              </wp:wrapPolygon>
            </wp:wrapThrough>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02000" cy="27108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1AD5E513" w:rsidRPr="6E697C7E">
        <w:rPr>
          <w:color w:val="000000" w:themeColor="text1"/>
          <w:sz w:val="24"/>
          <w:szCs w:val="24"/>
        </w:rPr>
        <w:t xml:space="preserve">Nella visualizzazione seguente viene rappresentata la relazione tra gli attributi </w:t>
      </w:r>
      <w:proofErr w:type="spellStart"/>
      <w:proofErr w:type="gramStart"/>
      <w:r w:rsidR="1AD5E513" w:rsidRPr="6E697C7E">
        <w:rPr>
          <w:i/>
          <w:color w:val="000000" w:themeColor="text1"/>
          <w:sz w:val="24"/>
          <w:szCs w:val="24"/>
        </w:rPr>
        <w:t>gill.color</w:t>
      </w:r>
      <w:proofErr w:type="spellEnd"/>
      <w:proofErr w:type="gramEnd"/>
      <w:r w:rsidR="1AD5E513" w:rsidRPr="6E697C7E">
        <w:rPr>
          <w:i/>
          <w:color w:val="000000" w:themeColor="text1"/>
          <w:sz w:val="24"/>
          <w:szCs w:val="24"/>
        </w:rPr>
        <w:t xml:space="preserve"> </w:t>
      </w:r>
      <w:r w:rsidR="1AD5E513" w:rsidRPr="6E697C7E">
        <w:rPr>
          <w:color w:val="000000" w:themeColor="text1"/>
          <w:sz w:val="24"/>
          <w:szCs w:val="24"/>
        </w:rPr>
        <w:t xml:space="preserve">e </w:t>
      </w:r>
      <w:proofErr w:type="spellStart"/>
      <w:r w:rsidR="1AD5E513" w:rsidRPr="6E697C7E">
        <w:rPr>
          <w:i/>
          <w:color w:val="000000" w:themeColor="text1"/>
          <w:sz w:val="24"/>
          <w:szCs w:val="24"/>
        </w:rPr>
        <w:t>spore.print.color</w:t>
      </w:r>
      <w:proofErr w:type="spellEnd"/>
      <w:r w:rsidR="2FC06411" w:rsidRPr="6E697C7E">
        <w:rPr>
          <w:i/>
          <w:color w:val="000000" w:themeColor="text1"/>
          <w:sz w:val="24"/>
          <w:szCs w:val="24"/>
        </w:rPr>
        <w:t xml:space="preserve"> </w:t>
      </w:r>
      <w:r w:rsidR="21D24381" w:rsidRPr="6E697C7E">
        <w:rPr>
          <w:color w:val="000000" w:themeColor="text1"/>
          <w:sz w:val="24"/>
          <w:szCs w:val="24"/>
        </w:rPr>
        <w:t xml:space="preserve">con le rispettive classificazioni. </w:t>
      </w:r>
      <w:r w:rsidR="48449348" w:rsidRPr="6E697C7E">
        <w:rPr>
          <w:color w:val="000000" w:themeColor="text1"/>
          <w:sz w:val="24"/>
          <w:szCs w:val="24"/>
        </w:rPr>
        <w:t xml:space="preserve">Notiamo che tutte le istanze che presentano la </w:t>
      </w:r>
      <w:r w:rsidR="33517696" w:rsidRPr="6E697C7E">
        <w:rPr>
          <w:color w:val="000000" w:themeColor="text1"/>
          <w:sz w:val="24"/>
          <w:szCs w:val="24"/>
        </w:rPr>
        <w:t>combinazione “</w:t>
      </w:r>
      <w:proofErr w:type="spellStart"/>
      <w:r w:rsidR="53B1351D" w:rsidRPr="6E697C7E">
        <w:rPr>
          <w:color w:val="000000" w:themeColor="text1"/>
          <w:sz w:val="24"/>
          <w:szCs w:val="24"/>
        </w:rPr>
        <w:t>buff</w:t>
      </w:r>
      <w:proofErr w:type="spellEnd"/>
      <w:r w:rsidR="53B1351D" w:rsidRPr="6E697C7E">
        <w:rPr>
          <w:color w:val="000000" w:themeColor="text1"/>
          <w:sz w:val="24"/>
          <w:szCs w:val="24"/>
        </w:rPr>
        <w:t>-white”</w:t>
      </w:r>
      <w:r w:rsidR="7AF7CAA0" w:rsidRPr="6E697C7E">
        <w:rPr>
          <w:color w:val="000000" w:themeColor="text1"/>
          <w:sz w:val="24"/>
          <w:szCs w:val="24"/>
        </w:rPr>
        <w:t xml:space="preserve"> sono classificate come velenose, in particolare la </w:t>
      </w:r>
      <w:r w:rsidR="3E87A00C" w:rsidRPr="6E697C7E">
        <w:rPr>
          <w:color w:val="000000" w:themeColor="text1"/>
          <w:sz w:val="24"/>
          <w:szCs w:val="24"/>
        </w:rPr>
        <w:t xml:space="preserve">rappresentazione è molto densa, simbolo di buona numerosità. </w:t>
      </w:r>
      <w:proofErr w:type="gramStart"/>
      <w:r w:rsidR="522DA6C9" w:rsidRPr="6E697C7E">
        <w:rPr>
          <w:color w:val="000000" w:themeColor="text1"/>
          <w:sz w:val="24"/>
          <w:szCs w:val="24"/>
        </w:rPr>
        <w:t>Inoltre</w:t>
      </w:r>
      <w:proofErr w:type="gramEnd"/>
      <w:r w:rsidR="522DA6C9" w:rsidRPr="6E697C7E">
        <w:rPr>
          <w:color w:val="000000" w:themeColor="text1"/>
          <w:sz w:val="24"/>
          <w:szCs w:val="24"/>
        </w:rPr>
        <w:t xml:space="preserve"> le istanze sembrano generalmente ben divise</w:t>
      </w:r>
      <w:r w:rsidR="76214BCB" w:rsidRPr="6E697C7E">
        <w:rPr>
          <w:color w:val="000000" w:themeColor="text1"/>
          <w:sz w:val="24"/>
          <w:szCs w:val="24"/>
        </w:rPr>
        <w:t xml:space="preserve"> (</w:t>
      </w:r>
      <w:r w:rsidR="77A8BBE6" w:rsidRPr="6E697C7E">
        <w:rPr>
          <w:color w:val="000000" w:themeColor="text1"/>
          <w:sz w:val="24"/>
          <w:szCs w:val="24"/>
        </w:rPr>
        <w:t xml:space="preserve">buona parte delle combinazioni di valori </w:t>
      </w:r>
      <w:r w:rsidR="21854632" w:rsidRPr="6E697C7E">
        <w:rPr>
          <w:color w:val="000000" w:themeColor="text1"/>
          <w:sz w:val="24"/>
          <w:szCs w:val="24"/>
        </w:rPr>
        <w:t xml:space="preserve">presenta una </w:t>
      </w:r>
      <w:r w:rsidR="7232E33D" w:rsidRPr="6E697C7E">
        <w:rPr>
          <w:color w:val="000000" w:themeColor="text1"/>
          <w:sz w:val="24"/>
          <w:szCs w:val="24"/>
        </w:rPr>
        <w:t xml:space="preserve">classificazione uniforme). </w:t>
      </w:r>
      <w:r w:rsidR="1A6DA0DB" w:rsidRPr="6E697C7E">
        <w:rPr>
          <w:color w:val="000000" w:themeColor="text1"/>
          <w:sz w:val="24"/>
          <w:szCs w:val="24"/>
        </w:rPr>
        <w:t xml:space="preserve">Queste considerazioni ci fanno pensare che gli attributi in questione possano essere abbastanza informativi </w:t>
      </w:r>
      <w:r w:rsidR="01D0222B" w:rsidRPr="6E697C7E">
        <w:rPr>
          <w:color w:val="000000" w:themeColor="text1"/>
          <w:sz w:val="24"/>
          <w:szCs w:val="24"/>
        </w:rPr>
        <w:t>per quanto riguarda la classificazione.</w:t>
      </w:r>
    </w:p>
    <w:p w14:paraId="38F072A3" w14:textId="080E71B9" w:rsidR="005C767C" w:rsidRPr="003D721E" w:rsidRDefault="00DE254E" w:rsidP="003D721E">
      <w:pPr>
        <w:pBdr>
          <w:top w:val="nil"/>
          <w:left w:val="nil"/>
          <w:bottom w:val="nil"/>
          <w:right w:val="nil"/>
          <w:between w:val="nil"/>
        </w:pBdr>
        <w:spacing w:after="240"/>
        <w:jc w:val="center"/>
        <w:rPr>
          <w:i/>
          <w:color w:val="000000" w:themeColor="text1"/>
        </w:rPr>
      </w:pPr>
      <w:r w:rsidRPr="6A598053">
        <w:rPr>
          <w:i/>
          <w:color w:val="000000" w:themeColor="text1"/>
        </w:rPr>
        <w:t xml:space="preserve">Immagine </w:t>
      </w:r>
      <w:r w:rsidR="003D721E">
        <w:rPr>
          <w:i/>
          <w:color w:val="000000" w:themeColor="text1"/>
        </w:rPr>
        <w:t>3</w:t>
      </w:r>
      <w:r w:rsidRPr="6A598053">
        <w:rPr>
          <w:i/>
          <w:color w:val="000000" w:themeColor="text1"/>
        </w:rPr>
        <w:t xml:space="preserve">: Relazione </w:t>
      </w:r>
      <w:proofErr w:type="spellStart"/>
      <w:proofErr w:type="gramStart"/>
      <w:r w:rsidR="003D721E">
        <w:rPr>
          <w:i/>
          <w:color w:val="000000" w:themeColor="text1"/>
        </w:rPr>
        <w:t>gill.color</w:t>
      </w:r>
      <w:proofErr w:type="spellEnd"/>
      <w:proofErr w:type="gramEnd"/>
      <w:r>
        <w:rPr>
          <w:i/>
          <w:color w:val="000000" w:themeColor="text1"/>
        </w:rPr>
        <w:t xml:space="preserve"> </w:t>
      </w:r>
      <w:r w:rsidR="003D721E">
        <w:rPr>
          <w:i/>
          <w:color w:val="000000" w:themeColor="text1"/>
        </w:rPr>
        <w:t>–</w:t>
      </w:r>
      <w:r>
        <w:rPr>
          <w:i/>
          <w:color w:val="000000" w:themeColor="text1"/>
        </w:rPr>
        <w:t xml:space="preserve"> </w:t>
      </w:r>
      <w:proofErr w:type="spellStart"/>
      <w:r w:rsidR="003D721E">
        <w:rPr>
          <w:i/>
          <w:color w:val="000000" w:themeColor="text1"/>
        </w:rPr>
        <w:t>spore.print.color</w:t>
      </w:r>
      <w:proofErr w:type="spellEnd"/>
      <w:r w:rsidR="00225189">
        <w:rPr>
          <w:i/>
          <w:color w:val="000000" w:themeColor="text1"/>
        </w:rPr>
        <w:t>.</w:t>
      </w:r>
    </w:p>
    <w:p w14:paraId="2C80196D" w14:textId="77777777" w:rsidR="003D721E" w:rsidRDefault="003D721E" w:rsidP="00755B8C">
      <w:pPr>
        <w:spacing w:before="240" w:after="240"/>
        <w:ind w:firstLine="357"/>
        <w:jc w:val="both"/>
        <w:rPr>
          <w:sz w:val="24"/>
          <w:szCs w:val="24"/>
        </w:rPr>
      </w:pPr>
      <w:r>
        <w:rPr>
          <w:noProof/>
        </w:rPr>
        <w:drawing>
          <wp:anchor distT="0" distB="0" distL="114300" distR="114300" simplePos="0" relativeHeight="251664396" behindDoc="0" locked="0" layoutInCell="1" allowOverlap="1" wp14:anchorId="715E1161" wp14:editId="686E24A3">
            <wp:simplePos x="0" y="0"/>
            <wp:positionH relativeFrom="margin">
              <wp:align>center</wp:align>
            </wp:positionH>
            <wp:positionV relativeFrom="paragraph">
              <wp:posOffset>1182370</wp:posOffset>
            </wp:positionV>
            <wp:extent cx="5202000" cy="2710800"/>
            <wp:effectExtent l="19050" t="19050" r="17780" b="13970"/>
            <wp:wrapThrough wrapText="bothSides">
              <wp:wrapPolygon edited="0">
                <wp:start x="-79" y="-152"/>
                <wp:lineTo x="-79" y="21560"/>
                <wp:lineTo x="21595" y="21560"/>
                <wp:lineTo x="21595" y="-152"/>
                <wp:lineTo x="-79" y="-152"/>
              </wp:wrapPolygon>
            </wp:wrapThrough>
            <wp:docPr id="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2000" cy="27108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58A5F6D2" w:rsidRPr="58A5F6D2">
        <w:rPr>
          <w:sz w:val="24"/>
          <w:szCs w:val="24"/>
        </w:rPr>
        <w:t xml:space="preserve">La relazione tra le </w:t>
      </w:r>
      <w:proofErr w:type="spellStart"/>
      <w:r w:rsidR="58A5F6D2" w:rsidRPr="58A5F6D2">
        <w:rPr>
          <w:sz w:val="24"/>
          <w:szCs w:val="24"/>
        </w:rPr>
        <w:t>covariate</w:t>
      </w:r>
      <w:proofErr w:type="spellEnd"/>
      <w:r w:rsidR="58A5F6D2" w:rsidRPr="58A5F6D2">
        <w:rPr>
          <w:sz w:val="24"/>
          <w:szCs w:val="24"/>
        </w:rPr>
        <w:t xml:space="preserve"> </w:t>
      </w:r>
      <w:proofErr w:type="spellStart"/>
      <w:r w:rsidR="58A5F6D2" w:rsidRPr="2C3EC84E">
        <w:rPr>
          <w:i/>
          <w:sz w:val="24"/>
          <w:szCs w:val="24"/>
        </w:rPr>
        <w:t>odor</w:t>
      </w:r>
      <w:proofErr w:type="spellEnd"/>
      <w:r w:rsidR="58A5F6D2" w:rsidRPr="2C3EC84E">
        <w:rPr>
          <w:i/>
          <w:sz w:val="24"/>
          <w:szCs w:val="24"/>
        </w:rPr>
        <w:t xml:space="preserve"> </w:t>
      </w:r>
      <w:r w:rsidR="58A5F6D2" w:rsidRPr="58A5F6D2">
        <w:rPr>
          <w:sz w:val="24"/>
          <w:szCs w:val="24"/>
        </w:rPr>
        <w:t xml:space="preserve">e </w:t>
      </w:r>
      <w:proofErr w:type="spellStart"/>
      <w:r w:rsidR="58A5F6D2" w:rsidRPr="2C3EC84E">
        <w:rPr>
          <w:i/>
          <w:sz w:val="24"/>
          <w:szCs w:val="24"/>
        </w:rPr>
        <w:t>population</w:t>
      </w:r>
      <w:proofErr w:type="spellEnd"/>
      <w:r w:rsidR="58A5F6D2" w:rsidRPr="2C3EC84E">
        <w:rPr>
          <w:i/>
          <w:sz w:val="24"/>
          <w:szCs w:val="24"/>
        </w:rPr>
        <w:t xml:space="preserve"> </w:t>
      </w:r>
      <w:r w:rsidR="58A5F6D2" w:rsidRPr="58A5F6D2">
        <w:rPr>
          <w:sz w:val="24"/>
          <w:szCs w:val="24"/>
        </w:rPr>
        <w:t xml:space="preserve">mostra una </w:t>
      </w:r>
      <w:r w:rsidR="44FD1D31" w:rsidRPr="44FD1D31">
        <w:rPr>
          <w:sz w:val="24"/>
          <w:szCs w:val="24"/>
        </w:rPr>
        <w:t xml:space="preserve">caratteristica interessante del </w:t>
      </w:r>
      <w:r w:rsidR="33A3C503" w:rsidRPr="33A3C503">
        <w:rPr>
          <w:sz w:val="24"/>
          <w:szCs w:val="24"/>
        </w:rPr>
        <w:t xml:space="preserve">dataset, </w:t>
      </w:r>
      <w:r w:rsidR="0B0CDBC8" w:rsidRPr="0B0CDBC8">
        <w:rPr>
          <w:sz w:val="24"/>
          <w:szCs w:val="24"/>
        </w:rPr>
        <w:t xml:space="preserve">sembrano essere molto informative rispetto alla classificazione delle istanze. </w:t>
      </w:r>
      <w:proofErr w:type="gramStart"/>
      <w:r w:rsidR="0B0CDBC8" w:rsidRPr="0B0CDBC8">
        <w:rPr>
          <w:sz w:val="24"/>
          <w:szCs w:val="24"/>
        </w:rPr>
        <w:t>Infatti</w:t>
      </w:r>
      <w:proofErr w:type="gramEnd"/>
      <w:r w:rsidR="0B0CDBC8" w:rsidRPr="0B0CDBC8">
        <w:rPr>
          <w:sz w:val="24"/>
          <w:szCs w:val="24"/>
        </w:rPr>
        <w:t xml:space="preserve"> la maggior parte delle combinazioni presentano una distribuzione uniforme di classificazioni. </w:t>
      </w:r>
      <w:proofErr w:type="gramStart"/>
      <w:r w:rsidR="0B0CDBC8" w:rsidRPr="0B0CDBC8">
        <w:rPr>
          <w:sz w:val="24"/>
          <w:szCs w:val="24"/>
        </w:rPr>
        <w:t>In particolare</w:t>
      </w:r>
      <w:proofErr w:type="gramEnd"/>
      <w:r w:rsidR="0B0CDBC8" w:rsidRPr="0B0CDBC8">
        <w:rPr>
          <w:sz w:val="24"/>
          <w:szCs w:val="24"/>
        </w:rPr>
        <w:t xml:space="preserve"> notiamo che, leggendo per righe il plot, l’attributo </w:t>
      </w:r>
      <w:proofErr w:type="spellStart"/>
      <w:r w:rsidR="0B0CDBC8" w:rsidRPr="0B0CDBC8">
        <w:rPr>
          <w:i/>
          <w:iCs/>
          <w:sz w:val="24"/>
          <w:szCs w:val="24"/>
        </w:rPr>
        <w:t>odor</w:t>
      </w:r>
      <w:proofErr w:type="spellEnd"/>
      <w:r w:rsidR="0B0CDBC8" w:rsidRPr="0B0CDBC8">
        <w:rPr>
          <w:i/>
          <w:iCs/>
          <w:sz w:val="24"/>
          <w:szCs w:val="24"/>
        </w:rPr>
        <w:t xml:space="preserve"> </w:t>
      </w:r>
      <w:r w:rsidR="0B0CDBC8" w:rsidRPr="0B0CDBC8">
        <w:rPr>
          <w:sz w:val="24"/>
          <w:szCs w:val="24"/>
        </w:rPr>
        <w:t>si allinea quasi perfettamente alla classificazione della variabile target</w:t>
      </w:r>
      <w:r>
        <w:rPr>
          <w:sz w:val="24"/>
          <w:szCs w:val="24"/>
        </w:rPr>
        <w:t>.</w:t>
      </w:r>
      <w:r>
        <w:rPr>
          <w:sz w:val="24"/>
          <w:szCs w:val="24"/>
        </w:rPr>
        <w:tab/>
      </w:r>
    </w:p>
    <w:p w14:paraId="23A8DF1B" w14:textId="39514BFF" w:rsidR="005C767C" w:rsidRPr="003D721E" w:rsidRDefault="003D721E" w:rsidP="003D721E">
      <w:pPr>
        <w:spacing w:before="240" w:after="240"/>
        <w:jc w:val="center"/>
        <w:rPr>
          <w:sz w:val="24"/>
          <w:szCs w:val="24"/>
        </w:rPr>
        <w:sectPr w:rsidR="005C767C" w:rsidRPr="003D721E" w:rsidSect="00DD0F9E">
          <w:pgSz w:w="11906" w:h="16838" w:code="9"/>
          <w:pgMar w:top="1418" w:right="1701" w:bottom="1418" w:left="1701" w:header="709" w:footer="709" w:gutter="0"/>
          <w:cols w:space="708"/>
          <w:docGrid w:linePitch="360"/>
        </w:sectPr>
      </w:pPr>
      <w:r w:rsidRPr="6A598053">
        <w:rPr>
          <w:i/>
          <w:color w:val="000000" w:themeColor="text1"/>
        </w:rPr>
        <w:t xml:space="preserve">Immagine </w:t>
      </w:r>
      <w:r>
        <w:rPr>
          <w:i/>
          <w:color w:val="000000" w:themeColor="text1"/>
        </w:rPr>
        <w:t>4</w:t>
      </w:r>
      <w:r w:rsidRPr="6A598053">
        <w:rPr>
          <w:i/>
          <w:color w:val="000000" w:themeColor="text1"/>
        </w:rPr>
        <w:t xml:space="preserve">: Relazione </w:t>
      </w:r>
      <w:proofErr w:type="spellStart"/>
      <w:r>
        <w:rPr>
          <w:i/>
          <w:color w:val="000000" w:themeColor="text1"/>
        </w:rPr>
        <w:t>population</w:t>
      </w:r>
      <w:proofErr w:type="spellEnd"/>
      <w:r>
        <w:rPr>
          <w:i/>
          <w:color w:val="000000" w:themeColor="text1"/>
        </w:rPr>
        <w:t xml:space="preserve"> – </w:t>
      </w:r>
      <w:proofErr w:type="spellStart"/>
      <w:r>
        <w:rPr>
          <w:i/>
          <w:color w:val="000000" w:themeColor="text1"/>
        </w:rPr>
        <w:t>odor</w:t>
      </w:r>
      <w:proofErr w:type="spellEnd"/>
      <w:r w:rsidR="00225189">
        <w:rPr>
          <w:i/>
          <w:color w:val="000000" w:themeColor="text1"/>
        </w:rPr>
        <w:t>.</w:t>
      </w:r>
    </w:p>
    <w:p w14:paraId="12A23820" w14:textId="585EC436" w:rsidR="003D721E" w:rsidRDefault="00C81081" w:rsidP="4D915FFD">
      <w:pPr>
        <w:spacing w:after="240"/>
        <w:jc w:val="both"/>
        <w:rPr>
          <w:color w:val="000000" w:themeColor="text1"/>
          <w:sz w:val="24"/>
          <w:szCs w:val="24"/>
        </w:rPr>
      </w:pPr>
      <w:r>
        <w:rPr>
          <w:noProof/>
        </w:rPr>
        <w:lastRenderedPageBreak/>
        <w:drawing>
          <wp:anchor distT="0" distB="0" distL="114300" distR="114300" simplePos="0" relativeHeight="251666444" behindDoc="0" locked="0" layoutInCell="1" allowOverlap="1" wp14:anchorId="37E75C01" wp14:editId="64805D99">
            <wp:simplePos x="0" y="0"/>
            <wp:positionH relativeFrom="margin">
              <wp:align>center</wp:align>
            </wp:positionH>
            <wp:positionV relativeFrom="paragraph">
              <wp:posOffset>575945</wp:posOffset>
            </wp:positionV>
            <wp:extent cx="5198400" cy="2710800"/>
            <wp:effectExtent l="19050" t="19050" r="21590" b="13970"/>
            <wp:wrapThrough wrapText="bothSides">
              <wp:wrapPolygon edited="0">
                <wp:start x="-79" y="-152"/>
                <wp:lineTo x="-79" y="21560"/>
                <wp:lineTo x="21611" y="21560"/>
                <wp:lineTo x="21611" y="-152"/>
                <wp:lineTo x="-79" y="-152"/>
              </wp:wrapPolygon>
            </wp:wrapThrough>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98400" cy="27108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706CE464" w:rsidRPr="706CE464">
        <w:rPr>
          <w:color w:val="000000" w:themeColor="text1"/>
          <w:sz w:val="24"/>
          <w:szCs w:val="24"/>
        </w:rPr>
        <w:t xml:space="preserve">Abbiamo quindi intuito che l’attributo </w:t>
      </w:r>
      <w:proofErr w:type="spellStart"/>
      <w:r w:rsidR="706CE464" w:rsidRPr="706CE464">
        <w:rPr>
          <w:i/>
          <w:iCs/>
          <w:color w:val="000000" w:themeColor="text1"/>
          <w:sz w:val="24"/>
          <w:szCs w:val="24"/>
        </w:rPr>
        <w:t>odor</w:t>
      </w:r>
      <w:proofErr w:type="spellEnd"/>
      <w:r w:rsidR="706CE464" w:rsidRPr="706CE464">
        <w:rPr>
          <w:i/>
          <w:iCs/>
          <w:color w:val="000000" w:themeColor="text1"/>
          <w:sz w:val="24"/>
          <w:szCs w:val="24"/>
        </w:rPr>
        <w:t xml:space="preserve"> </w:t>
      </w:r>
      <w:r w:rsidR="706CE464" w:rsidRPr="706CE464">
        <w:rPr>
          <w:color w:val="000000" w:themeColor="text1"/>
          <w:sz w:val="24"/>
          <w:szCs w:val="24"/>
        </w:rPr>
        <w:t xml:space="preserve">è piuttosto significativo quindi </w:t>
      </w:r>
      <w:r w:rsidR="36BB0069" w:rsidRPr="36BB0069">
        <w:rPr>
          <w:color w:val="000000" w:themeColor="text1"/>
          <w:sz w:val="24"/>
          <w:szCs w:val="24"/>
        </w:rPr>
        <w:t xml:space="preserve">andiamo a visualizzare le classificazioni delle istanze in base </w:t>
      </w:r>
      <w:r w:rsidR="0146E1F0" w:rsidRPr="0146E1F0">
        <w:rPr>
          <w:color w:val="000000" w:themeColor="text1"/>
          <w:sz w:val="24"/>
          <w:szCs w:val="24"/>
        </w:rPr>
        <w:t>ai valori</w:t>
      </w:r>
      <w:r w:rsidR="36BB0069" w:rsidRPr="36BB0069">
        <w:rPr>
          <w:color w:val="000000" w:themeColor="text1"/>
          <w:sz w:val="24"/>
          <w:szCs w:val="24"/>
        </w:rPr>
        <w:t xml:space="preserve"> </w:t>
      </w:r>
      <w:r w:rsidR="67963096" w:rsidRPr="67963096">
        <w:rPr>
          <w:color w:val="000000" w:themeColor="text1"/>
          <w:sz w:val="24"/>
          <w:szCs w:val="24"/>
        </w:rPr>
        <w:t xml:space="preserve">che </w:t>
      </w:r>
      <w:r w:rsidR="1B37B52B" w:rsidRPr="1B37B52B">
        <w:rPr>
          <w:color w:val="000000" w:themeColor="text1"/>
          <w:sz w:val="24"/>
          <w:szCs w:val="24"/>
        </w:rPr>
        <w:t>può assumere.</w:t>
      </w:r>
    </w:p>
    <w:p w14:paraId="3FCB5ABC" w14:textId="77777777" w:rsidR="003D721E" w:rsidRDefault="003D721E" w:rsidP="003D721E">
      <w:pPr>
        <w:spacing w:before="240" w:after="240"/>
        <w:jc w:val="center"/>
        <w:rPr>
          <w:i/>
          <w:color w:val="000000" w:themeColor="text1"/>
        </w:rPr>
      </w:pPr>
      <w:r w:rsidRPr="6A598053">
        <w:rPr>
          <w:i/>
          <w:color w:val="000000" w:themeColor="text1"/>
        </w:rPr>
        <w:t xml:space="preserve">Immagine </w:t>
      </w:r>
      <w:r w:rsidR="00C81081">
        <w:rPr>
          <w:i/>
          <w:color w:val="000000" w:themeColor="text1"/>
        </w:rPr>
        <w:t>5</w:t>
      </w:r>
      <w:r w:rsidRPr="6A598053">
        <w:rPr>
          <w:i/>
          <w:color w:val="000000" w:themeColor="text1"/>
        </w:rPr>
        <w:t xml:space="preserve">: </w:t>
      </w:r>
      <w:r w:rsidR="00CE5FA0">
        <w:rPr>
          <w:i/>
          <w:color w:val="000000" w:themeColor="text1"/>
        </w:rPr>
        <w:t xml:space="preserve">Classificazione delle istanze in base a </w:t>
      </w:r>
      <w:proofErr w:type="spellStart"/>
      <w:r w:rsidR="00CE5FA0">
        <w:rPr>
          <w:i/>
          <w:color w:val="000000" w:themeColor="text1"/>
        </w:rPr>
        <w:t>odor</w:t>
      </w:r>
      <w:proofErr w:type="spellEnd"/>
      <w:r w:rsidR="00225189">
        <w:rPr>
          <w:i/>
          <w:color w:val="000000" w:themeColor="text1"/>
        </w:rPr>
        <w:t>.</w:t>
      </w:r>
    </w:p>
    <w:p w14:paraId="68F20809" w14:textId="05CC5D5C" w:rsidR="005C767C" w:rsidRDefault="00225189" w:rsidP="00755B8C">
      <w:pPr>
        <w:pBdr>
          <w:top w:val="nil"/>
          <w:left w:val="nil"/>
          <w:bottom w:val="nil"/>
          <w:right w:val="nil"/>
          <w:between w:val="nil"/>
        </w:pBdr>
        <w:spacing w:after="240"/>
        <w:ind w:firstLine="357"/>
        <w:jc w:val="both"/>
        <w:rPr>
          <w:noProof/>
        </w:rPr>
      </w:pPr>
      <w:r>
        <w:rPr>
          <w:noProof/>
        </w:rPr>
        <w:drawing>
          <wp:anchor distT="0" distB="0" distL="114300" distR="114300" simplePos="0" relativeHeight="251668492" behindDoc="0" locked="0" layoutInCell="1" allowOverlap="1" wp14:anchorId="64DF9401" wp14:editId="536EF6B6">
            <wp:simplePos x="0" y="0"/>
            <wp:positionH relativeFrom="margin">
              <wp:posOffset>99695</wp:posOffset>
            </wp:positionH>
            <wp:positionV relativeFrom="paragraph">
              <wp:posOffset>1391920</wp:posOffset>
            </wp:positionV>
            <wp:extent cx="5198110" cy="2709545"/>
            <wp:effectExtent l="19050" t="19050" r="21590" b="14605"/>
            <wp:wrapThrough wrapText="bothSides">
              <wp:wrapPolygon edited="0">
                <wp:start x="-79" y="-152"/>
                <wp:lineTo x="-79" y="21565"/>
                <wp:lineTo x="21611" y="21565"/>
                <wp:lineTo x="21611" y="-152"/>
                <wp:lineTo x="-79" y="-152"/>
              </wp:wrapPolygon>
            </wp:wrapThrough>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98110" cy="270954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09DD23A1" w:rsidRPr="09DD23A1">
        <w:rPr>
          <w:color w:val="000000" w:themeColor="text1"/>
          <w:sz w:val="24"/>
          <w:szCs w:val="24"/>
        </w:rPr>
        <w:t xml:space="preserve">Dal plot precedente notiamo che tutti i valori dell’attributo </w:t>
      </w:r>
      <w:proofErr w:type="spellStart"/>
      <w:r w:rsidR="09DD23A1" w:rsidRPr="67B0DB6C">
        <w:rPr>
          <w:i/>
          <w:color w:val="000000" w:themeColor="text1"/>
          <w:sz w:val="24"/>
          <w:szCs w:val="24"/>
        </w:rPr>
        <w:t>odor</w:t>
      </w:r>
      <w:proofErr w:type="spellEnd"/>
      <w:r w:rsidR="09DD23A1" w:rsidRPr="09DD23A1">
        <w:rPr>
          <w:color w:val="000000" w:themeColor="text1"/>
          <w:sz w:val="24"/>
          <w:szCs w:val="24"/>
        </w:rPr>
        <w:t xml:space="preserve"> tranne</w:t>
      </w:r>
      <w:r w:rsidR="67B0DB6C" w:rsidRPr="67B0DB6C">
        <w:rPr>
          <w:color w:val="000000" w:themeColor="text1"/>
          <w:sz w:val="24"/>
          <w:szCs w:val="24"/>
        </w:rPr>
        <w:t xml:space="preserve"> “</w:t>
      </w:r>
      <w:proofErr w:type="spellStart"/>
      <w:r w:rsidR="67B0DB6C" w:rsidRPr="67B0DB6C">
        <w:rPr>
          <w:color w:val="000000" w:themeColor="text1"/>
          <w:sz w:val="24"/>
          <w:szCs w:val="24"/>
        </w:rPr>
        <w:t>nosmell</w:t>
      </w:r>
      <w:proofErr w:type="spellEnd"/>
      <w:r w:rsidR="67B0DB6C" w:rsidRPr="67B0DB6C">
        <w:rPr>
          <w:color w:val="000000" w:themeColor="text1"/>
          <w:sz w:val="24"/>
          <w:szCs w:val="24"/>
        </w:rPr>
        <w:t xml:space="preserve">” classificano perfettamente le istanze. Siamo quindi di fronte a un attributo molto allineato alla variabile target (forse anche troppo). Siamo andati ad analizzare quindi come si comportano quelle istanze con valore dell’attributo </w:t>
      </w:r>
      <w:proofErr w:type="spellStart"/>
      <w:proofErr w:type="gramStart"/>
      <w:r w:rsidR="67B0DB6C" w:rsidRPr="67B0DB6C">
        <w:rPr>
          <w:i/>
          <w:iCs/>
          <w:color w:val="000000" w:themeColor="text1"/>
          <w:sz w:val="24"/>
          <w:szCs w:val="24"/>
        </w:rPr>
        <w:t>odor</w:t>
      </w:r>
      <w:proofErr w:type="spellEnd"/>
      <w:r w:rsidR="67B0DB6C" w:rsidRPr="67B0DB6C">
        <w:rPr>
          <w:i/>
          <w:iCs/>
          <w:color w:val="000000" w:themeColor="text1"/>
          <w:sz w:val="24"/>
          <w:szCs w:val="24"/>
        </w:rPr>
        <w:t xml:space="preserve"> </w:t>
      </w:r>
      <w:r w:rsidR="67B0DB6C" w:rsidRPr="67B0DB6C">
        <w:rPr>
          <w:color w:val="000000" w:themeColor="text1"/>
          <w:sz w:val="24"/>
          <w:szCs w:val="24"/>
        </w:rPr>
        <w:t xml:space="preserve"> uguale</w:t>
      </w:r>
      <w:proofErr w:type="gramEnd"/>
      <w:r w:rsidR="67B0DB6C" w:rsidRPr="67B0DB6C">
        <w:rPr>
          <w:color w:val="000000" w:themeColor="text1"/>
          <w:sz w:val="24"/>
          <w:szCs w:val="24"/>
        </w:rPr>
        <w:t xml:space="preserve"> a “</w:t>
      </w:r>
      <w:proofErr w:type="spellStart"/>
      <w:r w:rsidR="67B0DB6C" w:rsidRPr="67B0DB6C">
        <w:rPr>
          <w:color w:val="000000" w:themeColor="text1"/>
          <w:sz w:val="24"/>
          <w:szCs w:val="24"/>
        </w:rPr>
        <w:t>nosmell</w:t>
      </w:r>
      <w:proofErr w:type="spellEnd"/>
      <w:r w:rsidR="67B0DB6C" w:rsidRPr="67B0DB6C">
        <w:rPr>
          <w:color w:val="000000" w:themeColor="text1"/>
          <w:sz w:val="24"/>
          <w:szCs w:val="24"/>
        </w:rPr>
        <w:t>”</w:t>
      </w:r>
      <w:r w:rsidR="673D2A3B" w:rsidRPr="673D2A3B">
        <w:rPr>
          <w:color w:val="000000" w:themeColor="text1"/>
          <w:sz w:val="24"/>
          <w:szCs w:val="24"/>
        </w:rPr>
        <w:t xml:space="preserve"> in relazione ad altre </w:t>
      </w:r>
      <w:proofErr w:type="spellStart"/>
      <w:r w:rsidR="673D2A3B" w:rsidRPr="673D2A3B">
        <w:rPr>
          <w:color w:val="000000" w:themeColor="text1"/>
          <w:sz w:val="24"/>
          <w:szCs w:val="24"/>
        </w:rPr>
        <w:t>covariate</w:t>
      </w:r>
      <w:proofErr w:type="spellEnd"/>
      <w:r w:rsidR="673D2A3B" w:rsidRPr="673D2A3B">
        <w:rPr>
          <w:color w:val="000000" w:themeColor="text1"/>
          <w:sz w:val="24"/>
          <w:szCs w:val="24"/>
        </w:rPr>
        <w:t xml:space="preserve"> e abbiamo notato una divisione </w:t>
      </w:r>
      <w:r w:rsidR="6C0ABA0F" w:rsidRPr="6C0ABA0F">
        <w:rPr>
          <w:color w:val="000000" w:themeColor="text1"/>
          <w:sz w:val="24"/>
          <w:szCs w:val="24"/>
        </w:rPr>
        <w:t xml:space="preserve">quasi perfetta nell’attributo </w:t>
      </w:r>
      <w:proofErr w:type="spellStart"/>
      <w:r w:rsidR="6C0ABA0F" w:rsidRPr="6C0ABA0F">
        <w:rPr>
          <w:i/>
          <w:color w:val="000000" w:themeColor="text1"/>
          <w:sz w:val="24"/>
          <w:szCs w:val="24"/>
        </w:rPr>
        <w:t>spore.print.color</w:t>
      </w:r>
      <w:proofErr w:type="spellEnd"/>
      <w:r w:rsidR="6C0ABA0F" w:rsidRPr="6C0ABA0F">
        <w:rPr>
          <w:color w:val="000000" w:themeColor="text1"/>
          <w:sz w:val="24"/>
          <w:szCs w:val="24"/>
        </w:rPr>
        <w:t xml:space="preserve">. </w:t>
      </w:r>
      <w:r>
        <w:rPr>
          <w:color w:val="000000" w:themeColor="text1"/>
          <w:sz w:val="24"/>
          <w:szCs w:val="24"/>
        </w:rPr>
        <w:t>L’immagine 6</w:t>
      </w:r>
      <w:r w:rsidR="6C0ABA0F" w:rsidRPr="6C0ABA0F">
        <w:rPr>
          <w:color w:val="000000" w:themeColor="text1"/>
          <w:sz w:val="24"/>
          <w:szCs w:val="24"/>
        </w:rPr>
        <w:t xml:space="preserve"> mostra questo andamento.</w:t>
      </w:r>
      <w:r w:rsidRPr="00225189">
        <w:rPr>
          <w:noProof/>
        </w:rPr>
        <w:t xml:space="preserve"> </w:t>
      </w:r>
    </w:p>
    <w:p w14:paraId="44BEF28B" w14:textId="1B7731B9" w:rsidR="00225189" w:rsidRPr="006C37AD" w:rsidRDefault="00225189" w:rsidP="006C37AD">
      <w:pPr>
        <w:spacing w:before="240" w:after="240"/>
        <w:jc w:val="center"/>
        <w:rPr>
          <w:i/>
          <w:color w:val="000000" w:themeColor="text1"/>
        </w:rPr>
        <w:sectPr w:rsidR="00225189" w:rsidRPr="006C37AD" w:rsidSect="00DD0F9E">
          <w:pgSz w:w="11906" w:h="16838" w:code="9"/>
          <w:pgMar w:top="1418" w:right="1701" w:bottom="1418" w:left="1701" w:header="709" w:footer="709" w:gutter="0"/>
          <w:cols w:space="708"/>
          <w:docGrid w:linePitch="360"/>
        </w:sectPr>
      </w:pPr>
      <w:r w:rsidRPr="6A598053">
        <w:rPr>
          <w:i/>
          <w:color w:val="000000" w:themeColor="text1"/>
        </w:rPr>
        <w:t xml:space="preserve">Immagine </w:t>
      </w:r>
      <w:r>
        <w:rPr>
          <w:i/>
          <w:color w:val="000000" w:themeColor="text1"/>
        </w:rPr>
        <w:t>6</w:t>
      </w:r>
      <w:r w:rsidRPr="6A598053">
        <w:rPr>
          <w:i/>
          <w:color w:val="000000" w:themeColor="text1"/>
        </w:rPr>
        <w:t xml:space="preserve">: </w:t>
      </w:r>
      <w:r>
        <w:rPr>
          <w:i/>
          <w:color w:val="000000" w:themeColor="text1"/>
        </w:rPr>
        <w:t xml:space="preserve">Classificazione delle istanze aventi attributo </w:t>
      </w:r>
      <w:proofErr w:type="spellStart"/>
      <w:r>
        <w:rPr>
          <w:i/>
          <w:color w:val="000000" w:themeColor="text1"/>
        </w:rPr>
        <w:t>odor</w:t>
      </w:r>
      <w:proofErr w:type="spellEnd"/>
      <w:r>
        <w:rPr>
          <w:i/>
          <w:color w:val="000000" w:themeColor="text1"/>
        </w:rPr>
        <w:t xml:space="preserve"> = “</w:t>
      </w:r>
      <w:proofErr w:type="spellStart"/>
      <w:r>
        <w:rPr>
          <w:i/>
          <w:color w:val="000000" w:themeColor="text1"/>
        </w:rPr>
        <w:t>nosmell</w:t>
      </w:r>
      <w:proofErr w:type="spellEnd"/>
      <w:r>
        <w:rPr>
          <w:i/>
          <w:color w:val="000000" w:themeColor="text1"/>
        </w:rPr>
        <w:t xml:space="preserve">”, basata sull’attributo </w:t>
      </w:r>
      <w:proofErr w:type="spellStart"/>
      <w:r>
        <w:rPr>
          <w:i/>
          <w:color w:val="000000" w:themeColor="text1"/>
        </w:rPr>
        <w:t>spore.</w:t>
      </w:r>
      <w:proofErr w:type="gramStart"/>
      <w:r>
        <w:rPr>
          <w:i/>
          <w:color w:val="000000" w:themeColor="text1"/>
        </w:rPr>
        <w:t>print.colo</w:t>
      </w:r>
      <w:r w:rsidR="00E86D6F">
        <w:rPr>
          <w:i/>
          <w:color w:val="000000" w:themeColor="text1"/>
        </w:rPr>
        <w:t>r</w:t>
      </w:r>
      <w:proofErr w:type="spellEnd"/>
      <w:proofErr w:type="gramEnd"/>
      <w:r w:rsidR="00E86D6F">
        <w:rPr>
          <w:i/>
          <w:color w:val="000000" w:themeColor="text1"/>
        </w:rPr>
        <w:t>.</w:t>
      </w:r>
    </w:p>
    <w:p w14:paraId="7C967A37" w14:textId="60A6F850" w:rsidR="7B06DC56" w:rsidRDefault="00860F0D">
      <w:r>
        <w:lastRenderedPageBreak/>
        <w:t xml:space="preserve">Una visualizzazione dei medesimi dati ma in forma </w:t>
      </w:r>
      <w:r w:rsidR="22EBCBFC">
        <w:t>tabellare</w:t>
      </w:r>
      <w:r>
        <w:t>:</w:t>
      </w:r>
    </w:p>
    <w:tbl>
      <w:tblPr>
        <w:tblStyle w:val="Grigliatabella"/>
        <w:tblW w:w="0" w:type="auto"/>
        <w:jc w:val="center"/>
        <w:tblLook w:val="04A0" w:firstRow="1" w:lastRow="0" w:firstColumn="1" w:lastColumn="0" w:noHBand="0" w:noVBand="1"/>
      </w:tblPr>
      <w:tblGrid>
        <w:gridCol w:w="738"/>
        <w:gridCol w:w="1496"/>
        <w:gridCol w:w="1495"/>
        <w:gridCol w:w="1495"/>
      </w:tblGrid>
      <w:tr w:rsidR="006C37AD" w14:paraId="7CD2DB89" w14:textId="77777777" w:rsidTr="006C37AD">
        <w:trPr>
          <w:trHeight w:val="351"/>
          <w:jc w:val="center"/>
        </w:trPr>
        <w:tc>
          <w:tcPr>
            <w:tcW w:w="2004" w:type="dxa"/>
            <w:gridSpan w:val="2"/>
          </w:tcPr>
          <w:p w14:paraId="53825B22" w14:textId="365BC12D" w:rsidR="006C37AD" w:rsidRDefault="006C37AD" w:rsidP="5B0B5877">
            <w:pPr>
              <w:spacing w:after="240"/>
              <w:jc w:val="center"/>
            </w:pPr>
          </w:p>
        </w:tc>
        <w:tc>
          <w:tcPr>
            <w:tcW w:w="1495" w:type="dxa"/>
          </w:tcPr>
          <w:p w14:paraId="7255749B" w14:textId="4BC4BD43" w:rsidR="006C37AD" w:rsidRDefault="006C37AD" w:rsidP="5B0B5877">
            <w:pPr>
              <w:spacing w:after="240"/>
              <w:jc w:val="both"/>
              <w:rPr>
                <w:b/>
                <w:bCs/>
              </w:rPr>
            </w:pPr>
            <w:proofErr w:type="spellStart"/>
            <w:r w:rsidRPr="22EBCBFC">
              <w:rPr>
                <w:b/>
                <w:bCs/>
              </w:rPr>
              <w:t>edible</w:t>
            </w:r>
            <w:proofErr w:type="spellEnd"/>
          </w:p>
        </w:tc>
        <w:tc>
          <w:tcPr>
            <w:tcW w:w="1495" w:type="dxa"/>
          </w:tcPr>
          <w:p w14:paraId="3A5EC7B2" w14:textId="2B87C271" w:rsidR="006C37AD" w:rsidRDefault="006C37AD" w:rsidP="5B0B5877">
            <w:pPr>
              <w:spacing w:after="240"/>
              <w:jc w:val="both"/>
              <w:rPr>
                <w:b/>
                <w:bCs/>
              </w:rPr>
            </w:pPr>
            <w:proofErr w:type="spellStart"/>
            <w:r w:rsidRPr="22EBCBFC">
              <w:rPr>
                <w:b/>
                <w:bCs/>
              </w:rPr>
              <w:t>poisonous</w:t>
            </w:r>
            <w:proofErr w:type="spellEnd"/>
          </w:p>
        </w:tc>
      </w:tr>
      <w:tr w:rsidR="006C37AD" w14:paraId="7C88A67A" w14:textId="77777777" w:rsidTr="006C37AD">
        <w:trPr>
          <w:trHeight w:val="277"/>
          <w:jc w:val="center"/>
        </w:trPr>
        <w:tc>
          <w:tcPr>
            <w:tcW w:w="508" w:type="dxa"/>
            <w:vMerge w:val="restart"/>
            <w:textDirection w:val="btLr"/>
          </w:tcPr>
          <w:p w14:paraId="3D4FDB79" w14:textId="2B7C7844" w:rsidR="006C37AD" w:rsidRPr="22EBCBFC" w:rsidRDefault="006C37AD" w:rsidP="006C37AD">
            <w:pPr>
              <w:spacing w:after="240"/>
              <w:ind w:left="113" w:right="113"/>
              <w:jc w:val="center"/>
              <w:rPr>
                <w:b/>
                <w:bCs/>
              </w:rPr>
            </w:pPr>
            <w:bookmarkStart w:id="1" w:name="_Hlk30279492"/>
            <w:proofErr w:type="spellStart"/>
            <w:r>
              <w:rPr>
                <w:b/>
                <w:bCs/>
              </w:rPr>
              <w:t>spore.</w:t>
            </w:r>
            <w:proofErr w:type="gramStart"/>
            <w:r>
              <w:rPr>
                <w:b/>
                <w:bCs/>
              </w:rPr>
              <w:t>print.color</w:t>
            </w:r>
            <w:proofErr w:type="spellEnd"/>
            <w:proofErr w:type="gramEnd"/>
          </w:p>
        </w:tc>
        <w:tc>
          <w:tcPr>
            <w:tcW w:w="1496" w:type="dxa"/>
          </w:tcPr>
          <w:p w14:paraId="0FAD7B3F" w14:textId="451E7A8A" w:rsidR="006C37AD" w:rsidRDefault="006C37AD" w:rsidP="5B0B5877">
            <w:pPr>
              <w:spacing w:after="240"/>
              <w:jc w:val="both"/>
              <w:rPr>
                <w:b/>
                <w:bCs/>
              </w:rPr>
            </w:pPr>
            <w:proofErr w:type="spellStart"/>
            <w:r w:rsidRPr="22EBCBFC">
              <w:rPr>
                <w:b/>
                <w:bCs/>
              </w:rPr>
              <w:t>buff</w:t>
            </w:r>
            <w:proofErr w:type="spellEnd"/>
          </w:p>
        </w:tc>
        <w:tc>
          <w:tcPr>
            <w:tcW w:w="1495" w:type="dxa"/>
          </w:tcPr>
          <w:p w14:paraId="4FCDEFED" w14:textId="77777777" w:rsidR="006C37AD" w:rsidRDefault="006C37AD" w:rsidP="5B0B5877">
            <w:pPr>
              <w:spacing w:after="240"/>
              <w:jc w:val="center"/>
            </w:pPr>
            <w:r>
              <w:t>48</w:t>
            </w:r>
          </w:p>
        </w:tc>
        <w:tc>
          <w:tcPr>
            <w:tcW w:w="1495" w:type="dxa"/>
          </w:tcPr>
          <w:p w14:paraId="0B7EB574" w14:textId="77777777" w:rsidR="006C37AD" w:rsidRDefault="006C37AD" w:rsidP="5B0B5877">
            <w:pPr>
              <w:spacing w:after="240"/>
              <w:jc w:val="center"/>
            </w:pPr>
            <w:r>
              <w:t>0</w:t>
            </w:r>
          </w:p>
        </w:tc>
      </w:tr>
      <w:tr w:rsidR="006C37AD" w14:paraId="511CCA17" w14:textId="77777777" w:rsidTr="006C37AD">
        <w:trPr>
          <w:trHeight w:val="277"/>
          <w:jc w:val="center"/>
        </w:trPr>
        <w:tc>
          <w:tcPr>
            <w:tcW w:w="508" w:type="dxa"/>
            <w:vMerge/>
          </w:tcPr>
          <w:p w14:paraId="08BACC32" w14:textId="77777777" w:rsidR="006C37AD" w:rsidRPr="22EBCBFC" w:rsidRDefault="006C37AD" w:rsidP="5B0B5877">
            <w:pPr>
              <w:spacing w:after="240"/>
              <w:jc w:val="both"/>
              <w:rPr>
                <w:b/>
                <w:bCs/>
              </w:rPr>
            </w:pPr>
          </w:p>
        </w:tc>
        <w:tc>
          <w:tcPr>
            <w:tcW w:w="1496" w:type="dxa"/>
          </w:tcPr>
          <w:p w14:paraId="5B102553" w14:textId="3BA3748B" w:rsidR="006C37AD" w:rsidRDefault="006C37AD" w:rsidP="5B0B5877">
            <w:pPr>
              <w:spacing w:after="240"/>
              <w:jc w:val="both"/>
              <w:rPr>
                <w:b/>
                <w:bCs/>
              </w:rPr>
            </w:pPr>
            <w:proofErr w:type="spellStart"/>
            <w:r w:rsidRPr="22EBCBFC">
              <w:rPr>
                <w:b/>
                <w:bCs/>
              </w:rPr>
              <w:t>chocolate</w:t>
            </w:r>
            <w:proofErr w:type="spellEnd"/>
          </w:p>
        </w:tc>
        <w:tc>
          <w:tcPr>
            <w:tcW w:w="1495" w:type="dxa"/>
          </w:tcPr>
          <w:p w14:paraId="3053D293" w14:textId="77777777" w:rsidR="006C37AD" w:rsidRDefault="006C37AD" w:rsidP="5B0B5877">
            <w:pPr>
              <w:spacing w:after="240"/>
              <w:jc w:val="center"/>
            </w:pPr>
            <w:r>
              <w:t>48</w:t>
            </w:r>
          </w:p>
        </w:tc>
        <w:tc>
          <w:tcPr>
            <w:tcW w:w="1495" w:type="dxa"/>
          </w:tcPr>
          <w:p w14:paraId="61866EB9" w14:textId="77777777" w:rsidR="006C37AD" w:rsidRDefault="006C37AD" w:rsidP="5B0B5877">
            <w:pPr>
              <w:spacing w:after="240"/>
              <w:jc w:val="center"/>
            </w:pPr>
            <w:r>
              <w:t>0</w:t>
            </w:r>
          </w:p>
        </w:tc>
      </w:tr>
      <w:tr w:rsidR="006C37AD" w14:paraId="6B22D4FF" w14:textId="77777777" w:rsidTr="006C37AD">
        <w:trPr>
          <w:trHeight w:val="351"/>
          <w:jc w:val="center"/>
        </w:trPr>
        <w:tc>
          <w:tcPr>
            <w:tcW w:w="508" w:type="dxa"/>
            <w:vMerge/>
          </w:tcPr>
          <w:p w14:paraId="6769455C" w14:textId="77777777" w:rsidR="006C37AD" w:rsidRPr="22EBCBFC" w:rsidRDefault="006C37AD" w:rsidP="5B0B5877">
            <w:pPr>
              <w:spacing w:after="240"/>
              <w:jc w:val="both"/>
              <w:rPr>
                <w:b/>
                <w:bCs/>
              </w:rPr>
            </w:pPr>
          </w:p>
        </w:tc>
        <w:tc>
          <w:tcPr>
            <w:tcW w:w="1496" w:type="dxa"/>
          </w:tcPr>
          <w:p w14:paraId="10C75075" w14:textId="01384986" w:rsidR="006C37AD" w:rsidRDefault="006C37AD" w:rsidP="5B0B5877">
            <w:pPr>
              <w:spacing w:after="240"/>
              <w:jc w:val="both"/>
              <w:rPr>
                <w:b/>
                <w:bCs/>
              </w:rPr>
            </w:pPr>
            <w:r w:rsidRPr="22EBCBFC">
              <w:rPr>
                <w:b/>
                <w:bCs/>
              </w:rPr>
              <w:t>black</w:t>
            </w:r>
          </w:p>
        </w:tc>
        <w:tc>
          <w:tcPr>
            <w:tcW w:w="1495" w:type="dxa"/>
          </w:tcPr>
          <w:p w14:paraId="35C16FEF" w14:textId="77777777" w:rsidR="006C37AD" w:rsidRDefault="006C37AD" w:rsidP="5B0B5877">
            <w:pPr>
              <w:spacing w:after="240"/>
              <w:jc w:val="center"/>
            </w:pPr>
            <w:r>
              <w:t>1296</w:t>
            </w:r>
          </w:p>
        </w:tc>
        <w:tc>
          <w:tcPr>
            <w:tcW w:w="1495" w:type="dxa"/>
          </w:tcPr>
          <w:p w14:paraId="0B906F08" w14:textId="77777777" w:rsidR="006C37AD" w:rsidRDefault="006C37AD" w:rsidP="5B0B5877">
            <w:pPr>
              <w:spacing w:after="240"/>
              <w:jc w:val="center"/>
            </w:pPr>
            <w:r>
              <w:t>0</w:t>
            </w:r>
          </w:p>
        </w:tc>
      </w:tr>
      <w:tr w:rsidR="006C37AD" w14:paraId="7B0CFC05" w14:textId="77777777" w:rsidTr="006C37AD">
        <w:trPr>
          <w:trHeight w:val="351"/>
          <w:jc w:val="center"/>
        </w:trPr>
        <w:tc>
          <w:tcPr>
            <w:tcW w:w="508" w:type="dxa"/>
            <w:vMerge/>
          </w:tcPr>
          <w:p w14:paraId="51B5B01D" w14:textId="77777777" w:rsidR="006C37AD" w:rsidRPr="26791BC9" w:rsidRDefault="006C37AD" w:rsidP="5B0B5877">
            <w:pPr>
              <w:spacing w:after="240"/>
              <w:jc w:val="both"/>
              <w:rPr>
                <w:b/>
                <w:bCs/>
              </w:rPr>
            </w:pPr>
          </w:p>
        </w:tc>
        <w:tc>
          <w:tcPr>
            <w:tcW w:w="1496" w:type="dxa"/>
          </w:tcPr>
          <w:p w14:paraId="25E19F66" w14:textId="4C96D6A7" w:rsidR="006C37AD" w:rsidRDefault="006C37AD" w:rsidP="5B0B5877">
            <w:pPr>
              <w:spacing w:after="240"/>
              <w:jc w:val="both"/>
              <w:rPr>
                <w:b/>
                <w:bCs/>
              </w:rPr>
            </w:pPr>
            <w:proofErr w:type="spellStart"/>
            <w:r w:rsidRPr="26791BC9">
              <w:rPr>
                <w:b/>
                <w:bCs/>
              </w:rPr>
              <w:t>brown</w:t>
            </w:r>
            <w:proofErr w:type="spellEnd"/>
          </w:p>
        </w:tc>
        <w:tc>
          <w:tcPr>
            <w:tcW w:w="1495" w:type="dxa"/>
          </w:tcPr>
          <w:p w14:paraId="04D1775B" w14:textId="77777777" w:rsidR="006C37AD" w:rsidRDefault="006C37AD" w:rsidP="5B0B5877">
            <w:pPr>
              <w:spacing w:after="240"/>
              <w:jc w:val="center"/>
            </w:pPr>
            <w:r>
              <w:t>1344</w:t>
            </w:r>
          </w:p>
        </w:tc>
        <w:tc>
          <w:tcPr>
            <w:tcW w:w="1495" w:type="dxa"/>
          </w:tcPr>
          <w:p w14:paraId="5A43BBFD" w14:textId="77777777" w:rsidR="006C37AD" w:rsidRDefault="006C37AD" w:rsidP="5B0B5877">
            <w:pPr>
              <w:spacing w:after="240"/>
              <w:jc w:val="center"/>
            </w:pPr>
            <w:r>
              <w:t>0</w:t>
            </w:r>
          </w:p>
        </w:tc>
      </w:tr>
      <w:tr w:rsidR="006C37AD" w14:paraId="68FC92C5" w14:textId="77777777" w:rsidTr="006C37AD">
        <w:trPr>
          <w:trHeight w:val="351"/>
          <w:jc w:val="center"/>
        </w:trPr>
        <w:tc>
          <w:tcPr>
            <w:tcW w:w="508" w:type="dxa"/>
            <w:vMerge/>
          </w:tcPr>
          <w:p w14:paraId="1B152F41" w14:textId="77777777" w:rsidR="006C37AD" w:rsidRPr="22EBCBFC" w:rsidRDefault="006C37AD" w:rsidP="5B0B5877">
            <w:pPr>
              <w:spacing w:after="240"/>
              <w:jc w:val="both"/>
              <w:rPr>
                <w:b/>
                <w:bCs/>
              </w:rPr>
            </w:pPr>
          </w:p>
        </w:tc>
        <w:tc>
          <w:tcPr>
            <w:tcW w:w="1496" w:type="dxa"/>
          </w:tcPr>
          <w:p w14:paraId="29F6A78E" w14:textId="42323482" w:rsidR="006C37AD" w:rsidRDefault="006C37AD" w:rsidP="5B0B5877">
            <w:pPr>
              <w:spacing w:after="240"/>
              <w:jc w:val="both"/>
              <w:rPr>
                <w:b/>
                <w:bCs/>
              </w:rPr>
            </w:pPr>
            <w:proofErr w:type="spellStart"/>
            <w:r w:rsidRPr="22EBCBFC">
              <w:rPr>
                <w:b/>
                <w:bCs/>
              </w:rPr>
              <w:t>orange</w:t>
            </w:r>
            <w:proofErr w:type="spellEnd"/>
          </w:p>
        </w:tc>
        <w:tc>
          <w:tcPr>
            <w:tcW w:w="1495" w:type="dxa"/>
          </w:tcPr>
          <w:p w14:paraId="17147972" w14:textId="77777777" w:rsidR="006C37AD" w:rsidRDefault="006C37AD" w:rsidP="5B0B5877">
            <w:pPr>
              <w:spacing w:after="240"/>
              <w:jc w:val="center"/>
            </w:pPr>
            <w:r>
              <w:t>48</w:t>
            </w:r>
          </w:p>
        </w:tc>
        <w:tc>
          <w:tcPr>
            <w:tcW w:w="1495" w:type="dxa"/>
          </w:tcPr>
          <w:p w14:paraId="0FD32A11" w14:textId="77777777" w:rsidR="006C37AD" w:rsidRDefault="006C37AD" w:rsidP="5B0B5877">
            <w:pPr>
              <w:spacing w:after="240"/>
              <w:jc w:val="center"/>
            </w:pPr>
            <w:r>
              <w:t>0</w:t>
            </w:r>
          </w:p>
        </w:tc>
      </w:tr>
      <w:tr w:rsidR="006C37AD" w14:paraId="6CCDB211" w14:textId="77777777" w:rsidTr="006C37AD">
        <w:trPr>
          <w:trHeight w:val="359"/>
          <w:jc w:val="center"/>
        </w:trPr>
        <w:tc>
          <w:tcPr>
            <w:tcW w:w="508" w:type="dxa"/>
            <w:vMerge/>
          </w:tcPr>
          <w:p w14:paraId="3F46B88C" w14:textId="77777777" w:rsidR="006C37AD" w:rsidRPr="22EBCBFC" w:rsidRDefault="006C37AD" w:rsidP="5B0B5877">
            <w:pPr>
              <w:spacing w:after="240"/>
              <w:jc w:val="both"/>
              <w:rPr>
                <w:b/>
                <w:bCs/>
              </w:rPr>
            </w:pPr>
          </w:p>
        </w:tc>
        <w:tc>
          <w:tcPr>
            <w:tcW w:w="1496" w:type="dxa"/>
          </w:tcPr>
          <w:p w14:paraId="7EFDB651" w14:textId="16C283CB" w:rsidR="006C37AD" w:rsidRDefault="006C37AD" w:rsidP="5B0B5877">
            <w:pPr>
              <w:spacing w:after="240"/>
              <w:jc w:val="both"/>
              <w:rPr>
                <w:b/>
                <w:bCs/>
              </w:rPr>
            </w:pPr>
            <w:r w:rsidRPr="22EBCBFC">
              <w:rPr>
                <w:b/>
                <w:bCs/>
              </w:rPr>
              <w:t>green</w:t>
            </w:r>
          </w:p>
        </w:tc>
        <w:tc>
          <w:tcPr>
            <w:tcW w:w="1495" w:type="dxa"/>
          </w:tcPr>
          <w:p w14:paraId="56ECD3B7" w14:textId="77777777" w:rsidR="006C37AD" w:rsidRDefault="006C37AD" w:rsidP="5B0B5877">
            <w:pPr>
              <w:spacing w:after="240"/>
              <w:jc w:val="center"/>
            </w:pPr>
            <w:r>
              <w:t>0</w:t>
            </w:r>
          </w:p>
        </w:tc>
        <w:tc>
          <w:tcPr>
            <w:tcW w:w="1495" w:type="dxa"/>
          </w:tcPr>
          <w:p w14:paraId="5BA422F0" w14:textId="77777777" w:rsidR="006C37AD" w:rsidRDefault="006C37AD" w:rsidP="5B0B5877">
            <w:pPr>
              <w:spacing w:after="240"/>
              <w:jc w:val="center"/>
            </w:pPr>
            <w:r>
              <w:t>72</w:t>
            </w:r>
          </w:p>
        </w:tc>
      </w:tr>
      <w:tr w:rsidR="006C37AD" w14:paraId="7DFE3A68" w14:textId="77777777" w:rsidTr="006C37AD">
        <w:trPr>
          <w:trHeight w:val="351"/>
          <w:jc w:val="center"/>
        </w:trPr>
        <w:tc>
          <w:tcPr>
            <w:tcW w:w="508" w:type="dxa"/>
            <w:vMerge/>
          </w:tcPr>
          <w:p w14:paraId="24EF873E" w14:textId="77777777" w:rsidR="006C37AD" w:rsidRPr="22EBCBFC" w:rsidRDefault="006C37AD" w:rsidP="5B0B5877">
            <w:pPr>
              <w:spacing w:after="240"/>
              <w:jc w:val="both"/>
              <w:rPr>
                <w:b/>
                <w:bCs/>
              </w:rPr>
            </w:pPr>
          </w:p>
        </w:tc>
        <w:tc>
          <w:tcPr>
            <w:tcW w:w="1496" w:type="dxa"/>
          </w:tcPr>
          <w:p w14:paraId="7B250994" w14:textId="1722965F" w:rsidR="006C37AD" w:rsidRDefault="006C37AD" w:rsidP="5B0B5877">
            <w:pPr>
              <w:spacing w:after="240"/>
              <w:jc w:val="both"/>
              <w:rPr>
                <w:b/>
                <w:bCs/>
              </w:rPr>
            </w:pPr>
            <w:proofErr w:type="spellStart"/>
            <w:r w:rsidRPr="22EBCBFC">
              <w:rPr>
                <w:b/>
                <w:bCs/>
              </w:rPr>
              <w:t>purple</w:t>
            </w:r>
            <w:proofErr w:type="spellEnd"/>
          </w:p>
        </w:tc>
        <w:tc>
          <w:tcPr>
            <w:tcW w:w="1495" w:type="dxa"/>
          </w:tcPr>
          <w:p w14:paraId="106BA0A3" w14:textId="77777777" w:rsidR="006C37AD" w:rsidRDefault="006C37AD" w:rsidP="5B0B5877">
            <w:pPr>
              <w:spacing w:after="240"/>
              <w:jc w:val="center"/>
            </w:pPr>
            <w:r>
              <w:t>0</w:t>
            </w:r>
          </w:p>
        </w:tc>
        <w:tc>
          <w:tcPr>
            <w:tcW w:w="1495" w:type="dxa"/>
          </w:tcPr>
          <w:p w14:paraId="0E8BAB52" w14:textId="77777777" w:rsidR="006C37AD" w:rsidRDefault="006C37AD" w:rsidP="5B0B5877">
            <w:pPr>
              <w:spacing w:after="240"/>
              <w:jc w:val="center"/>
            </w:pPr>
            <w:r>
              <w:t>0</w:t>
            </w:r>
          </w:p>
        </w:tc>
      </w:tr>
      <w:tr w:rsidR="006C37AD" w14:paraId="7A004AAB" w14:textId="77777777" w:rsidTr="006C37AD">
        <w:trPr>
          <w:trHeight w:val="351"/>
          <w:jc w:val="center"/>
        </w:trPr>
        <w:tc>
          <w:tcPr>
            <w:tcW w:w="508" w:type="dxa"/>
            <w:vMerge/>
          </w:tcPr>
          <w:p w14:paraId="457A16AC" w14:textId="77777777" w:rsidR="006C37AD" w:rsidRPr="22EBCBFC" w:rsidRDefault="006C37AD" w:rsidP="5B0B5877">
            <w:pPr>
              <w:spacing w:after="240"/>
              <w:jc w:val="both"/>
              <w:rPr>
                <w:b/>
                <w:bCs/>
              </w:rPr>
            </w:pPr>
          </w:p>
        </w:tc>
        <w:tc>
          <w:tcPr>
            <w:tcW w:w="1496" w:type="dxa"/>
          </w:tcPr>
          <w:p w14:paraId="4DFBB050" w14:textId="14240901" w:rsidR="006C37AD" w:rsidRPr="006C37AD" w:rsidRDefault="006C37AD" w:rsidP="5B0B5877">
            <w:pPr>
              <w:spacing w:after="240"/>
              <w:jc w:val="both"/>
              <w:rPr>
                <w:b/>
                <w:bCs/>
                <w:highlight w:val="yellow"/>
              </w:rPr>
            </w:pPr>
            <w:r w:rsidRPr="006C37AD">
              <w:rPr>
                <w:b/>
                <w:bCs/>
                <w:highlight w:val="yellow"/>
              </w:rPr>
              <w:t>white</w:t>
            </w:r>
          </w:p>
        </w:tc>
        <w:tc>
          <w:tcPr>
            <w:tcW w:w="1495" w:type="dxa"/>
          </w:tcPr>
          <w:p w14:paraId="7750CC51" w14:textId="77777777" w:rsidR="006C37AD" w:rsidRPr="006C37AD" w:rsidRDefault="006C37AD" w:rsidP="5B0B5877">
            <w:pPr>
              <w:spacing w:after="240"/>
              <w:jc w:val="center"/>
              <w:rPr>
                <w:highlight w:val="yellow"/>
              </w:rPr>
            </w:pPr>
            <w:r w:rsidRPr="006C37AD">
              <w:rPr>
                <w:highlight w:val="yellow"/>
              </w:rPr>
              <w:t>576</w:t>
            </w:r>
          </w:p>
        </w:tc>
        <w:tc>
          <w:tcPr>
            <w:tcW w:w="1495" w:type="dxa"/>
          </w:tcPr>
          <w:p w14:paraId="47D50E68" w14:textId="77777777" w:rsidR="006C37AD" w:rsidRPr="006C37AD" w:rsidRDefault="006C37AD" w:rsidP="5B0B5877">
            <w:pPr>
              <w:spacing w:after="240"/>
              <w:jc w:val="center"/>
              <w:rPr>
                <w:highlight w:val="yellow"/>
              </w:rPr>
            </w:pPr>
            <w:r w:rsidRPr="006C37AD">
              <w:rPr>
                <w:highlight w:val="yellow"/>
              </w:rPr>
              <w:t>48</w:t>
            </w:r>
          </w:p>
        </w:tc>
      </w:tr>
      <w:tr w:rsidR="006C37AD" w14:paraId="22A70DE9" w14:textId="77777777" w:rsidTr="006C37AD">
        <w:trPr>
          <w:trHeight w:val="351"/>
          <w:jc w:val="center"/>
        </w:trPr>
        <w:tc>
          <w:tcPr>
            <w:tcW w:w="508" w:type="dxa"/>
            <w:vMerge/>
          </w:tcPr>
          <w:p w14:paraId="4CE9689A" w14:textId="77777777" w:rsidR="006C37AD" w:rsidRPr="45089591" w:rsidRDefault="006C37AD" w:rsidP="5B0B5877">
            <w:pPr>
              <w:spacing w:after="240"/>
              <w:jc w:val="both"/>
              <w:rPr>
                <w:b/>
                <w:bCs/>
              </w:rPr>
            </w:pPr>
          </w:p>
        </w:tc>
        <w:tc>
          <w:tcPr>
            <w:tcW w:w="1496" w:type="dxa"/>
          </w:tcPr>
          <w:p w14:paraId="2CD6FBCA" w14:textId="77C49DDF" w:rsidR="006C37AD" w:rsidRDefault="006C37AD" w:rsidP="5B0B5877">
            <w:pPr>
              <w:spacing w:after="240"/>
              <w:jc w:val="both"/>
              <w:rPr>
                <w:b/>
                <w:bCs/>
              </w:rPr>
            </w:pPr>
            <w:proofErr w:type="spellStart"/>
            <w:r w:rsidRPr="45089591">
              <w:rPr>
                <w:b/>
                <w:bCs/>
              </w:rPr>
              <w:t>yellow</w:t>
            </w:r>
            <w:proofErr w:type="spellEnd"/>
          </w:p>
        </w:tc>
        <w:tc>
          <w:tcPr>
            <w:tcW w:w="1495" w:type="dxa"/>
          </w:tcPr>
          <w:p w14:paraId="3FA01DC7" w14:textId="77777777" w:rsidR="006C37AD" w:rsidRDefault="006C37AD" w:rsidP="5B0B5877">
            <w:pPr>
              <w:spacing w:after="240"/>
              <w:jc w:val="center"/>
            </w:pPr>
            <w:r>
              <w:t>48</w:t>
            </w:r>
          </w:p>
        </w:tc>
        <w:tc>
          <w:tcPr>
            <w:tcW w:w="1495" w:type="dxa"/>
          </w:tcPr>
          <w:p w14:paraId="053B2E0A" w14:textId="6B5D5095" w:rsidR="006C37AD" w:rsidRDefault="006C37AD" w:rsidP="5B0B5877">
            <w:pPr>
              <w:spacing w:after="240"/>
              <w:jc w:val="center"/>
            </w:pPr>
            <w:r>
              <w:t>0</w:t>
            </w:r>
          </w:p>
        </w:tc>
      </w:tr>
    </w:tbl>
    <w:bookmarkEnd w:id="1"/>
    <w:p w14:paraId="00B65588" w14:textId="130FD11D" w:rsidR="006C37AD" w:rsidRDefault="09DD23A1" w:rsidP="006C37AD">
      <w:pPr>
        <w:pBdr>
          <w:top w:val="nil"/>
          <w:left w:val="nil"/>
          <w:bottom w:val="nil"/>
          <w:right w:val="nil"/>
          <w:between w:val="nil"/>
        </w:pBdr>
        <w:spacing w:after="0"/>
        <w:jc w:val="center"/>
        <w:rPr>
          <w:color w:val="000000" w:themeColor="text1"/>
          <w:sz w:val="24"/>
          <w:szCs w:val="24"/>
        </w:rPr>
      </w:pPr>
      <w:r w:rsidRPr="09DD23A1">
        <w:rPr>
          <w:i/>
          <w:iCs/>
          <w:color w:val="000000" w:themeColor="text1"/>
        </w:rPr>
        <w:t xml:space="preserve"> </w:t>
      </w:r>
    </w:p>
    <w:p w14:paraId="0E6C8CC4" w14:textId="48B5C794" w:rsidR="00444DD0" w:rsidRPr="00444DD0" w:rsidRDefault="00860F0D" w:rsidP="00444DD0">
      <w:pPr>
        <w:pBdr>
          <w:top w:val="nil"/>
          <w:left w:val="nil"/>
          <w:bottom w:val="nil"/>
          <w:right w:val="nil"/>
          <w:between w:val="nil"/>
        </w:pBdr>
        <w:spacing w:after="240"/>
        <w:ind w:firstLine="360"/>
        <w:jc w:val="both"/>
        <w:rPr>
          <w:color w:val="000000" w:themeColor="text1"/>
          <w:sz w:val="24"/>
          <w:szCs w:val="24"/>
        </w:rPr>
      </w:pPr>
      <w:r w:rsidRPr="00860F0D">
        <w:rPr>
          <w:color w:val="000000" w:themeColor="text1"/>
          <w:sz w:val="24"/>
          <w:szCs w:val="24"/>
        </w:rPr>
        <w:t>Notiamo che l’unico valore che presenta classificazioni miste è “white</w:t>
      </w:r>
      <w:r w:rsidR="06B39688" w:rsidRPr="06B39688">
        <w:rPr>
          <w:color w:val="000000" w:themeColor="text1"/>
          <w:sz w:val="24"/>
          <w:szCs w:val="24"/>
        </w:rPr>
        <w:t xml:space="preserve">”, tuttavia la numerosità </w:t>
      </w:r>
      <w:r w:rsidR="414E980A" w:rsidRPr="414E980A">
        <w:rPr>
          <w:color w:val="000000" w:themeColor="text1"/>
          <w:sz w:val="24"/>
          <w:szCs w:val="24"/>
        </w:rPr>
        <w:t>dell’etichetta</w:t>
      </w:r>
      <w:r w:rsidR="06B39688" w:rsidRPr="06B39688">
        <w:rPr>
          <w:color w:val="000000" w:themeColor="text1"/>
          <w:sz w:val="24"/>
          <w:szCs w:val="24"/>
        </w:rPr>
        <w:t xml:space="preserve"> “commestibile” </w:t>
      </w:r>
      <w:r w:rsidR="414E980A" w:rsidRPr="414E980A">
        <w:rPr>
          <w:color w:val="000000" w:themeColor="text1"/>
          <w:sz w:val="24"/>
          <w:szCs w:val="24"/>
        </w:rPr>
        <w:t xml:space="preserve">(576) </w:t>
      </w:r>
      <w:r w:rsidR="06B39688" w:rsidRPr="06B39688">
        <w:rPr>
          <w:color w:val="000000" w:themeColor="text1"/>
          <w:sz w:val="24"/>
          <w:szCs w:val="24"/>
        </w:rPr>
        <w:t xml:space="preserve">è di gran lunga maggiore </w:t>
      </w:r>
      <w:r w:rsidR="414E980A" w:rsidRPr="414E980A">
        <w:rPr>
          <w:color w:val="000000" w:themeColor="text1"/>
          <w:sz w:val="24"/>
          <w:szCs w:val="24"/>
        </w:rPr>
        <w:t>dell’etichetta “velenoso” (48</w:t>
      </w:r>
      <w:r w:rsidR="7D98437B" w:rsidRPr="7D98437B">
        <w:rPr>
          <w:color w:val="000000" w:themeColor="text1"/>
          <w:sz w:val="24"/>
          <w:szCs w:val="24"/>
        </w:rPr>
        <w:t xml:space="preserve">). </w:t>
      </w:r>
    </w:p>
    <w:p w14:paraId="6A8C35F2" w14:textId="5767B1AD" w:rsidR="251EE5A9" w:rsidRDefault="7BEDD0D2" w:rsidP="45089591">
      <w:pPr>
        <w:spacing w:after="240"/>
        <w:jc w:val="both"/>
        <w:rPr>
          <w:color w:val="000000" w:themeColor="text1"/>
          <w:sz w:val="24"/>
          <w:szCs w:val="24"/>
          <w:u w:val="single"/>
        </w:rPr>
      </w:pPr>
      <w:r w:rsidRPr="006C37AD">
        <w:rPr>
          <w:color w:val="000000" w:themeColor="text1"/>
          <w:sz w:val="24"/>
          <w:szCs w:val="24"/>
          <w:u w:val="single"/>
        </w:rPr>
        <w:t>Date le</w:t>
      </w:r>
      <w:r w:rsidR="251EE5A9" w:rsidRPr="006C37AD">
        <w:rPr>
          <w:color w:val="000000" w:themeColor="text1"/>
          <w:sz w:val="24"/>
          <w:szCs w:val="24"/>
          <w:u w:val="single"/>
        </w:rPr>
        <w:t xml:space="preserve"> </w:t>
      </w:r>
      <w:r w:rsidR="58D66237" w:rsidRPr="006C37AD">
        <w:rPr>
          <w:color w:val="000000" w:themeColor="text1"/>
          <w:sz w:val="24"/>
          <w:szCs w:val="24"/>
          <w:u w:val="single"/>
        </w:rPr>
        <w:t xml:space="preserve">precedenti osservazioni </w:t>
      </w:r>
      <w:r w:rsidR="7D1A74B2" w:rsidRPr="006C37AD">
        <w:rPr>
          <w:color w:val="000000" w:themeColor="text1"/>
          <w:sz w:val="24"/>
          <w:szCs w:val="24"/>
          <w:u w:val="single"/>
        </w:rPr>
        <w:t xml:space="preserve">ipotizziamo che le </w:t>
      </w:r>
      <w:proofErr w:type="spellStart"/>
      <w:r w:rsidR="7D1A74B2" w:rsidRPr="006C37AD">
        <w:rPr>
          <w:color w:val="000000" w:themeColor="text1"/>
          <w:sz w:val="24"/>
          <w:szCs w:val="24"/>
          <w:u w:val="single"/>
        </w:rPr>
        <w:t>covariate</w:t>
      </w:r>
      <w:proofErr w:type="spellEnd"/>
      <w:r w:rsidR="7D1A74B2" w:rsidRPr="006C37AD">
        <w:rPr>
          <w:color w:val="000000" w:themeColor="text1"/>
          <w:sz w:val="24"/>
          <w:szCs w:val="24"/>
          <w:u w:val="single"/>
        </w:rPr>
        <w:t xml:space="preserve"> </w:t>
      </w:r>
      <w:proofErr w:type="spellStart"/>
      <w:r w:rsidR="7D1A74B2" w:rsidRPr="006C37AD">
        <w:rPr>
          <w:i/>
          <w:color w:val="000000" w:themeColor="text1"/>
          <w:sz w:val="24"/>
          <w:szCs w:val="24"/>
          <w:u w:val="single"/>
        </w:rPr>
        <w:t>odor</w:t>
      </w:r>
      <w:proofErr w:type="spellEnd"/>
      <w:r w:rsidR="7D1A74B2" w:rsidRPr="006C37AD">
        <w:rPr>
          <w:i/>
          <w:color w:val="000000" w:themeColor="text1"/>
          <w:sz w:val="24"/>
          <w:szCs w:val="24"/>
          <w:u w:val="single"/>
        </w:rPr>
        <w:t xml:space="preserve"> </w:t>
      </w:r>
      <w:r w:rsidR="7D1A74B2" w:rsidRPr="006C37AD">
        <w:rPr>
          <w:color w:val="000000" w:themeColor="text1"/>
          <w:sz w:val="24"/>
          <w:szCs w:val="24"/>
          <w:u w:val="single"/>
        </w:rPr>
        <w:t>e</w:t>
      </w:r>
      <w:r w:rsidR="7D1A74B2" w:rsidRPr="006C37AD">
        <w:rPr>
          <w:i/>
          <w:color w:val="000000" w:themeColor="text1"/>
          <w:sz w:val="24"/>
          <w:szCs w:val="24"/>
          <w:u w:val="single"/>
        </w:rPr>
        <w:t xml:space="preserve"> </w:t>
      </w:r>
      <w:proofErr w:type="spellStart"/>
      <w:r w:rsidR="45089591" w:rsidRPr="006C37AD">
        <w:rPr>
          <w:i/>
          <w:iCs/>
          <w:color w:val="000000" w:themeColor="text1"/>
          <w:sz w:val="24"/>
          <w:szCs w:val="24"/>
          <w:u w:val="single"/>
        </w:rPr>
        <w:t>spore.</w:t>
      </w:r>
      <w:proofErr w:type="gramStart"/>
      <w:r w:rsidR="45089591" w:rsidRPr="006C37AD">
        <w:rPr>
          <w:i/>
          <w:iCs/>
          <w:color w:val="000000" w:themeColor="text1"/>
          <w:sz w:val="24"/>
          <w:szCs w:val="24"/>
          <w:u w:val="single"/>
        </w:rPr>
        <w:t>print.color</w:t>
      </w:r>
      <w:proofErr w:type="spellEnd"/>
      <w:proofErr w:type="gramEnd"/>
      <w:r w:rsidR="45089591" w:rsidRPr="006C37AD">
        <w:rPr>
          <w:i/>
          <w:iCs/>
          <w:color w:val="000000" w:themeColor="text1"/>
          <w:sz w:val="24"/>
          <w:szCs w:val="24"/>
          <w:u w:val="single"/>
        </w:rPr>
        <w:t xml:space="preserve"> </w:t>
      </w:r>
      <w:r w:rsidR="45089591" w:rsidRPr="006C37AD">
        <w:rPr>
          <w:color w:val="000000" w:themeColor="text1"/>
          <w:sz w:val="24"/>
          <w:szCs w:val="24"/>
          <w:u w:val="single"/>
        </w:rPr>
        <w:t xml:space="preserve">siano significative a tal punto </w:t>
      </w:r>
      <w:r w:rsidR="58D66237" w:rsidRPr="006C37AD">
        <w:rPr>
          <w:color w:val="000000" w:themeColor="text1"/>
          <w:sz w:val="24"/>
          <w:szCs w:val="24"/>
          <w:u w:val="single"/>
        </w:rPr>
        <w:t>da</w:t>
      </w:r>
      <w:r w:rsidR="45089591" w:rsidRPr="006C37AD">
        <w:rPr>
          <w:color w:val="000000" w:themeColor="text1"/>
          <w:sz w:val="24"/>
          <w:szCs w:val="24"/>
          <w:u w:val="single"/>
        </w:rPr>
        <w:t xml:space="preserve"> essere </w:t>
      </w:r>
      <w:r w:rsidR="3C645EC8" w:rsidRPr="006C37AD">
        <w:rPr>
          <w:color w:val="000000" w:themeColor="text1"/>
          <w:sz w:val="24"/>
          <w:szCs w:val="24"/>
          <w:u w:val="single"/>
        </w:rPr>
        <w:t>determinanti per la classificazione delle istanze.</w:t>
      </w:r>
    </w:p>
    <w:p w14:paraId="5EB8A43B" w14:textId="7316C5EA" w:rsidR="00E03976" w:rsidRPr="0062347C" w:rsidRDefault="0062347C" w:rsidP="007321D9">
      <w:pPr>
        <w:spacing w:after="240"/>
        <w:ind w:firstLine="357"/>
        <w:jc w:val="both"/>
        <w:rPr>
          <w:noProof/>
          <w:sz w:val="24"/>
          <w:szCs w:val="24"/>
        </w:rPr>
      </w:pPr>
      <w:r>
        <w:rPr>
          <w:noProof/>
        </w:rPr>
        <w:drawing>
          <wp:anchor distT="0" distB="0" distL="114300" distR="114300" simplePos="0" relativeHeight="251670540" behindDoc="0" locked="0" layoutInCell="1" allowOverlap="1" wp14:anchorId="2B8DED5A" wp14:editId="38F8A991">
            <wp:simplePos x="0" y="0"/>
            <wp:positionH relativeFrom="margin">
              <wp:posOffset>1395730</wp:posOffset>
            </wp:positionH>
            <wp:positionV relativeFrom="paragraph">
              <wp:posOffset>701040</wp:posOffset>
            </wp:positionV>
            <wp:extent cx="2607945" cy="2710180"/>
            <wp:effectExtent l="19050" t="19050" r="20955" b="13970"/>
            <wp:wrapThrough wrapText="bothSides">
              <wp:wrapPolygon edited="0">
                <wp:start x="-158" y="-152"/>
                <wp:lineTo x="-158" y="21560"/>
                <wp:lineTo x="21616" y="21560"/>
                <wp:lineTo x="21616" y="-152"/>
                <wp:lineTo x="-158" y="-152"/>
              </wp:wrapPolygon>
            </wp:wrapThrough>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7945" cy="271018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r w:rsidR="006C37AD">
        <w:rPr>
          <w:color w:val="000000" w:themeColor="text1"/>
          <w:sz w:val="24"/>
          <w:szCs w:val="24"/>
        </w:rPr>
        <w:t>Concludiamo l’analisi esplorativa andando a visualizzare la numerosità di istanze classificate come commestibili e velenose</w:t>
      </w:r>
      <w:r w:rsidR="00E03976">
        <w:rPr>
          <w:color w:val="000000" w:themeColor="text1"/>
          <w:sz w:val="24"/>
          <w:szCs w:val="24"/>
        </w:rPr>
        <w:t xml:space="preserve"> tramite l’utilizzo di un </w:t>
      </w:r>
      <w:proofErr w:type="spellStart"/>
      <w:r w:rsidR="00E03976">
        <w:rPr>
          <w:color w:val="000000" w:themeColor="text1"/>
          <w:sz w:val="24"/>
          <w:szCs w:val="24"/>
        </w:rPr>
        <w:t>barplot</w:t>
      </w:r>
      <w:proofErr w:type="spellEnd"/>
      <w:r w:rsidR="00E03976">
        <w:rPr>
          <w:color w:val="000000" w:themeColor="text1"/>
          <w:sz w:val="24"/>
          <w:szCs w:val="24"/>
        </w:rPr>
        <w:t>.</w:t>
      </w:r>
      <w:r w:rsidR="00E03976" w:rsidRPr="00E03976">
        <w:rPr>
          <w:noProof/>
        </w:rPr>
        <w:t xml:space="preserve"> </w:t>
      </w:r>
      <w:r w:rsidRPr="0062347C">
        <w:rPr>
          <w:noProof/>
          <w:sz w:val="24"/>
          <w:szCs w:val="24"/>
        </w:rPr>
        <w:t xml:space="preserve">Possiamo notare che le classi sono </w:t>
      </w:r>
      <w:r w:rsidRPr="0062347C">
        <w:rPr>
          <w:noProof/>
          <w:sz w:val="24"/>
          <w:szCs w:val="24"/>
          <w:u w:val="single"/>
        </w:rPr>
        <w:t>bilanciate</w:t>
      </w:r>
      <w:r w:rsidRPr="0062347C">
        <w:rPr>
          <w:noProof/>
          <w:sz w:val="24"/>
          <w:szCs w:val="24"/>
        </w:rPr>
        <w:t>.</w:t>
      </w:r>
    </w:p>
    <w:p w14:paraId="1C0DF428" w14:textId="421D24BA" w:rsidR="00E03976" w:rsidRDefault="00E03976" w:rsidP="45089591">
      <w:pPr>
        <w:spacing w:after="240"/>
        <w:jc w:val="both"/>
        <w:rPr>
          <w:noProof/>
        </w:rPr>
      </w:pPr>
    </w:p>
    <w:p w14:paraId="1A75B8B5" w14:textId="77777777" w:rsidR="00E03976" w:rsidRDefault="00E03976" w:rsidP="45089591">
      <w:pPr>
        <w:spacing w:after="240"/>
        <w:jc w:val="both"/>
        <w:rPr>
          <w:noProof/>
        </w:rPr>
      </w:pPr>
    </w:p>
    <w:p w14:paraId="5B18F19A" w14:textId="77777777" w:rsidR="00E03976" w:rsidRDefault="00E03976" w:rsidP="45089591">
      <w:pPr>
        <w:spacing w:after="240"/>
        <w:jc w:val="both"/>
        <w:rPr>
          <w:noProof/>
        </w:rPr>
      </w:pPr>
    </w:p>
    <w:p w14:paraId="0D9D2F0A" w14:textId="77777777" w:rsidR="00E03976" w:rsidRDefault="00E03976" w:rsidP="45089591">
      <w:pPr>
        <w:spacing w:after="240"/>
        <w:jc w:val="both"/>
        <w:rPr>
          <w:noProof/>
        </w:rPr>
      </w:pPr>
    </w:p>
    <w:p w14:paraId="55F44858" w14:textId="77777777" w:rsidR="00E03976" w:rsidRDefault="00E03976" w:rsidP="45089591">
      <w:pPr>
        <w:spacing w:after="240"/>
        <w:jc w:val="both"/>
        <w:rPr>
          <w:noProof/>
        </w:rPr>
      </w:pPr>
    </w:p>
    <w:p w14:paraId="62D3F6DD" w14:textId="77777777" w:rsidR="00E03976" w:rsidRDefault="00E03976" w:rsidP="45089591">
      <w:pPr>
        <w:spacing w:after="240"/>
        <w:jc w:val="both"/>
        <w:rPr>
          <w:noProof/>
        </w:rPr>
      </w:pPr>
    </w:p>
    <w:p w14:paraId="7019F334" w14:textId="77777777" w:rsidR="00E03976" w:rsidRDefault="00E03976" w:rsidP="45089591">
      <w:pPr>
        <w:spacing w:after="240"/>
        <w:jc w:val="both"/>
        <w:rPr>
          <w:noProof/>
        </w:rPr>
      </w:pPr>
    </w:p>
    <w:p w14:paraId="36E0D961" w14:textId="77777777" w:rsidR="00E03976" w:rsidRDefault="00E03976" w:rsidP="00E03976">
      <w:pPr>
        <w:spacing w:after="240"/>
        <w:ind w:left="708"/>
        <w:jc w:val="center"/>
        <w:rPr>
          <w:noProof/>
        </w:rPr>
      </w:pPr>
    </w:p>
    <w:p w14:paraId="7C92F8AC" w14:textId="731CC5B9" w:rsidR="00E03976" w:rsidRDefault="00E03976" w:rsidP="00E03976">
      <w:pPr>
        <w:spacing w:after="240"/>
        <w:jc w:val="center"/>
        <w:rPr>
          <w:i/>
          <w:color w:val="000000" w:themeColor="text1"/>
        </w:rPr>
      </w:pPr>
      <w:r w:rsidRPr="6A598053">
        <w:rPr>
          <w:i/>
          <w:color w:val="000000" w:themeColor="text1"/>
        </w:rPr>
        <w:t>Immagine</w:t>
      </w:r>
      <w:r>
        <w:rPr>
          <w:i/>
          <w:color w:val="000000" w:themeColor="text1"/>
        </w:rPr>
        <w:t xml:space="preserve"> 7: Rapporto tra istanze commestibili e velenose</w:t>
      </w:r>
      <w:r w:rsidR="00E86D6F">
        <w:rPr>
          <w:i/>
          <w:color w:val="000000" w:themeColor="text1"/>
        </w:rPr>
        <w:t>.</w:t>
      </w:r>
    </w:p>
    <w:p w14:paraId="5C0B00A1" w14:textId="60356C92" w:rsidR="005F1AEE" w:rsidRPr="005F1AEE" w:rsidRDefault="09DD23A1" w:rsidP="00E06DBD">
      <w:pPr>
        <w:spacing w:after="240"/>
        <w:jc w:val="both"/>
        <w:rPr>
          <w:b/>
          <w:bCs/>
          <w:i/>
          <w:iCs/>
          <w:color w:val="000000" w:themeColor="text1"/>
          <w:sz w:val="24"/>
          <w:szCs w:val="24"/>
        </w:rPr>
      </w:pPr>
      <w:r w:rsidRPr="09DD23A1">
        <w:rPr>
          <w:b/>
          <w:bCs/>
          <w:i/>
          <w:iCs/>
          <w:color w:val="000000" w:themeColor="text1"/>
          <w:sz w:val="24"/>
          <w:szCs w:val="24"/>
        </w:rPr>
        <w:lastRenderedPageBreak/>
        <w:t>Partizionamento del dataset</w:t>
      </w:r>
    </w:p>
    <w:p w14:paraId="78F9BA5A" w14:textId="1965C5B9" w:rsidR="00B5136F" w:rsidRDefault="34C5990E" w:rsidP="25B1D679">
      <w:pPr>
        <w:spacing w:after="240"/>
        <w:jc w:val="both"/>
        <w:rPr>
          <w:color w:val="000000" w:themeColor="text1"/>
          <w:sz w:val="24"/>
          <w:szCs w:val="24"/>
        </w:rPr>
      </w:pPr>
      <w:r w:rsidRPr="34C5990E">
        <w:rPr>
          <w:color w:val="000000" w:themeColor="text1"/>
          <w:sz w:val="24"/>
          <w:szCs w:val="24"/>
        </w:rPr>
        <w:t>In questa fase di sviluppo</w:t>
      </w:r>
      <w:r w:rsidR="0062347C">
        <w:rPr>
          <w:color w:val="000000" w:themeColor="text1"/>
          <w:sz w:val="24"/>
          <w:szCs w:val="24"/>
        </w:rPr>
        <w:t xml:space="preserve"> effettuiamo</w:t>
      </w:r>
      <w:r w:rsidRPr="34C5990E">
        <w:rPr>
          <w:color w:val="000000" w:themeColor="text1"/>
          <w:sz w:val="24"/>
          <w:szCs w:val="24"/>
        </w:rPr>
        <w:t xml:space="preserve"> il partizionamento del dataset</w:t>
      </w:r>
      <w:r w:rsidR="0062347C">
        <w:rPr>
          <w:color w:val="000000" w:themeColor="text1"/>
          <w:sz w:val="24"/>
          <w:szCs w:val="24"/>
        </w:rPr>
        <w:t>,</w:t>
      </w:r>
      <w:r w:rsidRPr="34C5990E">
        <w:rPr>
          <w:color w:val="000000" w:themeColor="text1"/>
          <w:sz w:val="24"/>
          <w:szCs w:val="24"/>
        </w:rPr>
        <w:t xml:space="preserve"> dividend</w:t>
      </w:r>
      <w:r w:rsidR="00B5136F">
        <w:rPr>
          <w:color w:val="000000" w:themeColor="text1"/>
          <w:sz w:val="24"/>
          <w:szCs w:val="24"/>
        </w:rPr>
        <w:t>olo in un sottoinsieme dedicato al</w:t>
      </w:r>
      <w:r w:rsidRPr="34C5990E">
        <w:rPr>
          <w:color w:val="000000" w:themeColor="text1"/>
          <w:sz w:val="24"/>
          <w:szCs w:val="24"/>
        </w:rPr>
        <w:t xml:space="preserve"> training dei modelli (riservato all’incirca il 70% del volume del dataset</w:t>
      </w:r>
      <w:r w:rsidR="00B5136F">
        <w:rPr>
          <w:color w:val="000000" w:themeColor="text1"/>
          <w:sz w:val="24"/>
          <w:szCs w:val="24"/>
        </w:rPr>
        <w:t>) e l</w:t>
      </w:r>
      <w:r w:rsidRPr="34C5990E">
        <w:rPr>
          <w:color w:val="000000" w:themeColor="text1"/>
          <w:sz w:val="24"/>
          <w:szCs w:val="24"/>
        </w:rPr>
        <w:t>a parte rimanente, ossia il 30% del volume dei dati</w:t>
      </w:r>
      <w:r w:rsidR="00B5136F">
        <w:rPr>
          <w:color w:val="000000" w:themeColor="text1"/>
          <w:sz w:val="24"/>
          <w:szCs w:val="24"/>
        </w:rPr>
        <w:t>,</w:t>
      </w:r>
      <w:r w:rsidRPr="34C5990E">
        <w:rPr>
          <w:color w:val="000000" w:themeColor="text1"/>
          <w:sz w:val="24"/>
          <w:szCs w:val="24"/>
        </w:rPr>
        <w:t xml:space="preserve"> viene </w:t>
      </w:r>
      <w:r w:rsidR="00B5136F">
        <w:rPr>
          <w:color w:val="000000" w:themeColor="text1"/>
          <w:sz w:val="24"/>
          <w:szCs w:val="24"/>
        </w:rPr>
        <w:t>dedicato al testing dei modelli di apprendimento. L’esecuzione di tali modelli sul test set restituisce una predizione sulla classificazione delle istanze.</w:t>
      </w:r>
      <w:r w:rsidR="5C691301" w:rsidRPr="5C691301">
        <w:rPr>
          <w:color w:val="000000" w:themeColor="text1"/>
          <w:sz w:val="24"/>
          <w:szCs w:val="24"/>
        </w:rPr>
        <w:t xml:space="preserve"> </w:t>
      </w:r>
      <w:r w:rsidR="00B5136F">
        <w:rPr>
          <w:color w:val="000000" w:themeColor="text1"/>
          <w:sz w:val="24"/>
          <w:szCs w:val="24"/>
        </w:rPr>
        <w:t>L</w:t>
      </w:r>
      <w:r w:rsidR="0E20C937" w:rsidRPr="0E20C937">
        <w:rPr>
          <w:color w:val="000000" w:themeColor="text1"/>
          <w:sz w:val="24"/>
          <w:szCs w:val="24"/>
        </w:rPr>
        <w:t xml:space="preserve">a funzione </w:t>
      </w:r>
      <w:proofErr w:type="spellStart"/>
      <w:r w:rsidR="0E20C937" w:rsidRPr="0E20C937">
        <w:rPr>
          <w:i/>
          <w:iCs/>
          <w:color w:val="000000" w:themeColor="text1"/>
          <w:sz w:val="24"/>
          <w:szCs w:val="24"/>
        </w:rPr>
        <w:t>split.data</w:t>
      </w:r>
      <w:proofErr w:type="spellEnd"/>
      <w:r w:rsidR="00B5136F">
        <w:rPr>
          <w:i/>
          <w:iCs/>
          <w:color w:val="000000" w:themeColor="text1"/>
          <w:sz w:val="24"/>
          <w:szCs w:val="24"/>
        </w:rPr>
        <w:t xml:space="preserve"> </w:t>
      </w:r>
      <w:r w:rsidR="00B5136F">
        <w:rPr>
          <w:color w:val="000000" w:themeColor="text1"/>
          <w:sz w:val="24"/>
          <w:szCs w:val="24"/>
        </w:rPr>
        <w:t>è stata utilizzata per ottenere tale partizionamento (il parametro “</w:t>
      </w:r>
      <w:proofErr w:type="spellStart"/>
      <w:r w:rsidR="00B5136F">
        <w:rPr>
          <w:color w:val="000000" w:themeColor="text1"/>
          <w:sz w:val="24"/>
          <w:szCs w:val="24"/>
        </w:rPr>
        <w:t>seed</w:t>
      </w:r>
      <w:proofErr w:type="spellEnd"/>
      <w:r w:rsidR="00B5136F">
        <w:rPr>
          <w:color w:val="000000" w:themeColor="text1"/>
          <w:sz w:val="24"/>
          <w:szCs w:val="24"/>
        </w:rPr>
        <w:t>” rende possibile un partizionamenti randomico di volta in volta</w:t>
      </w:r>
      <w:proofErr w:type="gramStart"/>
      <w:r w:rsidR="00B5136F">
        <w:rPr>
          <w:color w:val="000000" w:themeColor="text1"/>
          <w:sz w:val="24"/>
          <w:szCs w:val="24"/>
        </w:rPr>
        <w:t>) .</w:t>
      </w:r>
      <w:proofErr w:type="gramEnd"/>
      <w:r w:rsidR="00B5136F">
        <w:rPr>
          <w:color w:val="000000" w:themeColor="text1"/>
          <w:sz w:val="24"/>
          <w:szCs w:val="24"/>
        </w:rPr>
        <w:t xml:space="preserve"> In seguito al partizionamento otteniamo un training set di 5686 istanze e un test set di 2437 istanze.</w:t>
      </w:r>
    </w:p>
    <w:p w14:paraId="705F1AC1" w14:textId="77777777" w:rsidR="005B160D" w:rsidRDefault="005B160D" w:rsidP="25B1D679">
      <w:pPr>
        <w:spacing w:after="240"/>
        <w:jc w:val="both"/>
        <w:rPr>
          <w:color w:val="000000" w:themeColor="text1"/>
          <w:sz w:val="24"/>
          <w:szCs w:val="24"/>
        </w:rPr>
      </w:pPr>
    </w:p>
    <w:p w14:paraId="776E3C4B" w14:textId="628F24ED" w:rsidR="00B5136F" w:rsidRPr="00147CDC" w:rsidRDefault="00147CDC" w:rsidP="00147CDC">
      <w:pPr>
        <w:pStyle w:val="Titolo1"/>
        <w:rPr>
          <w:sz w:val="24"/>
          <w:szCs w:val="24"/>
        </w:rPr>
      </w:pPr>
      <w:r>
        <w:rPr>
          <w:sz w:val="28"/>
          <w:szCs w:val="28"/>
        </w:rPr>
        <w:t>sviluppo dei modelli di apprendimento</w:t>
      </w:r>
    </w:p>
    <w:p w14:paraId="24A4AE31" w14:textId="619F97A4" w:rsidR="00D71D4B" w:rsidRDefault="5A23F017" w:rsidP="00D71D4B">
      <w:pPr>
        <w:spacing w:after="240"/>
        <w:jc w:val="both"/>
        <w:rPr>
          <w:i/>
          <w:color w:val="000000" w:themeColor="text1"/>
        </w:rPr>
      </w:pPr>
      <w:r w:rsidRPr="5A23F017">
        <w:rPr>
          <w:b/>
          <w:bCs/>
          <w:i/>
          <w:iCs/>
          <w:color w:val="000000" w:themeColor="text1"/>
          <w:sz w:val="24"/>
          <w:szCs w:val="24"/>
        </w:rPr>
        <w:t>Primo modello:</w:t>
      </w:r>
      <w:r w:rsidR="706E7F18" w:rsidRPr="706E7F18">
        <w:rPr>
          <w:b/>
          <w:bCs/>
          <w:i/>
          <w:iCs/>
          <w:color w:val="000000" w:themeColor="text1"/>
          <w:sz w:val="24"/>
          <w:szCs w:val="24"/>
        </w:rPr>
        <w:t xml:space="preserve"> Alber</w:t>
      </w:r>
      <w:r w:rsidR="00147CDC">
        <w:rPr>
          <w:b/>
          <w:bCs/>
          <w:i/>
          <w:iCs/>
          <w:color w:val="000000" w:themeColor="text1"/>
          <w:sz w:val="24"/>
          <w:szCs w:val="24"/>
        </w:rPr>
        <w:t>o</w:t>
      </w:r>
      <w:r w:rsidR="706E7F18" w:rsidRPr="706E7F18">
        <w:rPr>
          <w:b/>
          <w:bCs/>
          <w:i/>
          <w:iCs/>
          <w:color w:val="000000" w:themeColor="text1"/>
          <w:sz w:val="24"/>
          <w:szCs w:val="24"/>
        </w:rPr>
        <w:t xml:space="preserve"> </w:t>
      </w:r>
      <w:r w:rsidR="6C1B0E02" w:rsidRPr="6C1B0E02">
        <w:rPr>
          <w:b/>
          <w:bCs/>
          <w:i/>
          <w:iCs/>
          <w:color w:val="000000" w:themeColor="text1"/>
          <w:sz w:val="24"/>
          <w:szCs w:val="24"/>
        </w:rPr>
        <w:t>Decisional</w:t>
      </w:r>
      <w:r w:rsidR="00147CDC">
        <w:rPr>
          <w:b/>
          <w:bCs/>
          <w:i/>
          <w:iCs/>
          <w:color w:val="000000" w:themeColor="text1"/>
          <w:sz w:val="24"/>
          <w:szCs w:val="24"/>
        </w:rPr>
        <w:t>e</w:t>
      </w:r>
    </w:p>
    <w:p w14:paraId="2B69AAE5" w14:textId="3F8B8DE9" w:rsidR="00CB70DE" w:rsidRDefault="00CB70DE" w:rsidP="00407E2D">
      <w:pPr>
        <w:spacing w:after="240"/>
        <w:jc w:val="both"/>
        <w:rPr>
          <w:color w:val="000000" w:themeColor="text1"/>
          <w:sz w:val="24"/>
          <w:szCs w:val="24"/>
        </w:rPr>
      </w:pPr>
      <w:r>
        <w:rPr>
          <w:color w:val="000000" w:themeColor="text1"/>
          <w:sz w:val="24"/>
          <w:szCs w:val="24"/>
        </w:rPr>
        <w:t>Come da t</w:t>
      </w:r>
      <w:r w:rsidR="2AF96D24" w:rsidRPr="2AF96D24">
        <w:rPr>
          <w:color w:val="000000" w:themeColor="text1"/>
          <w:sz w:val="24"/>
          <w:szCs w:val="24"/>
        </w:rPr>
        <w:t>itol</w:t>
      </w:r>
      <w:r>
        <w:rPr>
          <w:color w:val="000000" w:themeColor="text1"/>
          <w:sz w:val="24"/>
          <w:szCs w:val="24"/>
        </w:rPr>
        <w:t>o</w:t>
      </w:r>
      <w:r w:rsidR="2AF96D24" w:rsidRPr="2AF96D24">
        <w:rPr>
          <w:color w:val="000000" w:themeColor="text1"/>
          <w:sz w:val="24"/>
          <w:szCs w:val="24"/>
        </w:rPr>
        <w:t>, il primo modello utilizzato è quello dell’albero di decisione</w:t>
      </w:r>
      <w:r w:rsidR="00D97CF3">
        <w:rPr>
          <w:color w:val="000000" w:themeColor="text1"/>
          <w:sz w:val="24"/>
          <w:szCs w:val="24"/>
        </w:rPr>
        <w:t xml:space="preserve"> (</w:t>
      </w:r>
      <w:proofErr w:type="spellStart"/>
      <w:r w:rsidR="00D97CF3" w:rsidRPr="00D97CF3">
        <w:rPr>
          <w:b/>
          <w:bCs/>
          <w:color w:val="000000" w:themeColor="text1"/>
          <w:sz w:val="24"/>
          <w:szCs w:val="24"/>
        </w:rPr>
        <w:t>rpart</w:t>
      </w:r>
      <w:proofErr w:type="spellEnd"/>
      <w:r w:rsidR="00D97CF3">
        <w:rPr>
          <w:color w:val="000000" w:themeColor="text1"/>
          <w:sz w:val="24"/>
          <w:szCs w:val="24"/>
        </w:rPr>
        <w:t>).</w:t>
      </w:r>
      <w:r w:rsidR="2AF96D24" w:rsidRPr="2AF96D24">
        <w:rPr>
          <w:color w:val="000000" w:themeColor="text1"/>
          <w:sz w:val="24"/>
          <w:szCs w:val="24"/>
        </w:rPr>
        <w:t xml:space="preserve"> </w:t>
      </w:r>
    </w:p>
    <w:p w14:paraId="67D19362" w14:textId="42CDA5EB" w:rsidR="007321D9" w:rsidRDefault="2AF96D24" w:rsidP="007321D9">
      <w:pPr>
        <w:spacing w:after="240"/>
        <w:ind w:firstLine="357"/>
        <w:jc w:val="both"/>
        <w:rPr>
          <w:color w:val="000000" w:themeColor="text1"/>
          <w:sz w:val="24"/>
          <w:szCs w:val="24"/>
        </w:rPr>
      </w:pPr>
      <w:r w:rsidRPr="2AF96D24">
        <w:rPr>
          <w:color w:val="000000" w:themeColor="text1"/>
          <w:sz w:val="24"/>
          <w:szCs w:val="24"/>
        </w:rPr>
        <w:t xml:space="preserve">Inizialmente abbiamo eseguito </w:t>
      </w:r>
      <w:r w:rsidR="00CB70DE">
        <w:rPr>
          <w:color w:val="000000" w:themeColor="text1"/>
          <w:sz w:val="24"/>
          <w:szCs w:val="24"/>
        </w:rPr>
        <w:t xml:space="preserve">l’allenamento </w:t>
      </w:r>
      <w:r w:rsidRPr="2AF96D24">
        <w:rPr>
          <w:color w:val="000000" w:themeColor="text1"/>
          <w:sz w:val="24"/>
          <w:szCs w:val="24"/>
        </w:rPr>
        <w:t xml:space="preserve">su tutti gli attributi iniziali del training set, </w:t>
      </w:r>
      <w:r w:rsidR="00CB70DE">
        <w:rPr>
          <w:color w:val="000000" w:themeColor="text1"/>
          <w:sz w:val="24"/>
          <w:szCs w:val="24"/>
        </w:rPr>
        <w:t>senza specificare un parametro di complessità custom, con lo scopo di verificare se</w:t>
      </w:r>
      <w:r w:rsidR="007321D9">
        <w:rPr>
          <w:color w:val="000000" w:themeColor="text1"/>
          <w:sz w:val="24"/>
          <w:szCs w:val="24"/>
        </w:rPr>
        <w:t xml:space="preserve"> le ipotesi fatte in </w:t>
      </w:r>
      <w:proofErr w:type="gramStart"/>
      <w:r w:rsidR="007321D9">
        <w:rPr>
          <w:color w:val="000000" w:themeColor="text1"/>
          <w:sz w:val="24"/>
          <w:szCs w:val="24"/>
        </w:rPr>
        <w:t>precedenza  vengano</w:t>
      </w:r>
      <w:proofErr w:type="gramEnd"/>
      <w:r w:rsidR="007321D9">
        <w:rPr>
          <w:color w:val="000000" w:themeColor="text1"/>
          <w:sz w:val="24"/>
          <w:szCs w:val="24"/>
        </w:rPr>
        <w:t xml:space="preserve"> confermate</w:t>
      </w:r>
      <w:r w:rsidR="00CB70DE">
        <w:rPr>
          <w:color w:val="000000" w:themeColor="text1"/>
          <w:sz w:val="24"/>
          <w:szCs w:val="24"/>
        </w:rPr>
        <w:t>.</w:t>
      </w:r>
      <w:r w:rsidRPr="2AF96D24">
        <w:rPr>
          <w:color w:val="000000" w:themeColor="text1"/>
          <w:sz w:val="24"/>
          <w:szCs w:val="24"/>
        </w:rPr>
        <w:t xml:space="preserve">  All’eseguire della predizione e della matrice di confusione, il risultato che ne fuoriesce aiuta a comprendere che occorre un possibile “</w:t>
      </w:r>
      <w:proofErr w:type="spellStart"/>
      <w:r w:rsidRPr="2AF96D24">
        <w:rPr>
          <w:color w:val="000000" w:themeColor="text1"/>
          <w:sz w:val="24"/>
          <w:szCs w:val="24"/>
        </w:rPr>
        <w:t>overfitting</w:t>
      </w:r>
      <w:proofErr w:type="spellEnd"/>
      <w:r w:rsidRPr="2AF96D24">
        <w:rPr>
          <w:color w:val="000000" w:themeColor="text1"/>
          <w:sz w:val="24"/>
          <w:szCs w:val="24"/>
        </w:rPr>
        <w:t xml:space="preserve">” iniziale </w:t>
      </w:r>
      <w:r w:rsidR="007321D9">
        <w:rPr>
          <w:color w:val="000000" w:themeColor="text1"/>
          <w:sz w:val="24"/>
          <w:szCs w:val="24"/>
        </w:rPr>
        <w:t>data la</w:t>
      </w:r>
      <w:r w:rsidRPr="2AF96D24">
        <w:rPr>
          <w:color w:val="000000" w:themeColor="text1"/>
          <w:sz w:val="24"/>
          <w:szCs w:val="24"/>
        </w:rPr>
        <w:t xml:space="preserve"> classificazione</w:t>
      </w:r>
      <w:r w:rsidR="007321D9">
        <w:rPr>
          <w:color w:val="000000" w:themeColor="text1"/>
          <w:sz w:val="24"/>
          <w:szCs w:val="24"/>
        </w:rPr>
        <w:t xml:space="preserve"> quasi</w:t>
      </w:r>
      <w:r w:rsidRPr="2AF96D24">
        <w:rPr>
          <w:color w:val="000000" w:themeColor="text1"/>
          <w:sz w:val="24"/>
          <w:szCs w:val="24"/>
        </w:rPr>
        <w:t xml:space="preserve"> ideale </w:t>
      </w:r>
      <w:r w:rsidR="34C7269A" w:rsidRPr="34C7269A">
        <w:rPr>
          <w:color w:val="000000" w:themeColor="text1"/>
          <w:sz w:val="24"/>
          <w:szCs w:val="24"/>
        </w:rPr>
        <w:t>(</w:t>
      </w:r>
      <w:r w:rsidR="007321D9">
        <w:rPr>
          <w:color w:val="000000" w:themeColor="text1"/>
          <w:sz w:val="24"/>
          <w:szCs w:val="24"/>
        </w:rPr>
        <w:t>99.55</w:t>
      </w:r>
      <w:r w:rsidRPr="2AF96D24">
        <w:rPr>
          <w:color w:val="000000" w:themeColor="text1"/>
          <w:sz w:val="24"/>
          <w:szCs w:val="24"/>
        </w:rPr>
        <w:t>% di accuratezza</w:t>
      </w:r>
      <w:r w:rsidR="1232B0FB" w:rsidRPr="1232B0FB">
        <w:rPr>
          <w:color w:val="000000" w:themeColor="text1"/>
          <w:sz w:val="24"/>
          <w:szCs w:val="24"/>
        </w:rPr>
        <w:t>)</w:t>
      </w:r>
      <w:r w:rsidR="007321D9">
        <w:rPr>
          <w:color w:val="000000" w:themeColor="text1"/>
          <w:sz w:val="24"/>
          <w:szCs w:val="24"/>
        </w:rPr>
        <w:t>. Inoltre notiamo che</w:t>
      </w:r>
      <w:r w:rsidRPr="2AF96D24">
        <w:rPr>
          <w:color w:val="000000" w:themeColor="text1"/>
          <w:sz w:val="24"/>
          <w:szCs w:val="24"/>
        </w:rPr>
        <w:t xml:space="preserve"> le variabili considerate sono </w:t>
      </w:r>
      <w:proofErr w:type="spellStart"/>
      <w:r w:rsidRPr="2AF96D24">
        <w:rPr>
          <w:i/>
          <w:iCs/>
          <w:color w:val="000000" w:themeColor="text1"/>
          <w:sz w:val="24"/>
          <w:szCs w:val="24"/>
        </w:rPr>
        <w:t>odor</w:t>
      </w:r>
      <w:proofErr w:type="spellEnd"/>
      <w:r w:rsidRPr="2AF96D24">
        <w:rPr>
          <w:color w:val="000000" w:themeColor="text1"/>
          <w:sz w:val="24"/>
          <w:szCs w:val="24"/>
        </w:rPr>
        <w:t xml:space="preserve"> e </w:t>
      </w:r>
      <w:proofErr w:type="spellStart"/>
      <w:r w:rsidRPr="2AF96D24">
        <w:rPr>
          <w:i/>
          <w:iCs/>
          <w:color w:val="000000" w:themeColor="text1"/>
          <w:sz w:val="24"/>
          <w:szCs w:val="24"/>
        </w:rPr>
        <w:t>spore.</w:t>
      </w:r>
      <w:proofErr w:type="gramStart"/>
      <w:r w:rsidRPr="2AF96D24">
        <w:rPr>
          <w:i/>
          <w:iCs/>
          <w:color w:val="000000" w:themeColor="text1"/>
          <w:sz w:val="24"/>
          <w:szCs w:val="24"/>
        </w:rPr>
        <w:t>print.color</w:t>
      </w:r>
      <w:proofErr w:type="spellEnd"/>
      <w:proofErr w:type="gramEnd"/>
      <w:r w:rsidRPr="2AF96D24">
        <w:rPr>
          <w:color w:val="000000" w:themeColor="text1"/>
          <w:sz w:val="24"/>
          <w:szCs w:val="24"/>
        </w:rPr>
        <w:t xml:space="preserve">  come previsto nelle ipotesi.  </w:t>
      </w:r>
    </w:p>
    <w:p w14:paraId="1B08FF70" w14:textId="6587EA0C" w:rsidR="00C97CCE" w:rsidRDefault="005B160D" w:rsidP="00C97CCE">
      <w:pPr>
        <w:spacing w:after="240"/>
        <w:ind w:firstLine="357"/>
        <w:jc w:val="both"/>
        <w:rPr>
          <w:color w:val="000000" w:themeColor="text1"/>
          <w:sz w:val="24"/>
          <w:szCs w:val="24"/>
        </w:rPr>
      </w:pPr>
      <w:r>
        <w:rPr>
          <w:noProof/>
        </w:rPr>
        <w:drawing>
          <wp:anchor distT="0" distB="0" distL="114300" distR="114300" simplePos="0" relativeHeight="251672588" behindDoc="0" locked="0" layoutInCell="1" allowOverlap="1" wp14:anchorId="2B7538AC" wp14:editId="11D60311">
            <wp:simplePos x="0" y="0"/>
            <wp:positionH relativeFrom="margin">
              <wp:posOffset>385445</wp:posOffset>
            </wp:positionH>
            <wp:positionV relativeFrom="paragraph">
              <wp:posOffset>885825</wp:posOffset>
            </wp:positionV>
            <wp:extent cx="4628515" cy="2047875"/>
            <wp:effectExtent l="19050" t="19050" r="19685" b="28575"/>
            <wp:wrapThrough wrapText="bothSides">
              <wp:wrapPolygon edited="0">
                <wp:start x="-89" y="-201"/>
                <wp:lineTo x="-89" y="21700"/>
                <wp:lineTo x="21603" y="21700"/>
                <wp:lineTo x="21603" y="-201"/>
                <wp:lineTo x="-89" y="-201"/>
              </wp:wrapPolygon>
            </wp:wrapThrough>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b="6576"/>
                    <a:stretch/>
                  </pic:blipFill>
                  <pic:spPr bwMode="auto">
                    <a:xfrm>
                      <a:off x="0" y="0"/>
                      <a:ext cx="4628515" cy="2047875"/>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321D9">
        <w:rPr>
          <w:color w:val="000000" w:themeColor="text1"/>
          <w:sz w:val="24"/>
          <w:szCs w:val="24"/>
        </w:rPr>
        <w:t>A</w:t>
      </w:r>
      <w:r w:rsidR="2AF96D24" w:rsidRPr="2AF96D24">
        <w:rPr>
          <w:color w:val="000000" w:themeColor="text1"/>
          <w:sz w:val="24"/>
          <w:szCs w:val="24"/>
        </w:rPr>
        <w:t xml:space="preserve">llenando il modello con le </w:t>
      </w:r>
      <w:r w:rsidR="007321D9">
        <w:rPr>
          <w:color w:val="000000" w:themeColor="text1"/>
          <w:sz w:val="24"/>
          <w:szCs w:val="24"/>
        </w:rPr>
        <w:t xml:space="preserve">sole </w:t>
      </w:r>
      <w:r w:rsidR="2AF96D24" w:rsidRPr="2AF96D24">
        <w:rPr>
          <w:color w:val="000000" w:themeColor="text1"/>
          <w:sz w:val="24"/>
          <w:szCs w:val="24"/>
        </w:rPr>
        <w:t>variabili di ipotesi (</w:t>
      </w:r>
      <w:proofErr w:type="spellStart"/>
      <w:r w:rsidR="2AF96D24" w:rsidRPr="007321D9">
        <w:rPr>
          <w:i/>
          <w:iCs/>
          <w:color w:val="000000" w:themeColor="text1"/>
          <w:sz w:val="24"/>
          <w:szCs w:val="24"/>
        </w:rPr>
        <w:t>odor</w:t>
      </w:r>
      <w:proofErr w:type="spellEnd"/>
      <w:r w:rsidR="2AF96D24" w:rsidRPr="2AF96D24">
        <w:rPr>
          <w:color w:val="000000" w:themeColor="text1"/>
          <w:sz w:val="24"/>
          <w:szCs w:val="24"/>
        </w:rPr>
        <w:t xml:space="preserve"> e </w:t>
      </w:r>
      <w:proofErr w:type="spellStart"/>
      <w:r w:rsidR="2AF96D24" w:rsidRPr="007321D9">
        <w:rPr>
          <w:i/>
          <w:iCs/>
          <w:color w:val="000000" w:themeColor="text1"/>
          <w:sz w:val="24"/>
          <w:szCs w:val="24"/>
        </w:rPr>
        <w:t>spore.</w:t>
      </w:r>
      <w:proofErr w:type="gramStart"/>
      <w:r w:rsidR="2AF96D24" w:rsidRPr="007321D9">
        <w:rPr>
          <w:i/>
          <w:iCs/>
          <w:color w:val="000000" w:themeColor="text1"/>
          <w:sz w:val="24"/>
          <w:szCs w:val="24"/>
        </w:rPr>
        <w:t>print.color</w:t>
      </w:r>
      <w:proofErr w:type="spellEnd"/>
      <w:proofErr w:type="gramEnd"/>
      <w:r w:rsidR="0367353C" w:rsidRPr="007321D9">
        <w:rPr>
          <w:color w:val="000000" w:themeColor="text1"/>
          <w:sz w:val="24"/>
          <w:szCs w:val="24"/>
        </w:rPr>
        <w:t>)</w:t>
      </w:r>
      <w:r w:rsidR="007321D9">
        <w:rPr>
          <w:color w:val="000000" w:themeColor="text1"/>
          <w:sz w:val="24"/>
          <w:szCs w:val="24"/>
        </w:rPr>
        <w:t xml:space="preserve"> otteniamo</w:t>
      </w:r>
      <w:r w:rsidR="2AF96D24" w:rsidRPr="2AF96D24">
        <w:rPr>
          <w:color w:val="000000" w:themeColor="text1"/>
          <w:sz w:val="24"/>
          <w:szCs w:val="24"/>
        </w:rPr>
        <w:t xml:space="preserve"> lo stesso risultato </w:t>
      </w:r>
      <w:r w:rsidR="007321D9">
        <w:rPr>
          <w:color w:val="000000" w:themeColor="text1"/>
          <w:sz w:val="24"/>
          <w:szCs w:val="24"/>
        </w:rPr>
        <w:t>del modello precedente</w:t>
      </w:r>
      <w:r w:rsidR="2AF96D24" w:rsidRPr="2AF96D24">
        <w:rPr>
          <w:color w:val="000000" w:themeColor="text1"/>
          <w:sz w:val="24"/>
          <w:szCs w:val="24"/>
        </w:rPr>
        <w:t xml:space="preserve">. A tal punto è comprensibile il fatto che tali variabili </w:t>
      </w:r>
      <w:r w:rsidR="00C97CCE">
        <w:rPr>
          <w:color w:val="000000" w:themeColor="text1"/>
          <w:sz w:val="24"/>
          <w:szCs w:val="24"/>
        </w:rPr>
        <w:t>dominano il classificatore</w:t>
      </w:r>
      <w:r w:rsidR="2AF96D24" w:rsidRPr="2AF96D24">
        <w:rPr>
          <w:color w:val="000000" w:themeColor="text1"/>
          <w:sz w:val="24"/>
          <w:szCs w:val="24"/>
        </w:rPr>
        <w:t xml:space="preserve">, </w:t>
      </w:r>
      <w:r w:rsidR="00C97CCE">
        <w:rPr>
          <w:color w:val="000000" w:themeColor="text1"/>
          <w:sz w:val="24"/>
          <w:szCs w:val="24"/>
        </w:rPr>
        <w:t>risultando</w:t>
      </w:r>
      <w:r w:rsidR="2AF96D24" w:rsidRPr="2AF96D24">
        <w:rPr>
          <w:color w:val="000000" w:themeColor="text1"/>
          <w:sz w:val="24"/>
          <w:szCs w:val="24"/>
        </w:rPr>
        <w:t xml:space="preserve"> così </w:t>
      </w:r>
      <w:r w:rsidR="00C97CCE">
        <w:rPr>
          <w:color w:val="000000" w:themeColor="text1"/>
          <w:sz w:val="24"/>
          <w:szCs w:val="24"/>
        </w:rPr>
        <w:t>in un modello affetto da</w:t>
      </w:r>
      <w:r w:rsidR="2AF96D24" w:rsidRPr="2AF96D24">
        <w:rPr>
          <w:color w:val="000000" w:themeColor="text1"/>
          <w:sz w:val="24"/>
          <w:szCs w:val="24"/>
        </w:rPr>
        <w:t xml:space="preserve"> </w:t>
      </w:r>
      <w:proofErr w:type="spellStart"/>
      <w:r w:rsidR="2AF96D24" w:rsidRPr="2AF96D24">
        <w:rPr>
          <w:color w:val="000000" w:themeColor="text1"/>
          <w:sz w:val="24"/>
          <w:szCs w:val="24"/>
        </w:rPr>
        <w:t>overfitting</w:t>
      </w:r>
      <w:proofErr w:type="spellEnd"/>
      <w:r w:rsidR="2AF96D24" w:rsidRPr="2AF96D24">
        <w:rPr>
          <w:color w:val="000000" w:themeColor="text1"/>
          <w:sz w:val="24"/>
          <w:szCs w:val="24"/>
        </w:rPr>
        <w:t xml:space="preserve">. </w:t>
      </w:r>
      <w:r w:rsidR="2C3EC84E" w:rsidRPr="2C3EC84E">
        <w:rPr>
          <w:color w:val="000000" w:themeColor="text1"/>
          <w:sz w:val="24"/>
          <w:szCs w:val="24"/>
        </w:rPr>
        <w:t xml:space="preserve">Nell’immagine seguente </w:t>
      </w:r>
      <w:r w:rsidR="33A3C503" w:rsidRPr="33A3C503">
        <w:rPr>
          <w:color w:val="000000" w:themeColor="text1"/>
          <w:sz w:val="24"/>
          <w:szCs w:val="24"/>
        </w:rPr>
        <w:t xml:space="preserve">presentiamo l’albero </w:t>
      </w:r>
      <w:r w:rsidR="00C97CCE">
        <w:rPr>
          <w:color w:val="000000" w:themeColor="text1"/>
          <w:sz w:val="24"/>
          <w:szCs w:val="24"/>
        </w:rPr>
        <w:t>ottenuto.</w:t>
      </w:r>
    </w:p>
    <w:p w14:paraId="49F9FF14" w14:textId="02CBF523" w:rsidR="6E697C7E" w:rsidRPr="00C97CCE" w:rsidRDefault="6E697C7E" w:rsidP="00C97CCE">
      <w:pPr>
        <w:spacing w:after="240"/>
        <w:ind w:firstLine="357"/>
        <w:jc w:val="both"/>
        <w:rPr>
          <w:color w:val="000000" w:themeColor="text1"/>
          <w:sz w:val="24"/>
          <w:szCs w:val="24"/>
        </w:rPr>
      </w:pPr>
    </w:p>
    <w:p w14:paraId="72266C61" w14:textId="77777777" w:rsidR="005B160D" w:rsidRDefault="005B160D" w:rsidP="00C97CCE">
      <w:pPr>
        <w:spacing w:after="240"/>
        <w:jc w:val="center"/>
        <w:rPr>
          <w:i/>
          <w:color w:val="000000" w:themeColor="text1"/>
        </w:rPr>
      </w:pPr>
    </w:p>
    <w:p w14:paraId="1ABA84A1" w14:textId="77777777" w:rsidR="005B160D" w:rsidRDefault="005B160D" w:rsidP="00C97CCE">
      <w:pPr>
        <w:spacing w:after="240"/>
        <w:jc w:val="center"/>
        <w:rPr>
          <w:i/>
          <w:color w:val="000000" w:themeColor="text1"/>
        </w:rPr>
      </w:pPr>
    </w:p>
    <w:p w14:paraId="1A5FC531" w14:textId="77777777" w:rsidR="005B160D" w:rsidRDefault="005B160D" w:rsidP="00C97CCE">
      <w:pPr>
        <w:spacing w:after="240"/>
        <w:jc w:val="center"/>
        <w:rPr>
          <w:i/>
          <w:color w:val="000000" w:themeColor="text1"/>
        </w:rPr>
      </w:pPr>
    </w:p>
    <w:p w14:paraId="4F6D8F6C" w14:textId="77777777" w:rsidR="005B160D" w:rsidRDefault="005B160D" w:rsidP="00C97CCE">
      <w:pPr>
        <w:spacing w:after="240"/>
        <w:jc w:val="center"/>
        <w:rPr>
          <w:i/>
          <w:color w:val="000000" w:themeColor="text1"/>
        </w:rPr>
      </w:pPr>
    </w:p>
    <w:p w14:paraId="36E8BB4A" w14:textId="77777777" w:rsidR="005B160D" w:rsidRDefault="005B160D" w:rsidP="00C97CCE">
      <w:pPr>
        <w:spacing w:after="240"/>
        <w:jc w:val="center"/>
        <w:rPr>
          <w:i/>
          <w:color w:val="000000" w:themeColor="text1"/>
        </w:rPr>
      </w:pPr>
    </w:p>
    <w:p w14:paraId="5DD0EC08" w14:textId="39240BE2" w:rsidR="00C97CCE" w:rsidRDefault="00C97CCE" w:rsidP="00C97CCE">
      <w:pPr>
        <w:spacing w:after="240"/>
        <w:jc w:val="center"/>
        <w:rPr>
          <w:i/>
          <w:color w:val="000000" w:themeColor="text1"/>
        </w:rPr>
      </w:pPr>
      <w:r w:rsidRPr="6A598053">
        <w:rPr>
          <w:i/>
          <w:color w:val="000000" w:themeColor="text1"/>
        </w:rPr>
        <w:t>Immagine</w:t>
      </w:r>
      <w:r>
        <w:rPr>
          <w:i/>
          <w:color w:val="000000" w:themeColor="text1"/>
        </w:rPr>
        <w:t xml:space="preserve"> 8: Albero decisionale iniziale (2 </w:t>
      </w:r>
      <w:proofErr w:type="spellStart"/>
      <w:r>
        <w:rPr>
          <w:i/>
          <w:color w:val="000000" w:themeColor="text1"/>
        </w:rPr>
        <w:t>split</w:t>
      </w:r>
      <w:r w:rsidR="00E86D6F">
        <w:rPr>
          <w:i/>
          <w:color w:val="000000" w:themeColor="text1"/>
        </w:rPr>
        <w:t>s</w:t>
      </w:r>
      <w:proofErr w:type="spellEnd"/>
      <w:r>
        <w:rPr>
          <w:i/>
          <w:color w:val="000000" w:themeColor="text1"/>
        </w:rPr>
        <w:t>)</w:t>
      </w:r>
      <w:r w:rsidR="00E86D6F">
        <w:rPr>
          <w:i/>
          <w:color w:val="000000" w:themeColor="text1"/>
        </w:rPr>
        <w:t>.</w:t>
      </w:r>
    </w:p>
    <w:p w14:paraId="60608EE3" w14:textId="77777777" w:rsidR="005B160D" w:rsidRDefault="005B160D" w:rsidP="00BF2AD7">
      <w:pPr>
        <w:spacing w:after="240"/>
        <w:jc w:val="both"/>
        <w:rPr>
          <w:color w:val="000000" w:themeColor="text1"/>
          <w:sz w:val="24"/>
          <w:szCs w:val="24"/>
        </w:rPr>
      </w:pPr>
    </w:p>
    <w:p w14:paraId="2006B122" w14:textId="0EAEBB9F" w:rsidR="00C27237" w:rsidRPr="00C27237" w:rsidRDefault="00C27237" w:rsidP="00BF2AD7">
      <w:pPr>
        <w:spacing w:after="240"/>
        <w:jc w:val="both"/>
        <w:rPr>
          <w:iCs/>
          <w:color w:val="000000" w:themeColor="text1"/>
          <w:sz w:val="24"/>
          <w:szCs w:val="24"/>
        </w:rPr>
      </w:pPr>
      <w:r>
        <w:rPr>
          <w:color w:val="000000" w:themeColor="text1"/>
          <w:sz w:val="24"/>
          <w:szCs w:val="24"/>
        </w:rPr>
        <w:lastRenderedPageBreak/>
        <w:t>L’idea per risolvere il problema dell’</w:t>
      </w:r>
      <w:proofErr w:type="spellStart"/>
      <w:r>
        <w:rPr>
          <w:color w:val="000000" w:themeColor="text1"/>
          <w:sz w:val="24"/>
          <w:szCs w:val="24"/>
        </w:rPr>
        <w:t>overfitting</w:t>
      </w:r>
      <w:proofErr w:type="spellEnd"/>
      <w:r>
        <w:rPr>
          <w:color w:val="000000" w:themeColor="text1"/>
          <w:sz w:val="24"/>
          <w:szCs w:val="24"/>
        </w:rPr>
        <w:t xml:space="preserve"> è quella di allenare un albero decisionale senza considerare gli attributi </w:t>
      </w:r>
      <w:proofErr w:type="spellStart"/>
      <w:r w:rsidRPr="33517696">
        <w:rPr>
          <w:i/>
          <w:color w:val="000000" w:themeColor="text1"/>
          <w:sz w:val="24"/>
          <w:szCs w:val="24"/>
        </w:rPr>
        <w:t>odor</w:t>
      </w:r>
      <w:proofErr w:type="spellEnd"/>
      <w:r w:rsidRPr="09DD23A1">
        <w:rPr>
          <w:color w:val="000000" w:themeColor="text1"/>
          <w:sz w:val="24"/>
          <w:szCs w:val="24"/>
        </w:rPr>
        <w:t xml:space="preserve"> e </w:t>
      </w:r>
      <w:proofErr w:type="spellStart"/>
      <w:r w:rsidRPr="33517696">
        <w:rPr>
          <w:i/>
          <w:color w:val="000000" w:themeColor="text1"/>
          <w:sz w:val="24"/>
          <w:szCs w:val="24"/>
        </w:rPr>
        <w:t>spore.</w:t>
      </w:r>
      <w:proofErr w:type="gramStart"/>
      <w:r w:rsidRPr="33517696">
        <w:rPr>
          <w:i/>
          <w:color w:val="000000" w:themeColor="text1"/>
          <w:sz w:val="24"/>
          <w:szCs w:val="24"/>
        </w:rPr>
        <w:t>print.color</w:t>
      </w:r>
      <w:proofErr w:type="spellEnd"/>
      <w:proofErr w:type="gramEnd"/>
      <w:r>
        <w:rPr>
          <w:i/>
          <w:color w:val="000000" w:themeColor="text1"/>
          <w:sz w:val="24"/>
          <w:szCs w:val="24"/>
        </w:rPr>
        <w:t xml:space="preserve"> </w:t>
      </w:r>
      <w:r>
        <w:rPr>
          <w:iCs/>
          <w:color w:val="000000" w:themeColor="text1"/>
          <w:sz w:val="24"/>
          <w:szCs w:val="24"/>
        </w:rPr>
        <w:t xml:space="preserve">(creiamo quindi due sottoinsiemi </w:t>
      </w:r>
      <w:r w:rsidR="00E86D6F">
        <w:rPr>
          <w:iCs/>
          <w:color w:val="000000" w:themeColor="text1"/>
          <w:sz w:val="24"/>
          <w:szCs w:val="24"/>
        </w:rPr>
        <w:t xml:space="preserve">training e test </w:t>
      </w:r>
      <w:r>
        <w:rPr>
          <w:iCs/>
          <w:color w:val="000000" w:themeColor="text1"/>
          <w:sz w:val="24"/>
          <w:szCs w:val="24"/>
        </w:rPr>
        <w:t xml:space="preserve">di </w:t>
      </w:r>
      <w:r w:rsidR="00E86D6F">
        <w:rPr>
          <w:iCs/>
          <w:color w:val="000000" w:themeColor="text1"/>
          <w:sz w:val="24"/>
          <w:szCs w:val="24"/>
        </w:rPr>
        <w:t>19 attributi).</w:t>
      </w:r>
      <w:r>
        <w:rPr>
          <w:iCs/>
          <w:color w:val="000000" w:themeColor="text1"/>
          <w:sz w:val="24"/>
          <w:szCs w:val="24"/>
        </w:rPr>
        <w:t xml:space="preserve"> Il modello risultante probabilmente sarà molto complesso ma l’obiettivo è quello di potarlo successivamente.</w:t>
      </w:r>
      <w:r w:rsidR="00E86D6F">
        <w:rPr>
          <w:iCs/>
          <w:color w:val="000000" w:themeColor="text1"/>
          <w:sz w:val="24"/>
          <w:szCs w:val="24"/>
        </w:rPr>
        <w:t xml:space="preserve"> L’albero risultante è il seguente.</w:t>
      </w:r>
    </w:p>
    <w:p w14:paraId="47746D0F" w14:textId="0E6D5FA1" w:rsidR="00133C73" w:rsidRDefault="006345DE" w:rsidP="00BF2AD7">
      <w:pPr>
        <w:spacing w:after="240"/>
        <w:jc w:val="both"/>
        <w:rPr>
          <w:color w:val="000000" w:themeColor="text1"/>
          <w:sz w:val="24"/>
          <w:szCs w:val="24"/>
        </w:rPr>
      </w:pPr>
      <w:r w:rsidRPr="006345DE">
        <w:rPr>
          <w:noProof/>
        </w:rPr>
        <w:drawing>
          <wp:inline distT="0" distB="0" distL="0" distR="0" wp14:anchorId="22CAA4A1" wp14:editId="1923DF28">
            <wp:extent cx="5506311" cy="39243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2482"/>
                    <a:stretch/>
                  </pic:blipFill>
                  <pic:spPr bwMode="auto">
                    <a:xfrm>
                      <a:off x="0" y="0"/>
                      <a:ext cx="5510903" cy="3927573"/>
                    </a:xfrm>
                    <a:prstGeom prst="rect">
                      <a:avLst/>
                    </a:prstGeom>
                    <a:ln>
                      <a:noFill/>
                    </a:ln>
                    <a:extLst>
                      <a:ext uri="{53640926-AAD7-44D8-BBD7-CCE9431645EC}">
                        <a14:shadowObscured xmlns:a14="http://schemas.microsoft.com/office/drawing/2010/main"/>
                      </a:ext>
                    </a:extLst>
                  </pic:spPr>
                </pic:pic>
              </a:graphicData>
            </a:graphic>
          </wp:inline>
        </w:drawing>
      </w:r>
    </w:p>
    <w:p w14:paraId="63710D31" w14:textId="6B4D5325" w:rsidR="00E86D6F" w:rsidRDefault="00E86D6F" w:rsidP="00E86D6F">
      <w:pPr>
        <w:spacing w:after="240"/>
        <w:jc w:val="center"/>
        <w:rPr>
          <w:i/>
          <w:color w:val="000000" w:themeColor="text1"/>
        </w:rPr>
      </w:pPr>
      <w:r w:rsidRPr="6A598053">
        <w:rPr>
          <w:i/>
          <w:color w:val="000000" w:themeColor="text1"/>
        </w:rPr>
        <w:t>Immagine</w:t>
      </w:r>
      <w:r>
        <w:rPr>
          <w:i/>
          <w:color w:val="000000" w:themeColor="text1"/>
        </w:rPr>
        <w:t xml:space="preserve"> 9: Albero decisionale allenato considerando 19 attributi (9 </w:t>
      </w:r>
      <w:proofErr w:type="spellStart"/>
      <w:r>
        <w:rPr>
          <w:i/>
          <w:color w:val="000000" w:themeColor="text1"/>
        </w:rPr>
        <w:t>splits</w:t>
      </w:r>
      <w:proofErr w:type="spellEnd"/>
      <w:r>
        <w:rPr>
          <w:i/>
          <w:color w:val="000000" w:themeColor="text1"/>
        </w:rPr>
        <w:t>).</w:t>
      </w:r>
    </w:p>
    <w:p w14:paraId="7FAC2006" w14:textId="36DAC8C0" w:rsidR="00BF2E9E" w:rsidRDefault="00BF2E9E" w:rsidP="00BF2AD7">
      <w:pPr>
        <w:spacing w:after="240"/>
        <w:jc w:val="both"/>
        <w:rPr>
          <w:color w:val="000000" w:themeColor="text1"/>
          <w:sz w:val="24"/>
          <w:szCs w:val="24"/>
        </w:rPr>
      </w:pPr>
      <w:r>
        <w:rPr>
          <w:color w:val="000000" w:themeColor="text1"/>
          <w:sz w:val="24"/>
          <w:szCs w:val="24"/>
        </w:rPr>
        <w:t>La matrice di confusione computata sulle previsioni di questo albero riporta queste informazioni (e non solo):</w:t>
      </w:r>
    </w:p>
    <w:p w14:paraId="18B71320" w14:textId="77777777" w:rsidR="00BF2E9E" w:rsidRP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lang w:val="en-US"/>
        </w:rPr>
      </w:pPr>
      <w:r w:rsidRPr="00BF2E9E">
        <w:rPr>
          <w:rStyle w:val="gd15mcfceub"/>
          <w:rFonts w:ascii="Lucida Console" w:hAnsi="Lucida Console"/>
          <w:color w:val="000000"/>
          <w:bdr w:val="none" w:sz="0" w:space="0" w:color="auto" w:frame="1"/>
        </w:rPr>
        <w:t xml:space="preserve">           </w:t>
      </w:r>
      <w:r w:rsidRPr="00BF2E9E">
        <w:rPr>
          <w:rStyle w:val="gd15mcfceub"/>
          <w:rFonts w:ascii="Lucida Console" w:hAnsi="Lucida Console"/>
          <w:color w:val="000000"/>
          <w:bdr w:val="none" w:sz="0" w:space="0" w:color="auto" w:frame="1"/>
          <w:lang w:val="en-US"/>
        </w:rPr>
        <w:t>Reference</w:t>
      </w:r>
    </w:p>
    <w:p w14:paraId="426574F0" w14:textId="77777777" w:rsidR="00BF2E9E" w:rsidRP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lang w:val="en-US"/>
        </w:rPr>
      </w:pPr>
      <w:proofErr w:type="gramStart"/>
      <w:r w:rsidRPr="00BF2E9E">
        <w:rPr>
          <w:rStyle w:val="gd15mcfceub"/>
          <w:rFonts w:ascii="Lucida Console" w:hAnsi="Lucida Console"/>
          <w:color w:val="000000"/>
          <w:bdr w:val="none" w:sz="0" w:space="0" w:color="auto" w:frame="1"/>
          <w:lang w:val="en-US"/>
        </w:rPr>
        <w:t>Prediction  edible</w:t>
      </w:r>
      <w:proofErr w:type="gramEnd"/>
      <w:r w:rsidRPr="00BF2E9E">
        <w:rPr>
          <w:rStyle w:val="gd15mcfceub"/>
          <w:rFonts w:ascii="Lucida Console" w:hAnsi="Lucida Console"/>
          <w:color w:val="000000"/>
          <w:bdr w:val="none" w:sz="0" w:space="0" w:color="auto" w:frame="1"/>
          <w:lang w:val="en-US"/>
        </w:rPr>
        <w:t xml:space="preserve"> poisonous</w:t>
      </w:r>
    </w:p>
    <w:p w14:paraId="4943EB83" w14:textId="77777777" w:rsidR="00BF2E9E" w:rsidRP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lang w:val="en-US"/>
        </w:rPr>
      </w:pPr>
      <w:r w:rsidRPr="00BF2E9E">
        <w:rPr>
          <w:rStyle w:val="gd15mcfceub"/>
          <w:rFonts w:ascii="Lucida Console" w:hAnsi="Lucida Console"/>
          <w:color w:val="000000"/>
          <w:bdr w:val="none" w:sz="0" w:space="0" w:color="auto" w:frame="1"/>
          <w:lang w:val="en-US"/>
        </w:rPr>
        <w:t xml:space="preserve">  edible      1231        32</w:t>
      </w:r>
    </w:p>
    <w:p w14:paraId="4DAECFA4" w14:textId="3E4C1F0B"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sidRPr="00BF2E9E">
        <w:rPr>
          <w:rStyle w:val="gd15mcfceub"/>
          <w:rFonts w:ascii="Lucida Console" w:hAnsi="Lucida Console"/>
          <w:color w:val="000000"/>
          <w:bdr w:val="none" w:sz="0" w:space="0" w:color="auto" w:frame="1"/>
          <w:lang w:val="en-US"/>
        </w:rPr>
        <w:t xml:space="preserve">  </w:t>
      </w:r>
      <w:proofErr w:type="spellStart"/>
      <w:r>
        <w:rPr>
          <w:rStyle w:val="gd15mcfceub"/>
          <w:rFonts w:ascii="Lucida Console" w:hAnsi="Lucida Console"/>
          <w:color w:val="000000"/>
          <w:bdr w:val="none" w:sz="0" w:space="0" w:color="auto" w:frame="1"/>
        </w:rPr>
        <w:t>poisonous</w:t>
      </w:r>
      <w:proofErr w:type="spellEnd"/>
      <w:r>
        <w:rPr>
          <w:rStyle w:val="gd15mcfceub"/>
          <w:rFonts w:ascii="Lucida Console" w:hAnsi="Lucida Console"/>
          <w:color w:val="000000"/>
          <w:bdr w:val="none" w:sz="0" w:space="0" w:color="auto" w:frame="1"/>
        </w:rPr>
        <w:t xml:space="preserve">     40      1134</w:t>
      </w:r>
    </w:p>
    <w:p w14:paraId="32A0C91F"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5D50709E" w14:textId="77777777" w:rsidR="00BF2E9E" w:rsidRDefault="00BF2E9E" w:rsidP="00BF2E9E">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Accuracy</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0.9705  </w:t>
      </w:r>
    </w:p>
    <w:p w14:paraId="094FD053" w14:textId="77777777" w:rsidR="00BF2E9E" w:rsidRDefault="00BF2E9E" w:rsidP="00BF2E9E">
      <w:pPr>
        <w:pStyle w:val="PreformattatoHTML"/>
        <w:shd w:val="clear" w:color="auto" w:fill="FFFFFF"/>
        <w:wordWrap w:val="0"/>
        <w:rPr>
          <w:rFonts w:ascii="Lucida Console" w:hAnsi="Lucida Console"/>
          <w:color w:val="000000"/>
        </w:rPr>
      </w:pPr>
    </w:p>
    <w:p w14:paraId="030C07C2" w14:textId="328B7486" w:rsidR="00BF2E9E" w:rsidRPr="00877030" w:rsidRDefault="00BF2E9E" w:rsidP="00877030">
      <w:pPr>
        <w:spacing w:after="240"/>
        <w:ind w:firstLine="357"/>
        <w:jc w:val="both"/>
        <w:rPr>
          <w:rStyle w:val="gd15mcfceub"/>
          <w:i/>
          <w:iCs/>
          <w:color w:val="000000" w:themeColor="text1"/>
          <w:sz w:val="24"/>
          <w:szCs w:val="24"/>
        </w:rPr>
      </w:pPr>
      <w:r>
        <w:rPr>
          <w:color w:val="000000" w:themeColor="text1"/>
          <w:sz w:val="24"/>
          <w:szCs w:val="24"/>
        </w:rPr>
        <w:t xml:space="preserve">Tuttavia siamo interessati ai parametri di complessità di tale albero in modo da decidere a che livello effettuare la potatura, a tal proposito stampiamoli tramite le funzioni </w:t>
      </w:r>
      <w:proofErr w:type="spellStart"/>
      <w:proofErr w:type="gramStart"/>
      <w:r>
        <w:rPr>
          <w:i/>
          <w:iCs/>
          <w:color w:val="000000" w:themeColor="text1"/>
          <w:sz w:val="24"/>
          <w:szCs w:val="24"/>
        </w:rPr>
        <w:t>printcp</w:t>
      </w:r>
      <w:proofErr w:type="spellEnd"/>
      <w:r>
        <w:rPr>
          <w:i/>
          <w:iCs/>
          <w:color w:val="000000" w:themeColor="text1"/>
          <w:sz w:val="24"/>
          <w:szCs w:val="24"/>
        </w:rPr>
        <w:t>(</w:t>
      </w:r>
      <w:proofErr w:type="gramEnd"/>
      <w:r>
        <w:rPr>
          <w:i/>
          <w:iCs/>
          <w:color w:val="000000" w:themeColor="text1"/>
          <w:sz w:val="24"/>
          <w:szCs w:val="24"/>
        </w:rPr>
        <w:t xml:space="preserve">) </w:t>
      </w:r>
      <w:r>
        <w:rPr>
          <w:color w:val="000000" w:themeColor="text1"/>
          <w:sz w:val="24"/>
          <w:szCs w:val="24"/>
        </w:rPr>
        <w:t xml:space="preserve">e </w:t>
      </w:r>
      <w:proofErr w:type="spellStart"/>
      <w:r>
        <w:rPr>
          <w:i/>
          <w:iCs/>
          <w:color w:val="000000" w:themeColor="text1"/>
          <w:sz w:val="24"/>
          <w:szCs w:val="24"/>
        </w:rPr>
        <w:t>plotcp</w:t>
      </w:r>
      <w:proofErr w:type="spellEnd"/>
      <w:r>
        <w:rPr>
          <w:i/>
          <w:iCs/>
          <w:color w:val="000000" w:themeColor="text1"/>
          <w:sz w:val="24"/>
          <w:szCs w:val="24"/>
        </w:rPr>
        <w:t>().</w:t>
      </w:r>
    </w:p>
    <w:p w14:paraId="3A627B1E" w14:textId="7F9253CC" w:rsidR="00BF2E9E" w:rsidRP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lang w:val="en-US"/>
        </w:rPr>
      </w:pPr>
      <w:r w:rsidRPr="00D9420C">
        <w:rPr>
          <w:rStyle w:val="gd15mcfceub"/>
          <w:rFonts w:ascii="Lucida Console" w:hAnsi="Lucida Console"/>
          <w:color w:val="000000"/>
          <w:bdr w:val="none" w:sz="0" w:space="0" w:color="auto" w:frame="1"/>
        </w:rPr>
        <w:t xml:space="preserve">        </w:t>
      </w:r>
      <w:r w:rsidRPr="00BF2E9E">
        <w:rPr>
          <w:rStyle w:val="gd15mcfceub"/>
          <w:rFonts w:ascii="Lucida Console" w:hAnsi="Lucida Console"/>
          <w:color w:val="000000"/>
          <w:bdr w:val="none" w:sz="0" w:space="0" w:color="auto" w:frame="1"/>
          <w:lang w:val="en-US"/>
        </w:rPr>
        <w:t xml:space="preserve">CP </w:t>
      </w:r>
      <w:proofErr w:type="spellStart"/>
      <w:r w:rsidRPr="00BF2E9E">
        <w:rPr>
          <w:rStyle w:val="gd15mcfceub"/>
          <w:rFonts w:ascii="Lucida Console" w:hAnsi="Lucida Console"/>
          <w:color w:val="000000"/>
          <w:bdr w:val="none" w:sz="0" w:space="0" w:color="auto" w:frame="1"/>
          <w:lang w:val="en-US"/>
        </w:rPr>
        <w:t>nsplit</w:t>
      </w:r>
      <w:proofErr w:type="spellEnd"/>
      <w:r w:rsidRPr="00BF2E9E">
        <w:rPr>
          <w:rStyle w:val="gd15mcfceub"/>
          <w:rFonts w:ascii="Lucida Console" w:hAnsi="Lucida Console"/>
          <w:color w:val="000000"/>
          <w:bdr w:val="none" w:sz="0" w:space="0" w:color="auto" w:frame="1"/>
          <w:lang w:val="en-US"/>
        </w:rPr>
        <w:t xml:space="preserve"> </w:t>
      </w:r>
      <w:proofErr w:type="spellStart"/>
      <w:r w:rsidRPr="00BF2E9E">
        <w:rPr>
          <w:rStyle w:val="gd15mcfceub"/>
          <w:rFonts w:ascii="Lucida Console" w:hAnsi="Lucida Console"/>
          <w:color w:val="000000"/>
          <w:bdr w:val="none" w:sz="0" w:space="0" w:color="auto" w:frame="1"/>
          <w:lang w:val="en-US"/>
        </w:rPr>
        <w:t>rel</w:t>
      </w:r>
      <w:proofErr w:type="spellEnd"/>
      <w:r w:rsidRPr="00BF2E9E">
        <w:rPr>
          <w:rStyle w:val="gd15mcfceub"/>
          <w:rFonts w:ascii="Lucida Console" w:hAnsi="Lucida Console"/>
          <w:color w:val="000000"/>
          <w:bdr w:val="none" w:sz="0" w:space="0" w:color="auto" w:frame="1"/>
          <w:lang w:val="en-US"/>
        </w:rPr>
        <w:t xml:space="preserve"> error   </w:t>
      </w:r>
      <w:proofErr w:type="spellStart"/>
      <w:r w:rsidRPr="00BF2E9E">
        <w:rPr>
          <w:rStyle w:val="gd15mcfceub"/>
          <w:rFonts w:ascii="Lucida Console" w:hAnsi="Lucida Console"/>
          <w:color w:val="000000"/>
          <w:bdr w:val="none" w:sz="0" w:space="0" w:color="auto" w:frame="1"/>
          <w:lang w:val="en-US"/>
        </w:rPr>
        <w:t>xerror</w:t>
      </w:r>
      <w:proofErr w:type="spellEnd"/>
      <w:r w:rsidRPr="00BF2E9E">
        <w:rPr>
          <w:rStyle w:val="gd15mcfceub"/>
          <w:rFonts w:ascii="Lucida Console" w:hAnsi="Lucida Console"/>
          <w:color w:val="000000"/>
          <w:bdr w:val="none" w:sz="0" w:space="0" w:color="auto" w:frame="1"/>
          <w:lang w:val="en-US"/>
        </w:rPr>
        <w:t xml:space="preserve">      </w:t>
      </w:r>
      <w:proofErr w:type="spellStart"/>
      <w:r w:rsidRPr="00BF2E9E">
        <w:rPr>
          <w:rStyle w:val="gd15mcfceub"/>
          <w:rFonts w:ascii="Lucida Console" w:hAnsi="Lucida Console"/>
          <w:color w:val="000000"/>
          <w:bdr w:val="none" w:sz="0" w:space="0" w:color="auto" w:frame="1"/>
          <w:lang w:val="en-US"/>
        </w:rPr>
        <w:t>xstd</w:t>
      </w:r>
      <w:proofErr w:type="spellEnd"/>
    </w:p>
    <w:p w14:paraId="6F19FE72"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1 0.589351      </w:t>
      </w:r>
      <w:proofErr w:type="gramStart"/>
      <w:r>
        <w:rPr>
          <w:rStyle w:val="gd15mcfceub"/>
          <w:rFonts w:ascii="Lucida Console" w:hAnsi="Lucida Console"/>
          <w:color w:val="000000"/>
          <w:bdr w:val="none" w:sz="0" w:space="0" w:color="auto" w:frame="1"/>
        </w:rPr>
        <w:t>0  1.000000</w:t>
      </w:r>
      <w:proofErr w:type="gramEnd"/>
      <w:r>
        <w:rPr>
          <w:rStyle w:val="gd15mcfceub"/>
          <w:rFonts w:ascii="Lucida Console" w:hAnsi="Lucida Console"/>
          <w:color w:val="000000"/>
          <w:bdr w:val="none" w:sz="0" w:space="0" w:color="auto" w:frame="1"/>
        </w:rPr>
        <w:t xml:space="preserve"> 1.000000 0.0137414</w:t>
      </w:r>
    </w:p>
    <w:p w14:paraId="53433F5E"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2 0.115974      </w:t>
      </w:r>
      <w:proofErr w:type="gramStart"/>
      <w:r>
        <w:rPr>
          <w:rStyle w:val="gd15mcfceub"/>
          <w:rFonts w:ascii="Lucida Console" w:hAnsi="Lucida Console"/>
          <w:color w:val="000000"/>
          <w:bdr w:val="none" w:sz="0" w:space="0" w:color="auto" w:frame="1"/>
        </w:rPr>
        <w:t>1  0.410649</w:t>
      </w:r>
      <w:proofErr w:type="gramEnd"/>
      <w:r>
        <w:rPr>
          <w:rStyle w:val="gd15mcfceub"/>
          <w:rFonts w:ascii="Lucida Console" w:hAnsi="Lucida Console"/>
          <w:color w:val="000000"/>
          <w:bdr w:val="none" w:sz="0" w:space="0" w:color="auto" w:frame="1"/>
        </w:rPr>
        <w:t xml:space="preserve"> 0.410649 0.0109592</w:t>
      </w:r>
    </w:p>
    <w:p w14:paraId="55E2DEFA"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3 0.087163      </w:t>
      </w:r>
      <w:proofErr w:type="gramStart"/>
      <w:r>
        <w:rPr>
          <w:rStyle w:val="gd15mcfceub"/>
          <w:rFonts w:ascii="Lucida Console" w:hAnsi="Lucida Console"/>
          <w:color w:val="000000"/>
          <w:bdr w:val="none" w:sz="0" w:space="0" w:color="auto" w:frame="1"/>
        </w:rPr>
        <w:t>2  0.294675</w:t>
      </w:r>
      <w:proofErr w:type="gramEnd"/>
      <w:r>
        <w:rPr>
          <w:rStyle w:val="gd15mcfceub"/>
          <w:rFonts w:ascii="Lucida Console" w:hAnsi="Lucida Console"/>
          <w:color w:val="000000"/>
          <w:bdr w:val="none" w:sz="0" w:space="0" w:color="auto" w:frame="1"/>
        </w:rPr>
        <w:t xml:space="preserve"> 0.294675 0.0096019</w:t>
      </w:r>
    </w:p>
    <w:p w14:paraId="7B90F0E3"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4 0.055069      </w:t>
      </w:r>
      <w:proofErr w:type="gramStart"/>
      <w:r>
        <w:rPr>
          <w:rStyle w:val="gd15mcfceub"/>
          <w:rFonts w:ascii="Lucida Console" w:hAnsi="Lucida Console"/>
          <w:color w:val="000000"/>
          <w:bdr w:val="none" w:sz="0" w:space="0" w:color="auto" w:frame="1"/>
        </w:rPr>
        <w:t>3  0.207513</w:t>
      </w:r>
      <w:proofErr w:type="gramEnd"/>
      <w:r>
        <w:rPr>
          <w:rStyle w:val="gd15mcfceub"/>
          <w:rFonts w:ascii="Lucida Console" w:hAnsi="Lucida Console"/>
          <w:color w:val="000000"/>
          <w:bdr w:val="none" w:sz="0" w:space="0" w:color="auto" w:frame="1"/>
        </w:rPr>
        <w:t xml:space="preserve"> 0.207513 0.0082526</w:t>
      </w:r>
    </w:p>
    <w:p w14:paraId="02762D07"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5 0.025894      </w:t>
      </w:r>
      <w:proofErr w:type="gramStart"/>
      <w:r>
        <w:rPr>
          <w:rStyle w:val="gd15mcfceub"/>
          <w:rFonts w:ascii="Lucida Console" w:hAnsi="Lucida Console"/>
          <w:color w:val="000000"/>
          <w:bdr w:val="none" w:sz="0" w:space="0" w:color="auto" w:frame="1"/>
        </w:rPr>
        <w:t>4  0.152443</w:t>
      </w:r>
      <w:proofErr w:type="gramEnd"/>
      <w:r>
        <w:rPr>
          <w:rStyle w:val="gd15mcfceub"/>
          <w:rFonts w:ascii="Lucida Console" w:hAnsi="Lucida Console"/>
          <w:color w:val="000000"/>
          <w:bdr w:val="none" w:sz="0" w:space="0" w:color="auto" w:frame="1"/>
        </w:rPr>
        <w:t xml:space="preserve"> 0.152443 0.0071770</w:t>
      </w:r>
    </w:p>
    <w:p w14:paraId="0AAA2310" w14:textId="77777777"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6 0.015682      </w:t>
      </w:r>
      <w:proofErr w:type="gramStart"/>
      <w:r>
        <w:rPr>
          <w:rStyle w:val="gd15mcfceub"/>
          <w:rFonts w:ascii="Lucida Console" w:hAnsi="Lucida Console"/>
          <w:color w:val="000000"/>
          <w:bdr w:val="none" w:sz="0" w:space="0" w:color="auto" w:frame="1"/>
        </w:rPr>
        <w:t>6  0.100656</w:t>
      </w:r>
      <w:proofErr w:type="gramEnd"/>
      <w:r>
        <w:rPr>
          <w:rStyle w:val="gd15mcfceub"/>
          <w:rFonts w:ascii="Lucida Console" w:hAnsi="Lucida Console"/>
          <w:color w:val="000000"/>
          <w:bdr w:val="none" w:sz="0" w:space="0" w:color="auto" w:frame="1"/>
        </w:rPr>
        <w:t xml:space="preserve"> 0.100656 0.0059099</w:t>
      </w:r>
    </w:p>
    <w:p w14:paraId="3C0FD529" w14:textId="41632439"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7 0.013129      </w:t>
      </w:r>
      <w:proofErr w:type="gramStart"/>
      <w:r>
        <w:rPr>
          <w:rStyle w:val="gd15mcfceub"/>
          <w:rFonts w:ascii="Lucida Console" w:hAnsi="Lucida Console"/>
          <w:color w:val="000000"/>
          <w:bdr w:val="none" w:sz="0" w:space="0" w:color="auto" w:frame="1"/>
        </w:rPr>
        <w:t>7  0.084974</w:t>
      </w:r>
      <w:proofErr w:type="gramEnd"/>
      <w:r>
        <w:rPr>
          <w:rStyle w:val="gd15mcfceub"/>
          <w:rFonts w:ascii="Lucida Console" w:hAnsi="Lucida Console"/>
          <w:color w:val="000000"/>
          <w:bdr w:val="none" w:sz="0" w:space="0" w:color="auto" w:frame="1"/>
        </w:rPr>
        <w:t xml:space="preserve"> 0.089351 0.0055841</w:t>
      </w:r>
    </w:p>
    <w:p w14:paraId="46716724" w14:textId="4F72C4CF" w:rsidR="00BF2E9E" w:rsidRDefault="00BF2E9E" w:rsidP="00BF2E9E">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8 0.010576      </w:t>
      </w:r>
      <w:proofErr w:type="gramStart"/>
      <w:r>
        <w:rPr>
          <w:rStyle w:val="gd15mcfceub"/>
          <w:rFonts w:ascii="Lucida Console" w:hAnsi="Lucida Console"/>
          <w:color w:val="000000"/>
          <w:bdr w:val="none" w:sz="0" w:space="0" w:color="auto" w:frame="1"/>
        </w:rPr>
        <w:t>8  0.071845</w:t>
      </w:r>
      <w:proofErr w:type="gramEnd"/>
      <w:r>
        <w:rPr>
          <w:rStyle w:val="gd15mcfceub"/>
          <w:rFonts w:ascii="Lucida Console" w:hAnsi="Lucida Console"/>
          <w:color w:val="000000"/>
          <w:bdr w:val="none" w:sz="0" w:space="0" w:color="auto" w:frame="1"/>
        </w:rPr>
        <w:t xml:space="preserve"> 0.078775 0.0052571</w:t>
      </w:r>
    </w:p>
    <w:p w14:paraId="078EB828" w14:textId="27999672" w:rsidR="00BF2E9E" w:rsidRDefault="00BF2E9E" w:rsidP="00BF2E9E">
      <w:pPr>
        <w:pStyle w:val="PreformattatoHTML"/>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9 0.010000      </w:t>
      </w:r>
      <w:proofErr w:type="gramStart"/>
      <w:r>
        <w:rPr>
          <w:rStyle w:val="gd15mcfceub"/>
          <w:rFonts w:ascii="Lucida Console" w:hAnsi="Lucida Console"/>
          <w:color w:val="000000"/>
          <w:bdr w:val="none" w:sz="0" w:space="0" w:color="auto" w:frame="1"/>
        </w:rPr>
        <w:t>9  0.061269</w:t>
      </w:r>
      <w:proofErr w:type="gramEnd"/>
      <w:r>
        <w:rPr>
          <w:rStyle w:val="gd15mcfceub"/>
          <w:rFonts w:ascii="Lucida Console" w:hAnsi="Lucida Console"/>
          <w:color w:val="000000"/>
          <w:bdr w:val="none" w:sz="0" w:space="0" w:color="auto" w:frame="1"/>
        </w:rPr>
        <w:t xml:space="preserve"> 0.070751 0.0049922</w:t>
      </w:r>
    </w:p>
    <w:p w14:paraId="0B4B2868" w14:textId="166634BF" w:rsidR="003E4547" w:rsidRDefault="003E4547" w:rsidP="005F508B">
      <w:pPr>
        <w:spacing w:after="240"/>
        <w:jc w:val="both"/>
        <w:rPr>
          <w:color w:val="000000" w:themeColor="text1"/>
          <w:sz w:val="24"/>
          <w:szCs w:val="24"/>
        </w:rPr>
      </w:pPr>
      <w:r>
        <w:rPr>
          <w:noProof/>
        </w:rPr>
        <w:lastRenderedPageBreak/>
        <w:drawing>
          <wp:anchor distT="0" distB="0" distL="114300" distR="114300" simplePos="0" relativeHeight="251674636" behindDoc="0" locked="0" layoutInCell="1" allowOverlap="1" wp14:anchorId="79EE1A60" wp14:editId="51C6697A">
            <wp:simplePos x="0" y="0"/>
            <wp:positionH relativeFrom="margin">
              <wp:posOffset>-52705</wp:posOffset>
            </wp:positionH>
            <wp:positionV relativeFrom="paragraph">
              <wp:posOffset>439420</wp:posOffset>
            </wp:positionV>
            <wp:extent cx="5515200" cy="3074400"/>
            <wp:effectExtent l="19050" t="19050" r="9525" b="12065"/>
            <wp:wrapThrough wrapText="bothSides">
              <wp:wrapPolygon edited="0">
                <wp:start x="-75" y="-134"/>
                <wp:lineTo x="-75" y="21551"/>
                <wp:lineTo x="21563" y="21551"/>
                <wp:lineTo x="21563" y="-134"/>
                <wp:lineTo x="-75" y="-134"/>
              </wp:wrapPolygon>
            </wp:wrapThrough>
            <wp:docPr id="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15200" cy="3074400"/>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389735E3" w14:textId="43C940F1" w:rsidR="003E4547" w:rsidRDefault="003E4547" w:rsidP="003E4547">
      <w:pPr>
        <w:spacing w:after="240"/>
        <w:jc w:val="center"/>
        <w:rPr>
          <w:i/>
          <w:color w:val="000000" w:themeColor="text1"/>
        </w:rPr>
      </w:pPr>
      <w:r>
        <w:rPr>
          <w:color w:val="000000" w:themeColor="text1"/>
          <w:sz w:val="24"/>
          <w:szCs w:val="24"/>
        </w:rPr>
        <w:tab/>
      </w:r>
      <w:r w:rsidRPr="6A598053">
        <w:rPr>
          <w:i/>
          <w:color w:val="000000" w:themeColor="text1"/>
        </w:rPr>
        <w:t>Immagine</w:t>
      </w:r>
      <w:r>
        <w:rPr>
          <w:i/>
          <w:color w:val="000000" w:themeColor="text1"/>
        </w:rPr>
        <w:t xml:space="preserve"> 10: Plot dei parametri di complessità.</w:t>
      </w:r>
    </w:p>
    <w:p w14:paraId="1ACD2C4E" w14:textId="4C295C24" w:rsidR="003E4547" w:rsidRDefault="003E4547" w:rsidP="003E4547">
      <w:pPr>
        <w:spacing w:after="240"/>
        <w:rPr>
          <w:iCs/>
          <w:color w:val="000000" w:themeColor="text1"/>
        </w:rPr>
      </w:pPr>
    </w:p>
    <w:p w14:paraId="69C0A692" w14:textId="478BC01E" w:rsidR="003E4547" w:rsidRPr="003E4547" w:rsidRDefault="003E4547" w:rsidP="003E4547">
      <w:pPr>
        <w:spacing w:after="240"/>
        <w:rPr>
          <w:iCs/>
          <w:color w:val="000000" w:themeColor="text1"/>
          <w:sz w:val="24"/>
          <w:szCs w:val="24"/>
        </w:rPr>
      </w:pPr>
      <w:r w:rsidRPr="003E4547">
        <w:rPr>
          <w:iCs/>
          <w:color w:val="000000" w:themeColor="text1"/>
          <w:sz w:val="24"/>
          <w:szCs w:val="24"/>
        </w:rPr>
        <w:t xml:space="preserve">Dalle informazioni </w:t>
      </w:r>
      <w:r>
        <w:rPr>
          <w:iCs/>
          <w:color w:val="000000" w:themeColor="text1"/>
          <w:sz w:val="24"/>
          <w:szCs w:val="24"/>
        </w:rPr>
        <w:t>riportate qui sopra ricaviamo due soglie di valori per il parametro di complessità.</w:t>
      </w:r>
    </w:p>
    <w:p w14:paraId="51A8C650" w14:textId="04E3C942" w:rsidR="0091011E" w:rsidRPr="0091011E" w:rsidRDefault="0091011E" w:rsidP="0091011E">
      <w:pPr>
        <w:pStyle w:val="Paragrafoelenco"/>
        <w:numPr>
          <w:ilvl w:val="0"/>
          <w:numId w:val="18"/>
        </w:numPr>
        <w:spacing w:after="240"/>
        <w:jc w:val="both"/>
        <w:rPr>
          <w:rFonts w:eastAsiaTheme="minorEastAsia"/>
          <w:color w:val="000000" w:themeColor="text1"/>
          <w:sz w:val="24"/>
          <w:szCs w:val="24"/>
        </w:rPr>
      </w:pPr>
      <w:r>
        <w:rPr>
          <w:color w:val="000000" w:themeColor="text1"/>
          <w:sz w:val="24"/>
          <w:szCs w:val="24"/>
        </w:rPr>
        <w:t xml:space="preserve">La </w:t>
      </w:r>
      <w:r w:rsidRPr="00DA3216">
        <w:rPr>
          <w:color w:val="000000" w:themeColor="text1"/>
          <w:sz w:val="24"/>
          <w:szCs w:val="24"/>
        </w:rPr>
        <w:t>soglia &lt;0.055069, 0.025894&gt;</w:t>
      </w:r>
      <w:r>
        <w:rPr>
          <w:color w:val="000000" w:themeColor="text1"/>
          <w:sz w:val="24"/>
          <w:szCs w:val="24"/>
        </w:rPr>
        <w:t xml:space="preserve"> </w:t>
      </w:r>
      <w:r w:rsidRPr="003E4547">
        <w:rPr>
          <w:color w:val="000000" w:themeColor="text1"/>
          <w:sz w:val="24"/>
          <w:szCs w:val="24"/>
        </w:rPr>
        <w:sym w:font="Wingdings" w:char="F0E0"/>
      </w:r>
      <w:r>
        <w:rPr>
          <w:color w:val="000000" w:themeColor="text1"/>
          <w:sz w:val="24"/>
          <w:szCs w:val="24"/>
        </w:rPr>
        <w:t xml:space="preserve"> albero con</w:t>
      </w:r>
      <w:r w:rsidRPr="00F933B8">
        <w:rPr>
          <w:color w:val="000000" w:themeColor="text1"/>
          <w:sz w:val="24"/>
          <w:szCs w:val="24"/>
        </w:rPr>
        <w:t xml:space="preserve"> </w:t>
      </w:r>
      <w:r>
        <w:rPr>
          <w:color w:val="000000" w:themeColor="text1"/>
          <w:sz w:val="24"/>
          <w:szCs w:val="24"/>
        </w:rPr>
        <w:t>4</w:t>
      </w:r>
      <w:r w:rsidRPr="00F933B8">
        <w:rPr>
          <w:color w:val="000000" w:themeColor="text1"/>
          <w:sz w:val="24"/>
          <w:szCs w:val="24"/>
        </w:rPr>
        <w:t xml:space="preserve"> </w:t>
      </w:r>
      <w:proofErr w:type="spellStart"/>
      <w:r w:rsidRPr="00F933B8">
        <w:rPr>
          <w:color w:val="000000" w:themeColor="text1"/>
          <w:sz w:val="24"/>
          <w:szCs w:val="24"/>
        </w:rPr>
        <w:t>split</w:t>
      </w:r>
      <w:r>
        <w:rPr>
          <w:color w:val="000000" w:themeColor="text1"/>
          <w:sz w:val="24"/>
          <w:szCs w:val="24"/>
        </w:rPr>
        <w:t>s</w:t>
      </w:r>
      <w:proofErr w:type="spellEnd"/>
    </w:p>
    <w:p w14:paraId="1AA0BFFC" w14:textId="2BFB904E" w:rsidR="00DA3216" w:rsidRPr="0091011E" w:rsidRDefault="0091011E" w:rsidP="00E05309">
      <w:pPr>
        <w:pStyle w:val="Paragrafoelenco"/>
        <w:numPr>
          <w:ilvl w:val="0"/>
          <w:numId w:val="18"/>
        </w:numPr>
        <w:spacing w:after="240"/>
        <w:jc w:val="both"/>
        <w:rPr>
          <w:rFonts w:eastAsiaTheme="minorEastAsia"/>
          <w:color w:val="000000" w:themeColor="text1"/>
          <w:sz w:val="24"/>
          <w:szCs w:val="24"/>
        </w:rPr>
      </w:pPr>
      <w:r w:rsidRPr="0091011E">
        <w:rPr>
          <w:color w:val="000000" w:themeColor="text1"/>
          <w:sz w:val="24"/>
          <w:szCs w:val="24"/>
        </w:rPr>
        <w:t xml:space="preserve">La soglia &lt;0.087163, 0.055069&gt; </w:t>
      </w:r>
      <w:r w:rsidRPr="003E4547">
        <w:rPr>
          <w:color w:val="000000" w:themeColor="text1"/>
          <w:sz w:val="24"/>
          <w:szCs w:val="24"/>
        </w:rPr>
        <w:sym w:font="Wingdings" w:char="F0E0"/>
      </w:r>
      <w:r w:rsidRPr="0091011E">
        <w:rPr>
          <w:color w:val="000000" w:themeColor="text1"/>
          <w:sz w:val="24"/>
          <w:szCs w:val="24"/>
        </w:rPr>
        <w:t xml:space="preserve"> albero con 3 </w:t>
      </w:r>
      <w:proofErr w:type="spellStart"/>
      <w:r w:rsidRPr="0091011E">
        <w:rPr>
          <w:color w:val="000000" w:themeColor="text1"/>
          <w:sz w:val="24"/>
          <w:szCs w:val="24"/>
        </w:rPr>
        <w:t>splits</w:t>
      </w:r>
      <w:proofErr w:type="spellEnd"/>
    </w:p>
    <w:p w14:paraId="2052507B" w14:textId="341B02F6" w:rsidR="0091011E" w:rsidRDefault="0091011E" w:rsidP="0091011E">
      <w:pPr>
        <w:spacing w:after="240"/>
        <w:ind w:firstLine="357"/>
        <w:jc w:val="both"/>
        <w:rPr>
          <w:color w:val="000000" w:themeColor="text1"/>
          <w:sz w:val="24"/>
          <w:szCs w:val="24"/>
        </w:rPr>
      </w:pPr>
      <w:r w:rsidRPr="0091011E">
        <w:rPr>
          <w:color w:val="000000" w:themeColor="text1"/>
          <w:sz w:val="24"/>
          <w:szCs w:val="24"/>
        </w:rPr>
        <w:t xml:space="preserve">Abbiamo effettuato inizialmente una potatura utilizzando </w:t>
      </w:r>
      <w:r w:rsidRPr="009C599F">
        <w:rPr>
          <w:b/>
          <w:bCs/>
          <w:color w:val="000000" w:themeColor="text1"/>
          <w:sz w:val="24"/>
          <w:szCs w:val="24"/>
        </w:rPr>
        <w:t>0.038</w:t>
      </w:r>
      <w:r w:rsidRPr="0091011E">
        <w:rPr>
          <w:color w:val="000000" w:themeColor="text1"/>
          <w:sz w:val="24"/>
          <w:szCs w:val="24"/>
        </w:rPr>
        <w:t xml:space="preserve"> come parametro di complessità, ottenendo un albero con 4 </w:t>
      </w:r>
      <w:proofErr w:type="spellStart"/>
      <w:r w:rsidRPr="0091011E">
        <w:rPr>
          <w:color w:val="000000" w:themeColor="text1"/>
          <w:sz w:val="24"/>
          <w:szCs w:val="24"/>
        </w:rPr>
        <w:t>splits</w:t>
      </w:r>
      <w:proofErr w:type="spellEnd"/>
      <w:r w:rsidRPr="0091011E">
        <w:rPr>
          <w:color w:val="000000" w:themeColor="text1"/>
          <w:sz w:val="24"/>
          <w:szCs w:val="24"/>
        </w:rPr>
        <w:t xml:space="preserve"> (attributi considerati dal modello: </w:t>
      </w:r>
      <w:proofErr w:type="spellStart"/>
      <w:proofErr w:type="gramStart"/>
      <w:r w:rsidRPr="009B184C">
        <w:rPr>
          <w:i/>
          <w:iCs/>
          <w:color w:val="000000" w:themeColor="text1"/>
          <w:sz w:val="24"/>
          <w:szCs w:val="24"/>
        </w:rPr>
        <w:t>gill.color</w:t>
      </w:r>
      <w:proofErr w:type="spellEnd"/>
      <w:proofErr w:type="gramEnd"/>
      <w:r w:rsidRPr="0091011E">
        <w:rPr>
          <w:color w:val="000000" w:themeColor="text1"/>
          <w:sz w:val="24"/>
          <w:szCs w:val="24"/>
        </w:rPr>
        <w:t xml:space="preserve">, </w:t>
      </w:r>
      <w:proofErr w:type="spellStart"/>
      <w:r w:rsidRPr="009B184C">
        <w:rPr>
          <w:i/>
          <w:iCs/>
          <w:color w:val="000000" w:themeColor="text1"/>
          <w:sz w:val="24"/>
          <w:szCs w:val="24"/>
        </w:rPr>
        <w:t>ring.type</w:t>
      </w:r>
      <w:proofErr w:type="spellEnd"/>
      <w:r w:rsidRPr="0091011E">
        <w:rPr>
          <w:color w:val="000000" w:themeColor="text1"/>
          <w:sz w:val="24"/>
          <w:szCs w:val="24"/>
        </w:rPr>
        <w:t xml:space="preserve">, </w:t>
      </w:r>
      <w:proofErr w:type="spellStart"/>
      <w:r w:rsidRPr="009B184C">
        <w:rPr>
          <w:i/>
          <w:iCs/>
          <w:color w:val="000000" w:themeColor="text1"/>
          <w:sz w:val="24"/>
          <w:szCs w:val="24"/>
        </w:rPr>
        <w:t>population</w:t>
      </w:r>
      <w:proofErr w:type="spellEnd"/>
      <w:r w:rsidRPr="0091011E">
        <w:rPr>
          <w:color w:val="000000" w:themeColor="text1"/>
          <w:sz w:val="24"/>
          <w:szCs w:val="24"/>
        </w:rPr>
        <w:t xml:space="preserve"> e </w:t>
      </w:r>
      <w:proofErr w:type="spellStart"/>
      <w:r w:rsidRPr="009B184C">
        <w:rPr>
          <w:i/>
          <w:iCs/>
          <w:color w:val="000000" w:themeColor="text1"/>
          <w:sz w:val="24"/>
          <w:szCs w:val="24"/>
        </w:rPr>
        <w:t>gill.size</w:t>
      </w:r>
      <w:proofErr w:type="spellEnd"/>
      <w:r w:rsidRPr="0091011E">
        <w:rPr>
          <w:color w:val="000000" w:themeColor="text1"/>
          <w:sz w:val="24"/>
          <w:szCs w:val="24"/>
        </w:rPr>
        <w:t>).</w:t>
      </w:r>
      <w:r w:rsidR="009C599F">
        <w:rPr>
          <w:color w:val="000000" w:themeColor="text1"/>
          <w:sz w:val="24"/>
          <w:szCs w:val="24"/>
        </w:rPr>
        <w:t xml:space="preserve"> I risultati di questo modello sono riassunti dalla matrice di confusione:</w:t>
      </w:r>
    </w:p>
    <w:p w14:paraId="737811EE" w14:textId="77777777" w:rsidR="009C599F" w:rsidRPr="009C599F" w:rsidRDefault="009C599F" w:rsidP="009C599F">
      <w:pPr>
        <w:pStyle w:val="PreformattatoHTML"/>
        <w:shd w:val="clear" w:color="auto" w:fill="FFFFFF"/>
        <w:wordWrap w:val="0"/>
        <w:rPr>
          <w:rStyle w:val="gd15mcfceub"/>
          <w:rFonts w:ascii="Lucida Console" w:hAnsi="Lucida Console"/>
          <w:color w:val="000000"/>
          <w:bdr w:val="none" w:sz="0" w:space="0" w:color="auto" w:frame="1"/>
          <w:lang w:val="en-US"/>
        </w:rPr>
      </w:pPr>
      <w:r w:rsidRPr="00D9420C">
        <w:rPr>
          <w:rStyle w:val="gd15mcfceub"/>
          <w:rFonts w:ascii="Lucida Console" w:hAnsi="Lucida Console"/>
          <w:color w:val="000000"/>
          <w:bdr w:val="none" w:sz="0" w:space="0" w:color="auto" w:frame="1"/>
        </w:rPr>
        <w:t xml:space="preserve">           </w:t>
      </w:r>
      <w:r w:rsidRPr="009C599F">
        <w:rPr>
          <w:rStyle w:val="gd15mcfceub"/>
          <w:rFonts w:ascii="Lucida Console" w:hAnsi="Lucida Console"/>
          <w:color w:val="000000"/>
          <w:bdr w:val="none" w:sz="0" w:space="0" w:color="auto" w:frame="1"/>
          <w:lang w:val="en-US"/>
        </w:rPr>
        <w:t>Reference</w:t>
      </w:r>
    </w:p>
    <w:p w14:paraId="6054C59B" w14:textId="77777777" w:rsidR="009C599F" w:rsidRPr="009C599F" w:rsidRDefault="009C599F" w:rsidP="009C599F">
      <w:pPr>
        <w:pStyle w:val="PreformattatoHTML"/>
        <w:shd w:val="clear" w:color="auto" w:fill="FFFFFF"/>
        <w:wordWrap w:val="0"/>
        <w:rPr>
          <w:rStyle w:val="gd15mcfceub"/>
          <w:rFonts w:ascii="Lucida Console" w:hAnsi="Lucida Console"/>
          <w:color w:val="000000"/>
          <w:bdr w:val="none" w:sz="0" w:space="0" w:color="auto" w:frame="1"/>
          <w:lang w:val="en-US"/>
        </w:rPr>
      </w:pPr>
      <w:proofErr w:type="gramStart"/>
      <w:r w:rsidRPr="009C599F">
        <w:rPr>
          <w:rStyle w:val="gd15mcfceub"/>
          <w:rFonts w:ascii="Lucida Console" w:hAnsi="Lucida Console"/>
          <w:color w:val="000000"/>
          <w:bdr w:val="none" w:sz="0" w:space="0" w:color="auto" w:frame="1"/>
          <w:lang w:val="en-US"/>
        </w:rPr>
        <w:t>Prediction  edible</w:t>
      </w:r>
      <w:proofErr w:type="gramEnd"/>
      <w:r w:rsidRPr="009C599F">
        <w:rPr>
          <w:rStyle w:val="gd15mcfceub"/>
          <w:rFonts w:ascii="Lucida Console" w:hAnsi="Lucida Console"/>
          <w:color w:val="000000"/>
          <w:bdr w:val="none" w:sz="0" w:space="0" w:color="auto" w:frame="1"/>
          <w:lang w:val="en-US"/>
        </w:rPr>
        <w:t xml:space="preserve"> poisonous</w:t>
      </w:r>
    </w:p>
    <w:p w14:paraId="2F2DA5C0" w14:textId="77777777" w:rsidR="009C599F" w:rsidRPr="009C599F" w:rsidRDefault="009C599F" w:rsidP="009C599F">
      <w:pPr>
        <w:pStyle w:val="PreformattatoHTML"/>
        <w:shd w:val="clear" w:color="auto" w:fill="FFFFFF"/>
        <w:wordWrap w:val="0"/>
        <w:rPr>
          <w:rStyle w:val="gd15mcfceub"/>
          <w:rFonts w:ascii="Lucida Console" w:hAnsi="Lucida Console"/>
          <w:color w:val="000000"/>
          <w:bdr w:val="none" w:sz="0" w:space="0" w:color="auto" w:frame="1"/>
          <w:lang w:val="en-US"/>
        </w:rPr>
      </w:pPr>
      <w:r w:rsidRPr="009C599F">
        <w:rPr>
          <w:rStyle w:val="gd15mcfceub"/>
          <w:rFonts w:ascii="Lucida Console" w:hAnsi="Lucida Console"/>
          <w:color w:val="000000"/>
          <w:bdr w:val="none" w:sz="0" w:space="0" w:color="auto" w:frame="1"/>
          <w:lang w:val="en-US"/>
        </w:rPr>
        <w:t xml:space="preserve">  edible      1182        81</w:t>
      </w:r>
    </w:p>
    <w:p w14:paraId="053C7372" w14:textId="77777777" w:rsidR="009C599F" w:rsidRDefault="009C599F" w:rsidP="009C599F">
      <w:pPr>
        <w:pStyle w:val="PreformattatoHTML"/>
        <w:shd w:val="clear" w:color="auto" w:fill="FFFFFF"/>
        <w:wordWrap w:val="0"/>
        <w:rPr>
          <w:rFonts w:ascii="Lucida Console" w:hAnsi="Lucida Console"/>
          <w:color w:val="000000"/>
        </w:rPr>
      </w:pPr>
      <w:r w:rsidRPr="009C599F">
        <w:rPr>
          <w:rStyle w:val="gd15mcfceub"/>
          <w:rFonts w:ascii="Lucida Console" w:hAnsi="Lucida Console"/>
          <w:color w:val="000000"/>
          <w:bdr w:val="none" w:sz="0" w:space="0" w:color="auto" w:frame="1"/>
          <w:lang w:val="en-US"/>
        </w:rPr>
        <w:t xml:space="preserve">  </w:t>
      </w:r>
      <w:proofErr w:type="spellStart"/>
      <w:r>
        <w:rPr>
          <w:rStyle w:val="gd15mcfceub"/>
          <w:rFonts w:ascii="Lucida Console" w:hAnsi="Lucida Console"/>
          <w:color w:val="000000"/>
          <w:bdr w:val="none" w:sz="0" w:space="0" w:color="auto" w:frame="1"/>
        </w:rPr>
        <w:t>poisonous</w:t>
      </w:r>
      <w:proofErr w:type="spellEnd"/>
      <w:r>
        <w:rPr>
          <w:rStyle w:val="gd15mcfceub"/>
          <w:rFonts w:ascii="Lucida Console" w:hAnsi="Lucida Console"/>
          <w:color w:val="000000"/>
          <w:bdr w:val="none" w:sz="0" w:space="0" w:color="auto" w:frame="1"/>
        </w:rPr>
        <w:t xml:space="preserve">     77      1097</w:t>
      </w:r>
    </w:p>
    <w:p w14:paraId="55C799CC" w14:textId="77777777" w:rsidR="009C599F" w:rsidRDefault="009C599F" w:rsidP="009C599F">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14:paraId="5541AB29" w14:textId="424C46F3" w:rsidR="00746463" w:rsidRDefault="00746463" w:rsidP="00746463">
      <w:pPr>
        <w:spacing w:after="240"/>
        <w:jc w:val="both"/>
        <w:rPr>
          <w:rFonts w:eastAsiaTheme="minorEastAsia"/>
          <w:color w:val="000000" w:themeColor="text1"/>
          <w:sz w:val="24"/>
          <w:szCs w:val="24"/>
        </w:rPr>
      </w:pPr>
      <w:r w:rsidRPr="00397055">
        <w:rPr>
          <w:rFonts w:eastAsiaTheme="minorEastAsia"/>
          <w:i/>
          <w:color w:val="000000" w:themeColor="text1"/>
          <w:sz w:val="24"/>
          <w:szCs w:val="24"/>
        </w:rPr>
        <w:t>accuratezza</w:t>
      </w:r>
      <w:r>
        <w:rPr>
          <w:rFonts w:eastAsiaTheme="minorEastAsia"/>
          <w:color w:val="000000" w:themeColor="text1"/>
          <w:sz w:val="24"/>
          <w:szCs w:val="24"/>
        </w:rPr>
        <w:t xml:space="preserve"> = 0.9352, </w:t>
      </w:r>
      <w:r w:rsidRPr="00A14206">
        <w:rPr>
          <w:rFonts w:eastAsiaTheme="minorEastAsia"/>
          <w:i/>
          <w:color w:val="000000" w:themeColor="text1"/>
          <w:sz w:val="24"/>
          <w:szCs w:val="24"/>
        </w:rPr>
        <w:t>sensitività</w:t>
      </w:r>
      <w:r>
        <w:rPr>
          <w:rFonts w:eastAsiaTheme="minorEastAsia"/>
          <w:color w:val="000000" w:themeColor="text1"/>
          <w:sz w:val="24"/>
          <w:szCs w:val="24"/>
        </w:rPr>
        <w:t xml:space="preserve"> = 0.9388 e </w:t>
      </w:r>
      <w:r w:rsidRPr="00A14206">
        <w:rPr>
          <w:rFonts w:eastAsiaTheme="minorEastAsia"/>
          <w:i/>
          <w:iCs/>
          <w:color w:val="000000" w:themeColor="text1"/>
          <w:sz w:val="24"/>
          <w:szCs w:val="24"/>
        </w:rPr>
        <w:t>specificità</w:t>
      </w:r>
      <w:r>
        <w:rPr>
          <w:rFonts w:eastAsiaTheme="minorEastAsia"/>
          <w:color w:val="000000" w:themeColor="text1"/>
          <w:sz w:val="24"/>
          <w:szCs w:val="24"/>
        </w:rPr>
        <w:t xml:space="preserve"> = 0.9312.</w:t>
      </w:r>
    </w:p>
    <w:p w14:paraId="16E5CC52" w14:textId="77777777" w:rsidR="00615083" w:rsidRPr="008C4E25" w:rsidRDefault="00746463" w:rsidP="008C4E25">
      <w:pPr>
        <w:spacing w:after="240"/>
        <w:ind w:firstLine="357"/>
        <w:jc w:val="both"/>
        <w:rPr>
          <w:color w:val="000000" w:themeColor="text1"/>
          <w:sz w:val="24"/>
          <w:szCs w:val="24"/>
        </w:rPr>
      </w:pPr>
      <w:r w:rsidRPr="008C4E25">
        <w:rPr>
          <w:color w:val="000000" w:themeColor="text1"/>
          <w:sz w:val="24"/>
          <w:szCs w:val="24"/>
        </w:rPr>
        <w:t xml:space="preserve">Questo modello generalizza meglio rispetto al modello iniziale, tuttavia otteniamo un numero abbastanza elevato di falsi-positivi (81). Come già menzionato all’inizio della relazione </w:t>
      </w:r>
      <w:proofErr w:type="gramStart"/>
      <w:r w:rsidRPr="008C4E25">
        <w:rPr>
          <w:color w:val="000000" w:themeColor="text1"/>
          <w:sz w:val="24"/>
          <w:szCs w:val="24"/>
        </w:rPr>
        <w:t>il  nostro</w:t>
      </w:r>
      <w:proofErr w:type="gramEnd"/>
      <w:r w:rsidRPr="008C4E25">
        <w:rPr>
          <w:color w:val="000000" w:themeColor="text1"/>
          <w:sz w:val="24"/>
          <w:szCs w:val="24"/>
        </w:rPr>
        <w:t xml:space="preserve"> obiettivo è quello di minimizzare i falsi-positivi prediligendo i falsi-negativi (in caso di  classificazione errata) in modo da  evitare l’avvelenamento.</w:t>
      </w:r>
    </w:p>
    <w:p w14:paraId="3458D3D7" w14:textId="77777777" w:rsidR="00746463" w:rsidRDefault="009B184C" w:rsidP="00746463">
      <w:pPr>
        <w:spacing w:after="240"/>
        <w:jc w:val="both"/>
        <w:rPr>
          <w:noProof/>
        </w:rPr>
      </w:pPr>
      <w:r>
        <w:rPr>
          <w:noProof/>
        </w:rPr>
        <w:lastRenderedPageBreak/>
        <w:drawing>
          <wp:anchor distT="0" distB="0" distL="114300" distR="114300" simplePos="0" relativeHeight="251676684" behindDoc="0" locked="0" layoutInCell="1" allowOverlap="1" wp14:anchorId="4AD12DB8" wp14:editId="00E05B1E">
            <wp:simplePos x="0" y="0"/>
            <wp:positionH relativeFrom="margin">
              <wp:posOffset>-3810</wp:posOffset>
            </wp:positionH>
            <wp:positionV relativeFrom="paragraph">
              <wp:posOffset>747395</wp:posOffset>
            </wp:positionV>
            <wp:extent cx="5511800" cy="2895600"/>
            <wp:effectExtent l="19050" t="19050" r="12700" b="19050"/>
            <wp:wrapThrough wrapText="bothSides">
              <wp:wrapPolygon edited="0">
                <wp:start x="-75" y="-142"/>
                <wp:lineTo x="-75" y="21600"/>
                <wp:lineTo x="21575" y="21600"/>
                <wp:lineTo x="21575" y="-142"/>
                <wp:lineTo x="-75" y="-142"/>
              </wp:wrapPolygon>
            </wp:wrapThrough>
            <wp:docPr id="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5804"/>
                    <a:stretch/>
                  </pic:blipFill>
                  <pic:spPr bwMode="auto">
                    <a:xfrm>
                      <a:off x="0" y="0"/>
                      <a:ext cx="5511800" cy="2895600"/>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6463">
        <w:rPr>
          <w:rFonts w:eastAsiaTheme="minorEastAsia"/>
          <w:color w:val="000000" w:themeColor="text1"/>
          <w:sz w:val="24"/>
          <w:szCs w:val="24"/>
        </w:rPr>
        <w:t>Procediamo quindi alla potatura</w:t>
      </w:r>
      <w:r w:rsidR="005D0E1D">
        <w:rPr>
          <w:rFonts w:eastAsiaTheme="minorEastAsia"/>
          <w:color w:val="000000" w:themeColor="text1"/>
          <w:sz w:val="24"/>
          <w:szCs w:val="24"/>
        </w:rPr>
        <w:t xml:space="preserve"> dell’albero complesso</w:t>
      </w:r>
      <w:r w:rsidR="00746463">
        <w:rPr>
          <w:rFonts w:eastAsiaTheme="minorEastAsia"/>
          <w:color w:val="000000" w:themeColor="text1"/>
          <w:sz w:val="24"/>
          <w:szCs w:val="24"/>
        </w:rPr>
        <w:t xml:space="preserve"> con parametro di complessità = </w:t>
      </w:r>
      <w:r w:rsidR="00746463" w:rsidRPr="00581B97">
        <w:rPr>
          <w:rFonts w:eastAsiaTheme="minorEastAsia"/>
          <w:b/>
          <w:bCs/>
          <w:color w:val="000000" w:themeColor="text1"/>
          <w:sz w:val="24"/>
          <w:szCs w:val="24"/>
        </w:rPr>
        <w:t>0.069</w:t>
      </w:r>
      <w:r>
        <w:rPr>
          <w:rFonts w:eastAsiaTheme="minorEastAsia"/>
          <w:b/>
          <w:bCs/>
          <w:color w:val="000000" w:themeColor="text1"/>
          <w:sz w:val="24"/>
          <w:szCs w:val="24"/>
        </w:rPr>
        <w:t xml:space="preserve"> </w:t>
      </w:r>
      <w:r>
        <w:rPr>
          <w:rFonts w:eastAsiaTheme="minorEastAsia"/>
          <w:color w:val="000000" w:themeColor="text1"/>
          <w:sz w:val="24"/>
          <w:szCs w:val="24"/>
        </w:rPr>
        <w:t xml:space="preserve">e otteniamo un albero </w:t>
      </w:r>
      <w:proofErr w:type="gramStart"/>
      <w:r>
        <w:rPr>
          <w:rFonts w:eastAsiaTheme="minorEastAsia"/>
          <w:color w:val="000000" w:themeColor="text1"/>
          <w:sz w:val="24"/>
          <w:szCs w:val="24"/>
        </w:rPr>
        <w:t>decisionale  con</w:t>
      </w:r>
      <w:proofErr w:type="gramEnd"/>
      <w:r>
        <w:rPr>
          <w:rFonts w:eastAsiaTheme="minorEastAsia"/>
          <w:color w:val="000000" w:themeColor="text1"/>
          <w:sz w:val="24"/>
          <w:szCs w:val="24"/>
        </w:rPr>
        <w:t xml:space="preserve"> 3  </w:t>
      </w:r>
      <w:proofErr w:type="spellStart"/>
      <w:r>
        <w:rPr>
          <w:rFonts w:eastAsiaTheme="minorEastAsia"/>
          <w:color w:val="000000" w:themeColor="text1"/>
          <w:sz w:val="24"/>
          <w:szCs w:val="24"/>
        </w:rPr>
        <w:t>splits</w:t>
      </w:r>
      <w:proofErr w:type="spellEnd"/>
      <w:r>
        <w:rPr>
          <w:rFonts w:eastAsiaTheme="minorEastAsia"/>
          <w:color w:val="000000" w:themeColor="text1"/>
          <w:sz w:val="24"/>
          <w:szCs w:val="24"/>
        </w:rPr>
        <w:t xml:space="preserve"> (</w:t>
      </w:r>
      <w:r w:rsidRPr="0091011E">
        <w:rPr>
          <w:color w:val="000000" w:themeColor="text1"/>
          <w:sz w:val="24"/>
          <w:szCs w:val="24"/>
        </w:rPr>
        <w:t xml:space="preserve">attributi considerati dal modello: </w:t>
      </w:r>
      <w:proofErr w:type="spellStart"/>
      <w:r w:rsidRPr="009B184C">
        <w:rPr>
          <w:i/>
          <w:iCs/>
          <w:color w:val="000000" w:themeColor="text1"/>
          <w:sz w:val="24"/>
          <w:szCs w:val="24"/>
        </w:rPr>
        <w:t>gill.color</w:t>
      </w:r>
      <w:proofErr w:type="spellEnd"/>
      <w:r w:rsidRPr="0091011E">
        <w:rPr>
          <w:color w:val="000000" w:themeColor="text1"/>
          <w:sz w:val="24"/>
          <w:szCs w:val="24"/>
        </w:rPr>
        <w:t xml:space="preserve">, </w:t>
      </w:r>
      <w:proofErr w:type="spellStart"/>
      <w:r w:rsidRPr="009B184C">
        <w:rPr>
          <w:i/>
          <w:iCs/>
          <w:color w:val="000000" w:themeColor="text1"/>
          <w:sz w:val="24"/>
          <w:szCs w:val="24"/>
        </w:rPr>
        <w:t>ring.type</w:t>
      </w:r>
      <w:proofErr w:type="spellEnd"/>
      <w:r>
        <w:rPr>
          <w:color w:val="000000" w:themeColor="text1"/>
          <w:sz w:val="24"/>
          <w:szCs w:val="24"/>
        </w:rPr>
        <w:t xml:space="preserve"> e </w:t>
      </w:r>
      <w:proofErr w:type="spellStart"/>
      <w:r w:rsidRPr="009B184C">
        <w:rPr>
          <w:i/>
          <w:iCs/>
          <w:color w:val="000000" w:themeColor="text1"/>
          <w:sz w:val="24"/>
          <w:szCs w:val="24"/>
        </w:rPr>
        <w:t>population</w:t>
      </w:r>
      <w:proofErr w:type="spellEnd"/>
      <w:r>
        <w:rPr>
          <w:i/>
          <w:iCs/>
          <w:color w:val="000000" w:themeColor="text1"/>
          <w:sz w:val="24"/>
          <w:szCs w:val="24"/>
        </w:rPr>
        <w:t>).</w:t>
      </w:r>
      <w:r w:rsidRPr="009B184C">
        <w:rPr>
          <w:noProof/>
        </w:rPr>
        <w:t xml:space="preserve"> </w:t>
      </w:r>
      <w:r w:rsidR="00E2750E">
        <w:rPr>
          <w:noProof/>
        </w:rPr>
        <w:t xml:space="preserve"> </w:t>
      </w:r>
    </w:p>
    <w:p w14:paraId="4EC3B246" w14:textId="7F5D04A7" w:rsidR="00E2750E" w:rsidRDefault="00E2750E" w:rsidP="00E2750E">
      <w:pPr>
        <w:spacing w:after="240"/>
        <w:jc w:val="center"/>
        <w:rPr>
          <w:i/>
          <w:color w:val="000000" w:themeColor="text1"/>
        </w:rPr>
      </w:pPr>
      <w:r>
        <w:rPr>
          <w:color w:val="000000" w:themeColor="text1"/>
          <w:sz w:val="24"/>
          <w:szCs w:val="24"/>
        </w:rPr>
        <w:tab/>
      </w:r>
      <w:r w:rsidRPr="6A598053">
        <w:rPr>
          <w:i/>
          <w:color w:val="000000" w:themeColor="text1"/>
        </w:rPr>
        <w:t>Immagine</w:t>
      </w:r>
      <w:r>
        <w:rPr>
          <w:i/>
          <w:color w:val="000000" w:themeColor="text1"/>
        </w:rPr>
        <w:t xml:space="preserve"> 11: Albero decisionale potato </w:t>
      </w:r>
      <w:proofErr w:type="spellStart"/>
      <w:r>
        <w:rPr>
          <w:i/>
          <w:color w:val="000000" w:themeColor="text1"/>
        </w:rPr>
        <w:t>cp</w:t>
      </w:r>
      <w:proofErr w:type="spellEnd"/>
      <w:r>
        <w:rPr>
          <w:i/>
          <w:color w:val="000000" w:themeColor="text1"/>
        </w:rPr>
        <w:t xml:space="preserve"> = 0.069.</w:t>
      </w:r>
    </w:p>
    <w:p w14:paraId="2E887A7F" w14:textId="38CE4D9C" w:rsidR="00F95C91" w:rsidRDefault="005E72C7" w:rsidP="00F95C91">
      <w:pPr>
        <w:spacing w:after="240"/>
        <w:rPr>
          <w:rFonts w:eastAsiaTheme="minorEastAsia"/>
          <w:color w:val="000000" w:themeColor="text1"/>
          <w:sz w:val="24"/>
          <w:szCs w:val="24"/>
        </w:rPr>
      </w:pPr>
      <w:r>
        <w:rPr>
          <w:rFonts w:eastAsiaTheme="minorEastAsia"/>
          <w:color w:val="000000" w:themeColor="text1"/>
          <w:sz w:val="24"/>
          <w:szCs w:val="24"/>
        </w:rPr>
        <w:t>Risultati sulla predizione di questo modello:</w:t>
      </w:r>
    </w:p>
    <w:p w14:paraId="40172026" w14:textId="77777777" w:rsidR="005E72C7" w:rsidRPr="005E72C7" w:rsidRDefault="005E72C7" w:rsidP="005E72C7">
      <w:pPr>
        <w:pStyle w:val="PreformattatoHTML"/>
        <w:shd w:val="clear" w:color="auto" w:fill="FFFFFF"/>
        <w:wordWrap w:val="0"/>
        <w:rPr>
          <w:rStyle w:val="gd15mcfceub"/>
          <w:rFonts w:ascii="Lucida Console" w:hAnsi="Lucida Console"/>
          <w:color w:val="000000"/>
          <w:bdr w:val="none" w:sz="0" w:space="0" w:color="auto" w:frame="1"/>
          <w:lang w:val="en-US"/>
        </w:rPr>
      </w:pPr>
      <w:r w:rsidRPr="00D9420C">
        <w:rPr>
          <w:rStyle w:val="gd15mcfceub"/>
          <w:rFonts w:ascii="Lucida Console" w:hAnsi="Lucida Console"/>
          <w:color w:val="000000"/>
          <w:bdr w:val="none" w:sz="0" w:space="0" w:color="auto" w:frame="1"/>
        </w:rPr>
        <w:t xml:space="preserve">           </w:t>
      </w:r>
      <w:r w:rsidRPr="005E72C7">
        <w:rPr>
          <w:rStyle w:val="gd15mcfceub"/>
          <w:rFonts w:ascii="Lucida Console" w:hAnsi="Lucida Console"/>
          <w:color w:val="000000"/>
          <w:bdr w:val="none" w:sz="0" w:space="0" w:color="auto" w:frame="1"/>
          <w:lang w:val="en-US"/>
        </w:rPr>
        <w:t>Reference</w:t>
      </w:r>
    </w:p>
    <w:p w14:paraId="523935E8" w14:textId="77777777" w:rsidR="005E72C7" w:rsidRPr="005E72C7" w:rsidRDefault="005E72C7" w:rsidP="005E72C7">
      <w:pPr>
        <w:pStyle w:val="PreformattatoHTML"/>
        <w:shd w:val="clear" w:color="auto" w:fill="FFFFFF"/>
        <w:wordWrap w:val="0"/>
        <w:rPr>
          <w:rStyle w:val="gd15mcfceub"/>
          <w:rFonts w:ascii="Lucida Console" w:hAnsi="Lucida Console"/>
          <w:color w:val="000000"/>
          <w:bdr w:val="none" w:sz="0" w:space="0" w:color="auto" w:frame="1"/>
          <w:lang w:val="en-US"/>
        </w:rPr>
      </w:pPr>
      <w:proofErr w:type="gramStart"/>
      <w:r w:rsidRPr="005E72C7">
        <w:rPr>
          <w:rStyle w:val="gd15mcfceub"/>
          <w:rFonts w:ascii="Lucida Console" w:hAnsi="Lucida Console"/>
          <w:color w:val="000000"/>
          <w:bdr w:val="none" w:sz="0" w:space="0" w:color="auto" w:frame="1"/>
          <w:lang w:val="en-US"/>
        </w:rPr>
        <w:t>Prediction  edible</w:t>
      </w:r>
      <w:proofErr w:type="gramEnd"/>
      <w:r w:rsidRPr="005E72C7">
        <w:rPr>
          <w:rStyle w:val="gd15mcfceub"/>
          <w:rFonts w:ascii="Lucida Console" w:hAnsi="Lucida Console"/>
          <w:color w:val="000000"/>
          <w:bdr w:val="none" w:sz="0" w:space="0" w:color="auto" w:frame="1"/>
          <w:lang w:val="en-US"/>
        </w:rPr>
        <w:t xml:space="preserve"> poisonous</w:t>
      </w:r>
    </w:p>
    <w:p w14:paraId="77D5F8E4" w14:textId="77777777" w:rsidR="005E72C7" w:rsidRPr="005E72C7" w:rsidRDefault="005E72C7" w:rsidP="005E72C7">
      <w:pPr>
        <w:pStyle w:val="PreformattatoHTML"/>
        <w:shd w:val="clear" w:color="auto" w:fill="FFFFFF"/>
        <w:wordWrap w:val="0"/>
        <w:rPr>
          <w:rStyle w:val="gd15mcfceub"/>
          <w:rFonts w:ascii="Lucida Console" w:hAnsi="Lucida Console"/>
          <w:color w:val="000000"/>
          <w:bdr w:val="none" w:sz="0" w:space="0" w:color="auto" w:frame="1"/>
          <w:lang w:val="en-US"/>
        </w:rPr>
      </w:pPr>
      <w:r w:rsidRPr="005E72C7">
        <w:rPr>
          <w:rStyle w:val="gd15mcfceub"/>
          <w:rFonts w:ascii="Lucida Console" w:hAnsi="Lucida Console"/>
          <w:color w:val="000000"/>
          <w:bdr w:val="none" w:sz="0" w:space="0" w:color="auto" w:frame="1"/>
          <w:lang w:val="en-US"/>
        </w:rPr>
        <w:t xml:space="preserve">  edible      1256         7</w:t>
      </w:r>
    </w:p>
    <w:p w14:paraId="4815CC33" w14:textId="62024DEC" w:rsidR="005E72C7" w:rsidRDefault="005E72C7" w:rsidP="005E72C7">
      <w:pPr>
        <w:pStyle w:val="PreformattatoHTML"/>
        <w:shd w:val="clear" w:color="auto" w:fill="FFFFFF"/>
        <w:wordWrap w:val="0"/>
        <w:rPr>
          <w:rStyle w:val="gd15mcfceub"/>
          <w:rFonts w:ascii="Lucida Console" w:hAnsi="Lucida Console"/>
          <w:color w:val="000000"/>
          <w:bdr w:val="none" w:sz="0" w:space="0" w:color="auto" w:frame="1"/>
        </w:rPr>
      </w:pPr>
      <w:r w:rsidRPr="005E72C7">
        <w:rPr>
          <w:rStyle w:val="gd15mcfceub"/>
          <w:rFonts w:ascii="Lucida Console" w:hAnsi="Lucida Console"/>
          <w:color w:val="000000"/>
          <w:bdr w:val="none" w:sz="0" w:space="0" w:color="auto" w:frame="1"/>
          <w:lang w:val="en-US"/>
        </w:rPr>
        <w:t xml:space="preserve">  </w:t>
      </w:r>
      <w:proofErr w:type="spellStart"/>
      <w:r>
        <w:rPr>
          <w:rStyle w:val="gd15mcfceub"/>
          <w:rFonts w:ascii="Lucida Console" w:hAnsi="Lucida Console"/>
          <w:color w:val="000000"/>
          <w:bdr w:val="none" w:sz="0" w:space="0" w:color="auto" w:frame="1"/>
        </w:rPr>
        <w:t>poisonous</w:t>
      </w:r>
      <w:proofErr w:type="spellEnd"/>
      <w:r>
        <w:rPr>
          <w:rStyle w:val="gd15mcfceub"/>
          <w:rFonts w:ascii="Lucida Console" w:hAnsi="Lucida Console"/>
          <w:color w:val="000000"/>
          <w:bdr w:val="none" w:sz="0" w:space="0" w:color="auto" w:frame="1"/>
        </w:rPr>
        <w:t xml:space="preserve">    196       978</w:t>
      </w:r>
    </w:p>
    <w:p w14:paraId="0D74349F" w14:textId="77777777" w:rsidR="005E72C7" w:rsidRPr="005E72C7" w:rsidRDefault="005E72C7" w:rsidP="005E72C7">
      <w:pPr>
        <w:pStyle w:val="PreformattatoHTML"/>
        <w:shd w:val="clear" w:color="auto" w:fill="FFFFFF"/>
        <w:wordWrap w:val="0"/>
        <w:rPr>
          <w:rFonts w:ascii="Lucida Console" w:hAnsi="Lucida Console"/>
          <w:color w:val="000000"/>
        </w:rPr>
      </w:pPr>
    </w:p>
    <w:p w14:paraId="5E50D61B" w14:textId="77777777" w:rsidR="00E2750E" w:rsidRDefault="005E72C7" w:rsidP="00746463">
      <w:pPr>
        <w:spacing w:after="240"/>
        <w:jc w:val="both"/>
        <w:rPr>
          <w:rFonts w:eastAsiaTheme="minorEastAsia"/>
          <w:i/>
          <w:color w:val="000000" w:themeColor="text1"/>
          <w:sz w:val="24"/>
          <w:szCs w:val="24"/>
        </w:rPr>
      </w:pPr>
      <w:r w:rsidRPr="00397055">
        <w:rPr>
          <w:rFonts w:eastAsiaTheme="minorEastAsia"/>
          <w:i/>
          <w:color w:val="000000" w:themeColor="text1"/>
          <w:sz w:val="24"/>
          <w:szCs w:val="24"/>
        </w:rPr>
        <w:t>accuratezza</w:t>
      </w:r>
      <w:r w:rsidRPr="005E72C7">
        <w:rPr>
          <w:rFonts w:eastAsiaTheme="minorEastAsia"/>
          <w:i/>
          <w:color w:val="000000" w:themeColor="text1"/>
          <w:sz w:val="24"/>
          <w:szCs w:val="24"/>
        </w:rPr>
        <w:t xml:space="preserve"> =</w:t>
      </w:r>
      <w:r>
        <w:rPr>
          <w:rFonts w:eastAsiaTheme="minorEastAsia"/>
          <w:i/>
          <w:color w:val="000000" w:themeColor="text1"/>
          <w:sz w:val="24"/>
          <w:szCs w:val="24"/>
        </w:rPr>
        <w:t xml:space="preserve"> </w:t>
      </w:r>
      <w:proofErr w:type="gramStart"/>
      <w:r>
        <w:rPr>
          <w:rFonts w:eastAsiaTheme="minorEastAsia"/>
          <w:iCs/>
          <w:color w:val="000000" w:themeColor="text1"/>
          <w:sz w:val="24"/>
          <w:szCs w:val="24"/>
        </w:rPr>
        <w:t>0.9167</w:t>
      </w:r>
      <w:r w:rsidRPr="005E72C7">
        <w:rPr>
          <w:rFonts w:eastAsiaTheme="minorEastAsia"/>
          <w:i/>
          <w:color w:val="000000" w:themeColor="text1"/>
          <w:sz w:val="24"/>
          <w:szCs w:val="24"/>
        </w:rPr>
        <w:t xml:space="preserve"> ,</w:t>
      </w:r>
      <w:proofErr w:type="gramEnd"/>
      <w:r w:rsidRPr="005E72C7">
        <w:rPr>
          <w:rFonts w:eastAsiaTheme="minorEastAsia"/>
          <w:i/>
          <w:color w:val="000000" w:themeColor="text1"/>
          <w:sz w:val="24"/>
          <w:szCs w:val="24"/>
        </w:rPr>
        <w:t xml:space="preserve"> </w:t>
      </w:r>
      <w:r w:rsidRPr="00A14206">
        <w:rPr>
          <w:rFonts w:eastAsiaTheme="minorEastAsia"/>
          <w:i/>
          <w:color w:val="000000" w:themeColor="text1"/>
          <w:sz w:val="24"/>
          <w:szCs w:val="24"/>
        </w:rPr>
        <w:t>sensitività</w:t>
      </w:r>
      <w:r w:rsidRPr="005E72C7">
        <w:rPr>
          <w:rFonts w:eastAsiaTheme="minorEastAsia"/>
          <w:i/>
          <w:color w:val="000000" w:themeColor="text1"/>
          <w:sz w:val="24"/>
          <w:szCs w:val="24"/>
        </w:rPr>
        <w:t xml:space="preserve"> = </w:t>
      </w:r>
      <w:r>
        <w:rPr>
          <w:rFonts w:eastAsiaTheme="minorEastAsia"/>
          <w:iCs/>
          <w:color w:val="000000" w:themeColor="text1"/>
          <w:sz w:val="24"/>
          <w:szCs w:val="24"/>
        </w:rPr>
        <w:t>0.8650</w:t>
      </w:r>
      <w:r w:rsidRPr="005E72C7">
        <w:rPr>
          <w:rFonts w:eastAsiaTheme="minorEastAsia"/>
          <w:i/>
          <w:color w:val="000000" w:themeColor="text1"/>
          <w:sz w:val="24"/>
          <w:szCs w:val="24"/>
        </w:rPr>
        <w:t xml:space="preserve"> e specificità </w:t>
      </w:r>
      <w:r w:rsidRPr="005E72C7">
        <w:rPr>
          <w:rFonts w:eastAsiaTheme="minorEastAsia"/>
          <w:iCs/>
          <w:color w:val="000000" w:themeColor="text1"/>
          <w:sz w:val="24"/>
          <w:szCs w:val="24"/>
        </w:rPr>
        <w:t>= 0</w:t>
      </w:r>
      <w:r>
        <w:rPr>
          <w:rFonts w:eastAsiaTheme="minorEastAsia"/>
          <w:iCs/>
          <w:color w:val="000000" w:themeColor="text1"/>
          <w:sz w:val="24"/>
          <w:szCs w:val="24"/>
        </w:rPr>
        <w:t>.9929</w:t>
      </w:r>
      <w:r w:rsidRPr="005E72C7">
        <w:rPr>
          <w:rFonts w:eastAsiaTheme="minorEastAsia"/>
          <w:i/>
          <w:color w:val="000000" w:themeColor="text1"/>
          <w:sz w:val="24"/>
          <w:szCs w:val="24"/>
        </w:rPr>
        <w:t>.</w:t>
      </w:r>
    </w:p>
    <w:p w14:paraId="22C32AB9" w14:textId="06121EE4" w:rsidR="00FF621F" w:rsidRPr="00B07E54" w:rsidRDefault="00FF621F" w:rsidP="00B07E54">
      <w:pPr>
        <w:spacing w:after="240"/>
        <w:ind w:firstLine="357"/>
        <w:jc w:val="both"/>
        <w:rPr>
          <w:color w:val="000000" w:themeColor="text1"/>
          <w:sz w:val="24"/>
          <w:szCs w:val="24"/>
        </w:rPr>
        <w:sectPr w:rsidR="00FF621F" w:rsidRPr="00B07E54" w:rsidSect="00DD0F9E">
          <w:pgSz w:w="11906" w:h="16838" w:code="9"/>
          <w:pgMar w:top="1418" w:right="1701" w:bottom="1418" w:left="1701" w:header="709" w:footer="709" w:gutter="0"/>
          <w:cols w:space="708"/>
          <w:docGrid w:linePitch="360"/>
        </w:sectPr>
      </w:pPr>
      <w:r w:rsidRPr="00B07E54">
        <w:rPr>
          <w:color w:val="000000" w:themeColor="text1"/>
          <w:sz w:val="24"/>
          <w:szCs w:val="24"/>
        </w:rPr>
        <w:t xml:space="preserve">Come possiamo notare questo modello è ottimale per il nostro caso applicativo in quanto generalizza abbastanza </w:t>
      </w:r>
      <w:proofErr w:type="gramStart"/>
      <w:r w:rsidRPr="00B07E54">
        <w:rPr>
          <w:color w:val="000000" w:themeColor="text1"/>
          <w:sz w:val="24"/>
          <w:szCs w:val="24"/>
        </w:rPr>
        <w:t>bene,  è</w:t>
      </w:r>
      <w:proofErr w:type="gramEnd"/>
      <w:r w:rsidRPr="00B07E54">
        <w:rPr>
          <w:color w:val="000000" w:themeColor="text1"/>
          <w:sz w:val="24"/>
          <w:szCs w:val="24"/>
        </w:rPr>
        <w:t xml:space="preserve"> piuttosto semplice (albero di profondità 2, 3 </w:t>
      </w:r>
      <w:proofErr w:type="spellStart"/>
      <w:r w:rsidRPr="00B07E54">
        <w:rPr>
          <w:color w:val="000000" w:themeColor="text1"/>
          <w:sz w:val="24"/>
          <w:szCs w:val="24"/>
        </w:rPr>
        <w:t>splits</w:t>
      </w:r>
      <w:proofErr w:type="spellEnd"/>
      <w:r w:rsidRPr="00B07E54">
        <w:rPr>
          <w:color w:val="000000" w:themeColor="text1"/>
          <w:sz w:val="24"/>
          <w:szCs w:val="24"/>
        </w:rPr>
        <w:t xml:space="preserve">) e presenta una specificità prossima a 1 ovvero classifica poche istanze come falsi-positivi. D’ora in poi </w:t>
      </w:r>
      <w:proofErr w:type="gramStart"/>
      <w:r w:rsidRPr="00B07E54">
        <w:rPr>
          <w:color w:val="000000" w:themeColor="text1"/>
          <w:sz w:val="24"/>
          <w:szCs w:val="24"/>
        </w:rPr>
        <w:t>considereremo  questo</w:t>
      </w:r>
      <w:proofErr w:type="gramEnd"/>
      <w:r w:rsidRPr="00B07E54">
        <w:rPr>
          <w:color w:val="000000" w:themeColor="text1"/>
          <w:sz w:val="24"/>
          <w:szCs w:val="24"/>
        </w:rPr>
        <w:t xml:space="preserve"> modello come quello di riferimento per gli alberi decisionali.</w:t>
      </w:r>
    </w:p>
    <w:p w14:paraId="53CD59E0" w14:textId="77B5CCC2" w:rsidR="00FF621F" w:rsidRDefault="00FF621F" w:rsidP="00FF621F">
      <w:pPr>
        <w:spacing w:after="240"/>
        <w:rPr>
          <w:i/>
          <w:color w:val="000000" w:themeColor="text1"/>
        </w:rPr>
      </w:pPr>
      <w:r>
        <w:rPr>
          <w:b/>
          <w:bCs/>
          <w:i/>
          <w:iCs/>
          <w:color w:val="000000" w:themeColor="text1"/>
          <w:sz w:val="24"/>
          <w:szCs w:val="24"/>
        </w:rPr>
        <w:lastRenderedPageBreak/>
        <w:t>Secondo</w:t>
      </w:r>
      <w:r w:rsidRPr="5A23F017">
        <w:rPr>
          <w:b/>
          <w:bCs/>
          <w:i/>
          <w:iCs/>
          <w:color w:val="000000" w:themeColor="text1"/>
          <w:sz w:val="24"/>
          <w:szCs w:val="24"/>
        </w:rPr>
        <w:t xml:space="preserve"> modello:</w:t>
      </w:r>
      <w:r w:rsidRPr="706E7F18">
        <w:rPr>
          <w:b/>
          <w:bCs/>
          <w:i/>
          <w:iCs/>
          <w:color w:val="000000" w:themeColor="text1"/>
          <w:sz w:val="24"/>
          <w:szCs w:val="24"/>
        </w:rPr>
        <w:t xml:space="preserve"> </w:t>
      </w:r>
      <w:r>
        <w:rPr>
          <w:b/>
          <w:bCs/>
          <w:i/>
          <w:iCs/>
          <w:color w:val="000000" w:themeColor="text1"/>
          <w:sz w:val="24"/>
          <w:szCs w:val="24"/>
        </w:rPr>
        <w:t>Macchina a vettori di supporto</w:t>
      </w:r>
    </w:p>
    <w:p w14:paraId="6D0C674C" w14:textId="7242C99B" w:rsidR="00662699" w:rsidRDefault="00D97CF3" w:rsidP="00AB02FD">
      <w:pPr>
        <w:rPr>
          <w:sz w:val="24"/>
          <w:szCs w:val="24"/>
        </w:rPr>
      </w:pPr>
      <w:r w:rsidRPr="00D97CF3">
        <w:rPr>
          <w:sz w:val="24"/>
          <w:szCs w:val="24"/>
        </w:rPr>
        <w:t>Il secondo modello utilizzato è quello della macchina a vettori di supporto</w:t>
      </w:r>
      <w:r>
        <w:rPr>
          <w:sz w:val="24"/>
          <w:szCs w:val="24"/>
        </w:rPr>
        <w:t xml:space="preserve"> (</w:t>
      </w:r>
      <w:proofErr w:type="spellStart"/>
      <w:r w:rsidRPr="00D97CF3">
        <w:rPr>
          <w:b/>
          <w:bCs/>
          <w:sz w:val="24"/>
          <w:szCs w:val="24"/>
        </w:rPr>
        <w:t>svm</w:t>
      </w:r>
      <w:proofErr w:type="spellEnd"/>
      <w:r>
        <w:rPr>
          <w:sz w:val="24"/>
          <w:szCs w:val="24"/>
        </w:rPr>
        <w:t>).</w:t>
      </w:r>
    </w:p>
    <w:p w14:paraId="073D24EA" w14:textId="7F9F244F" w:rsidR="00D97CF3" w:rsidRPr="00B07E54" w:rsidRDefault="00D97CF3" w:rsidP="00B07E54">
      <w:pPr>
        <w:spacing w:after="240"/>
        <w:ind w:firstLine="357"/>
        <w:jc w:val="both"/>
        <w:rPr>
          <w:color w:val="000000" w:themeColor="text1"/>
          <w:sz w:val="24"/>
          <w:szCs w:val="24"/>
        </w:rPr>
      </w:pPr>
      <w:r w:rsidRPr="2AF96D24">
        <w:rPr>
          <w:color w:val="000000" w:themeColor="text1"/>
          <w:sz w:val="24"/>
          <w:szCs w:val="24"/>
        </w:rPr>
        <w:t xml:space="preserve">Inizialmente abbiamo eseguito </w:t>
      </w:r>
      <w:r>
        <w:rPr>
          <w:color w:val="000000" w:themeColor="text1"/>
          <w:sz w:val="24"/>
          <w:szCs w:val="24"/>
        </w:rPr>
        <w:t xml:space="preserve">l’allenamento </w:t>
      </w:r>
      <w:r w:rsidRPr="2AF96D24">
        <w:rPr>
          <w:color w:val="000000" w:themeColor="text1"/>
          <w:sz w:val="24"/>
          <w:szCs w:val="24"/>
        </w:rPr>
        <w:t>su tutti gli attributi iniziali del training</w:t>
      </w:r>
      <w:r w:rsidR="00B07E54">
        <w:rPr>
          <w:color w:val="000000" w:themeColor="text1"/>
          <w:sz w:val="24"/>
          <w:szCs w:val="24"/>
        </w:rPr>
        <w:t xml:space="preserve"> set mantenendo il costo di default (1) e il kernel lineare come metodo di separazione. </w:t>
      </w:r>
      <w:r w:rsidR="006E4217">
        <w:rPr>
          <w:color w:val="000000" w:themeColor="text1"/>
          <w:sz w:val="24"/>
          <w:szCs w:val="24"/>
        </w:rPr>
        <w:t xml:space="preserve">Questo modello utilizza circa </w:t>
      </w:r>
      <w:r w:rsidR="006E4217" w:rsidRPr="006E4217">
        <w:rPr>
          <w:b/>
          <w:bCs/>
          <w:color w:val="000000" w:themeColor="text1"/>
          <w:sz w:val="24"/>
          <w:szCs w:val="24"/>
        </w:rPr>
        <w:t>206</w:t>
      </w:r>
      <w:r w:rsidR="006E4217">
        <w:rPr>
          <w:color w:val="000000" w:themeColor="text1"/>
          <w:sz w:val="24"/>
          <w:szCs w:val="24"/>
        </w:rPr>
        <w:t xml:space="preserve"> vettori di supporto per effettuare la classificazione delle istanze. </w:t>
      </w:r>
      <w:r w:rsidR="00B07E54">
        <w:rPr>
          <w:color w:val="000000" w:themeColor="text1"/>
          <w:sz w:val="24"/>
          <w:szCs w:val="24"/>
        </w:rPr>
        <w:t xml:space="preserve">Il risultato dell’esecuzione di tale modello sul test set è una </w:t>
      </w:r>
      <w:r w:rsidR="006E4217">
        <w:rPr>
          <w:color w:val="000000" w:themeColor="text1"/>
          <w:sz w:val="24"/>
          <w:szCs w:val="24"/>
        </w:rPr>
        <w:t>separazione</w:t>
      </w:r>
      <w:r w:rsidR="00B07E54">
        <w:rPr>
          <w:color w:val="000000" w:themeColor="text1"/>
          <w:sz w:val="24"/>
          <w:szCs w:val="24"/>
        </w:rPr>
        <w:t xml:space="preserve"> perfetta. Segue la matrice di confusione:</w:t>
      </w:r>
    </w:p>
    <w:p w14:paraId="1BCEBBD4" w14:textId="77777777" w:rsidR="00B07E54" w:rsidRPr="00B07E54" w:rsidRDefault="00B07E54" w:rsidP="00B0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B07E54">
        <w:rPr>
          <w:rFonts w:ascii="Lucida Console" w:eastAsia="Times New Roman" w:hAnsi="Lucida Console" w:cs="Courier New"/>
          <w:color w:val="000000"/>
          <w:sz w:val="20"/>
          <w:szCs w:val="20"/>
          <w:bdr w:val="none" w:sz="0" w:space="0" w:color="auto" w:frame="1"/>
          <w:lang w:eastAsia="it-IT"/>
        </w:rPr>
        <w:t xml:space="preserve">           Reference</w:t>
      </w:r>
    </w:p>
    <w:p w14:paraId="65087D72" w14:textId="77777777" w:rsidR="00B07E54" w:rsidRPr="00B07E54" w:rsidRDefault="00B07E54" w:rsidP="00B0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proofErr w:type="spellStart"/>
      <w:proofErr w:type="gramStart"/>
      <w:r w:rsidRPr="00B07E54">
        <w:rPr>
          <w:rFonts w:ascii="Lucida Console" w:eastAsia="Times New Roman" w:hAnsi="Lucida Console" w:cs="Courier New"/>
          <w:color w:val="000000"/>
          <w:sz w:val="20"/>
          <w:szCs w:val="20"/>
          <w:bdr w:val="none" w:sz="0" w:space="0" w:color="auto" w:frame="1"/>
          <w:lang w:eastAsia="it-IT"/>
        </w:rPr>
        <w:t>Prediction</w:t>
      </w:r>
      <w:proofErr w:type="spellEnd"/>
      <w:r w:rsidRPr="00B07E54">
        <w:rPr>
          <w:rFonts w:ascii="Lucida Console" w:eastAsia="Times New Roman" w:hAnsi="Lucida Console" w:cs="Courier New"/>
          <w:color w:val="000000"/>
          <w:sz w:val="20"/>
          <w:szCs w:val="20"/>
          <w:bdr w:val="none" w:sz="0" w:space="0" w:color="auto" w:frame="1"/>
          <w:lang w:eastAsia="it-IT"/>
        </w:rPr>
        <w:t xml:space="preserve">  </w:t>
      </w:r>
      <w:proofErr w:type="spellStart"/>
      <w:r w:rsidRPr="00B07E54">
        <w:rPr>
          <w:rFonts w:ascii="Lucida Console" w:eastAsia="Times New Roman" w:hAnsi="Lucida Console" w:cs="Courier New"/>
          <w:color w:val="000000"/>
          <w:sz w:val="20"/>
          <w:szCs w:val="20"/>
          <w:bdr w:val="none" w:sz="0" w:space="0" w:color="auto" w:frame="1"/>
          <w:lang w:eastAsia="it-IT"/>
        </w:rPr>
        <w:t>edible</w:t>
      </w:r>
      <w:proofErr w:type="spellEnd"/>
      <w:proofErr w:type="gramEnd"/>
      <w:r w:rsidRPr="00B07E54">
        <w:rPr>
          <w:rFonts w:ascii="Lucida Console" w:eastAsia="Times New Roman" w:hAnsi="Lucida Console" w:cs="Courier New"/>
          <w:color w:val="000000"/>
          <w:sz w:val="20"/>
          <w:szCs w:val="20"/>
          <w:bdr w:val="none" w:sz="0" w:space="0" w:color="auto" w:frame="1"/>
          <w:lang w:eastAsia="it-IT"/>
        </w:rPr>
        <w:t xml:space="preserve"> </w:t>
      </w:r>
      <w:proofErr w:type="spellStart"/>
      <w:r w:rsidRPr="00B07E54">
        <w:rPr>
          <w:rFonts w:ascii="Lucida Console" w:eastAsia="Times New Roman" w:hAnsi="Lucida Console" w:cs="Courier New"/>
          <w:color w:val="000000"/>
          <w:sz w:val="20"/>
          <w:szCs w:val="20"/>
          <w:bdr w:val="none" w:sz="0" w:space="0" w:color="auto" w:frame="1"/>
          <w:lang w:eastAsia="it-IT"/>
        </w:rPr>
        <w:t>poisonous</w:t>
      </w:r>
      <w:proofErr w:type="spellEnd"/>
    </w:p>
    <w:p w14:paraId="11C1588E" w14:textId="77777777" w:rsidR="00B07E54" w:rsidRPr="00B07E54" w:rsidRDefault="00B07E54" w:rsidP="00B0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B07E54">
        <w:rPr>
          <w:rFonts w:ascii="Lucida Console" w:eastAsia="Times New Roman" w:hAnsi="Lucida Console" w:cs="Courier New"/>
          <w:color w:val="000000"/>
          <w:sz w:val="20"/>
          <w:szCs w:val="20"/>
          <w:bdr w:val="none" w:sz="0" w:space="0" w:color="auto" w:frame="1"/>
          <w:lang w:eastAsia="it-IT"/>
        </w:rPr>
        <w:t xml:space="preserve">  </w:t>
      </w:r>
      <w:proofErr w:type="spellStart"/>
      <w:r w:rsidRPr="00B07E54">
        <w:rPr>
          <w:rFonts w:ascii="Lucida Console" w:eastAsia="Times New Roman" w:hAnsi="Lucida Console" w:cs="Courier New"/>
          <w:color w:val="000000"/>
          <w:sz w:val="20"/>
          <w:szCs w:val="20"/>
          <w:bdr w:val="none" w:sz="0" w:space="0" w:color="auto" w:frame="1"/>
          <w:lang w:eastAsia="it-IT"/>
        </w:rPr>
        <w:t>edible</w:t>
      </w:r>
      <w:proofErr w:type="spellEnd"/>
      <w:r w:rsidRPr="00B07E54">
        <w:rPr>
          <w:rFonts w:ascii="Lucida Console" w:eastAsia="Times New Roman" w:hAnsi="Lucida Console" w:cs="Courier New"/>
          <w:color w:val="000000"/>
          <w:sz w:val="20"/>
          <w:szCs w:val="20"/>
          <w:bdr w:val="none" w:sz="0" w:space="0" w:color="auto" w:frame="1"/>
          <w:lang w:eastAsia="it-IT"/>
        </w:rPr>
        <w:t xml:space="preserve">      1263         0</w:t>
      </w:r>
    </w:p>
    <w:p w14:paraId="416F06C5" w14:textId="5B637C78" w:rsidR="00B07E54" w:rsidRDefault="00B07E54" w:rsidP="00B0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B07E54">
        <w:rPr>
          <w:rFonts w:ascii="Lucida Console" w:eastAsia="Times New Roman" w:hAnsi="Lucida Console" w:cs="Courier New"/>
          <w:color w:val="000000"/>
          <w:sz w:val="20"/>
          <w:szCs w:val="20"/>
          <w:bdr w:val="none" w:sz="0" w:space="0" w:color="auto" w:frame="1"/>
          <w:lang w:eastAsia="it-IT"/>
        </w:rPr>
        <w:t xml:space="preserve">  </w:t>
      </w:r>
      <w:proofErr w:type="spellStart"/>
      <w:r w:rsidRPr="00B07E54">
        <w:rPr>
          <w:rFonts w:ascii="Lucida Console" w:eastAsia="Times New Roman" w:hAnsi="Lucida Console" w:cs="Courier New"/>
          <w:color w:val="000000"/>
          <w:sz w:val="20"/>
          <w:szCs w:val="20"/>
          <w:bdr w:val="none" w:sz="0" w:space="0" w:color="auto" w:frame="1"/>
          <w:lang w:eastAsia="it-IT"/>
        </w:rPr>
        <w:t>poisonous</w:t>
      </w:r>
      <w:proofErr w:type="spellEnd"/>
      <w:r w:rsidRPr="00B07E54">
        <w:rPr>
          <w:rFonts w:ascii="Lucida Console" w:eastAsia="Times New Roman" w:hAnsi="Lucida Console" w:cs="Courier New"/>
          <w:color w:val="000000"/>
          <w:sz w:val="20"/>
          <w:szCs w:val="20"/>
          <w:bdr w:val="none" w:sz="0" w:space="0" w:color="auto" w:frame="1"/>
          <w:lang w:eastAsia="it-IT"/>
        </w:rPr>
        <w:t xml:space="preserve">      0      1174</w:t>
      </w:r>
    </w:p>
    <w:p w14:paraId="12AAFDAF" w14:textId="43351D61" w:rsidR="00B07E54" w:rsidRPr="00B07E54" w:rsidRDefault="00B07E54" w:rsidP="00B07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B07E54">
        <w:rPr>
          <w:rFonts w:ascii="Lucida Console" w:eastAsia="Times New Roman" w:hAnsi="Lucida Console" w:cs="Courier New"/>
          <w:color w:val="000000"/>
          <w:sz w:val="20"/>
          <w:szCs w:val="20"/>
          <w:bdr w:val="none" w:sz="0" w:space="0" w:color="auto" w:frame="1"/>
          <w:lang w:eastAsia="it-IT"/>
        </w:rPr>
        <w:t xml:space="preserve">                                     </w:t>
      </w:r>
    </w:p>
    <w:p w14:paraId="6E4AB600" w14:textId="1740DB05" w:rsidR="00B07E54" w:rsidRDefault="00B07E54" w:rsidP="00B07E54">
      <w:pPr>
        <w:spacing w:after="240"/>
        <w:jc w:val="both"/>
        <w:rPr>
          <w:rFonts w:eastAsiaTheme="minorEastAsia"/>
          <w:i/>
          <w:color w:val="000000" w:themeColor="text1"/>
          <w:sz w:val="24"/>
          <w:szCs w:val="24"/>
        </w:rPr>
      </w:pPr>
      <w:r w:rsidRPr="00397055">
        <w:rPr>
          <w:rFonts w:eastAsiaTheme="minorEastAsia"/>
          <w:i/>
          <w:color w:val="000000" w:themeColor="text1"/>
          <w:sz w:val="24"/>
          <w:szCs w:val="24"/>
        </w:rPr>
        <w:t>accuratezza</w:t>
      </w:r>
      <w:r w:rsidRPr="005E72C7">
        <w:rPr>
          <w:rFonts w:eastAsiaTheme="minorEastAsia"/>
          <w:i/>
          <w:color w:val="000000" w:themeColor="text1"/>
          <w:sz w:val="24"/>
          <w:szCs w:val="24"/>
        </w:rPr>
        <w:t xml:space="preserve"> =</w:t>
      </w:r>
      <w:r>
        <w:rPr>
          <w:rFonts w:eastAsiaTheme="minorEastAsia"/>
          <w:i/>
          <w:color w:val="000000" w:themeColor="text1"/>
          <w:sz w:val="24"/>
          <w:szCs w:val="24"/>
        </w:rPr>
        <w:t xml:space="preserve"> </w:t>
      </w:r>
      <w:proofErr w:type="gramStart"/>
      <w:r>
        <w:rPr>
          <w:rFonts w:eastAsiaTheme="minorEastAsia"/>
          <w:iCs/>
          <w:color w:val="000000" w:themeColor="text1"/>
          <w:sz w:val="24"/>
          <w:szCs w:val="24"/>
        </w:rPr>
        <w:t>1.000</w:t>
      </w:r>
      <w:r w:rsidRPr="005E72C7">
        <w:rPr>
          <w:rFonts w:eastAsiaTheme="minorEastAsia"/>
          <w:i/>
          <w:color w:val="000000" w:themeColor="text1"/>
          <w:sz w:val="24"/>
          <w:szCs w:val="24"/>
        </w:rPr>
        <w:t xml:space="preserve"> ,</w:t>
      </w:r>
      <w:proofErr w:type="gramEnd"/>
      <w:r w:rsidRPr="005E72C7">
        <w:rPr>
          <w:rFonts w:eastAsiaTheme="minorEastAsia"/>
          <w:i/>
          <w:color w:val="000000" w:themeColor="text1"/>
          <w:sz w:val="24"/>
          <w:szCs w:val="24"/>
        </w:rPr>
        <w:t xml:space="preserve"> </w:t>
      </w:r>
      <w:r w:rsidRPr="00A14206">
        <w:rPr>
          <w:rFonts w:eastAsiaTheme="minorEastAsia"/>
          <w:i/>
          <w:color w:val="000000" w:themeColor="text1"/>
          <w:sz w:val="24"/>
          <w:szCs w:val="24"/>
        </w:rPr>
        <w:t>sensitività</w:t>
      </w:r>
      <w:r w:rsidRPr="005E72C7">
        <w:rPr>
          <w:rFonts w:eastAsiaTheme="minorEastAsia"/>
          <w:i/>
          <w:color w:val="000000" w:themeColor="text1"/>
          <w:sz w:val="24"/>
          <w:szCs w:val="24"/>
        </w:rPr>
        <w:t xml:space="preserve"> = </w:t>
      </w:r>
      <w:r>
        <w:rPr>
          <w:rFonts w:eastAsiaTheme="minorEastAsia"/>
          <w:iCs/>
          <w:color w:val="000000" w:themeColor="text1"/>
          <w:sz w:val="24"/>
          <w:szCs w:val="24"/>
        </w:rPr>
        <w:t xml:space="preserve">1.000 </w:t>
      </w:r>
      <w:r w:rsidRPr="005E72C7">
        <w:rPr>
          <w:rFonts w:eastAsiaTheme="minorEastAsia"/>
          <w:i/>
          <w:color w:val="000000" w:themeColor="text1"/>
          <w:sz w:val="24"/>
          <w:szCs w:val="24"/>
        </w:rPr>
        <w:t xml:space="preserve">e specificità </w:t>
      </w:r>
      <w:r w:rsidRPr="005E72C7">
        <w:rPr>
          <w:rFonts w:eastAsiaTheme="minorEastAsia"/>
          <w:iCs/>
          <w:color w:val="000000" w:themeColor="text1"/>
          <w:sz w:val="24"/>
          <w:szCs w:val="24"/>
        </w:rPr>
        <w:t xml:space="preserve">= </w:t>
      </w:r>
      <w:r>
        <w:rPr>
          <w:rFonts w:eastAsiaTheme="minorEastAsia"/>
          <w:iCs/>
          <w:color w:val="000000" w:themeColor="text1"/>
          <w:sz w:val="24"/>
          <w:szCs w:val="24"/>
        </w:rPr>
        <w:t>1.000</w:t>
      </w:r>
      <w:r w:rsidRPr="005E72C7">
        <w:rPr>
          <w:rFonts w:eastAsiaTheme="minorEastAsia"/>
          <w:i/>
          <w:color w:val="000000" w:themeColor="text1"/>
          <w:sz w:val="24"/>
          <w:szCs w:val="24"/>
        </w:rPr>
        <w:t>.</w:t>
      </w:r>
    </w:p>
    <w:p w14:paraId="2E1F0D15" w14:textId="0D716403" w:rsidR="006E4217" w:rsidRPr="006E4217" w:rsidRDefault="006E4217" w:rsidP="006E4217">
      <w:pPr>
        <w:spacing w:after="240"/>
        <w:ind w:firstLine="357"/>
        <w:jc w:val="both"/>
        <w:rPr>
          <w:color w:val="000000" w:themeColor="text1"/>
          <w:sz w:val="24"/>
          <w:szCs w:val="24"/>
        </w:rPr>
      </w:pPr>
      <w:r w:rsidRPr="006E4217">
        <w:rPr>
          <w:color w:val="000000" w:themeColor="text1"/>
          <w:sz w:val="24"/>
          <w:szCs w:val="24"/>
        </w:rPr>
        <w:t xml:space="preserve">Ci troviamo ad avere un modello affetto da </w:t>
      </w:r>
      <w:proofErr w:type="spellStart"/>
      <w:r w:rsidRPr="006E4217">
        <w:rPr>
          <w:color w:val="000000" w:themeColor="text1"/>
          <w:sz w:val="24"/>
          <w:szCs w:val="24"/>
        </w:rPr>
        <w:t>overfitting</w:t>
      </w:r>
      <w:proofErr w:type="spellEnd"/>
      <w:r w:rsidRPr="006E4217">
        <w:rPr>
          <w:color w:val="000000" w:themeColor="text1"/>
          <w:sz w:val="24"/>
          <w:szCs w:val="24"/>
        </w:rPr>
        <w:t xml:space="preserve">, vogliamo verificare come si comporta il modello di SVM considerando solamente gli attributi </w:t>
      </w:r>
      <w:proofErr w:type="spellStart"/>
      <w:r w:rsidRPr="006E4217">
        <w:rPr>
          <w:i/>
          <w:iCs/>
          <w:color w:val="000000" w:themeColor="text1"/>
          <w:sz w:val="24"/>
          <w:szCs w:val="24"/>
        </w:rPr>
        <w:t>odor</w:t>
      </w:r>
      <w:proofErr w:type="spellEnd"/>
      <w:r w:rsidRPr="006E4217">
        <w:rPr>
          <w:color w:val="000000" w:themeColor="text1"/>
          <w:sz w:val="24"/>
          <w:szCs w:val="24"/>
        </w:rPr>
        <w:t xml:space="preserve"> e </w:t>
      </w:r>
      <w:proofErr w:type="spellStart"/>
      <w:r w:rsidRPr="006E4217">
        <w:rPr>
          <w:i/>
          <w:iCs/>
          <w:color w:val="000000" w:themeColor="text1"/>
          <w:sz w:val="24"/>
          <w:szCs w:val="24"/>
        </w:rPr>
        <w:t>spore.</w:t>
      </w:r>
      <w:proofErr w:type="gramStart"/>
      <w:r w:rsidRPr="006E4217">
        <w:rPr>
          <w:i/>
          <w:iCs/>
          <w:color w:val="000000" w:themeColor="text1"/>
          <w:sz w:val="24"/>
          <w:szCs w:val="24"/>
        </w:rPr>
        <w:t>print.color</w:t>
      </w:r>
      <w:proofErr w:type="spellEnd"/>
      <w:proofErr w:type="gramEnd"/>
      <w:r w:rsidRPr="006E4217">
        <w:rPr>
          <w:color w:val="000000" w:themeColor="text1"/>
          <w:sz w:val="24"/>
          <w:szCs w:val="24"/>
        </w:rPr>
        <w:t xml:space="preserve"> come abbiamo operato per gli alberi di decisione.</w:t>
      </w:r>
    </w:p>
    <w:p w14:paraId="52168EB8" w14:textId="045F60F0" w:rsidR="006E4217" w:rsidRPr="00E95EB7" w:rsidRDefault="006E4217" w:rsidP="00E95EB7">
      <w:pPr>
        <w:spacing w:after="240"/>
        <w:ind w:firstLine="357"/>
        <w:jc w:val="both"/>
        <w:rPr>
          <w:color w:val="000000" w:themeColor="text1"/>
          <w:sz w:val="24"/>
          <w:szCs w:val="24"/>
        </w:rPr>
      </w:pPr>
      <w:r w:rsidRPr="00E95EB7">
        <w:rPr>
          <w:color w:val="000000" w:themeColor="text1"/>
          <w:sz w:val="24"/>
          <w:szCs w:val="24"/>
        </w:rPr>
        <w:t xml:space="preserve">Il training eseguito considerando questi due attributi produce un modello che considera circa </w:t>
      </w:r>
      <w:r w:rsidRPr="00C64BF5">
        <w:rPr>
          <w:b/>
          <w:bCs/>
          <w:color w:val="000000" w:themeColor="text1"/>
          <w:sz w:val="24"/>
          <w:szCs w:val="24"/>
        </w:rPr>
        <w:t>96</w:t>
      </w:r>
      <w:r w:rsidRPr="00E95EB7">
        <w:rPr>
          <w:color w:val="000000" w:themeColor="text1"/>
          <w:sz w:val="24"/>
          <w:szCs w:val="24"/>
        </w:rPr>
        <w:t xml:space="preserve"> vettori di supporto, quindi un modello più semplice rispetto alla prima SVM. La matrice di confusione (classe positiva = “commestibile”) per questo modello è la seguente:</w:t>
      </w:r>
    </w:p>
    <w:p w14:paraId="5E5D1C64" w14:textId="77777777" w:rsidR="006E4217" w:rsidRPr="006E4217" w:rsidRDefault="006E4217" w:rsidP="006E4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it-IT"/>
        </w:rPr>
      </w:pPr>
      <w:r w:rsidRPr="006E4217">
        <w:rPr>
          <w:rFonts w:ascii="Lucida Console" w:eastAsia="Times New Roman" w:hAnsi="Lucida Console" w:cs="Courier New"/>
          <w:color w:val="000000"/>
          <w:sz w:val="20"/>
          <w:szCs w:val="20"/>
          <w:bdr w:val="none" w:sz="0" w:space="0" w:color="auto" w:frame="1"/>
          <w:lang w:eastAsia="it-IT"/>
        </w:rPr>
        <w:t xml:space="preserve">           </w:t>
      </w:r>
      <w:r w:rsidRPr="006E4217">
        <w:rPr>
          <w:rFonts w:ascii="Lucida Console" w:eastAsia="Times New Roman" w:hAnsi="Lucida Console" w:cs="Courier New"/>
          <w:color w:val="000000"/>
          <w:sz w:val="20"/>
          <w:szCs w:val="20"/>
          <w:bdr w:val="none" w:sz="0" w:space="0" w:color="auto" w:frame="1"/>
          <w:lang w:val="en-US" w:eastAsia="it-IT"/>
        </w:rPr>
        <w:t>Reference</w:t>
      </w:r>
    </w:p>
    <w:p w14:paraId="35171EF1" w14:textId="77777777" w:rsidR="006E4217" w:rsidRPr="006E4217" w:rsidRDefault="006E4217" w:rsidP="006E4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it-IT"/>
        </w:rPr>
      </w:pPr>
      <w:proofErr w:type="gramStart"/>
      <w:r w:rsidRPr="006E4217">
        <w:rPr>
          <w:rFonts w:ascii="Lucida Console" w:eastAsia="Times New Roman" w:hAnsi="Lucida Console" w:cs="Courier New"/>
          <w:color w:val="000000"/>
          <w:sz w:val="20"/>
          <w:szCs w:val="20"/>
          <w:bdr w:val="none" w:sz="0" w:space="0" w:color="auto" w:frame="1"/>
          <w:lang w:val="en-US" w:eastAsia="it-IT"/>
        </w:rPr>
        <w:t>Prediction  edible</w:t>
      </w:r>
      <w:proofErr w:type="gramEnd"/>
      <w:r w:rsidRPr="006E4217">
        <w:rPr>
          <w:rFonts w:ascii="Lucida Console" w:eastAsia="Times New Roman" w:hAnsi="Lucida Console" w:cs="Courier New"/>
          <w:color w:val="000000"/>
          <w:sz w:val="20"/>
          <w:szCs w:val="20"/>
          <w:bdr w:val="none" w:sz="0" w:space="0" w:color="auto" w:frame="1"/>
          <w:lang w:val="en-US" w:eastAsia="it-IT"/>
        </w:rPr>
        <w:t xml:space="preserve"> poisonous</w:t>
      </w:r>
    </w:p>
    <w:p w14:paraId="530ACBA2" w14:textId="77777777" w:rsidR="006E4217" w:rsidRPr="006E4217" w:rsidRDefault="006E4217" w:rsidP="006E4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eastAsia="it-IT"/>
        </w:rPr>
      </w:pPr>
      <w:r w:rsidRPr="006E4217">
        <w:rPr>
          <w:rFonts w:ascii="Lucida Console" w:eastAsia="Times New Roman" w:hAnsi="Lucida Console" w:cs="Courier New"/>
          <w:color w:val="000000"/>
          <w:sz w:val="20"/>
          <w:szCs w:val="20"/>
          <w:bdr w:val="none" w:sz="0" w:space="0" w:color="auto" w:frame="1"/>
          <w:lang w:val="en-US" w:eastAsia="it-IT"/>
        </w:rPr>
        <w:t xml:space="preserve">  edible      1263        11</w:t>
      </w:r>
    </w:p>
    <w:p w14:paraId="6032D5A6" w14:textId="60AA13CF" w:rsidR="006E4217" w:rsidRDefault="006E4217" w:rsidP="006E4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it-IT"/>
        </w:rPr>
      </w:pPr>
      <w:r w:rsidRPr="006E4217">
        <w:rPr>
          <w:rFonts w:ascii="Lucida Console" w:eastAsia="Times New Roman" w:hAnsi="Lucida Console" w:cs="Courier New"/>
          <w:color w:val="000000"/>
          <w:sz w:val="20"/>
          <w:szCs w:val="20"/>
          <w:bdr w:val="none" w:sz="0" w:space="0" w:color="auto" w:frame="1"/>
          <w:lang w:val="en-US" w:eastAsia="it-IT"/>
        </w:rPr>
        <w:t xml:space="preserve">  </w:t>
      </w:r>
      <w:proofErr w:type="spellStart"/>
      <w:r w:rsidRPr="006E4217">
        <w:rPr>
          <w:rFonts w:ascii="Lucida Console" w:eastAsia="Times New Roman" w:hAnsi="Lucida Console" w:cs="Courier New"/>
          <w:color w:val="000000"/>
          <w:sz w:val="20"/>
          <w:szCs w:val="20"/>
          <w:bdr w:val="none" w:sz="0" w:space="0" w:color="auto" w:frame="1"/>
          <w:lang w:eastAsia="it-IT"/>
        </w:rPr>
        <w:t>poisonous</w:t>
      </w:r>
      <w:proofErr w:type="spellEnd"/>
      <w:r w:rsidRPr="006E4217">
        <w:rPr>
          <w:rFonts w:ascii="Lucida Console" w:eastAsia="Times New Roman" w:hAnsi="Lucida Console" w:cs="Courier New"/>
          <w:color w:val="000000"/>
          <w:sz w:val="20"/>
          <w:szCs w:val="20"/>
          <w:bdr w:val="none" w:sz="0" w:space="0" w:color="auto" w:frame="1"/>
          <w:lang w:eastAsia="it-IT"/>
        </w:rPr>
        <w:t xml:space="preserve">      0      1163</w:t>
      </w:r>
    </w:p>
    <w:p w14:paraId="77C6E1FC" w14:textId="77777777" w:rsidR="006E4217" w:rsidRPr="006E4217" w:rsidRDefault="006E4217" w:rsidP="006E42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it-IT"/>
        </w:rPr>
      </w:pPr>
    </w:p>
    <w:p w14:paraId="0E1F6E80" w14:textId="41EADED4" w:rsidR="006E4217" w:rsidRDefault="006E4217" w:rsidP="006E4217">
      <w:pPr>
        <w:spacing w:after="240"/>
        <w:jc w:val="both"/>
        <w:rPr>
          <w:rFonts w:eastAsiaTheme="minorEastAsia"/>
          <w:i/>
          <w:color w:val="000000" w:themeColor="text1"/>
          <w:sz w:val="24"/>
          <w:szCs w:val="24"/>
        </w:rPr>
      </w:pPr>
      <w:r w:rsidRPr="00397055">
        <w:rPr>
          <w:rFonts w:eastAsiaTheme="minorEastAsia"/>
          <w:i/>
          <w:color w:val="000000" w:themeColor="text1"/>
          <w:sz w:val="24"/>
          <w:szCs w:val="24"/>
        </w:rPr>
        <w:t>accuratezza</w:t>
      </w:r>
      <w:r w:rsidRPr="005E72C7">
        <w:rPr>
          <w:rFonts w:eastAsiaTheme="minorEastAsia"/>
          <w:i/>
          <w:color w:val="000000" w:themeColor="text1"/>
          <w:sz w:val="24"/>
          <w:szCs w:val="24"/>
        </w:rPr>
        <w:t xml:space="preserve"> =</w:t>
      </w:r>
      <w:r>
        <w:rPr>
          <w:rFonts w:eastAsiaTheme="minorEastAsia"/>
          <w:i/>
          <w:color w:val="000000" w:themeColor="text1"/>
          <w:sz w:val="24"/>
          <w:szCs w:val="24"/>
        </w:rPr>
        <w:t xml:space="preserve"> </w:t>
      </w:r>
      <w:proofErr w:type="gramStart"/>
      <w:r>
        <w:rPr>
          <w:rFonts w:eastAsiaTheme="minorEastAsia"/>
          <w:iCs/>
          <w:color w:val="000000" w:themeColor="text1"/>
          <w:sz w:val="24"/>
          <w:szCs w:val="24"/>
        </w:rPr>
        <w:t>0.9955</w:t>
      </w:r>
      <w:r w:rsidRPr="005E72C7">
        <w:rPr>
          <w:rFonts w:eastAsiaTheme="minorEastAsia"/>
          <w:i/>
          <w:color w:val="000000" w:themeColor="text1"/>
          <w:sz w:val="24"/>
          <w:szCs w:val="24"/>
        </w:rPr>
        <w:t xml:space="preserve"> ,</w:t>
      </w:r>
      <w:proofErr w:type="gramEnd"/>
      <w:r w:rsidRPr="005E72C7">
        <w:rPr>
          <w:rFonts w:eastAsiaTheme="minorEastAsia"/>
          <w:i/>
          <w:color w:val="000000" w:themeColor="text1"/>
          <w:sz w:val="24"/>
          <w:szCs w:val="24"/>
        </w:rPr>
        <w:t xml:space="preserve"> </w:t>
      </w:r>
      <w:r w:rsidRPr="00A14206">
        <w:rPr>
          <w:rFonts w:eastAsiaTheme="minorEastAsia"/>
          <w:i/>
          <w:color w:val="000000" w:themeColor="text1"/>
          <w:sz w:val="24"/>
          <w:szCs w:val="24"/>
        </w:rPr>
        <w:t>sensitività</w:t>
      </w:r>
      <w:r w:rsidRPr="005E72C7">
        <w:rPr>
          <w:rFonts w:eastAsiaTheme="minorEastAsia"/>
          <w:i/>
          <w:color w:val="000000" w:themeColor="text1"/>
          <w:sz w:val="24"/>
          <w:szCs w:val="24"/>
        </w:rPr>
        <w:t xml:space="preserve"> = </w:t>
      </w:r>
      <w:r>
        <w:rPr>
          <w:rFonts w:eastAsiaTheme="minorEastAsia"/>
          <w:iCs/>
          <w:color w:val="000000" w:themeColor="text1"/>
          <w:sz w:val="24"/>
          <w:szCs w:val="24"/>
        </w:rPr>
        <w:t xml:space="preserve">1.000 </w:t>
      </w:r>
      <w:r w:rsidRPr="005E72C7">
        <w:rPr>
          <w:rFonts w:eastAsiaTheme="minorEastAsia"/>
          <w:i/>
          <w:color w:val="000000" w:themeColor="text1"/>
          <w:sz w:val="24"/>
          <w:szCs w:val="24"/>
        </w:rPr>
        <w:t xml:space="preserve">e specificità </w:t>
      </w:r>
      <w:r w:rsidRPr="005E72C7">
        <w:rPr>
          <w:rFonts w:eastAsiaTheme="minorEastAsia"/>
          <w:iCs/>
          <w:color w:val="000000" w:themeColor="text1"/>
          <w:sz w:val="24"/>
          <w:szCs w:val="24"/>
        </w:rPr>
        <w:t xml:space="preserve">= </w:t>
      </w:r>
      <w:r>
        <w:rPr>
          <w:rFonts w:eastAsiaTheme="minorEastAsia"/>
          <w:iCs/>
          <w:color w:val="000000" w:themeColor="text1"/>
          <w:sz w:val="24"/>
          <w:szCs w:val="24"/>
        </w:rPr>
        <w:t>0.9906</w:t>
      </w:r>
      <w:r w:rsidRPr="005E72C7">
        <w:rPr>
          <w:rFonts w:eastAsiaTheme="minorEastAsia"/>
          <w:i/>
          <w:color w:val="000000" w:themeColor="text1"/>
          <w:sz w:val="24"/>
          <w:szCs w:val="24"/>
        </w:rPr>
        <w:t>.</w:t>
      </w:r>
    </w:p>
    <w:p w14:paraId="6A73344B" w14:textId="4257800A" w:rsidR="006E4217" w:rsidRDefault="006E4217" w:rsidP="00E95EB7">
      <w:pPr>
        <w:spacing w:after="240"/>
        <w:ind w:firstLine="357"/>
        <w:jc w:val="both"/>
        <w:rPr>
          <w:color w:val="000000" w:themeColor="text1"/>
          <w:sz w:val="24"/>
          <w:szCs w:val="24"/>
        </w:rPr>
      </w:pPr>
      <w:r w:rsidRPr="00E95EB7">
        <w:rPr>
          <w:color w:val="000000" w:themeColor="text1"/>
          <w:sz w:val="24"/>
          <w:szCs w:val="24"/>
        </w:rPr>
        <w:t xml:space="preserve">Anche </w:t>
      </w:r>
      <w:r w:rsidR="00E95EB7" w:rsidRPr="00E95EB7">
        <w:rPr>
          <w:color w:val="000000" w:themeColor="text1"/>
          <w:sz w:val="24"/>
          <w:szCs w:val="24"/>
        </w:rPr>
        <w:t xml:space="preserve">in questo caso notiamo il modello di Macchina a supporto di vettori sembra essere dominato dagli attributi </w:t>
      </w:r>
      <w:proofErr w:type="spellStart"/>
      <w:r w:rsidR="00E95EB7" w:rsidRPr="00E95EB7">
        <w:rPr>
          <w:i/>
          <w:iCs/>
          <w:color w:val="000000" w:themeColor="text1"/>
          <w:sz w:val="24"/>
          <w:szCs w:val="24"/>
        </w:rPr>
        <w:t>odor</w:t>
      </w:r>
      <w:proofErr w:type="spellEnd"/>
      <w:r w:rsidR="00E95EB7" w:rsidRPr="00E95EB7">
        <w:rPr>
          <w:color w:val="000000" w:themeColor="text1"/>
          <w:sz w:val="24"/>
          <w:szCs w:val="24"/>
        </w:rPr>
        <w:t xml:space="preserve"> e </w:t>
      </w:r>
      <w:proofErr w:type="spellStart"/>
      <w:r w:rsidR="00E95EB7" w:rsidRPr="00E95EB7">
        <w:rPr>
          <w:i/>
          <w:iCs/>
          <w:color w:val="000000" w:themeColor="text1"/>
          <w:sz w:val="24"/>
          <w:szCs w:val="24"/>
        </w:rPr>
        <w:t>spore.</w:t>
      </w:r>
      <w:proofErr w:type="gramStart"/>
      <w:r w:rsidR="00E95EB7" w:rsidRPr="00E95EB7">
        <w:rPr>
          <w:i/>
          <w:iCs/>
          <w:color w:val="000000" w:themeColor="text1"/>
          <w:sz w:val="24"/>
          <w:szCs w:val="24"/>
        </w:rPr>
        <w:t>print.color</w:t>
      </w:r>
      <w:proofErr w:type="spellEnd"/>
      <w:proofErr w:type="gramEnd"/>
      <w:r w:rsidR="00E95EB7" w:rsidRPr="00E95EB7">
        <w:rPr>
          <w:color w:val="000000" w:themeColor="text1"/>
          <w:sz w:val="24"/>
          <w:szCs w:val="24"/>
        </w:rPr>
        <w:t xml:space="preserve"> quindi operiamo come per gli alberi decisionali, consideriamo i due subset generati in precedenza.</w:t>
      </w:r>
    </w:p>
    <w:p w14:paraId="31D7CF35" w14:textId="1EB007A3" w:rsidR="00E95EB7" w:rsidRDefault="00E95EB7" w:rsidP="00E95EB7">
      <w:pPr>
        <w:spacing w:after="240"/>
        <w:ind w:firstLine="357"/>
        <w:jc w:val="both"/>
        <w:rPr>
          <w:color w:val="000000" w:themeColor="text1"/>
          <w:sz w:val="24"/>
          <w:szCs w:val="24"/>
        </w:rPr>
      </w:pPr>
      <w:r>
        <w:rPr>
          <w:color w:val="000000" w:themeColor="text1"/>
          <w:sz w:val="24"/>
          <w:szCs w:val="24"/>
        </w:rPr>
        <w:t xml:space="preserve">Per determinare il costo ottimo abbiamo eseguito il </w:t>
      </w:r>
      <w:r w:rsidRPr="00607FB1">
        <w:rPr>
          <w:i/>
          <w:iCs/>
          <w:color w:val="000000" w:themeColor="text1"/>
          <w:sz w:val="24"/>
          <w:szCs w:val="24"/>
        </w:rPr>
        <w:t>tuning</w:t>
      </w:r>
      <w:r>
        <w:rPr>
          <w:color w:val="000000" w:themeColor="text1"/>
          <w:sz w:val="24"/>
          <w:szCs w:val="24"/>
        </w:rPr>
        <w:t xml:space="preserve"> di una SVM considerando il subset del training set con kernel lineare</w:t>
      </w:r>
      <w:r w:rsidR="00F3187D">
        <w:rPr>
          <w:color w:val="000000" w:themeColor="text1"/>
          <w:sz w:val="24"/>
          <w:szCs w:val="24"/>
        </w:rPr>
        <w:t xml:space="preserve">. Ne risulta che il costo migliore per questo caso applicativo è </w:t>
      </w:r>
      <w:r w:rsidR="00F3187D" w:rsidRPr="00F3187D">
        <w:rPr>
          <w:b/>
          <w:bCs/>
          <w:color w:val="000000" w:themeColor="text1"/>
          <w:sz w:val="24"/>
          <w:szCs w:val="24"/>
        </w:rPr>
        <w:t>5</w:t>
      </w:r>
      <w:r w:rsidR="00F3187D">
        <w:rPr>
          <w:color w:val="000000" w:themeColor="text1"/>
          <w:sz w:val="24"/>
          <w:szCs w:val="24"/>
        </w:rPr>
        <w:t>.</w:t>
      </w:r>
    </w:p>
    <w:p w14:paraId="6221B248" w14:textId="0736EC2C" w:rsidR="00F3187D" w:rsidRDefault="00F3187D" w:rsidP="00E95EB7">
      <w:pPr>
        <w:spacing w:after="240"/>
        <w:ind w:firstLine="357"/>
        <w:jc w:val="both"/>
        <w:rPr>
          <w:color w:val="000000" w:themeColor="text1"/>
          <w:sz w:val="24"/>
          <w:szCs w:val="24"/>
        </w:rPr>
      </w:pPr>
      <w:r>
        <w:rPr>
          <w:color w:val="000000" w:themeColor="text1"/>
          <w:sz w:val="24"/>
          <w:szCs w:val="24"/>
        </w:rPr>
        <w:t xml:space="preserve">Abbiamo quindi effettuato il training della SVM sul subset mantenendo il kernel lineare e impostando il costo a 5. Il modello risultante utilizza </w:t>
      </w:r>
      <w:r w:rsidRPr="00F3187D">
        <w:rPr>
          <w:b/>
          <w:bCs/>
          <w:color w:val="000000" w:themeColor="text1"/>
          <w:sz w:val="24"/>
          <w:szCs w:val="24"/>
        </w:rPr>
        <w:t>429</w:t>
      </w:r>
      <w:r>
        <w:rPr>
          <w:color w:val="000000" w:themeColor="text1"/>
          <w:sz w:val="24"/>
          <w:szCs w:val="24"/>
        </w:rPr>
        <w:t xml:space="preserve"> vettori di supporto per la classificazione delle istanze.</w:t>
      </w:r>
      <w:r w:rsidR="00384370">
        <w:rPr>
          <w:color w:val="000000" w:themeColor="text1"/>
          <w:sz w:val="24"/>
          <w:szCs w:val="24"/>
        </w:rPr>
        <w:t xml:space="preserve"> I risultati della predizione sul subset del test set iniziale sono i seguenti:</w:t>
      </w:r>
    </w:p>
    <w:p w14:paraId="04447F00" w14:textId="77777777" w:rsidR="00C64BF5" w:rsidRPr="00C64BF5" w:rsidRDefault="00C64BF5" w:rsidP="00C64BF5">
      <w:pPr>
        <w:pStyle w:val="PreformattatoHTML"/>
        <w:shd w:val="clear" w:color="auto" w:fill="FFFFFF"/>
        <w:wordWrap w:val="0"/>
        <w:rPr>
          <w:rStyle w:val="gd15mcfceub"/>
          <w:rFonts w:ascii="Lucida Console" w:hAnsi="Lucida Console"/>
          <w:color w:val="000000"/>
          <w:bdr w:val="none" w:sz="0" w:space="0" w:color="auto" w:frame="1"/>
          <w:lang w:val="en-US"/>
        </w:rPr>
      </w:pPr>
      <w:r w:rsidRPr="00C64BF5">
        <w:rPr>
          <w:rStyle w:val="gd15mcfceub"/>
          <w:rFonts w:ascii="Lucida Console" w:hAnsi="Lucida Console"/>
          <w:color w:val="000000"/>
          <w:bdr w:val="none" w:sz="0" w:space="0" w:color="auto" w:frame="1"/>
          <w:lang w:val="en-US"/>
        </w:rPr>
        <w:t xml:space="preserve">           Reference</w:t>
      </w:r>
    </w:p>
    <w:p w14:paraId="52C8D846" w14:textId="77777777" w:rsidR="00C64BF5" w:rsidRPr="00C64BF5" w:rsidRDefault="00C64BF5" w:rsidP="00C64BF5">
      <w:pPr>
        <w:pStyle w:val="PreformattatoHTML"/>
        <w:shd w:val="clear" w:color="auto" w:fill="FFFFFF"/>
        <w:wordWrap w:val="0"/>
        <w:rPr>
          <w:rStyle w:val="gd15mcfceub"/>
          <w:rFonts w:ascii="Lucida Console" w:hAnsi="Lucida Console"/>
          <w:color w:val="000000"/>
          <w:bdr w:val="none" w:sz="0" w:space="0" w:color="auto" w:frame="1"/>
          <w:lang w:val="en-US"/>
        </w:rPr>
      </w:pPr>
      <w:proofErr w:type="gramStart"/>
      <w:r w:rsidRPr="00C64BF5">
        <w:rPr>
          <w:rStyle w:val="gd15mcfceub"/>
          <w:rFonts w:ascii="Lucida Console" w:hAnsi="Lucida Console"/>
          <w:color w:val="000000"/>
          <w:bdr w:val="none" w:sz="0" w:space="0" w:color="auto" w:frame="1"/>
          <w:lang w:val="en-US"/>
        </w:rPr>
        <w:t>Prediction  edible</w:t>
      </w:r>
      <w:proofErr w:type="gramEnd"/>
      <w:r w:rsidRPr="00C64BF5">
        <w:rPr>
          <w:rStyle w:val="gd15mcfceub"/>
          <w:rFonts w:ascii="Lucida Console" w:hAnsi="Lucida Console"/>
          <w:color w:val="000000"/>
          <w:bdr w:val="none" w:sz="0" w:space="0" w:color="auto" w:frame="1"/>
          <w:lang w:val="en-US"/>
        </w:rPr>
        <w:t xml:space="preserve"> poisonous</w:t>
      </w:r>
    </w:p>
    <w:p w14:paraId="7E1DD4E3" w14:textId="77777777" w:rsidR="00C64BF5" w:rsidRPr="00C64BF5" w:rsidRDefault="00C64BF5" w:rsidP="00C64BF5">
      <w:pPr>
        <w:pStyle w:val="PreformattatoHTML"/>
        <w:shd w:val="clear" w:color="auto" w:fill="FFFFFF"/>
        <w:wordWrap w:val="0"/>
        <w:rPr>
          <w:rStyle w:val="gd15mcfceub"/>
          <w:rFonts w:ascii="Lucida Console" w:hAnsi="Lucida Console"/>
          <w:color w:val="000000"/>
          <w:bdr w:val="none" w:sz="0" w:space="0" w:color="auto" w:frame="1"/>
          <w:lang w:val="en-US"/>
        </w:rPr>
      </w:pPr>
      <w:r w:rsidRPr="00C64BF5">
        <w:rPr>
          <w:rStyle w:val="gd15mcfceub"/>
          <w:rFonts w:ascii="Lucida Console" w:hAnsi="Lucida Console"/>
          <w:color w:val="000000"/>
          <w:bdr w:val="none" w:sz="0" w:space="0" w:color="auto" w:frame="1"/>
          <w:lang w:val="en-US"/>
        </w:rPr>
        <w:t xml:space="preserve">  edible      1241        22</w:t>
      </w:r>
    </w:p>
    <w:p w14:paraId="597CF20A" w14:textId="77777777" w:rsidR="00C64BF5" w:rsidRDefault="00C64BF5" w:rsidP="00C64BF5">
      <w:pPr>
        <w:pStyle w:val="PreformattatoHTML"/>
        <w:shd w:val="clear" w:color="auto" w:fill="FFFFFF"/>
        <w:wordWrap w:val="0"/>
        <w:rPr>
          <w:rFonts w:ascii="Lucida Console" w:hAnsi="Lucida Console"/>
          <w:color w:val="000000"/>
        </w:rPr>
      </w:pPr>
      <w:r w:rsidRPr="00C64BF5">
        <w:rPr>
          <w:rStyle w:val="gd15mcfceub"/>
          <w:rFonts w:ascii="Lucida Console" w:hAnsi="Lucida Console"/>
          <w:color w:val="000000"/>
          <w:bdr w:val="none" w:sz="0" w:space="0" w:color="auto" w:frame="1"/>
          <w:lang w:val="en-US"/>
        </w:rPr>
        <w:t xml:space="preserve">  </w:t>
      </w:r>
      <w:proofErr w:type="spellStart"/>
      <w:r>
        <w:rPr>
          <w:rStyle w:val="gd15mcfceub"/>
          <w:rFonts w:ascii="Lucida Console" w:hAnsi="Lucida Console"/>
          <w:color w:val="000000"/>
          <w:bdr w:val="none" w:sz="0" w:space="0" w:color="auto" w:frame="1"/>
        </w:rPr>
        <w:t>poisonous</w:t>
      </w:r>
      <w:proofErr w:type="spellEnd"/>
      <w:r>
        <w:rPr>
          <w:rStyle w:val="gd15mcfceub"/>
          <w:rFonts w:ascii="Lucida Console" w:hAnsi="Lucida Console"/>
          <w:color w:val="000000"/>
          <w:bdr w:val="none" w:sz="0" w:space="0" w:color="auto" w:frame="1"/>
        </w:rPr>
        <w:t xml:space="preserve">     17      1157</w:t>
      </w:r>
    </w:p>
    <w:p w14:paraId="1E195869" w14:textId="77777777" w:rsidR="00384370" w:rsidRDefault="00384370" w:rsidP="00384370">
      <w:pPr>
        <w:pStyle w:val="PreformattatoHTML"/>
        <w:shd w:val="clear" w:color="auto" w:fill="FFFFFF"/>
        <w:wordWrap w:val="0"/>
        <w:rPr>
          <w:rFonts w:ascii="Lucida Console" w:hAnsi="Lucida Console"/>
          <w:color w:val="000000"/>
        </w:rPr>
      </w:pPr>
    </w:p>
    <w:p w14:paraId="2CE5C9AF" w14:textId="1F5C1CD1" w:rsidR="00384370" w:rsidRDefault="00384370" w:rsidP="00384370">
      <w:pPr>
        <w:spacing w:after="240"/>
        <w:jc w:val="both"/>
        <w:rPr>
          <w:rFonts w:eastAsiaTheme="minorEastAsia"/>
          <w:i/>
          <w:color w:val="000000" w:themeColor="text1"/>
          <w:sz w:val="24"/>
          <w:szCs w:val="24"/>
        </w:rPr>
      </w:pPr>
      <w:r w:rsidRPr="00397055">
        <w:rPr>
          <w:rFonts w:eastAsiaTheme="minorEastAsia"/>
          <w:i/>
          <w:color w:val="000000" w:themeColor="text1"/>
          <w:sz w:val="24"/>
          <w:szCs w:val="24"/>
        </w:rPr>
        <w:t>accuratezza</w:t>
      </w:r>
      <w:r w:rsidRPr="005E72C7">
        <w:rPr>
          <w:rFonts w:eastAsiaTheme="minorEastAsia"/>
          <w:i/>
          <w:color w:val="000000" w:themeColor="text1"/>
          <w:sz w:val="24"/>
          <w:szCs w:val="24"/>
        </w:rPr>
        <w:t xml:space="preserve"> =</w:t>
      </w:r>
      <w:r>
        <w:rPr>
          <w:rFonts w:eastAsiaTheme="minorEastAsia"/>
          <w:i/>
          <w:color w:val="000000" w:themeColor="text1"/>
          <w:sz w:val="24"/>
          <w:szCs w:val="24"/>
        </w:rPr>
        <w:t xml:space="preserve"> </w:t>
      </w:r>
      <w:proofErr w:type="gramStart"/>
      <w:r>
        <w:rPr>
          <w:rFonts w:eastAsiaTheme="minorEastAsia"/>
          <w:iCs/>
          <w:color w:val="000000" w:themeColor="text1"/>
          <w:sz w:val="24"/>
          <w:szCs w:val="24"/>
        </w:rPr>
        <w:t>0.9840</w:t>
      </w:r>
      <w:r w:rsidRPr="005E72C7">
        <w:rPr>
          <w:rFonts w:eastAsiaTheme="minorEastAsia"/>
          <w:i/>
          <w:color w:val="000000" w:themeColor="text1"/>
          <w:sz w:val="24"/>
          <w:szCs w:val="24"/>
        </w:rPr>
        <w:t xml:space="preserve"> ,</w:t>
      </w:r>
      <w:proofErr w:type="gramEnd"/>
      <w:r w:rsidRPr="005E72C7">
        <w:rPr>
          <w:rFonts w:eastAsiaTheme="minorEastAsia"/>
          <w:i/>
          <w:color w:val="000000" w:themeColor="text1"/>
          <w:sz w:val="24"/>
          <w:szCs w:val="24"/>
        </w:rPr>
        <w:t xml:space="preserve"> </w:t>
      </w:r>
      <w:r w:rsidRPr="00A14206">
        <w:rPr>
          <w:rFonts w:eastAsiaTheme="minorEastAsia"/>
          <w:i/>
          <w:color w:val="000000" w:themeColor="text1"/>
          <w:sz w:val="24"/>
          <w:szCs w:val="24"/>
        </w:rPr>
        <w:t>sensitività</w:t>
      </w:r>
      <w:r w:rsidRPr="005E72C7">
        <w:rPr>
          <w:rFonts w:eastAsiaTheme="minorEastAsia"/>
          <w:i/>
          <w:color w:val="000000" w:themeColor="text1"/>
          <w:sz w:val="24"/>
          <w:szCs w:val="24"/>
        </w:rPr>
        <w:t xml:space="preserve"> = </w:t>
      </w:r>
      <w:r>
        <w:rPr>
          <w:rFonts w:eastAsiaTheme="minorEastAsia"/>
          <w:iCs/>
          <w:color w:val="000000" w:themeColor="text1"/>
          <w:sz w:val="24"/>
          <w:szCs w:val="24"/>
        </w:rPr>
        <w:t>0.98</w:t>
      </w:r>
      <w:r w:rsidR="00C64BF5">
        <w:rPr>
          <w:rFonts w:eastAsiaTheme="minorEastAsia"/>
          <w:iCs/>
          <w:color w:val="000000" w:themeColor="text1"/>
          <w:sz w:val="24"/>
          <w:szCs w:val="24"/>
        </w:rPr>
        <w:t>65</w:t>
      </w:r>
      <w:r>
        <w:rPr>
          <w:rFonts w:eastAsiaTheme="minorEastAsia"/>
          <w:iCs/>
          <w:color w:val="000000" w:themeColor="text1"/>
          <w:sz w:val="24"/>
          <w:szCs w:val="24"/>
        </w:rPr>
        <w:t xml:space="preserve"> </w:t>
      </w:r>
      <w:r w:rsidRPr="005E72C7">
        <w:rPr>
          <w:rFonts w:eastAsiaTheme="minorEastAsia"/>
          <w:i/>
          <w:color w:val="000000" w:themeColor="text1"/>
          <w:sz w:val="24"/>
          <w:szCs w:val="24"/>
        </w:rPr>
        <w:t xml:space="preserve">e specificità </w:t>
      </w:r>
      <w:r w:rsidRPr="005E72C7">
        <w:rPr>
          <w:rFonts w:eastAsiaTheme="minorEastAsia"/>
          <w:iCs/>
          <w:color w:val="000000" w:themeColor="text1"/>
          <w:sz w:val="24"/>
          <w:szCs w:val="24"/>
        </w:rPr>
        <w:t xml:space="preserve">= </w:t>
      </w:r>
      <w:r>
        <w:rPr>
          <w:rFonts w:eastAsiaTheme="minorEastAsia"/>
          <w:iCs/>
          <w:color w:val="000000" w:themeColor="text1"/>
          <w:sz w:val="24"/>
          <w:szCs w:val="24"/>
        </w:rPr>
        <w:t>0.98</w:t>
      </w:r>
      <w:r w:rsidR="00C64BF5">
        <w:rPr>
          <w:rFonts w:eastAsiaTheme="minorEastAsia"/>
          <w:iCs/>
          <w:color w:val="000000" w:themeColor="text1"/>
          <w:sz w:val="24"/>
          <w:szCs w:val="24"/>
        </w:rPr>
        <w:t>13</w:t>
      </w:r>
      <w:r w:rsidRPr="005E72C7">
        <w:rPr>
          <w:rFonts w:eastAsiaTheme="minorEastAsia"/>
          <w:i/>
          <w:color w:val="000000" w:themeColor="text1"/>
          <w:sz w:val="24"/>
          <w:szCs w:val="24"/>
        </w:rPr>
        <w:t>.</w:t>
      </w:r>
    </w:p>
    <w:p w14:paraId="502D2C97" w14:textId="2A81C78A" w:rsidR="00384370" w:rsidRPr="00A946E1" w:rsidRDefault="00384370" w:rsidP="00A946E1">
      <w:pPr>
        <w:spacing w:after="240"/>
        <w:ind w:firstLine="357"/>
        <w:jc w:val="both"/>
        <w:rPr>
          <w:color w:val="000000" w:themeColor="text1"/>
          <w:sz w:val="24"/>
          <w:szCs w:val="24"/>
        </w:rPr>
      </w:pPr>
      <w:r w:rsidRPr="00A946E1">
        <w:rPr>
          <w:color w:val="000000" w:themeColor="text1"/>
          <w:sz w:val="24"/>
          <w:szCs w:val="24"/>
        </w:rPr>
        <w:lastRenderedPageBreak/>
        <w:t>Questi risultati descrivono un modello vicino a quello ideale</w:t>
      </w:r>
      <w:r w:rsidR="00F43283" w:rsidRPr="00A946E1">
        <w:rPr>
          <w:color w:val="000000" w:themeColor="text1"/>
          <w:sz w:val="24"/>
          <w:szCs w:val="24"/>
        </w:rPr>
        <w:t xml:space="preserve"> ma con una complessità molto maggiore rispetto al modello che considerava gli attributi </w:t>
      </w:r>
      <w:proofErr w:type="spellStart"/>
      <w:r w:rsidR="00F43283" w:rsidRPr="00A946E1">
        <w:rPr>
          <w:color w:val="000000" w:themeColor="text1"/>
          <w:sz w:val="24"/>
          <w:szCs w:val="24"/>
        </w:rPr>
        <w:t>odor</w:t>
      </w:r>
      <w:proofErr w:type="spellEnd"/>
      <w:r w:rsidR="00F43283" w:rsidRPr="00A946E1">
        <w:rPr>
          <w:color w:val="000000" w:themeColor="text1"/>
          <w:sz w:val="24"/>
          <w:szCs w:val="24"/>
        </w:rPr>
        <w:t xml:space="preserve"> e </w:t>
      </w:r>
      <w:proofErr w:type="spellStart"/>
      <w:r w:rsidR="00F43283" w:rsidRPr="00A946E1">
        <w:rPr>
          <w:color w:val="000000" w:themeColor="text1"/>
          <w:sz w:val="24"/>
          <w:szCs w:val="24"/>
        </w:rPr>
        <w:t>spore.</w:t>
      </w:r>
      <w:proofErr w:type="gramStart"/>
      <w:r w:rsidR="00F43283" w:rsidRPr="00A946E1">
        <w:rPr>
          <w:color w:val="000000" w:themeColor="text1"/>
          <w:sz w:val="24"/>
          <w:szCs w:val="24"/>
        </w:rPr>
        <w:t>print.color</w:t>
      </w:r>
      <w:proofErr w:type="spellEnd"/>
      <w:proofErr w:type="gramEnd"/>
      <w:r w:rsidR="00F43283" w:rsidRPr="00A946E1">
        <w:rPr>
          <w:color w:val="000000" w:themeColor="text1"/>
          <w:sz w:val="24"/>
          <w:szCs w:val="24"/>
        </w:rPr>
        <w:t xml:space="preserve">. Abbiamo allenato </w:t>
      </w:r>
      <w:proofErr w:type="gramStart"/>
      <w:r w:rsidR="00F43283" w:rsidRPr="00A946E1">
        <w:rPr>
          <w:color w:val="000000" w:themeColor="text1"/>
          <w:sz w:val="24"/>
          <w:szCs w:val="24"/>
        </w:rPr>
        <w:t>l’ SVM</w:t>
      </w:r>
      <w:proofErr w:type="gramEnd"/>
      <w:r w:rsidR="00F43283" w:rsidRPr="00A946E1">
        <w:rPr>
          <w:color w:val="000000" w:themeColor="text1"/>
          <w:sz w:val="24"/>
          <w:szCs w:val="24"/>
        </w:rPr>
        <w:t xml:space="preserve"> con altre combinazioni di attributi e di kernel ottenendo tuttavia modelli molto complessi, i quali non generalizzano abbastanza sui dati del training set da giustificare un tale aumento nella complessità dell’algoritmo.</w:t>
      </w:r>
      <w:r w:rsidR="00F40563" w:rsidRPr="00A946E1">
        <w:rPr>
          <w:color w:val="000000" w:themeColor="text1"/>
          <w:sz w:val="24"/>
          <w:szCs w:val="24"/>
        </w:rPr>
        <w:t xml:space="preserve"> Considereremo quindi questi ultimi </w:t>
      </w:r>
      <w:proofErr w:type="gramStart"/>
      <w:r w:rsidR="00F40563" w:rsidRPr="00A946E1">
        <w:rPr>
          <w:color w:val="000000" w:themeColor="text1"/>
          <w:sz w:val="24"/>
          <w:szCs w:val="24"/>
        </w:rPr>
        <w:t>2</w:t>
      </w:r>
      <w:proofErr w:type="gramEnd"/>
      <w:r w:rsidR="00F40563" w:rsidRPr="00A946E1">
        <w:rPr>
          <w:color w:val="000000" w:themeColor="text1"/>
          <w:sz w:val="24"/>
          <w:szCs w:val="24"/>
        </w:rPr>
        <w:t xml:space="preserve"> modelli come quelli di riferimento per le SVM.</w:t>
      </w:r>
      <w:r w:rsidR="00F43283" w:rsidRPr="00A946E1">
        <w:rPr>
          <w:color w:val="000000" w:themeColor="text1"/>
          <w:sz w:val="24"/>
          <w:szCs w:val="24"/>
        </w:rPr>
        <w:t xml:space="preserve"> </w:t>
      </w:r>
    </w:p>
    <w:p w14:paraId="7B6121FF" w14:textId="586234F6" w:rsidR="00135EC5" w:rsidRDefault="00135EC5" w:rsidP="00384370">
      <w:pPr>
        <w:spacing w:after="240"/>
        <w:jc w:val="both"/>
        <w:rPr>
          <w:rFonts w:eastAsiaTheme="minorEastAsia"/>
          <w:iCs/>
          <w:color w:val="000000" w:themeColor="text1"/>
          <w:sz w:val="24"/>
          <w:szCs w:val="24"/>
        </w:rPr>
      </w:pPr>
    </w:p>
    <w:p w14:paraId="24D2BDA0" w14:textId="3874ABDB" w:rsidR="00135EC5" w:rsidRPr="00135EC5" w:rsidRDefault="00135EC5" w:rsidP="00135EC5">
      <w:pPr>
        <w:pStyle w:val="Titolo1"/>
        <w:rPr>
          <w:sz w:val="28"/>
          <w:szCs w:val="28"/>
        </w:rPr>
      </w:pPr>
      <w:r w:rsidRPr="00135EC5">
        <w:rPr>
          <w:sz w:val="28"/>
          <w:szCs w:val="28"/>
        </w:rPr>
        <w:t>MISURAZIONE DELL</w:t>
      </w:r>
      <w:r>
        <w:rPr>
          <w:sz w:val="28"/>
          <w:szCs w:val="28"/>
        </w:rPr>
        <w:t>e</w:t>
      </w:r>
      <w:r w:rsidRPr="00135EC5">
        <w:rPr>
          <w:sz w:val="28"/>
          <w:szCs w:val="28"/>
        </w:rPr>
        <w:t xml:space="preserve"> PERFORMANCE</w:t>
      </w:r>
    </w:p>
    <w:p w14:paraId="43C1612A" w14:textId="1752299C" w:rsidR="00135EC5" w:rsidRDefault="00135EC5" w:rsidP="00135EC5">
      <w:pPr>
        <w:rPr>
          <w:b/>
          <w:bCs/>
          <w:sz w:val="24"/>
          <w:szCs w:val="24"/>
        </w:rPr>
      </w:pPr>
      <w:r w:rsidRPr="00297FFB">
        <w:rPr>
          <w:b/>
          <w:bCs/>
          <w:i/>
          <w:iCs/>
          <w:sz w:val="24"/>
          <w:szCs w:val="24"/>
        </w:rPr>
        <w:t>Precision, Recall e F-</w:t>
      </w:r>
      <w:proofErr w:type="spellStart"/>
      <w:r w:rsidR="00F84691">
        <w:rPr>
          <w:b/>
          <w:bCs/>
          <w:i/>
          <w:iCs/>
          <w:sz w:val="24"/>
          <w:szCs w:val="24"/>
        </w:rPr>
        <w:t>M</w:t>
      </w:r>
      <w:r w:rsidRPr="00297FFB">
        <w:rPr>
          <w:b/>
          <w:bCs/>
          <w:i/>
          <w:iCs/>
          <w:sz w:val="24"/>
          <w:szCs w:val="24"/>
        </w:rPr>
        <w:t>easure</w:t>
      </w:r>
      <w:proofErr w:type="spellEnd"/>
      <w:r w:rsidRPr="00297FFB">
        <w:rPr>
          <w:b/>
          <w:bCs/>
          <w:i/>
          <w:iCs/>
          <w:sz w:val="24"/>
          <w:szCs w:val="24"/>
        </w:rPr>
        <w:t xml:space="preserve"> dei modelli di riferimento</w:t>
      </w:r>
    </w:p>
    <w:p w14:paraId="6CB97161" w14:textId="77777777" w:rsidR="00135EC5" w:rsidRDefault="00135EC5" w:rsidP="00135EC5">
      <w:pPr>
        <w:rPr>
          <w:sz w:val="24"/>
          <w:szCs w:val="24"/>
        </w:rPr>
      </w:pPr>
      <w:r>
        <w:rPr>
          <w:sz w:val="24"/>
          <w:szCs w:val="24"/>
        </w:rPr>
        <w:t xml:space="preserve">Per quanto riguarda l’albero di decisione i risultati che ne fuoriescono dalla potatura a </w:t>
      </w:r>
      <w:proofErr w:type="gramStart"/>
      <w:r>
        <w:rPr>
          <w:sz w:val="24"/>
          <w:szCs w:val="24"/>
        </w:rPr>
        <w:t>3</w:t>
      </w:r>
      <w:proofErr w:type="gramEnd"/>
      <w:r>
        <w:rPr>
          <w:sz w:val="24"/>
          <w:szCs w:val="24"/>
        </w:rPr>
        <w:t xml:space="preserve"> split sono validi quando la classe è “commestibile” e “velenoso”.</w:t>
      </w:r>
    </w:p>
    <w:p w14:paraId="213F9060" w14:textId="77777777" w:rsidR="00135EC5" w:rsidRPr="00F84691" w:rsidRDefault="00135EC5" w:rsidP="00135EC5">
      <w:pPr>
        <w:rPr>
          <w:sz w:val="24"/>
          <w:szCs w:val="24"/>
          <w:u w:val="single"/>
          <w:lang w:val="en-US"/>
        </w:rPr>
      </w:pPr>
      <w:proofErr w:type="spellStart"/>
      <w:r w:rsidRPr="00F84691">
        <w:rPr>
          <w:sz w:val="24"/>
          <w:szCs w:val="24"/>
          <w:u w:val="single"/>
          <w:lang w:val="en-US"/>
        </w:rPr>
        <w:t>Classe</w:t>
      </w:r>
      <w:proofErr w:type="spellEnd"/>
      <w:r w:rsidRPr="00F84691">
        <w:rPr>
          <w:sz w:val="24"/>
          <w:szCs w:val="24"/>
          <w:u w:val="single"/>
          <w:lang w:val="en-US"/>
        </w:rPr>
        <w:t xml:space="preserve"> “</w:t>
      </w:r>
      <w:proofErr w:type="spellStart"/>
      <w:r w:rsidRPr="00F84691">
        <w:rPr>
          <w:sz w:val="24"/>
          <w:szCs w:val="24"/>
          <w:u w:val="single"/>
          <w:lang w:val="en-US"/>
        </w:rPr>
        <w:t>commestibile</w:t>
      </w:r>
      <w:proofErr w:type="spellEnd"/>
      <w:r w:rsidRPr="00F84691">
        <w:rPr>
          <w:sz w:val="24"/>
          <w:szCs w:val="24"/>
          <w:u w:val="single"/>
          <w:lang w:val="en-US"/>
        </w:rPr>
        <w:t>”:</w:t>
      </w:r>
    </w:p>
    <w:p w14:paraId="1E92695A"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Confusion Matrix and Statistics</w:t>
      </w:r>
    </w:p>
    <w:p w14:paraId="71E05731"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
    <w:p w14:paraId="467DE72A"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Reference</w:t>
      </w:r>
    </w:p>
    <w:p w14:paraId="671A138B"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roofErr w:type="gramStart"/>
      <w:r w:rsidRPr="00135EC5">
        <w:rPr>
          <w:rFonts w:ascii="Lucida Console" w:eastAsia="Times New Roman" w:hAnsi="Lucida Console" w:cs="Courier New"/>
          <w:color w:val="000000" w:themeColor="text1"/>
          <w:sz w:val="20"/>
          <w:szCs w:val="20"/>
          <w:bdr w:val="none" w:sz="0" w:space="0" w:color="auto" w:frame="1"/>
          <w:lang w:val="en-US"/>
        </w:rPr>
        <w:t>Prediction  edible</w:t>
      </w:r>
      <w:proofErr w:type="gramEnd"/>
      <w:r w:rsidRPr="00135EC5">
        <w:rPr>
          <w:rFonts w:ascii="Lucida Console" w:eastAsia="Times New Roman" w:hAnsi="Lucida Console" w:cs="Courier New"/>
          <w:color w:val="000000" w:themeColor="text1"/>
          <w:sz w:val="20"/>
          <w:szCs w:val="20"/>
          <w:bdr w:val="none" w:sz="0" w:space="0" w:color="auto" w:frame="1"/>
          <w:lang w:val="en-US"/>
        </w:rPr>
        <w:t xml:space="preserve"> poisonous</w:t>
      </w:r>
    </w:p>
    <w:p w14:paraId="6E6C9ACD"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edible      1256         7</w:t>
      </w:r>
    </w:p>
    <w:p w14:paraId="577BAC79"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poisonous    196       978</w:t>
      </w:r>
    </w:p>
    <w:p w14:paraId="3E947D7E"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
    <w:p w14:paraId="619F14F3"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0.9167         </w:t>
      </w:r>
    </w:p>
    <w:p w14:paraId="2EF3A7B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95% </w:t>
      </w:r>
      <w:proofErr w:type="gramStart"/>
      <w:r w:rsidRPr="007D571E">
        <w:rPr>
          <w:rFonts w:ascii="Lucida Console" w:eastAsia="Times New Roman" w:hAnsi="Lucida Console" w:cs="Courier New"/>
          <w:color w:val="000000" w:themeColor="text1"/>
          <w:sz w:val="20"/>
          <w:szCs w:val="20"/>
          <w:bdr w:val="none" w:sz="0" w:space="0" w:color="auto" w:frame="1"/>
          <w:lang w:val="en-US"/>
        </w:rPr>
        <w:t>CI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(0.905, 0.9274)</w:t>
      </w:r>
    </w:p>
    <w:p w14:paraId="5476C1F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No Information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0.5958         </w:t>
      </w:r>
    </w:p>
    <w:p w14:paraId="6AFD2049"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P-Value [Acc &gt; NIR</w:t>
      </w:r>
      <w:proofErr w:type="gramStart"/>
      <w:r w:rsidRPr="007D571E">
        <w:rPr>
          <w:rFonts w:ascii="Lucida Console" w:eastAsia="Times New Roman" w:hAnsi="Lucida Console" w:cs="Courier New"/>
          <w:color w:val="000000" w:themeColor="text1"/>
          <w:sz w:val="20"/>
          <w:szCs w:val="20"/>
          <w:bdr w:val="none" w:sz="0" w:space="0" w:color="auto" w:frame="1"/>
          <w:lang w:val="en-US"/>
        </w:rPr>
        <w:t>]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 2.2e-16      </w:t>
      </w:r>
    </w:p>
    <w:p w14:paraId="0BCC89C2"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40CD870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Kappa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0.8322         </w:t>
      </w:r>
    </w:p>
    <w:p w14:paraId="27C30B0A"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008B4824"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spellStart"/>
      <w:r w:rsidRPr="007D571E">
        <w:rPr>
          <w:rFonts w:ascii="Lucida Console" w:eastAsia="Times New Roman" w:hAnsi="Lucida Console" w:cs="Courier New"/>
          <w:color w:val="000000" w:themeColor="text1"/>
          <w:sz w:val="20"/>
          <w:szCs w:val="20"/>
          <w:bdr w:val="none" w:sz="0" w:space="0" w:color="auto" w:frame="1"/>
          <w:lang w:val="en-US"/>
        </w:rPr>
        <w:t>Mcnemar's</w:t>
      </w:r>
      <w:proofErr w:type="spellEnd"/>
      <w:r w:rsidRPr="007D571E">
        <w:rPr>
          <w:rFonts w:ascii="Lucida Console" w:eastAsia="Times New Roman" w:hAnsi="Lucida Console" w:cs="Courier New"/>
          <w:color w:val="000000" w:themeColor="text1"/>
          <w:sz w:val="20"/>
          <w:szCs w:val="20"/>
          <w:bdr w:val="none" w:sz="0" w:space="0" w:color="auto" w:frame="1"/>
          <w:lang w:val="en-US"/>
        </w:rPr>
        <w:t xml:space="preserve"> Test P-</w:t>
      </w:r>
      <w:proofErr w:type="gramStart"/>
      <w:r w:rsidRPr="007D571E">
        <w:rPr>
          <w:rFonts w:ascii="Lucida Console" w:eastAsia="Times New Roman" w:hAnsi="Lucida Console" w:cs="Courier New"/>
          <w:color w:val="000000" w:themeColor="text1"/>
          <w:sz w:val="20"/>
          <w:szCs w:val="20"/>
          <w:bdr w:val="none" w:sz="0" w:space="0" w:color="auto" w:frame="1"/>
          <w:lang w:val="en-US"/>
        </w:rPr>
        <w:t>Value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 2.2e-16      </w:t>
      </w:r>
    </w:p>
    <w:p w14:paraId="7A5B47D2"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1ADF2CB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Precision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0.9945         </w:t>
      </w:r>
    </w:p>
    <w:p w14:paraId="7EC33D5F"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Recall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0.8650         </w:t>
      </w:r>
    </w:p>
    <w:p w14:paraId="23165E00"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F</w:t>
      </w:r>
      <w:proofErr w:type="gramStart"/>
      <w:r w:rsidRPr="007D571E">
        <w:rPr>
          <w:rFonts w:ascii="Lucida Console" w:eastAsia="Times New Roman" w:hAnsi="Lucida Console" w:cs="Courier New"/>
          <w:color w:val="000000" w:themeColor="text1"/>
          <w:sz w:val="20"/>
          <w:szCs w:val="20"/>
          <w:bdr w:val="none" w:sz="0" w:space="0" w:color="auto" w:frame="1"/>
          <w:lang w:val="en-US"/>
        </w:rPr>
        <w:t>1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0.9252         </w:t>
      </w:r>
    </w:p>
    <w:p w14:paraId="2C20DC79"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0.5958         </w:t>
      </w:r>
    </w:p>
    <w:p w14:paraId="03B6E9D3"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0.5154         </w:t>
      </w:r>
    </w:p>
    <w:p w14:paraId="1B34EB4B"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0.5183         </w:t>
      </w:r>
    </w:p>
    <w:p w14:paraId="5833531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Balanced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0.9290         </w:t>
      </w:r>
    </w:p>
    <w:p w14:paraId="4407980F"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72615734"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'Positive' </w:t>
      </w:r>
      <w:proofErr w:type="gramStart"/>
      <w:r w:rsidRPr="007D571E">
        <w:rPr>
          <w:rFonts w:ascii="Lucida Console" w:eastAsia="Times New Roman" w:hAnsi="Lucida Console" w:cs="Courier New"/>
          <w:color w:val="000000" w:themeColor="text1"/>
          <w:sz w:val="20"/>
          <w:szCs w:val="20"/>
          <w:bdr w:val="none" w:sz="0" w:space="0" w:color="auto" w:frame="1"/>
          <w:lang w:val="en-US"/>
        </w:rPr>
        <w:t>Class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edible  </w:t>
      </w:r>
    </w:p>
    <w:p w14:paraId="1B5B6B57"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
    <w:p w14:paraId="1D31AF6A" w14:textId="594B517E"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Da tali risultati otteniamo le seguenti informazioni:</w:t>
      </w:r>
    </w:p>
    <w:p w14:paraId="39822983" w14:textId="77777777" w:rsidR="00F84691" w:rsidRDefault="00F84691"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278D5514" w14:textId="77777777" w:rsidR="00F84691" w:rsidRDefault="00135EC5" w:rsidP="00F84691">
      <w:pPr>
        <w:pStyle w:val="Paragrafoelenco"/>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themeColor="text1"/>
          <w:sz w:val="24"/>
          <w:szCs w:val="24"/>
          <w:bdr w:val="none" w:sz="0" w:space="0" w:color="auto" w:frame="1"/>
        </w:rPr>
      </w:pPr>
      <w:r w:rsidRPr="00E05309">
        <w:rPr>
          <w:rFonts w:eastAsia="Times New Roman" w:cstheme="minorHAnsi"/>
          <w:i/>
          <w:iCs/>
          <w:color w:val="000000" w:themeColor="text1"/>
          <w:sz w:val="24"/>
          <w:szCs w:val="24"/>
          <w:bdr w:val="none" w:sz="0" w:space="0" w:color="auto" w:frame="1"/>
        </w:rPr>
        <w:t>L’accuratezza</w:t>
      </w:r>
      <w:r>
        <w:rPr>
          <w:rFonts w:eastAsia="Times New Roman" w:cstheme="minorHAnsi"/>
          <w:color w:val="000000" w:themeColor="text1"/>
          <w:sz w:val="24"/>
          <w:szCs w:val="24"/>
          <w:bdr w:val="none" w:sz="0" w:space="0" w:color="auto" w:frame="1"/>
        </w:rPr>
        <w:t xml:space="preserve"> del modello è del 0.9167, quindi subisce di una generalizzazione </w:t>
      </w:r>
    </w:p>
    <w:p w14:paraId="1D2EBB9C" w14:textId="496AF6DD" w:rsidR="00F84691" w:rsidRDefault="00135EC5"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migliore rispetto ai risultati preliminari, in quanto il numero dei FP </w:t>
      </w:r>
    </w:p>
    <w:p w14:paraId="43AB9A88" w14:textId="77777777" w:rsidR="00F84691" w:rsidRDefault="00135EC5"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(falsi-positiv</w:t>
      </w:r>
      <w:r w:rsidR="00F84691">
        <w:rPr>
          <w:rFonts w:eastAsia="Times New Roman" w:cstheme="minorHAnsi"/>
          <w:color w:val="000000" w:themeColor="text1"/>
          <w:sz w:val="24"/>
          <w:szCs w:val="24"/>
          <w:bdr w:val="none" w:sz="0" w:space="0" w:color="auto" w:frame="1"/>
        </w:rPr>
        <w:t>i)</w:t>
      </w:r>
      <w:r>
        <w:rPr>
          <w:rFonts w:eastAsia="Times New Roman" w:cstheme="minorHAnsi"/>
          <w:color w:val="000000" w:themeColor="text1"/>
          <w:sz w:val="24"/>
          <w:szCs w:val="24"/>
          <w:bdr w:val="none" w:sz="0" w:space="0" w:color="auto" w:frame="1"/>
        </w:rPr>
        <w:t xml:space="preserve"> diminuisce rispettivamente verso </w:t>
      </w:r>
      <w:proofErr w:type="gramStart"/>
      <w:r>
        <w:rPr>
          <w:rFonts w:eastAsia="Times New Roman" w:cstheme="minorHAnsi"/>
          <w:color w:val="000000" w:themeColor="text1"/>
          <w:sz w:val="24"/>
          <w:szCs w:val="24"/>
          <w:bdr w:val="none" w:sz="0" w:space="0" w:color="auto" w:frame="1"/>
        </w:rPr>
        <w:t>7</w:t>
      </w:r>
      <w:proofErr w:type="gramEnd"/>
      <w:r>
        <w:rPr>
          <w:rFonts w:eastAsia="Times New Roman" w:cstheme="minorHAnsi"/>
          <w:color w:val="000000" w:themeColor="text1"/>
          <w:sz w:val="24"/>
          <w:szCs w:val="24"/>
          <w:bdr w:val="none" w:sz="0" w:space="0" w:color="auto" w:frame="1"/>
        </w:rPr>
        <w:t xml:space="preserve"> funghi velenosi </w:t>
      </w:r>
      <w:r w:rsidR="00F84691">
        <w:rPr>
          <w:rFonts w:eastAsia="Times New Roman" w:cstheme="minorHAnsi"/>
          <w:color w:val="000000" w:themeColor="text1"/>
          <w:sz w:val="24"/>
          <w:szCs w:val="24"/>
          <w:bdr w:val="none" w:sz="0" w:space="0" w:color="auto" w:frame="1"/>
        </w:rPr>
        <w:t>classificati</w:t>
      </w:r>
      <w:r>
        <w:rPr>
          <w:rFonts w:eastAsia="Times New Roman" w:cstheme="minorHAnsi"/>
          <w:color w:val="000000" w:themeColor="text1"/>
          <w:sz w:val="24"/>
          <w:szCs w:val="24"/>
          <w:bdr w:val="none" w:sz="0" w:space="0" w:color="auto" w:frame="1"/>
        </w:rPr>
        <w:t xml:space="preserve"> </w:t>
      </w:r>
    </w:p>
    <w:p w14:paraId="1FF65D6E" w14:textId="77777777" w:rsidR="00F84691" w:rsidRDefault="00135EC5"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come commestibili (occupando una percentuale bassa) e di 196 funghi FN </w:t>
      </w:r>
    </w:p>
    <w:p w14:paraId="1E724FD5" w14:textId="29543EB5" w:rsidR="00F84691" w:rsidRPr="00F84691" w:rsidRDefault="00135EC5"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(falsi negativi) ossia di funghi commestibili apparsi come velenosi.</w:t>
      </w:r>
    </w:p>
    <w:p w14:paraId="16690188" w14:textId="77777777" w:rsidR="00F84691" w:rsidRDefault="00135EC5" w:rsidP="00135EC5">
      <w:pPr>
        <w:pStyle w:val="Paragrafoelenco"/>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 Tale cosa può essere di fiducia dal fatto che la precisione della predizione </w:t>
      </w:r>
    </w:p>
    <w:p w14:paraId="61A55227" w14:textId="05699956" w:rsidR="00135EC5" w:rsidRDefault="00135EC5"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durante il calcolo è quella di 0.9945 (il numero dei TP (veri positivi) ha maggiori dimensioni.</w:t>
      </w:r>
    </w:p>
    <w:p w14:paraId="3F2C28F2" w14:textId="77777777" w:rsidR="00E05309" w:rsidRDefault="00E05309" w:rsidP="00F84691">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679CCCCC" w14:textId="77777777" w:rsidR="00E05309" w:rsidRDefault="00135EC5" w:rsidP="00135EC5">
      <w:pPr>
        <w:pStyle w:val="Paragrafoelenco"/>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lastRenderedPageBreak/>
        <w:t xml:space="preserve"> La </w:t>
      </w:r>
      <w:r w:rsidRPr="00E05309">
        <w:rPr>
          <w:rFonts w:eastAsia="Times New Roman" w:cstheme="minorHAnsi"/>
          <w:i/>
          <w:iCs/>
          <w:color w:val="000000" w:themeColor="text1"/>
          <w:sz w:val="24"/>
          <w:szCs w:val="24"/>
          <w:bdr w:val="none" w:sz="0" w:space="0" w:color="auto" w:frame="1"/>
        </w:rPr>
        <w:t>recall</w:t>
      </w:r>
      <w:r>
        <w:rPr>
          <w:rFonts w:eastAsia="Times New Roman" w:cstheme="minorHAnsi"/>
          <w:color w:val="000000" w:themeColor="text1"/>
          <w:sz w:val="24"/>
          <w:szCs w:val="24"/>
          <w:bdr w:val="none" w:sz="0" w:space="0" w:color="auto" w:frame="1"/>
        </w:rPr>
        <w:t xml:space="preserve"> risulta essere abbastanza considerevole (0.8650) in quanto supera la </w:t>
      </w:r>
    </w:p>
    <w:p w14:paraId="1E4D8454" w14:textId="59B3F3CC" w:rsidR="00135EC5"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soglia minima del 0.5, quindi vale a dire che ha previsto le osservazioni positive in corrispondenza con la classe “commestibile”.</w:t>
      </w:r>
    </w:p>
    <w:p w14:paraId="42D23EB1" w14:textId="41A3E2CF" w:rsidR="00E05309" w:rsidRDefault="00135EC5" w:rsidP="00135EC5">
      <w:pPr>
        <w:pStyle w:val="Paragrafoelenco"/>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 La </w:t>
      </w:r>
      <w:r w:rsidRPr="00E05309">
        <w:rPr>
          <w:rFonts w:eastAsia="Times New Roman" w:cstheme="minorHAnsi"/>
          <w:i/>
          <w:iCs/>
          <w:color w:val="000000" w:themeColor="text1"/>
          <w:sz w:val="24"/>
          <w:szCs w:val="24"/>
          <w:bdr w:val="none" w:sz="0" w:space="0" w:color="auto" w:frame="1"/>
        </w:rPr>
        <w:t>f-</w:t>
      </w:r>
      <w:proofErr w:type="spellStart"/>
      <w:r w:rsidRPr="00E05309">
        <w:rPr>
          <w:rFonts w:eastAsia="Times New Roman" w:cstheme="minorHAnsi"/>
          <w:i/>
          <w:iCs/>
          <w:color w:val="000000" w:themeColor="text1"/>
          <w:sz w:val="24"/>
          <w:szCs w:val="24"/>
          <w:bdr w:val="none" w:sz="0" w:space="0" w:color="auto" w:frame="1"/>
        </w:rPr>
        <w:t>measure</w:t>
      </w:r>
      <w:proofErr w:type="spellEnd"/>
      <w:r>
        <w:rPr>
          <w:rFonts w:eastAsia="Times New Roman" w:cstheme="minorHAnsi"/>
          <w:color w:val="000000" w:themeColor="text1"/>
          <w:sz w:val="24"/>
          <w:szCs w:val="24"/>
          <w:bdr w:val="none" w:sz="0" w:space="0" w:color="auto" w:frame="1"/>
        </w:rPr>
        <w:t xml:space="preserve"> risulta del 0.9252 quindi significa che si ha una distribuzione</w:t>
      </w:r>
    </w:p>
    <w:p w14:paraId="48612C3E" w14:textId="47410780" w:rsidR="00135EC5"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uniforme.</w:t>
      </w:r>
    </w:p>
    <w:p w14:paraId="52EB32B8" w14:textId="77777777"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2405A1C6" w14:textId="2097008D" w:rsidR="00135EC5" w:rsidRPr="00E05309"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u w:val="single"/>
          <w:bdr w:val="none" w:sz="0" w:space="0" w:color="auto" w:frame="1"/>
          <w:lang w:val="en-US"/>
        </w:rPr>
      </w:pPr>
      <w:proofErr w:type="spellStart"/>
      <w:r w:rsidRPr="00E05309">
        <w:rPr>
          <w:rFonts w:eastAsia="Times New Roman" w:cstheme="minorHAnsi"/>
          <w:color w:val="000000" w:themeColor="text1"/>
          <w:sz w:val="24"/>
          <w:szCs w:val="24"/>
          <w:u w:val="single"/>
          <w:bdr w:val="none" w:sz="0" w:space="0" w:color="auto" w:frame="1"/>
          <w:lang w:val="en-US"/>
        </w:rPr>
        <w:t>Classe</w:t>
      </w:r>
      <w:proofErr w:type="spellEnd"/>
      <w:r w:rsidRPr="00E05309">
        <w:rPr>
          <w:rFonts w:eastAsia="Times New Roman" w:cstheme="minorHAnsi"/>
          <w:color w:val="000000" w:themeColor="text1"/>
          <w:sz w:val="24"/>
          <w:szCs w:val="24"/>
          <w:u w:val="single"/>
          <w:bdr w:val="none" w:sz="0" w:space="0" w:color="auto" w:frame="1"/>
          <w:lang w:val="en-US"/>
        </w:rPr>
        <w:t xml:space="preserve"> “</w:t>
      </w:r>
      <w:proofErr w:type="spellStart"/>
      <w:r w:rsidRPr="00E05309">
        <w:rPr>
          <w:rFonts w:eastAsia="Times New Roman" w:cstheme="minorHAnsi"/>
          <w:color w:val="000000" w:themeColor="text1"/>
          <w:sz w:val="24"/>
          <w:szCs w:val="24"/>
          <w:u w:val="single"/>
          <w:bdr w:val="none" w:sz="0" w:space="0" w:color="auto" w:frame="1"/>
          <w:lang w:val="en-US"/>
        </w:rPr>
        <w:t>velenos</w:t>
      </w:r>
      <w:r w:rsidR="00E05309" w:rsidRPr="00E05309">
        <w:rPr>
          <w:rFonts w:eastAsia="Times New Roman" w:cstheme="minorHAnsi"/>
          <w:color w:val="000000" w:themeColor="text1"/>
          <w:sz w:val="24"/>
          <w:szCs w:val="24"/>
          <w:u w:val="single"/>
          <w:bdr w:val="none" w:sz="0" w:space="0" w:color="auto" w:frame="1"/>
          <w:lang w:val="en-US"/>
        </w:rPr>
        <w:t>o</w:t>
      </w:r>
      <w:proofErr w:type="spellEnd"/>
      <w:r w:rsidRPr="00E05309">
        <w:rPr>
          <w:rFonts w:eastAsia="Times New Roman" w:cstheme="minorHAnsi"/>
          <w:color w:val="000000" w:themeColor="text1"/>
          <w:sz w:val="24"/>
          <w:szCs w:val="24"/>
          <w:u w:val="single"/>
          <w:bdr w:val="none" w:sz="0" w:space="0" w:color="auto" w:frame="1"/>
          <w:lang w:val="en-US"/>
        </w:rPr>
        <w:t>”:</w:t>
      </w:r>
    </w:p>
    <w:p w14:paraId="5AF26845" w14:textId="77777777" w:rsidR="00E05309" w:rsidRPr="00135EC5" w:rsidRDefault="00E05309"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val="en-US"/>
        </w:rPr>
      </w:pPr>
    </w:p>
    <w:p w14:paraId="071BF61C"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Confusion Matrix and Statistics</w:t>
      </w:r>
    </w:p>
    <w:p w14:paraId="56BD4718"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
    <w:p w14:paraId="365D4307"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Reference</w:t>
      </w:r>
    </w:p>
    <w:p w14:paraId="32E13F2E"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roofErr w:type="gramStart"/>
      <w:r w:rsidRPr="00135EC5">
        <w:rPr>
          <w:rFonts w:ascii="Lucida Console" w:eastAsia="Times New Roman" w:hAnsi="Lucida Console" w:cs="Courier New"/>
          <w:color w:val="000000" w:themeColor="text1"/>
          <w:sz w:val="20"/>
          <w:szCs w:val="20"/>
          <w:bdr w:val="none" w:sz="0" w:space="0" w:color="auto" w:frame="1"/>
          <w:lang w:val="en-US"/>
        </w:rPr>
        <w:t>Prediction  edible</w:t>
      </w:r>
      <w:proofErr w:type="gramEnd"/>
      <w:r w:rsidRPr="00135EC5">
        <w:rPr>
          <w:rFonts w:ascii="Lucida Console" w:eastAsia="Times New Roman" w:hAnsi="Lucida Console" w:cs="Courier New"/>
          <w:color w:val="000000" w:themeColor="text1"/>
          <w:sz w:val="20"/>
          <w:szCs w:val="20"/>
          <w:bdr w:val="none" w:sz="0" w:space="0" w:color="auto" w:frame="1"/>
          <w:lang w:val="en-US"/>
        </w:rPr>
        <w:t xml:space="preserve"> poisonous</w:t>
      </w:r>
    </w:p>
    <w:p w14:paraId="0641A72C"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edible      1256         7</w:t>
      </w:r>
    </w:p>
    <w:p w14:paraId="1FB70633"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poisonous    196       978</w:t>
      </w:r>
    </w:p>
    <w:p w14:paraId="4B758361"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
    <w:p w14:paraId="763E0A8F"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0.9167         </w:t>
      </w:r>
    </w:p>
    <w:p w14:paraId="4528067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95% </w:t>
      </w:r>
      <w:proofErr w:type="gramStart"/>
      <w:r w:rsidRPr="007D571E">
        <w:rPr>
          <w:rFonts w:ascii="Lucida Console" w:eastAsia="Times New Roman" w:hAnsi="Lucida Console" w:cs="Courier New"/>
          <w:color w:val="000000" w:themeColor="text1"/>
          <w:sz w:val="20"/>
          <w:szCs w:val="20"/>
          <w:bdr w:val="none" w:sz="0" w:space="0" w:color="auto" w:frame="1"/>
          <w:lang w:val="en-US"/>
        </w:rPr>
        <w:t>CI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(0.905, 0.9274)</w:t>
      </w:r>
    </w:p>
    <w:p w14:paraId="2B8DAAA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No Information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0.5958         </w:t>
      </w:r>
    </w:p>
    <w:p w14:paraId="74D96A56"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P-Value [Acc &gt; NIR</w:t>
      </w:r>
      <w:proofErr w:type="gramStart"/>
      <w:r w:rsidRPr="007D571E">
        <w:rPr>
          <w:rFonts w:ascii="Lucida Console" w:eastAsia="Times New Roman" w:hAnsi="Lucida Console" w:cs="Courier New"/>
          <w:color w:val="000000" w:themeColor="text1"/>
          <w:sz w:val="20"/>
          <w:szCs w:val="20"/>
          <w:bdr w:val="none" w:sz="0" w:space="0" w:color="auto" w:frame="1"/>
          <w:lang w:val="en-US"/>
        </w:rPr>
        <w:t>]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 2.2e-16      </w:t>
      </w:r>
    </w:p>
    <w:p w14:paraId="53D16DF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2475496B"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Kappa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0.8322         </w:t>
      </w:r>
    </w:p>
    <w:p w14:paraId="428E64CA"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6BBD67D5"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spellStart"/>
      <w:r w:rsidRPr="007D571E">
        <w:rPr>
          <w:rFonts w:ascii="Lucida Console" w:eastAsia="Times New Roman" w:hAnsi="Lucida Console" w:cs="Courier New"/>
          <w:color w:val="000000" w:themeColor="text1"/>
          <w:sz w:val="20"/>
          <w:szCs w:val="20"/>
          <w:bdr w:val="none" w:sz="0" w:space="0" w:color="auto" w:frame="1"/>
          <w:lang w:val="en-US"/>
        </w:rPr>
        <w:t>Mcnemar's</w:t>
      </w:r>
      <w:proofErr w:type="spellEnd"/>
      <w:r w:rsidRPr="007D571E">
        <w:rPr>
          <w:rFonts w:ascii="Lucida Console" w:eastAsia="Times New Roman" w:hAnsi="Lucida Console" w:cs="Courier New"/>
          <w:color w:val="000000" w:themeColor="text1"/>
          <w:sz w:val="20"/>
          <w:szCs w:val="20"/>
          <w:bdr w:val="none" w:sz="0" w:space="0" w:color="auto" w:frame="1"/>
          <w:lang w:val="en-US"/>
        </w:rPr>
        <w:t xml:space="preserve"> Test P-</w:t>
      </w:r>
      <w:proofErr w:type="gramStart"/>
      <w:r w:rsidRPr="007D571E">
        <w:rPr>
          <w:rFonts w:ascii="Lucida Console" w:eastAsia="Times New Roman" w:hAnsi="Lucida Console" w:cs="Courier New"/>
          <w:color w:val="000000" w:themeColor="text1"/>
          <w:sz w:val="20"/>
          <w:szCs w:val="20"/>
          <w:bdr w:val="none" w:sz="0" w:space="0" w:color="auto" w:frame="1"/>
          <w:lang w:val="en-US"/>
        </w:rPr>
        <w:t>Value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 2.2e-16      </w:t>
      </w:r>
    </w:p>
    <w:p w14:paraId="5C453709"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665D3A65"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Precision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0.8330         </w:t>
      </w:r>
    </w:p>
    <w:p w14:paraId="219624A3"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Recall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0.9929         </w:t>
      </w:r>
    </w:p>
    <w:p w14:paraId="180842E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F</w:t>
      </w:r>
      <w:proofErr w:type="gramStart"/>
      <w:r w:rsidRPr="007D571E">
        <w:rPr>
          <w:rFonts w:ascii="Lucida Console" w:eastAsia="Times New Roman" w:hAnsi="Lucida Console" w:cs="Courier New"/>
          <w:color w:val="000000" w:themeColor="text1"/>
          <w:sz w:val="20"/>
          <w:szCs w:val="20"/>
          <w:bdr w:val="none" w:sz="0" w:space="0" w:color="auto" w:frame="1"/>
          <w:lang w:val="en-US"/>
        </w:rPr>
        <w:t>1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0.9060         </w:t>
      </w:r>
    </w:p>
    <w:p w14:paraId="0FFC6367"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0.4042         </w:t>
      </w:r>
    </w:p>
    <w:p w14:paraId="607E3012"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0.4013         </w:t>
      </w:r>
    </w:p>
    <w:p w14:paraId="64071195"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spellStart"/>
      <w:r w:rsidRPr="00135EC5">
        <w:rPr>
          <w:rFonts w:ascii="Lucida Console" w:eastAsia="Times New Roman" w:hAnsi="Lucida Console" w:cs="Courier New"/>
          <w:color w:val="000000" w:themeColor="text1"/>
          <w:sz w:val="20"/>
          <w:szCs w:val="20"/>
          <w:bdr w:val="none" w:sz="0" w:space="0" w:color="auto" w:frame="1"/>
        </w:rPr>
        <w:t>Detection</w:t>
      </w:r>
      <w:proofErr w:type="spellEnd"/>
      <w:r w:rsidRPr="00135EC5">
        <w:rPr>
          <w:rFonts w:ascii="Lucida Console" w:eastAsia="Times New Roman" w:hAnsi="Lucida Console" w:cs="Courier New"/>
          <w:color w:val="000000" w:themeColor="text1"/>
          <w:sz w:val="20"/>
          <w:szCs w:val="20"/>
          <w:bdr w:val="none" w:sz="0" w:space="0" w:color="auto" w:frame="1"/>
        </w:rPr>
        <w:t xml:space="preserve"> </w:t>
      </w:r>
      <w:proofErr w:type="spellStart"/>
      <w:proofErr w:type="gramStart"/>
      <w:r w:rsidRPr="00135EC5">
        <w:rPr>
          <w:rFonts w:ascii="Lucida Console" w:eastAsia="Times New Roman" w:hAnsi="Lucida Console" w:cs="Courier New"/>
          <w:color w:val="000000" w:themeColor="text1"/>
          <w:sz w:val="20"/>
          <w:szCs w:val="20"/>
          <w:bdr w:val="none" w:sz="0" w:space="0" w:color="auto" w:frame="1"/>
        </w:rPr>
        <w:t>Prevalence</w:t>
      </w:r>
      <w:proofErr w:type="spellEnd"/>
      <w:r w:rsidRPr="00135EC5">
        <w:rPr>
          <w:rFonts w:ascii="Lucida Console" w:eastAsia="Times New Roman" w:hAnsi="Lucida Console" w:cs="Courier New"/>
          <w:color w:val="000000" w:themeColor="text1"/>
          <w:sz w:val="20"/>
          <w:szCs w:val="20"/>
          <w:bdr w:val="none" w:sz="0" w:space="0" w:color="auto" w:frame="1"/>
        </w:rPr>
        <w:t xml:space="preserve"> :</w:t>
      </w:r>
      <w:proofErr w:type="gramEnd"/>
      <w:r w:rsidRPr="00135EC5">
        <w:rPr>
          <w:rFonts w:ascii="Lucida Console" w:eastAsia="Times New Roman" w:hAnsi="Lucida Console" w:cs="Courier New"/>
          <w:color w:val="000000" w:themeColor="text1"/>
          <w:sz w:val="20"/>
          <w:szCs w:val="20"/>
          <w:bdr w:val="none" w:sz="0" w:space="0" w:color="auto" w:frame="1"/>
        </w:rPr>
        <w:t xml:space="preserve"> 0.4817         </w:t>
      </w:r>
    </w:p>
    <w:p w14:paraId="7E3A624F"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135EC5">
        <w:rPr>
          <w:rFonts w:ascii="Lucida Console" w:eastAsia="Times New Roman" w:hAnsi="Lucida Console" w:cs="Courier New"/>
          <w:color w:val="000000" w:themeColor="text1"/>
          <w:sz w:val="20"/>
          <w:szCs w:val="20"/>
          <w:bdr w:val="none" w:sz="0" w:space="0" w:color="auto" w:frame="1"/>
        </w:rPr>
        <w:t xml:space="preserve">      </w:t>
      </w:r>
      <w:proofErr w:type="spellStart"/>
      <w:r w:rsidRPr="00135EC5">
        <w:rPr>
          <w:rFonts w:ascii="Lucida Console" w:eastAsia="Times New Roman" w:hAnsi="Lucida Console" w:cs="Courier New"/>
          <w:color w:val="000000" w:themeColor="text1"/>
          <w:sz w:val="20"/>
          <w:szCs w:val="20"/>
          <w:bdr w:val="none" w:sz="0" w:space="0" w:color="auto" w:frame="1"/>
        </w:rPr>
        <w:t>Balanced</w:t>
      </w:r>
      <w:proofErr w:type="spellEnd"/>
      <w:r w:rsidRPr="00135EC5">
        <w:rPr>
          <w:rFonts w:ascii="Lucida Console" w:eastAsia="Times New Roman" w:hAnsi="Lucida Console" w:cs="Courier New"/>
          <w:color w:val="000000" w:themeColor="text1"/>
          <w:sz w:val="20"/>
          <w:szCs w:val="20"/>
          <w:bdr w:val="none" w:sz="0" w:space="0" w:color="auto" w:frame="1"/>
        </w:rPr>
        <w:t xml:space="preserve"> </w:t>
      </w:r>
      <w:proofErr w:type="spellStart"/>
      <w:proofErr w:type="gramStart"/>
      <w:r w:rsidRPr="00135EC5">
        <w:rPr>
          <w:rFonts w:ascii="Lucida Console" w:eastAsia="Times New Roman" w:hAnsi="Lucida Console" w:cs="Courier New"/>
          <w:color w:val="000000" w:themeColor="text1"/>
          <w:sz w:val="20"/>
          <w:szCs w:val="20"/>
          <w:bdr w:val="none" w:sz="0" w:space="0" w:color="auto" w:frame="1"/>
        </w:rPr>
        <w:t>Accuracy</w:t>
      </w:r>
      <w:proofErr w:type="spellEnd"/>
      <w:r w:rsidRPr="00135EC5">
        <w:rPr>
          <w:rFonts w:ascii="Lucida Console" w:eastAsia="Times New Roman" w:hAnsi="Lucida Console" w:cs="Courier New"/>
          <w:color w:val="000000" w:themeColor="text1"/>
          <w:sz w:val="20"/>
          <w:szCs w:val="20"/>
          <w:bdr w:val="none" w:sz="0" w:space="0" w:color="auto" w:frame="1"/>
        </w:rPr>
        <w:t xml:space="preserve"> :</w:t>
      </w:r>
      <w:proofErr w:type="gramEnd"/>
      <w:r w:rsidRPr="00135EC5">
        <w:rPr>
          <w:rFonts w:ascii="Lucida Console" w:eastAsia="Times New Roman" w:hAnsi="Lucida Console" w:cs="Courier New"/>
          <w:color w:val="000000" w:themeColor="text1"/>
          <w:sz w:val="20"/>
          <w:szCs w:val="20"/>
          <w:bdr w:val="none" w:sz="0" w:space="0" w:color="auto" w:frame="1"/>
        </w:rPr>
        <w:t xml:space="preserve"> 0.9290         </w:t>
      </w:r>
    </w:p>
    <w:p w14:paraId="20DA6118"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135EC5">
        <w:rPr>
          <w:rFonts w:ascii="Lucida Console" w:eastAsia="Times New Roman" w:hAnsi="Lucida Console" w:cs="Courier New"/>
          <w:color w:val="000000" w:themeColor="text1"/>
          <w:sz w:val="20"/>
          <w:szCs w:val="20"/>
          <w:bdr w:val="none" w:sz="0" w:space="0" w:color="auto" w:frame="1"/>
        </w:rPr>
        <w:t xml:space="preserve">                                         </w:t>
      </w:r>
    </w:p>
    <w:p w14:paraId="74CB9AE0"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r w:rsidRPr="00135EC5">
        <w:rPr>
          <w:rFonts w:ascii="Lucida Console" w:eastAsia="Times New Roman" w:hAnsi="Lucida Console" w:cs="Courier New"/>
          <w:color w:val="000000" w:themeColor="text1"/>
          <w:sz w:val="20"/>
          <w:szCs w:val="20"/>
          <w:bdr w:val="none" w:sz="0" w:space="0" w:color="auto" w:frame="1"/>
        </w:rPr>
        <w:t xml:space="preserve">       'Positive' </w:t>
      </w:r>
      <w:proofErr w:type="gramStart"/>
      <w:r w:rsidRPr="00135EC5">
        <w:rPr>
          <w:rFonts w:ascii="Lucida Console" w:eastAsia="Times New Roman" w:hAnsi="Lucida Console" w:cs="Courier New"/>
          <w:color w:val="000000" w:themeColor="text1"/>
          <w:sz w:val="20"/>
          <w:szCs w:val="20"/>
          <w:bdr w:val="none" w:sz="0" w:space="0" w:color="auto" w:frame="1"/>
        </w:rPr>
        <w:t>Class :</w:t>
      </w:r>
      <w:proofErr w:type="gramEnd"/>
      <w:r w:rsidRPr="00135EC5">
        <w:rPr>
          <w:rFonts w:ascii="Lucida Console" w:eastAsia="Times New Roman" w:hAnsi="Lucida Console" w:cs="Courier New"/>
          <w:color w:val="000000" w:themeColor="text1"/>
          <w:sz w:val="20"/>
          <w:szCs w:val="20"/>
          <w:bdr w:val="none" w:sz="0" w:space="0" w:color="auto" w:frame="1"/>
        </w:rPr>
        <w:t xml:space="preserve"> </w:t>
      </w:r>
      <w:proofErr w:type="spellStart"/>
      <w:r w:rsidRPr="00135EC5">
        <w:rPr>
          <w:rFonts w:ascii="Lucida Console" w:eastAsia="Times New Roman" w:hAnsi="Lucida Console" w:cs="Courier New"/>
          <w:color w:val="000000" w:themeColor="text1"/>
          <w:sz w:val="20"/>
          <w:szCs w:val="20"/>
          <w:bdr w:val="none" w:sz="0" w:space="0" w:color="auto" w:frame="1"/>
        </w:rPr>
        <w:t>poisonous</w:t>
      </w:r>
      <w:proofErr w:type="spellEnd"/>
    </w:p>
    <w:p w14:paraId="42017651"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
    <w:p w14:paraId="4D24CD7A" w14:textId="77777777"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Da tali risultati otteniamo le seguenti informazioni:</w:t>
      </w:r>
    </w:p>
    <w:p w14:paraId="0F4773E2" w14:textId="77777777" w:rsidR="00E05309" w:rsidRDefault="00135EC5" w:rsidP="00135EC5">
      <w:pPr>
        <w:pStyle w:val="Paragrafoelenco"/>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sidRPr="00E05309">
        <w:rPr>
          <w:rFonts w:eastAsia="Times New Roman" w:cstheme="minorHAnsi"/>
          <w:i/>
          <w:iCs/>
          <w:color w:val="000000" w:themeColor="text1"/>
          <w:sz w:val="24"/>
          <w:szCs w:val="24"/>
          <w:bdr w:val="none" w:sz="0" w:space="0" w:color="auto" w:frame="1"/>
        </w:rPr>
        <w:t>L’accuratezza</w:t>
      </w:r>
      <w:r>
        <w:rPr>
          <w:rFonts w:eastAsia="Times New Roman" w:cstheme="minorHAnsi"/>
          <w:color w:val="000000" w:themeColor="text1"/>
          <w:sz w:val="24"/>
          <w:szCs w:val="24"/>
          <w:bdr w:val="none" w:sz="0" w:space="0" w:color="auto" w:frame="1"/>
        </w:rPr>
        <w:t xml:space="preserve"> del modello è del 0.9167 ed otteniamo i medesimi risultati della </w:t>
      </w:r>
    </w:p>
    <w:p w14:paraId="17EBA92C" w14:textId="5BFCE0C3" w:rsidR="00135EC5"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distribuzione dei TP e FP, ma si notano delle differenze</w:t>
      </w:r>
    </w:p>
    <w:p w14:paraId="3B158BBF" w14:textId="77777777" w:rsidR="00E05309" w:rsidRDefault="00135EC5" w:rsidP="00135EC5">
      <w:pPr>
        <w:pStyle w:val="Paragrafoelenco"/>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La </w:t>
      </w:r>
      <w:r w:rsidRPr="00E05309">
        <w:rPr>
          <w:rFonts w:eastAsia="Times New Roman" w:cstheme="minorHAnsi"/>
          <w:i/>
          <w:iCs/>
          <w:color w:val="000000" w:themeColor="text1"/>
          <w:sz w:val="24"/>
          <w:szCs w:val="24"/>
          <w:bdr w:val="none" w:sz="0" w:space="0" w:color="auto" w:frame="1"/>
        </w:rPr>
        <w:t>precisione</w:t>
      </w:r>
      <w:r>
        <w:rPr>
          <w:rFonts w:eastAsia="Times New Roman" w:cstheme="minorHAnsi"/>
          <w:color w:val="000000" w:themeColor="text1"/>
          <w:sz w:val="24"/>
          <w:szCs w:val="24"/>
          <w:bdr w:val="none" w:sz="0" w:space="0" w:color="auto" w:frame="1"/>
        </w:rPr>
        <w:t xml:space="preserve"> è scesa considerevolmente a 0.8330. In questo caso quando la </w:t>
      </w:r>
    </w:p>
    <w:p w14:paraId="2354C758" w14:textId="77777777" w:rsidR="00E05309"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classe positiva scelta è “velenoso” comprendiamo che il rapporto della </w:t>
      </w:r>
    </w:p>
    <w:p w14:paraId="5DAAB99F" w14:textId="77777777" w:rsidR="00E05309"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predizione dei positivi </w:t>
      </w:r>
      <w:r w:rsidR="00E05309">
        <w:rPr>
          <w:rFonts w:eastAsia="Times New Roman" w:cstheme="minorHAnsi"/>
          <w:color w:val="000000" w:themeColor="text1"/>
          <w:sz w:val="24"/>
          <w:szCs w:val="24"/>
          <w:bdr w:val="none" w:sz="0" w:space="0" w:color="auto" w:frame="1"/>
        </w:rPr>
        <w:t>si discosta da quello ideale</w:t>
      </w:r>
      <w:r>
        <w:rPr>
          <w:rFonts w:eastAsia="Times New Roman" w:cstheme="minorHAnsi"/>
          <w:color w:val="000000" w:themeColor="text1"/>
          <w:sz w:val="24"/>
          <w:szCs w:val="24"/>
          <w:bdr w:val="none" w:sz="0" w:space="0" w:color="auto" w:frame="1"/>
        </w:rPr>
        <w:t xml:space="preserve">, classificando 196 funghi </w:t>
      </w:r>
    </w:p>
    <w:p w14:paraId="46C5CD62" w14:textId="6413C06E" w:rsidR="00135EC5" w:rsidRPr="00E05309" w:rsidRDefault="00135EC5"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commestibili come velenosi</w:t>
      </w:r>
      <w:r w:rsidR="00E05309">
        <w:rPr>
          <w:rFonts w:eastAsia="Times New Roman" w:cstheme="minorHAnsi"/>
          <w:color w:val="000000" w:themeColor="text1"/>
          <w:sz w:val="24"/>
          <w:szCs w:val="24"/>
          <w:bdr w:val="none" w:sz="0" w:space="0" w:color="auto" w:frame="1"/>
        </w:rPr>
        <w:t>, tuttavia preferiamo questo tipo di errore (rispetto ai falsi-negativi)</w:t>
      </w:r>
      <w:r w:rsidRPr="00E05309">
        <w:rPr>
          <w:rFonts w:eastAsia="Times New Roman" w:cstheme="minorHAnsi"/>
          <w:color w:val="000000" w:themeColor="text1"/>
          <w:sz w:val="24"/>
          <w:szCs w:val="24"/>
          <w:bdr w:val="none" w:sz="0" w:space="0" w:color="auto" w:frame="1"/>
        </w:rPr>
        <w:t>.</w:t>
      </w:r>
    </w:p>
    <w:p w14:paraId="2D64FE9F" w14:textId="64CA1550" w:rsidR="00135EC5" w:rsidRDefault="00135EC5" w:rsidP="00135EC5">
      <w:pPr>
        <w:pStyle w:val="Paragrafoelenco"/>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 xml:space="preserve">La </w:t>
      </w:r>
      <w:r w:rsidRPr="00E05309">
        <w:rPr>
          <w:rFonts w:eastAsia="Times New Roman" w:cstheme="minorHAnsi"/>
          <w:i/>
          <w:iCs/>
          <w:color w:val="000000" w:themeColor="text1"/>
          <w:sz w:val="24"/>
          <w:szCs w:val="24"/>
          <w:bdr w:val="none" w:sz="0" w:space="0" w:color="auto" w:frame="1"/>
        </w:rPr>
        <w:t>recall</w:t>
      </w:r>
      <w:r>
        <w:rPr>
          <w:rFonts w:eastAsia="Times New Roman" w:cstheme="minorHAnsi"/>
          <w:color w:val="000000" w:themeColor="text1"/>
          <w:sz w:val="24"/>
          <w:szCs w:val="24"/>
          <w:bdr w:val="none" w:sz="0" w:space="0" w:color="auto" w:frame="1"/>
        </w:rPr>
        <w:t xml:space="preserve"> di 0.9929 rimane sempre alta</w:t>
      </w:r>
      <w:r w:rsidR="00E05309">
        <w:rPr>
          <w:rFonts w:eastAsia="Times New Roman" w:cstheme="minorHAnsi"/>
          <w:color w:val="000000" w:themeColor="text1"/>
          <w:sz w:val="24"/>
          <w:szCs w:val="24"/>
          <w:bdr w:val="none" w:sz="0" w:space="0" w:color="auto" w:frame="1"/>
        </w:rPr>
        <w:t>.</w:t>
      </w:r>
    </w:p>
    <w:p w14:paraId="623E75CF" w14:textId="77777777" w:rsidR="00E05309" w:rsidRDefault="00135EC5" w:rsidP="00135EC5">
      <w:pPr>
        <w:pStyle w:val="Paragrafoelenco"/>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sidRPr="00E05309">
        <w:rPr>
          <w:rFonts w:eastAsia="Times New Roman" w:cstheme="minorHAnsi"/>
          <w:i/>
          <w:iCs/>
          <w:color w:val="000000" w:themeColor="text1"/>
          <w:sz w:val="24"/>
          <w:szCs w:val="24"/>
          <w:bdr w:val="none" w:sz="0" w:space="0" w:color="auto" w:frame="1"/>
        </w:rPr>
        <w:t>F-</w:t>
      </w:r>
      <w:proofErr w:type="spellStart"/>
      <w:r w:rsidRPr="00E05309">
        <w:rPr>
          <w:rFonts w:eastAsia="Times New Roman" w:cstheme="minorHAnsi"/>
          <w:i/>
          <w:iCs/>
          <w:color w:val="000000" w:themeColor="text1"/>
          <w:sz w:val="24"/>
          <w:szCs w:val="24"/>
          <w:bdr w:val="none" w:sz="0" w:space="0" w:color="auto" w:frame="1"/>
        </w:rPr>
        <w:t>measure</w:t>
      </w:r>
      <w:proofErr w:type="spellEnd"/>
      <w:r>
        <w:rPr>
          <w:rFonts w:eastAsia="Times New Roman" w:cstheme="minorHAnsi"/>
          <w:color w:val="000000" w:themeColor="text1"/>
          <w:sz w:val="24"/>
          <w:szCs w:val="24"/>
          <w:bdr w:val="none" w:sz="0" w:space="0" w:color="auto" w:frame="1"/>
        </w:rPr>
        <w:t xml:space="preserve"> del 0.9060 </w:t>
      </w:r>
      <w:r w:rsidR="00E05309">
        <w:rPr>
          <w:rFonts w:eastAsia="Times New Roman" w:cstheme="minorHAnsi"/>
          <w:color w:val="000000" w:themeColor="text1"/>
          <w:sz w:val="24"/>
          <w:szCs w:val="24"/>
          <w:bdr w:val="none" w:sz="0" w:space="0" w:color="auto" w:frame="1"/>
        </w:rPr>
        <w:t>rimane anche in questo caso</w:t>
      </w:r>
      <w:r>
        <w:rPr>
          <w:rFonts w:eastAsia="Times New Roman" w:cstheme="minorHAnsi"/>
          <w:color w:val="000000" w:themeColor="text1"/>
          <w:sz w:val="24"/>
          <w:szCs w:val="24"/>
          <w:bdr w:val="none" w:sz="0" w:space="0" w:color="auto" w:frame="1"/>
        </w:rPr>
        <w:t xml:space="preserve"> alta dal fatto che i dati </w:t>
      </w:r>
    </w:p>
    <w:p w14:paraId="1688E152" w14:textId="5B3D299C" w:rsidR="00135EC5"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t>presentano</w:t>
      </w:r>
      <w:r w:rsidR="00135EC5">
        <w:rPr>
          <w:rFonts w:eastAsia="Times New Roman" w:cstheme="minorHAnsi"/>
          <w:color w:val="000000" w:themeColor="text1"/>
          <w:sz w:val="24"/>
          <w:szCs w:val="24"/>
          <w:bdr w:val="none" w:sz="0" w:space="0" w:color="auto" w:frame="1"/>
        </w:rPr>
        <w:t xml:space="preserve"> di una distribuzione uniforme</w:t>
      </w:r>
      <w:r>
        <w:rPr>
          <w:rFonts w:eastAsia="Times New Roman" w:cstheme="minorHAnsi"/>
          <w:color w:val="000000" w:themeColor="text1"/>
          <w:sz w:val="24"/>
          <w:szCs w:val="24"/>
          <w:bdr w:val="none" w:sz="0" w:space="0" w:color="auto" w:frame="1"/>
        </w:rPr>
        <w:t>.</w:t>
      </w:r>
    </w:p>
    <w:p w14:paraId="5472292D" w14:textId="3AA28594"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07EB5DA1" w14:textId="6B739B50"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4D1A443F" w14:textId="03B90C38"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6D165FF6" w14:textId="0E6C533C"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6CC1E9CE" w14:textId="663368D6"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5D49D440" w14:textId="74607469"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335EE631" w14:textId="5AB1BDFD"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6FD28B18" w14:textId="7B2EFF0B"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54FB356B" w14:textId="77777777" w:rsidR="00E05309" w:rsidRDefault="00E05309" w:rsidP="00E05309">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1C38CC2D" w14:textId="77777777"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49FD9577" w14:textId="0FB11A09"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r>
        <w:rPr>
          <w:rFonts w:eastAsia="Times New Roman" w:cstheme="minorHAnsi"/>
          <w:color w:val="000000" w:themeColor="text1"/>
          <w:sz w:val="24"/>
          <w:szCs w:val="24"/>
          <w:bdr w:val="none" w:sz="0" w:space="0" w:color="auto" w:frame="1"/>
        </w:rPr>
        <w:lastRenderedPageBreak/>
        <w:t>Per quanto riguarda il secondo modello</w:t>
      </w:r>
      <w:r w:rsidR="00E05309">
        <w:rPr>
          <w:rFonts w:eastAsia="Times New Roman" w:cstheme="minorHAnsi"/>
          <w:color w:val="000000" w:themeColor="text1"/>
          <w:sz w:val="24"/>
          <w:szCs w:val="24"/>
          <w:bdr w:val="none" w:sz="0" w:space="0" w:color="auto" w:frame="1"/>
        </w:rPr>
        <w:t xml:space="preserve"> (SVM allenata sul subset)</w:t>
      </w:r>
      <w:r>
        <w:rPr>
          <w:rFonts w:eastAsia="Times New Roman" w:cstheme="minorHAnsi"/>
          <w:color w:val="000000" w:themeColor="text1"/>
          <w:sz w:val="24"/>
          <w:szCs w:val="24"/>
          <w:bdr w:val="none" w:sz="0" w:space="0" w:color="auto" w:frame="1"/>
        </w:rPr>
        <w:t>, otteniamo i seguenti valori:</w:t>
      </w:r>
    </w:p>
    <w:p w14:paraId="205BDC23" w14:textId="77777777"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7F18DF63" w14:textId="77777777" w:rsidR="00135EC5" w:rsidRPr="00E05309"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u w:val="single"/>
          <w:bdr w:val="none" w:sz="0" w:space="0" w:color="auto" w:frame="1"/>
        </w:rPr>
      </w:pPr>
      <w:r w:rsidRPr="00E05309">
        <w:rPr>
          <w:rFonts w:eastAsia="Times New Roman" w:cstheme="minorHAnsi"/>
          <w:color w:val="000000" w:themeColor="text1"/>
          <w:sz w:val="24"/>
          <w:szCs w:val="24"/>
          <w:u w:val="single"/>
          <w:bdr w:val="none" w:sz="0" w:space="0" w:color="auto" w:frame="1"/>
        </w:rPr>
        <w:t>Classe “commestibile”:</w:t>
      </w:r>
    </w:p>
    <w:p w14:paraId="783ECD66" w14:textId="77777777" w:rsid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rPr>
      </w:pPr>
    </w:p>
    <w:p w14:paraId="1C5ACCC0" w14:textId="77777777" w:rsidR="00135EC5" w:rsidRPr="00D10186"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roofErr w:type="spellStart"/>
      <w:r w:rsidRPr="00D10186">
        <w:rPr>
          <w:rFonts w:ascii="Lucida Console" w:eastAsia="Times New Roman" w:hAnsi="Lucida Console" w:cs="Courier New"/>
          <w:color w:val="000000" w:themeColor="text1"/>
          <w:sz w:val="20"/>
          <w:szCs w:val="20"/>
          <w:bdr w:val="none" w:sz="0" w:space="0" w:color="auto" w:frame="1"/>
        </w:rPr>
        <w:t>Confusion</w:t>
      </w:r>
      <w:proofErr w:type="spellEnd"/>
      <w:r w:rsidRPr="00D10186">
        <w:rPr>
          <w:rFonts w:ascii="Lucida Console" w:eastAsia="Times New Roman" w:hAnsi="Lucida Console" w:cs="Courier New"/>
          <w:color w:val="000000" w:themeColor="text1"/>
          <w:sz w:val="20"/>
          <w:szCs w:val="20"/>
          <w:bdr w:val="none" w:sz="0" w:space="0" w:color="auto" w:frame="1"/>
        </w:rPr>
        <w:t xml:space="preserve"> Matrix and </w:t>
      </w:r>
      <w:proofErr w:type="spellStart"/>
      <w:r w:rsidRPr="00D10186">
        <w:rPr>
          <w:rFonts w:ascii="Lucida Console" w:eastAsia="Times New Roman" w:hAnsi="Lucida Console" w:cs="Courier New"/>
          <w:color w:val="000000" w:themeColor="text1"/>
          <w:sz w:val="20"/>
          <w:szCs w:val="20"/>
          <w:bdr w:val="none" w:sz="0" w:space="0" w:color="auto" w:frame="1"/>
        </w:rPr>
        <w:t>Statistics</w:t>
      </w:r>
      <w:proofErr w:type="spellEnd"/>
    </w:p>
    <w:p w14:paraId="626D9D9E" w14:textId="77777777" w:rsidR="00135EC5" w:rsidRPr="00D10186"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rPr>
      </w:pPr>
    </w:p>
    <w:p w14:paraId="22449543"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D10186">
        <w:rPr>
          <w:rFonts w:ascii="Lucida Console" w:eastAsia="Times New Roman" w:hAnsi="Lucida Console" w:cs="Courier New"/>
          <w:color w:val="000000" w:themeColor="text1"/>
          <w:sz w:val="20"/>
          <w:szCs w:val="20"/>
          <w:bdr w:val="none" w:sz="0" w:space="0" w:color="auto" w:frame="1"/>
        </w:rPr>
        <w:t xml:space="preserve">           </w:t>
      </w:r>
      <w:r w:rsidRPr="00135EC5">
        <w:rPr>
          <w:rFonts w:ascii="Lucida Console" w:eastAsia="Times New Roman" w:hAnsi="Lucida Console" w:cs="Courier New"/>
          <w:color w:val="000000" w:themeColor="text1"/>
          <w:sz w:val="20"/>
          <w:szCs w:val="20"/>
          <w:bdr w:val="none" w:sz="0" w:space="0" w:color="auto" w:frame="1"/>
          <w:lang w:val="en-US"/>
        </w:rPr>
        <w:t>Reference</w:t>
      </w:r>
    </w:p>
    <w:p w14:paraId="3C1EDD2B"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roofErr w:type="gramStart"/>
      <w:r w:rsidRPr="00135EC5">
        <w:rPr>
          <w:rFonts w:ascii="Lucida Console" w:eastAsia="Times New Roman" w:hAnsi="Lucida Console" w:cs="Courier New"/>
          <w:color w:val="000000" w:themeColor="text1"/>
          <w:sz w:val="20"/>
          <w:szCs w:val="20"/>
          <w:bdr w:val="none" w:sz="0" w:space="0" w:color="auto" w:frame="1"/>
          <w:lang w:val="en-US"/>
        </w:rPr>
        <w:t>Prediction  edible</w:t>
      </w:r>
      <w:proofErr w:type="gramEnd"/>
      <w:r w:rsidRPr="00135EC5">
        <w:rPr>
          <w:rFonts w:ascii="Lucida Console" w:eastAsia="Times New Roman" w:hAnsi="Lucida Console" w:cs="Courier New"/>
          <w:color w:val="000000" w:themeColor="text1"/>
          <w:sz w:val="20"/>
          <w:szCs w:val="20"/>
          <w:bdr w:val="none" w:sz="0" w:space="0" w:color="auto" w:frame="1"/>
          <w:lang w:val="en-US"/>
        </w:rPr>
        <w:t xml:space="preserve"> poisonous</w:t>
      </w:r>
    </w:p>
    <w:p w14:paraId="07178C72"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edible      1241        22</w:t>
      </w:r>
    </w:p>
    <w:p w14:paraId="2D73B261"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poisonous     17      1157</w:t>
      </w:r>
    </w:p>
    <w:p w14:paraId="4A8EF939"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
    <w:p w14:paraId="69FBCC35"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0.984           </w:t>
      </w:r>
    </w:p>
    <w:p w14:paraId="7BD5F88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95% </w:t>
      </w:r>
      <w:proofErr w:type="gramStart"/>
      <w:r w:rsidRPr="007D571E">
        <w:rPr>
          <w:rFonts w:ascii="Lucida Console" w:eastAsia="Times New Roman" w:hAnsi="Lucida Console" w:cs="Courier New"/>
          <w:color w:val="000000" w:themeColor="text1"/>
          <w:sz w:val="20"/>
          <w:szCs w:val="20"/>
          <w:bdr w:val="none" w:sz="0" w:space="0" w:color="auto" w:frame="1"/>
          <w:lang w:val="en-US"/>
        </w:rPr>
        <w:t>CI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(0.9782, 0.9886)</w:t>
      </w:r>
    </w:p>
    <w:p w14:paraId="5AAD1742"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No Information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0.5162          </w:t>
      </w:r>
    </w:p>
    <w:p w14:paraId="3D621751"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P-Value [Acc &gt; NIR</w:t>
      </w:r>
      <w:proofErr w:type="gramStart"/>
      <w:r w:rsidRPr="007D571E">
        <w:rPr>
          <w:rFonts w:ascii="Lucida Console" w:eastAsia="Times New Roman" w:hAnsi="Lucida Console" w:cs="Courier New"/>
          <w:color w:val="000000" w:themeColor="text1"/>
          <w:sz w:val="20"/>
          <w:szCs w:val="20"/>
          <w:bdr w:val="none" w:sz="0" w:space="0" w:color="auto" w:frame="1"/>
          <w:lang w:val="en-US"/>
        </w:rPr>
        <w:t>]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&lt;2e-16          </w:t>
      </w:r>
    </w:p>
    <w:p w14:paraId="77255E2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6F9B102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Kappa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0.968           </w:t>
      </w:r>
    </w:p>
    <w:p w14:paraId="2AC7BBB4"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4B78B4E4"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spellStart"/>
      <w:r w:rsidRPr="007D571E">
        <w:rPr>
          <w:rFonts w:ascii="Lucida Console" w:eastAsia="Times New Roman" w:hAnsi="Lucida Console" w:cs="Courier New"/>
          <w:color w:val="000000" w:themeColor="text1"/>
          <w:sz w:val="20"/>
          <w:szCs w:val="20"/>
          <w:bdr w:val="none" w:sz="0" w:space="0" w:color="auto" w:frame="1"/>
          <w:lang w:val="en-US"/>
        </w:rPr>
        <w:t>Mcnemar's</w:t>
      </w:r>
      <w:proofErr w:type="spellEnd"/>
      <w:r w:rsidRPr="007D571E">
        <w:rPr>
          <w:rFonts w:ascii="Lucida Console" w:eastAsia="Times New Roman" w:hAnsi="Lucida Console" w:cs="Courier New"/>
          <w:color w:val="000000" w:themeColor="text1"/>
          <w:sz w:val="20"/>
          <w:szCs w:val="20"/>
          <w:bdr w:val="none" w:sz="0" w:space="0" w:color="auto" w:frame="1"/>
          <w:lang w:val="en-US"/>
        </w:rPr>
        <w:t xml:space="preserve"> Test P-</w:t>
      </w:r>
      <w:proofErr w:type="gramStart"/>
      <w:r w:rsidRPr="007D571E">
        <w:rPr>
          <w:rFonts w:ascii="Lucida Console" w:eastAsia="Times New Roman" w:hAnsi="Lucida Console" w:cs="Courier New"/>
          <w:color w:val="000000" w:themeColor="text1"/>
          <w:sz w:val="20"/>
          <w:szCs w:val="20"/>
          <w:bdr w:val="none" w:sz="0" w:space="0" w:color="auto" w:frame="1"/>
          <w:lang w:val="en-US"/>
        </w:rPr>
        <w:t>Value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0.5218          </w:t>
      </w:r>
    </w:p>
    <w:p w14:paraId="70C07A1F"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2319FBA9"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Precision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0.9826          </w:t>
      </w:r>
    </w:p>
    <w:p w14:paraId="36D85AB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Recall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0.9865          </w:t>
      </w:r>
    </w:p>
    <w:p w14:paraId="251DBE0F"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F</w:t>
      </w:r>
      <w:proofErr w:type="gramStart"/>
      <w:r w:rsidRPr="007D571E">
        <w:rPr>
          <w:rFonts w:ascii="Lucida Console" w:eastAsia="Times New Roman" w:hAnsi="Lucida Console" w:cs="Courier New"/>
          <w:color w:val="000000" w:themeColor="text1"/>
          <w:sz w:val="20"/>
          <w:szCs w:val="20"/>
          <w:bdr w:val="none" w:sz="0" w:space="0" w:color="auto" w:frame="1"/>
          <w:lang w:val="en-US"/>
        </w:rPr>
        <w:t>1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0.9845          </w:t>
      </w:r>
    </w:p>
    <w:p w14:paraId="0110FE2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0.5162          </w:t>
      </w:r>
    </w:p>
    <w:p w14:paraId="03F3A4B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0.5092          </w:t>
      </w:r>
    </w:p>
    <w:p w14:paraId="3502EC4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0.5183          </w:t>
      </w:r>
    </w:p>
    <w:p w14:paraId="4C3039EB"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Balanced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0.9839          </w:t>
      </w:r>
    </w:p>
    <w:p w14:paraId="712AD52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13404D87"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'Positive' </w:t>
      </w:r>
      <w:proofErr w:type="gramStart"/>
      <w:r w:rsidRPr="007D571E">
        <w:rPr>
          <w:rFonts w:ascii="Lucida Console" w:eastAsia="Times New Roman" w:hAnsi="Lucida Console" w:cs="Courier New"/>
          <w:color w:val="000000" w:themeColor="text1"/>
          <w:sz w:val="20"/>
          <w:szCs w:val="20"/>
          <w:bdr w:val="none" w:sz="0" w:space="0" w:color="auto" w:frame="1"/>
          <w:lang w:val="en-US"/>
        </w:rPr>
        <w:t>Class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edible  </w:t>
      </w:r>
    </w:p>
    <w:p w14:paraId="24EB0066"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val="en-US"/>
        </w:rPr>
      </w:pPr>
    </w:p>
    <w:p w14:paraId="667B000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val="en-US"/>
        </w:rPr>
      </w:pPr>
    </w:p>
    <w:p w14:paraId="17BDD901" w14:textId="77777777" w:rsidR="00135EC5" w:rsidRPr="00E05309"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u w:val="single"/>
          <w:bdr w:val="none" w:sz="0" w:space="0" w:color="auto" w:frame="1"/>
          <w:lang w:val="en-US"/>
        </w:rPr>
      </w:pPr>
      <w:proofErr w:type="spellStart"/>
      <w:r w:rsidRPr="00E05309">
        <w:rPr>
          <w:rFonts w:eastAsia="Times New Roman" w:cstheme="minorHAnsi"/>
          <w:color w:val="000000" w:themeColor="text1"/>
          <w:sz w:val="24"/>
          <w:szCs w:val="24"/>
          <w:u w:val="single"/>
          <w:bdr w:val="none" w:sz="0" w:space="0" w:color="auto" w:frame="1"/>
          <w:lang w:val="en-US"/>
        </w:rPr>
        <w:t>Classe</w:t>
      </w:r>
      <w:proofErr w:type="spellEnd"/>
      <w:r w:rsidRPr="00E05309">
        <w:rPr>
          <w:rFonts w:eastAsia="Times New Roman" w:cstheme="minorHAnsi"/>
          <w:color w:val="000000" w:themeColor="text1"/>
          <w:sz w:val="24"/>
          <w:szCs w:val="24"/>
          <w:u w:val="single"/>
          <w:bdr w:val="none" w:sz="0" w:space="0" w:color="auto" w:frame="1"/>
          <w:lang w:val="en-US"/>
        </w:rPr>
        <w:t xml:space="preserve"> “</w:t>
      </w:r>
      <w:proofErr w:type="spellStart"/>
      <w:r w:rsidRPr="00E05309">
        <w:rPr>
          <w:rFonts w:eastAsia="Times New Roman" w:cstheme="minorHAnsi"/>
          <w:color w:val="000000" w:themeColor="text1"/>
          <w:sz w:val="24"/>
          <w:szCs w:val="24"/>
          <w:u w:val="single"/>
          <w:bdr w:val="none" w:sz="0" w:space="0" w:color="auto" w:frame="1"/>
          <w:lang w:val="en-US"/>
        </w:rPr>
        <w:t>velenoso</w:t>
      </w:r>
      <w:proofErr w:type="spellEnd"/>
      <w:r w:rsidRPr="00E05309">
        <w:rPr>
          <w:rFonts w:eastAsia="Times New Roman" w:cstheme="minorHAnsi"/>
          <w:color w:val="000000" w:themeColor="text1"/>
          <w:sz w:val="24"/>
          <w:szCs w:val="24"/>
          <w:u w:val="single"/>
          <w:bdr w:val="none" w:sz="0" w:space="0" w:color="auto" w:frame="1"/>
          <w:lang w:val="en-US"/>
        </w:rPr>
        <w:t>”:</w:t>
      </w:r>
    </w:p>
    <w:p w14:paraId="693AAC84"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val="en-US"/>
        </w:rPr>
      </w:pPr>
    </w:p>
    <w:p w14:paraId="0AF923CA"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Confusion Matrix and Statistics</w:t>
      </w:r>
    </w:p>
    <w:p w14:paraId="12DEBC13"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
    <w:p w14:paraId="05E1E784"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Reference</w:t>
      </w:r>
    </w:p>
    <w:p w14:paraId="467B78C9"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proofErr w:type="gramStart"/>
      <w:r w:rsidRPr="00135EC5">
        <w:rPr>
          <w:rFonts w:ascii="Lucida Console" w:eastAsia="Times New Roman" w:hAnsi="Lucida Console" w:cs="Courier New"/>
          <w:color w:val="000000" w:themeColor="text1"/>
          <w:sz w:val="20"/>
          <w:szCs w:val="20"/>
          <w:bdr w:val="none" w:sz="0" w:space="0" w:color="auto" w:frame="1"/>
          <w:lang w:val="en-US"/>
        </w:rPr>
        <w:t>Prediction  edible</w:t>
      </w:r>
      <w:proofErr w:type="gramEnd"/>
      <w:r w:rsidRPr="00135EC5">
        <w:rPr>
          <w:rFonts w:ascii="Lucida Console" w:eastAsia="Times New Roman" w:hAnsi="Lucida Console" w:cs="Courier New"/>
          <w:color w:val="000000" w:themeColor="text1"/>
          <w:sz w:val="20"/>
          <w:szCs w:val="20"/>
          <w:bdr w:val="none" w:sz="0" w:space="0" w:color="auto" w:frame="1"/>
          <w:lang w:val="en-US"/>
        </w:rPr>
        <w:t xml:space="preserve"> poisonous</w:t>
      </w:r>
    </w:p>
    <w:p w14:paraId="09D59BF4"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edible      1241        22</w:t>
      </w:r>
    </w:p>
    <w:p w14:paraId="62CC8674"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poisonous     17      1157</w:t>
      </w:r>
    </w:p>
    <w:p w14:paraId="5B4EED6D" w14:textId="77777777" w:rsidR="00135EC5" w:rsidRPr="00135EC5"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
    <w:p w14:paraId="7DF74DE7"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135EC5">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0.984           </w:t>
      </w:r>
    </w:p>
    <w:p w14:paraId="137498E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95% </w:t>
      </w:r>
      <w:proofErr w:type="gramStart"/>
      <w:r w:rsidRPr="007D571E">
        <w:rPr>
          <w:rFonts w:ascii="Lucida Console" w:eastAsia="Times New Roman" w:hAnsi="Lucida Console" w:cs="Courier New"/>
          <w:color w:val="000000" w:themeColor="text1"/>
          <w:sz w:val="20"/>
          <w:szCs w:val="20"/>
          <w:bdr w:val="none" w:sz="0" w:space="0" w:color="auto" w:frame="1"/>
          <w:lang w:val="en-US"/>
        </w:rPr>
        <w:t>CI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(0.9782, 0.9886)</w:t>
      </w:r>
    </w:p>
    <w:p w14:paraId="7B1B4EE7"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No Information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0.5162          </w:t>
      </w:r>
    </w:p>
    <w:p w14:paraId="61AEE475"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P-Value [Acc &gt; NIR</w:t>
      </w:r>
      <w:proofErr w:type="gramStart"/>
      <w:r w:rsidRPr="007D571E">
        <w:rPr>
          <w:rFonts w:ascii="Lucida Console" w:eastAsia="Times New Roman" w:hAnsi="Lucida Console" w:cs="Courier New"/>
          <w:color w:val="000000" w:themeColor="text1"/>
          <w:sz w:val="20"/>
          <w:szCs w:val="20"/>
          <w:bdr w:val="none" w:sz="0" w:space="0" w:color="auto" w:frame="1"/>
          <w:lang w:val="en-US"/>
        </w:rPr>
        <w:t>]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&lt;2e-16          </w:t>
      </w:r>
    </w:p>
    <w:p w14:paraId="0D7F561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691768CE"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Kappa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0.968           </w:t>
      </w:r>
    </w:p>
    <w:p w14:paraId="421C919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5D0AE14A"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spellStart"/>
      <w:r w:rsidRPr="007D571E">
        <w:rPr>
          <w:rFonts w:ascii="Lucida Console" w:eastAsia="Times New Roman" w:hAnsi="Lucida Console" w:cs="Courier New"/>
          <w:color w:val="000000" w:themeColor="text1"/>
          <w:sz w:val="20"/>
          <w:szCs w:val="20"/>
          <w:bdr w:val="none" w:sz="0" w:space="0" w:color="auto" w:frame="1"/>
          <w:lang w:val="en-US"/>
        </w:rPr>
        <w:t>Mcnemar's</w:t>
      </w:r>
      <w:proofErr w:type="spellEnd"/>
      <w:r w:rsidRPr="007D571E">
        <w:rPr>
          <w:rFonts w:ascii="Lucida Console" w:eastAsia="Times New Roman" w:hAnsi="Lucida Console" w:cs="Courier New"/>
          <w:color w:val="000000" w:themeColor="text1"/>
          <w:sz w:val="20"/>
          <w:szCs w:val="20"/>
          <w:bdr w:val="none" w:sz="0" w:space="0" w:color="auto" w:frame="1"/>
          <w:lang w:val="en-US"/>
        </w:rPr>
        <w:t xml:space="preserve"> Test P-</w:t>
      </w:r>
      <w:proofErr w:type="gramStart"/>
      <w:r w:rsidRPr="007D571E">
        <w:rPr>
          <w:rFonts w:ascii="Lucida Console" w:eastAsia="Times New Roman" w:hAnsi="Lucida Console" w:cs="Courier New"/>
          <w:color w:val="000000" w:themeColor="text1"/>
          <w:sz w:val="20"/>
          <w:szCs w:val="20"/>
          <w:bdr w:val="none" w:sz="0" w:space="0" w:color="auto" w:frame="1"/>
          <w:lang w:val="en-US"/>
        </w:rPr>
        <w:t>Value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0.5218          </w:t>
      </w:r>
    </w:p>
    <w:p w14:paraId="0571C900"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7938B4C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Precision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0.9855          </w:t>
      </w:r>
    </w:p>
    <w:p w14:paraId="0F7D1855"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Recall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0.9813          </w:t>
      </w:r>
    </w:p>
    <w:p w14:paraId="4D1B3218"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F</w:t>
      </w:r>
      <w:proofErr w:type="gramStart"/>
      <w:r w:rsidRPr="007D571E">
        <w:rPr>
          <w:rFonts w:ascii="Lucida Console" w:eastAsia="Times New Roman" w:hAnsi="Lucida Console" w:cs="Courier New"/>
          <w:color w:val="000000" w:themeColor="text1"/>
          <w:sz w:val="20"/>
          <w:szCs w:val="20"/>
          <w:bdr w:val="none" w:sz="0" w:space="0" w:color="auto" w:frame="1"/>
          <w:lang w:val="en-US"/>
        </w:rPr>
        <w:t>1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0.9834          </w:t>
      </w:r>
    </w:p>
    <w:p w14:paraId="275DABEB"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0.4838          </w:t>
      </w:r>
    </w:p>
    <w:p w14:paraId="4F99311C"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Rate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0.4748          </w:t>
      </w:r>
    </w:p>
    <w:p w14:paraId="42FDD7BD"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Detection </w:t>
      </w:r>
      <w:proofErr w:type="gramStart"/>
      <w:r w:rsidRPr="007D571E">
        <w:rPr>
          <w:rFonts w:ascii="Lucida Console" w:eastAsia="Times New Roman" w:hAnsi="Lucida Console" w:cs="Courier New"/>
          <w:color w:val="000000" w:themeColor="text1"/>
          <w:sz w:val="20"/>
          <w:szCs w:val="20"/>
          <w:bdr w:val="none" w:sz="0" w:space="0" w:color="auto" w:frame="1"/>
          <w:lang w:val="en-US"/>
        </w:rPr>
        <w:t>Prevalence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0.4817          </w:t>
      </w:r>
    </w:p>
    <w:p w14:paraId="1F4A3BF6"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Balanced </w:t>
      </w:r>
      <w:proofErr w:type="gramStart"/>
      <w:r w:rsidRPr="007D571E">
        <w:rPr>
          <w:rFonts w:ascii="Lucida Console" w:eastAsia="Times New Roman" w:hAnsi="Lucida Console" w:cs="Courier New"/>
          <w:color w:val="000000" w:themeColor="text1"/>
          <w:sz w:val="20"/>
          <w:szCs w:val="20"/>
          <w:bdr w:val="none" w:sz="0" w:space="0" w:color="auto" w:frame="1"/>
          <w:lang w:val="en-US"/>
        </w:rPr>
        <w:t>Accuracy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0.9839          </w:t>
      </w:r>
    </w:p>
    <w:p w14:paraId="7DEB1F16"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bdr w:val="none" w:sz="0" w:space="0" w:color="auto" w:frame="1"/>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w:t>
      </w:r>
    </w:p>
    <w:p w14:paraId="40147D36"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lang w:val="en-US"/>
        </w:rPr>
      </w:pPr>
      <w:r w:rsidRPr="007D571E">
        <w:rPr>
          <w:rFonts w:ascii="Lucida Console" w:eastAsia="Times New Roman" w:hAnsi="Lucida Console" w:cs="Courier New"/>
          <w:color w:val="000000" w:themeColor="text1"/>
          <w:sz w:val="20"/>
          <w:szCs w:val="20"/>
          <w:bdr w:val="none" w:sz="0" w:space="0" w:color="auto" w:frame="1"/>
          <w:lang w:val="en-US"/>
        </w:rPr>
        <w:t xml:space="preserve">       'Positive' </w:t>
      </w:r>
      <w:proofErr w:type="gramStart"/>
      <w:r w:rsidRPr="007D571E">
        <w:rPr>
          <w:rFonts w:ascii="Lucida Console" w:eastAsia="Times New Roman" w:hAnsi="Lucida Console" w:cs="Courier New"/>
          <w:color w:val="000000" w:themeColor="text1"/>
          <w:sz w:val="20"/>
          <w:szCs w:val="20"/>
          <w:bdr w:val="none" w:sz="0" w:space="0" w:color="auto" w:frame="1"/>
          <w:lang w:val="en-US"/>
        </w:rPr>
        <w:t>Class :</w:t>
      </w:r>
      <w:proofErr w:type="gramEnd"/>
      <w:r w:rsidRPr="007D571E">
        <w:rPr>
          <w:rFonts w:ascii="Lucida Console" w:eastAsia="Times New Roman" w:hAnsi="Lucida Console" w:cs="Courier New"/>
          <w:color w:val="000000" w:themeColor="text1"/>
          <w:sz w:val="20"/>
          <w:szCs w:val="20"/>
          <w:bdr w:val="none" w:sz="0" w:space="0" w:color="auto" w:frame="1"/>
          <w:lang w:val="en-US"/>
        </w:rPr>
        <w:t xml:space="preserve"> poisonous</w:t>
      </w:r>
    </w:p>
    <w:p w14:paraId="6D1461F2" w14:textId="77777777" w:rsidR="00135EC5" w:rsidRPr="007D571E" w:rsidRDefault="00135EC5" w:rsidP="0013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themeColor="text1"/>
          <w:sz w:val="24"/>
          <w:szCs w:val="24"/>
          <w:bdr w:val="none" w:sz="0" w:space="0" w:color="auto" w:frame="1"/>
          <w:lang w:val="en-US"/>
        </w:rPr>
      </w:pPr>
    </w:p>
    <w:p w14:paraId="45215C1F" w14:textId="77777777" w:rsidR="005B160D" w:rsidRDefault="005B160D" w:rsidP="00384370">
      <w:pPr>
        <w:spacing w:after="240"/>
        <w:jc w:val="both"/>
        <w:rPr>
          <w:rFonts w:eastAsiaTheme="minorEastAsia"/>
          <w:iCs/>
          <w:color w:val="000000" w:themeColor="text1"/>
          <w:sz w:val="24"/>
          <w:szCs w:val="24"/>
        </w:rPr>
      </w:pPr>
    </w:p>
    <w:p w14:paraId="4A96AEFD" w14:textId="73A61285" w:rsidR="00135EC5" w:rsidRDefault="00E05309" w:rsidP="00384370">
      <w:pPr>
        <w:spacing w:after="240"/>
        <w:jc w:val="both"/>
        <w:rPr>
          <w:rFonts w:eastAsiaTheme="minorEastAsia"/>
          <w:iCs/>
          <w:color w:val="000000" w:themeColor="text1"/>
          <w:sz w:val="24"/>
          <w:szCs w:val="24"/>
        </w:rPr>
      </w:pPr>
      <w:r w:rsidRPr="00E05309">
        <w:rPr>
          <w:rFonts w:eastAsiaTheme="minorEastAsia"/>
          <w:iCs/>
          <w:color w:val="000000" w:themeColor="text1"/>
          <w:sz w:val="24"/>
          <w:szCs w:val="24"/>
        </w:rPr>
        <w:lastRenderedPageBreak/>
        <w:t>Dato che il modello s</w:t>
      </w:r>
      <w:r>
        <w:rPr>
          <w:rFonts w:eastAsiaTheme="minorEastAsia"/>
          <w:iCs/>
          <w:color w:val="000000" w:themeColor="text1"/>
          <w:sz w:val="24"/>
          <w:szCs w:val="24"/>
        </w:rPr>
        <w:t xml:space="preserve">i avvicina a quello ideale, anche i valori di </w:t>
      </w:r>
      <w:r w:rsidRPr="00E05309">
        <w:rPr>
          <w:rFonts w:eastAsiaTheme="minorEastAsia"/>
          <w:i/>
          <w:color w:val="000000" w:themeColor="text1"/>
          <w:sz w:val="24"/>
          <w:szCs w:val="24"/>
        </w:rPr>
        <w:t>accuratezza</w:t>
      </w:r>
      <w:r>
        <w:rPr>
          <w:rFonts w:eastAsiaTheme="minorEastAsia"/>
          <w:iCs/>
          <w:color w:val="000000" w:themeColor="text1"/>
          <w:sz w:val="24"/>
          <w:szCs w:val="24"/>
        </w:rPr>
        <w:t xml:space="preserve">, </w:t>
      </w:r>
      <w:r w:rsidRPr="00E05309">
        <w:rPr>
          <w:rFonts w:eastAsiaTheme="minorEastAsia"/>
          <w:i/>
          <w:color w:val="000000" w:themeColor="text1"/>
          <w:sz w:val="24"/>
          <w:szCs w:val="24"/>
        </w:rPr>
        <w:t>precisione</w:t>
      </w:r>
      <w:r>
        <w:rPr>
          <w:rFonts w:eastAsiaTheme="minorEastAsia"/>
          <w:iCs/>
          <w:color w:val="000000" w:themeColor="text1"/>
          <w:sz w:val="24"/>
          <w:szCs w:val="24"/>
        </w:rPr>
        <w:t xml:space="preserve">, </w:t>
      </w:r>
      <w:r w:rsidRPr="00E05309">
        <w:rPr>
          <w:rFonts w:eastAsiaTheme="minorEastAsia"/>
          <w:i/>
          <w:color w:val="000000" w:themeColor="text1"/>
          <w:sz w:val="24"/>
          <w:szCs w:val="24"/>
        </w:rPr>
        <w:t>recall</w:t>
      </w:r>
      <w:r>
        <w:rPr>
          <w:rFonts w:eastAsiaTheme="minorEastAsia"/>
          <w:iCs/>
          <w:color w:val="000000" w:themeColor="text1"/>
          <w:sz w:val="24"/>
          <w:szCs w:val="24"/>
        </w:rPr>
        <w:t xml:space="preserve"> </w:t>
      </w:r>
      <w:r w:rsidRPr="00E05309">
        <w:rPr>
          <w:rFonts w:eastAsiaTheme="minorEastAsia"/>
          <w:iCs/>
          <w:color w:val="000000" w:themeColor="text1"/>
          <w:sz w:val="24"/>
          <w:szCs w:val="24"/>
        </w:rPr>
        <w:t>e</w:t>
      </w:r>
      <w:r w:rsidRPr="00E05309">
        <w:rPr>
          <w:rFonts w:eastAsiaTheme="minorEastAsia"/>
          <w:i/>
          <w:color w:val="000000" w:themeColor="text1"/>
          <w:sz w:val="24"/>
          <w:szCs w:val="24"/>
        </w:rPr>
        <w:t xml:space="preserve"> F-</w:t>
      </w:r>
      <w:proofErr w:type="spellStart"/>
      <w:r w:rsidRPr="00E05309">
        <w:rPr>
          <w:rFonts w:eastAsiaTheme="minorEastAsia"/>
          <w:i/>
          <w:color w:val="000000" w:themeColor="text1"/>
          <w:sz w:val="24"/>
          <w:szCs w:val="24"/>
        </w:rPr>
        <w:t>measure</w:t>
      </w:r>
      <w:proofErr w:type="spellEnd"/>
      <w:r>
        <w:rPr>
          <w:rFonts w:eastAsiaTheme="minorEastAsia"/>
          <w:iCs/>
          <w:color w:val="000000" w:themeColor="text1"/>
          <w:sz w:val="24"/>
          <w:szCs w:val="24"/>
        </w:rPr>
        <w:t xml:space="preserve"> si allineano a quelli di riferimento (tendono a 1).</w:t>
      </w:r>
      <w:r w:rsidR="007F4C2C">
        <w:rPr>
          <w:rFonts w:eastAsiaTheme="minorEastAsia"/>
          <w:iCs/>
          <w:color w:val="000000" w:themeColor="text1"/>
          <w:sz w:val="24"/>
          <w:szCs w:val="24"/>
        </w:rPr>
        <w:t xml:space="preserve"> Evitiamo di analizzare il modello di SVM allenata con i due attributi </w:t>
      </w:r>
      <w:proofErr w:type="spellStart"/>
      <w:r w:rsidR="007F4C2C" w:rsidRPr="007F4C2C">
        <w:rPr>
          <w:rFonts w:eastAsiaTheme="minorEastAsia"/>
          <w:i/>
          <w:color w:val="000000" w:themeColor="text1"/>
          <w:sz w:val="24"/>
          <w:szCs w:val="24"/>
        </w:rPr>
        <w:t>odor</w:t>
      </w:r>
      <w:proofErr w:type="spellEnd"/>
      <w:r w:rsidR="007F4C2C">
        <w:rPr>
          <w:rFonts w:eastAsiaTheme="minorEastAsia"/>
          <w:iCs/>
          <w:color w:val="000000" w:themeColor="text1"/>
          <w:sz w:val="24"/>
          <w:szCs w:val="24"/>
        </w:rPr>
        <w:t xml:space="preserve"> e </w:t>
      </w:r>
      <w:proofErr w:type="spellStart"/>
      <w:r w:rsidR="007F4C2C" w:rsidRPr="007F4C2C">
        <w:rPr>
          <w:rFonts w:eastAsiaTheme="minorEastAsia"/>
          <w:i/>
          <w:color w:val="000000" w:themeColor="text1"/>
          <w:sz w:val="24"/>
          <w:szCs w:val="24"/>
        </w:rPr>
        <w:t>spore.</w:t>
      </w:r>
      <w:proofErr w:type="gramStart"/>
      <w:r w:rsidR="007F4C2C" w:rsidRPr="007F4C2C">
        <w:rPr>
          <w:rFonts w:eastAsiaTheme="minorEastAsia"/>
          <w:i/>
          <w:color w:val="000000" w:themeColor="text1"/>
          <w:sz w:val="24"/>
          <w:szCs w:val="24"/>
        </w:rPr>
        <w:t>print.color</w:t>
      </w:r>
      <w:proofErr w:type="spellEnd"/>
      <w:proofErr w:type="gramEnd"/>
      <w:r w:rsidR="007F4C2C">
        <w:rPr>
          <w:rFonts w:eastAsiaTheme="minorEastAsia"/>
          <w:iCs/>
          <w:color w:val="000000" w:themeColor="text1"/>
          <w:sz w:val="24"/>
          <w:szCs w:val="24"/>
        </w:rPr>
        <w:t xml:space="preserve"> in quanto è ancora più allineata al modello ideale.</w:t>
      </w:r>
    </w:p>
    <w:p w14:paraId="4C29E28F" w14:textId="45621E70" w:rsidR="007F4C2C" w:rsidRPr="007F4C2C" w:rsidRDefault="007F4C2C" w:rsidP="00384370">
      <w:pPr>
        <w:spacing w:after="240"/>
        <w:jc w:val="both"/>
        <w:rPr>
          <w:rFonts w:eastAsiaTheme="minorEastAsia"/>
          <w:b/>
          <w:bCs/>
          <w:i/>
          <w:color w:val="000000" w:themeColor="text1"/>
          <w:sz w:val="24"/>
          <w:szCs w:val="24"/>
        </w:rPr>
      </w:pPr>
      <w:r w:rsidRPr="007F4C2C">
        <w:rPr>
          <w:rFonts w:eastAsiaTheme="minorEastAsia"/>
          <w:b/>
          <w:bCs/>
          <w:i/>
          <w:color w:val="000000" w:themeColor="text1"/>
          <w:sz w:val="24"/>
          <w:szCs w:val="24"/>
        </w:rPr>
        <w:t>Curva ROC</w:t>
      </w:r>
    </w:p>
    <w:p w14:paraId="63872810" w14:textId="2238AC01" w:rsidR="002B1341" w:rsidRPr="002B1341" w:rsidRDefault="007F4C2C" w:rsidP="00A946E1">
      <w:pPr>
        <w:spacing w:after="240"/>
        <w:ind w:firstLine="357"/>
        <w:jc w:val="both"/>
        <w:rPr>
          <w:color w:val="000000" w:themeColor="text1"/>
          <w:sz w:val="24"/>
          <w:szCs w:val="24"/>
        </w:rPr>
      </w:pPr>
      <w:r>
        <w:rPr>
          <w:color w:val="000000" w:themeColor="text1"/>
          <w:sz w:val="24"/>
          <w:szCs w:val="24"/>
        </w:rPr>
        <w:t>Abbiamo voluto valutare l’andamento della curva ROC riferita al modello di SVM allenato utilizzando il subset del training set. Quindi abbiamo allenato il modello calcolando le probabilità delle etichette ed eseguito tale modello sul subset del test set.</w:t>
      </w:r>
      <w:r w:rsidR="002B1341">
        <w:rPr>
          <w:color w:val="000000" w:themeColor="text1"/>
          <w:sz w:val="24"/>
          <w:szCs w:val="24"/>
        </w:rPr>
        <w:t xml:space="preserve"> Abbiamo in seguito estratto le probabilità della classe “velenoso” e disegnato la </w:t>
      </w:r>
      <w:r w:rsidR="002B1341" w:rsidRPr="00A946E1">
        <w:rPr>
          <w:color w:val="000000" w:themeColor="text1"/>
          <w:sz w:val="24"/>
          <w:szCs w:val="24"/>
        </w:rPr>
        <w:t>ROC</w:t>
      </w:r>
      <w:r w:rsidR="002B1341">
        <w:rPr>
          <w:color w:val="000000" w:themeColor="text1"/>
          <w:sz w:val="24"/>
          <w:szCs w:val="24"/>
        </w:rPr>
        <w:t xml:space="preserve"> con la corrispondente </w:t>
      </w:r>
      <w:r w:rsidR="002B1341" w:rsidRPr="00A946E1">
        <w:rPr>
          <w:i/>
          <w:iCs/>
          <w:color w:val="000000" w:themeColor="text1"/>
          <w:sz w:val="24"/>
          <w:szCs w:val="24"/>
        </w:rPr>
        <w:t>AUC</w:t>
      </w:r>
      <w:r w:rsidR="002B1341">
        <w:rPr>
          <w:color w:val="000000" w:themeColor="text1"/>
          <w:sz w:val="24"/>
          <w:szCs w:val="24"/>
        </w:rPr>
        <w:t xml:space="preserve"> e otteniamo un'altra conferma sul fatto che questo modello sia molto vicino a quello ideale, infatti l’AUC è prossima a 1. </w:t>
      </w:r>
    </w:p>
    <w:p w14:paraId="0E540526" w14:textId="732B5CF4" w:rsidR="00E95EB7" w:rsidRPr="00E05309" w:rsidRDefault="00340454" w:rsidP="006E4217">
      <w:pPr>
        <w:spacing w:after="240"/>
        <w:jc w:val="both"/>
        <w:rPr>
          <w:rFonts w:eastAsiaTheme="minorEastAsia"/>
          <w:iCs/>
          <w:color w:val="000000" w:themeColor="text1"/>
          <w:sz w:val="24"/>
          <w:szCs w:val="24"/>
        </w:rPr>
      </w:pPr>
      <w:r>
        <w:rPr>
          <w:noProof/>
        </w:rPr>
        <w:drawing>
          <wp:anchor distT="0" distB="0" distL="114300" distR="114300" simplePos="0" relativeHeight="251678732" behindDoc="0" locked="0" layoutInCell="1" allowOverlap="1" wp14:anchorId="7658DDB1" wp14:editId="2D61FED2">
            <wp:simplePos x="0" y="0"/>
            <wp:positionH relativeFrom="margin">
              <wp:posOffset>623570</wp:posOffset>
            </wp:positionH>
            <wp:positionV relativeFrom="paragraph">
              <wp:posOffset>10160</wp:posOffset>
            </wp:positionV>
            <wp:extent cx="4143375" cy="2894330"/>
            <wp:effectExtent l="19050" t="19050" r="28575" b="20320"/>
            <wp:wrapThrough wrapText="bothSides">
              <wp:wrapPolygon edited="0">
                <wp:start x="-99" y="-142"/>
                <wp:lineTo x="-99" y="21609"/>
                <wp:lineTo x="21650" y="21609"/>
                <wp:lineTo x="21650" y="-142"/>
                <wp:lineTo x="-99" y="-142"/>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43375" cy="2894330"/>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61D770" w14:textId="7A7B938D" w:rsidR="006E4217" w:rsidRPr="00E05309" w:rsidRDefault="006E4217" w:rsidP="00B07E54">
      <w:pPr>
        <w:spacing w:after="240"/>
        <w:jc w:val="both"/>
        <w:rPr>
          <w:rFonts w:eastAsiaTheme="minorEastAsia"/>
          <w:iCs/>
          <w:color w:val="000000" w:themeColor="text1"/>
          <w:sz w:val="24"/>
          <w:szCs w:val="24"/>
        </w:rPr>
      </w:pPr>
    </w:p>
    <w:p w14:paraId="794A525F" w14:textId="3BEDD6F7" w:rsidR="005C767C" w:rsidRPr="00E05309" w:rsidRDefault="005C767C" w:rsidP="005C767C"/>
    <w:p w14:paraId="3346F196" w14:textId="4D7D1A16" w:rsidR="005C767C" w:rsidRDefault="005C767C" w:rsidP="005C767C"/>
    <w:p w14:paraId="535EAD7C" w14:textId="723252AC" w:rsidR="007F4C2C" w:rsidRDefault="007F4C2C" w:rsidP="005C767C"/>
    <w:p w14:paraId="0F9A8E84" w14:textId="375A2583" w:rsidR="007F4C2C" w:rsidRDefault="007F4C2C" w:rsidP="005C767C"/>
    <w:p w14:paraId="185DD7FA" w14:textId="63334CF0" w:rsidR="007F4C2C" w:rsidRDefault="007F4C2C" w:rsidP="005C767C"/>
    <w:p w14:paraId="421B7917" w14:textId="33014265" w:rsidR="007F4C2C" w:rsidRDefault="007F4C2C" w:rsidP="005C767C"/>
    <w:p w14:paraId="6E6C0A1D" w14:textId="2F715BA0" w:rsidR="002B1341" w:rsidRDefault="002B1341" w:rsidP="005C767C"/>
    <w:p w14:paraId="4B892E9F" w14:textId="77777777" w:rsidR="00340454" w:rsidRDefault="00340454" w:rsidP="002B1341">
      <w:pPr>
        <w:spacing w:after="240"/>
        <w:jc w:val="center"/>
        <w:rPr>
          <w:color w:val="000000" w:themeColor="text1"/>
          <w:sz w:val="24"/>
          <w:szCs w:val="24"/>
        </w:rPr>
      </w:pPr>
    </w:p>
    <w:p w14:paraId="42E61CFB" w14:textId="3C34AACC" w:rsidR="002B1341" w:rsidRDefault="002B1341" w:rsidP="002B1341">
      <w:pPr>
        <w:spacing w:after="240"/>
        <w:jc w:val="center"/>
        <w:rPr>
          <w:i/>
          <w:color w:val="000000" w:themeColor="text1"/>
        </w:rPr>
      </w:pPr>
      <w:r>
        <w:rPr>
          <w:color w:val="000000" w:themeColor="text1"/>
          <w:sz w:val="24"/>
          <w:szCs w:val="24"/>
        </w:rPr>
        <w:tab/>
      </w:r>
      <w:r w:rsidRPr="6A598053">
        <w:rPr>
          <w:i/>
          <w:color w:val="000000" w:themeColor="text1"/>
        </w:rPr>
        <w:t>Immagine</w:t>
      </w:r>
      <w:r>
        <w:rPr>
          <w:i/>
          <w:color w:val="000000" w:themeColor="text1"/>
        </w:rPr>
        <w:t xml:space="preserve"> 1</w:t>
      </w:r>
      <w:r>
        <w:rPr>
          <w:i/>
          <w:color w:val="000000" w:themeColor="text1"/>
        </w:rPr>
        <w:t>2</w:t>
      </w:r>
      <w:r>
        <w:rPr>
          <w:i/>
          <w:color w:val="000000" w:themeColor="text1"/>
        </w:rPr>
        <w:t xml:space="preserve">: </w:t>
      </w:r>
      <w:r>
        <w:rPr>
          <w:i/>
          <w:color w:val="000000" w:themeColor="text1"/>
        </w:rPr>
        <w:t>ROC e corrispondente AUC del modello SVM</w:t>
      </w:r>
      <w:r>
        <w:rPr>
          <w:i/>
          <w:color w:val="000000" w:themeColor="text1"/>
        </w:rPr>
        <w:t>.</w:t>
      </w:r>
    </w:p>
    <w:p w14:paraId="7BD163B8" w14:textId="77777777" w:rsidR="002B1341" w:rsidRDefault="002B1341" w:rsidP="002B1341">
      <w:pPr>
        <w:spacing w:after="240"/>
        <w:rPr>
          <w:iCs/>
          <w:color w:val="000000" w:themeColor="text1"/>
          <w:sz w:val="24"/>
          <w:szCs w:val="24"/>
        </w:rPr>
      </w:pPr>
    </w:p>
    <w:p w14:paraId="0D77FFDA" w14:textId="77777777" w:rsidR="00870D68" w:rsidRDefault="00870D68" w:rsidP="00725D09">
      <w:pPr>
        <w:spacing w:after="240"/>
        <w:rPr>
          <w:iCs/>
          <w:color w:val="000000" w:themeColor="text1"/>
          <w:sz w:val="24"/>
          <w:szCs w:val="24"/>
        </w:rPr>
      </w:pPr>
    </w:p>
    <w:p w14:paraId="2409DE66" w14:textId="77777777" w:rsidR="00870D68" w:rsidRDefault="00870D68" w:rsidP="00725D09">
      <w:pPr>
        <w:spacing w:after="240"/>
        <w:rPr>
          <w:iCs/>
          <w:color w:val="000000" w:themeColor="text1"/>
          <w:sz w:val="24"/>
          <w:szCs w:val="24"/>
        </w:rPr>
      </w:pPr>
    </w:p>
    <w:p w14:paraId="52D1C7A5" w14:textId="77777777" w:rsidR="00870D68" w:rsidRDefault="00870D68" w:rsidP="00725D09">
      <w:pPr>
        <w:spacing w:after="240"/>
        <w:rPr>
          <w:iCs/>
          <w:color w:val="000000" w:themeColor="text1"/>
          <w:sz w:val="24"/>
          <w:szCs w:val="24"/>
        </w:rPr>
      </w:pPr>
    </w:p>
    <w:p w14:paraId="6E00D0C5" w14:textId="77777777" w:rsidR="00870D68" w:rsidRDefault="00870D68" w:rsidP="00725D09">
      <w:pPr>
        <w:spacing w:after="240"/>
        <w:rPr>
          <w:iCs/>
          <w:color w:val="000000" w:themeColor="text1"/>
          <w:sz w:val="24"/>
          <w:szCs w:val="24"/>
        </w:rPr>
      </w:pPr>
    </w:p>
    <w:p w14:paraId="7046470E" w14:textId="77777777" w:rsidR="00870D68" w:rsidRDefault="00870D68" w:rsidP="00725D09">
      <w:pPr>
        <w:spacing w:after="240"/>
        <w:rPr>
          <w:iCs/>
          <w:color w:val="000000" w:themeColor="text1"/>
          <w:sz w:val="24"/>
          <w:szCs w:val="24"/>
        </w:rPr>
      </w:pPr>
    </w:p>
    <w:p w14:paraId="2C874339" w14:textId="77777777" w:rsidR="00870D68" w:rsidRDefault="00870D68" w:rsidP="00725D09">
      <w:pPr>
        <w:spacing w:after="240"/>
        <w:rPr>
          <w:iCs/>
          <w:color w:val="000000" w:themeColor="text1"/>
          <w:sz w:val="24"/>
          <w:szCs w:val="24"/>
        </w:rPr>
      </w:pPr>
    </w:p>
    <w:p w14:paraId="6F07D46A" w14:textId="77777777" w:rsidR="00870D68" w:rsidRDefault="00870D68" w:rsidP="00725D09">
      <w:pPr>
        <w:spacing w:after="240"/>
        <w:rPr>
          <w:iCs/>
          <w:color w:val="000000" w:themeColor="text1"/>
          <w:sz w:val="24"/>
          <w:szCs w:val="24"/>
        </w:rPr>
      </w:pPr>
    </w:p>
    <w:p w14:paraId="2D32241B" w14:textId="3044CF69" w:rsidR="00725D09" w:rsidRPr="00870D68" w:rsidRDefault="00870D68" w:rsidP="00870D68">
      <w:pPr>
        <w:spacing w:after="240"/>
        <w:rPr>
          <w:iCs/>
          <w:color w:val="000000" w:themeColor="text1"/>
          <w:sz w:val="24"/>
          <w:szCs w:val="24"/>
        </w:rPr>
      </w:pPr>
      <w:r>
        <w:rPr>
          <w:noProof/>
        </w:rPr>
        <w:lastRenderedPageBreak/>
        <w:drawing>
          <wp:anchor distT="0" distB="0" distL="114300" distR="114300" simplePos="0" relativeHeight="251680780" behindDoc="0" locked="0" layoutInCell="1" allowOverlap="1" wp14:anchorId="5EA2003A" wp14:editId="1C44A065">
            <wp:simplePos x="0" y="0"/>
            <wp:positionH relativeFrom="margin">
              <wp:posOffset>547370</wp:posOffset>
            </wp:positionH>
            <wp:positionV relativeFrom="paragraph">
              <wp:posOffset>471805</wp:posOffset>
            </wp:positionV>
            <wp:extent cx="4305300" cy="3006090"/>
            <wp:effectExtent l="19050" t="19050" r="19050" b="22860"/>
            <wp:wrapThrough wrapText="bothSides">
              <wp:wrapPolygon edited="0">
                <wp:start x="-96" y="-137"/>
                <wp:lineTo x="-96" y="21627"/>
                <wp:lineTo x="21600" y="21627"/>
                <wp:lineTo x="21600" y="-137"/>
                <wp:lineTo x="-96" y="-137"/>
              </wp:wrapPolygon>
            </wp:wrapThrough>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bwMode="auto">
                    <a:xfrm>
                      <a:off x="0" y="0"/>
                      <a:ext cx="4305300" cy="3006090"/>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Cs/>
          <w:color w:val="000000" w:themeColor="text1"/>
          <w:sz w:val="24"/>
          <w:szCs w:val="24"/>
        </w:rPr>
        <w:t>S</w:t>
      </w:r>
      <w:r w:rsidR="002B1341" w:rsidRPr="002B1341">
        <w:rPr>
          <w:iCs/>
          <w:color w:val="000000" w:themeColor="text1"/>
          <w:sz w:val="24"/>
          <w:szCs w:val="24"/>
        </w:rPr>
        <w:t>iamo andati a computare il</w:t>
      </w:r>
      <w:r w:rsidR="002B1341">
        <w:rPr>
          <w:iCs/>
          <w:color w:val="000000" w:themeColor="text1"/>
          <w:sz w:val="24"/>
          <w:szCs w:val="24"/>
        </w:rPr>
        <w:t xml:space="preserve"> </w:t>
      </w:r>
      <w:r w:rsidR="002B1341" w:rsidRPr="002B1341">
        <w:rPr>
          <w:i/>
          <w:color w:val="000000" w:themeColor="text1"/>
          <w:sz w:val="24"/>
          <w:szCs w:val="24"/>
        </w:rPr>
        <w:t>cutoff</w:t>
      </w:r>
      <w:r w:rsidR="002B1341">
        <w:rPr>
          <w:iCs/>
          <w:color w:val="000000" w:themeColor="text1"/>
          <w:sz w:val="24"/>
          <w:szCs w:val="24"/>
        </w:rPr>
        <w:t xml:space="preserve"> ottimale per il nostro modello ottenendo un valore di circa </w:t>
      </w:r>
      <w:r w:rsidR="002B1341" w:rsidRPr="002B1341">
        <w:rPr>
          <w:b/>
          <w:bCs/>
          <w:iCs/>
          <w:color w:val="000000" w:themeColor="text1"/>
          <w:sz w:val="24"/>
          <w:szCs w:val="24"/>
        </w:rPr>
        <w:t>0.77</w:t>
      </w:r>
      <w:r w:rsidR="002B1341">
        <w:rPr>
          <w:iCs/>
          <w:color w:val="000000" w:themeColor="text1"/>
          <w:sz w:val="24"/>
          <w:szCs w:val="24"/>
        </w:rPr>
        <w:t xml:space="preserve"> </w:t>
      </w:r>
      <w:r w:rsidR="00725D09">
        <w:rPr>
          <w:iCs/>
          <w:color w:val="000000" w:themeColor="text1"/>
          <w:sz w:val="24"/>
          <w:szCs w:val="24"/>
        </w:rPr>
        <w:t xml:space="preserve">in relazione ad un’accuratezza di circa 0.98. </w:t>
      </w:r>
      <w:r>
        <w:rPr>
          <w:iCs/>
          <w:color w:val="000000" w:themeColor="text1"/>
          <w:sz w:val="24"/>
          <w:szCs w:val="24"/>
        </w:rPr>
        <w:t>Segue il plot del cutoff.</w:t>
      </w:r>
    </w:p>
    <w:p w14:paraId="4C05EBD6" w14:textId="4BC3C40C" w:rsidR="00725D09" w:rsidRDefault="00725D09" w:rsidP="005C767C"/>
    <w:p w14:paraId="073661EE" w14:textId="4C578EF3" w:rsidR="00725D09" w:rsidRDefault="00725D09" w:rsidP="005C767C"/>
    <w:p w14:paraId="5613CF8D" w14:textId="510E34CE" w:rsidR="00725D09" w:rsidRDefault="00725D09" w:rsidP="005C767C"/>
    <w:p w14:paraId="290CA1D9" w14:textId="64A9C198" w:rsidR="00725D09" w:rsidRDefault="00725D09" w:rsidP="005C767C"/>
    <w:p w14:paraId="5F74D429" w14:textId="1FFC10F9" w:rsidR="00725D09" w:rsidRDefault="00725D09" w:rsidP="005C767C"/>
    <w:p w14:paraId="2423DF66" w14:textId="0F3E15B6" w:rsidR="00725D09" w:rsidRDefault="00725D09" w:rsidP="005C767C"/>
    <w:p w14:paraId="7D18C013" w14:textId="77777777" w:rsidR="00870D68" w:rsidRDefault="00870D68" w:rsidP="005C767C">
      <w:pPr>
        <w:rPr>
          <w:b/>
          <w:bCs/>
          <w:i/>
          <w:iCs/>
          <w:sz w:val="24"/>
          <w:szCs w:val="24"/>
        </w:rPr>
      </w:pPr>
    </w:p>
    <w:p w14:paraId="07B8F840" w14:textId="77777777" w:rsidR="00870D68" w:rsidRDefault="00870D68" w:rsidP="005C767C">
      <w:pPr>
        <w:rPr>
          <w:b/>
          <w:bCs/>
          <w:i/>
          <w:iCs/>
          <w:sz w:val="24"/>
          <w:szCs w:val="24"/>
        </w:rPr>
      </w:pPr>
    </w:p>
    <w:p w14:paraId="67F7F218" w14:textId="56B86A75" w:rsidR="00870D68" w:rsidRDefault="00870D68" w:rsidP="005C767C">
      <w:pPr>
        <w:rPr>
          <w:b/>
          <w:bCs/>
          <w:i/>
          <w:iCs/>
          <w:sz w:val="24"/>
          <w:szCs w:val="24"/>
        </w:rPr>
      </w:pPr>
    </w:p>
    <w:p w14:paraId="7BD8F546" w14:textId="514443EF" w:rsidR="00870D68" w:rsidRDefault="00870D68" w:rsidP="005C767C">
      <w:pPr>
        <w:rPr>
          <w:b/>
          <w:bCs/>
          <w:i/>
          <w:iCs/>
          <w:sz w:val="24"/>
          <w:szCs w:val="24"/>
        </w:rPr>
      </w:pPr>
    </w:p>
    <w:p w14:paraId="69535139" w14:textId="77777777" w:rsidR="00870D68" w:rsidRDefault="00870D68" w:rsidP="005C767C">
      <w:pPr>
        <w:rPr>
          <w:i/>
          <w:color w:val="000000" w:themeColor="text1"/>
        </w:rPr>
      </w:pPr>
    </w:p>
    <w:p w14:paraId="42EF0B67" w14:textId="470D6E75" w:rsidR="00870D68" w:rsidRDefault="00870D68" w:rsidP="00870D68">
      <w:pPr>
        <w:jc w:val="center"/>
        <w:rPr>
          <w:i/>
          <w:color w:val="000000" w:themeColor="text1"/>
        </w:rPr>
      </w:pPr>
      <w:r w:rsidRPr="6A598053">
        <w:rPr>
          <w:i/>
          <w:color w:val="000000" w:themeColor="text1"/>
        </w:rPr>
        <w:t>Immagine</w:t>
      </w:r>
      <w:r>
        <w:rPr>
          <w:i/>
          <w:color w:val="000000" w:themeColor="text1"/>
        </w:rPr>
        <w:t xml:space="preserve"> 12: ROC e corrispondente AUC del modello SVM.</w:t>
      </w:r>
    </w:p>
    <w:p w14:paraId="6203CE47" w14:textId="77777777" w:rsidR="00870D68" w:rsidRDefault="00870D68" w:rsidP="005C767C">
      <w:pPr>
        <w:rPr>
          <w:b/>
          <w:bCs/>
          <w:i/>
          <w:iCs/>
          <w:sz w:val="24"/>
          <w:szCs w:val="24"/>
        </w:rPr>
      </w:pPr>
    </w:p>
    <w:p w14:paraId="58651C37" w14:textId="77777777" w:rsidR="00870D68" w:rsidRPr="00870D68" w:rsidRDefault="00870D68" w:rsidP="005C767C">
      <w:pPr>
        <w:rPr>
          <w:b/>
          <w:bCs/>
          <w:sz w:val="24"/>
          <w:szCs w:val="24"/>
        </w:rPr>
      </w:pPr>
    </w:p>
    <w:p w14:paraId="6AA4C1C5" w14:textId="3C5FE5ED" w:rsidR="00340454" w:rsidRDefault="00725D09" w:rsidP="005C767C">
      <w:pPr>
        <w:rPr>
          <w:b/>
          <w:bCs/>
          <w:i/>
          <w:iCs/>
          <w:sz w:val="24"/>
          <w:szCs w:val="24"/>
        </w:rPr>
      </w:pPr>
      <w:r w:rsidRPr="00340454">
        <w:rPr>
          <w:b/>
          <w:bCs/>
          <w:i/>
          <w:iCs/>
          <w:sz w:val="24"/>
          <w:szCs w:val="24"/>
        </w:rPr>
        <w:t>Confronto tra i modelli</w:t>
      </w:r>
    </w:p>
    <w:p w14:paraId="4604965B" w14:textId="30E06347" w:rsidR="00870D68" w:rsidRDefault="00870D68" w:rsidP="00870D68">
      <w:pPr>
        <w:jc w:val="both"/>
        <w:rPr>
          <w:sz w:val="24"/>
          <w:szCs w:val="24"/>
        </w:rPr>
      </w:pPr>
      <w:r>
        <w:rPr>
          <w:sz w:val="24"/>
          <w:szCs w:val="24"/>
        </w:rPr>
        <w:t xml:space="preserve">In quest’ultima fase abbiamo messo in relazione i modelli per confrontarne le performance. Abbiamo eseguito una 10-fold cross </w:t>
      </w:r>
      <w:proofErr w:type="spellStart"/>
      <w:r>
        <w:rPr>
          <w:sz w:val="24"/>
          <w:szCs w:val="24"/>
        </w:rPr>
        <w:t>validation</w:t>
      </w:r>
      <w:proofErr w:type="spellEnd"/>
      <w:r>
        <w:rPr>
          <w:sz w:val="24"/>
          <w:szCs w:val="24"/>
        </w:rPr>
        <w:t xml:space="preserve"> con 5 ripetizioni sui seguenti modelli:</w:t>
      </w:r>
    </w:p>
    <w:p w14:paraId="6F939A1C" w14:textId="577D74FF" w:rsidR="00340454" w:rsidRDefault="00870D68" w:rsidP="00870D68">
      <w:pPr>
        <w:pStyle w:val="Paragrafoelenco"/>
        <w:numPr>
          <w:ilvl w:val="0"/>
          <w:numId w:val="22"/>
        </w:numPr>
        <w:rPr>
          <w:sz w:val="24"/>
          <w:szCs w:val="24"/>
        </w:rPr>
      </w:pPr>
      <w:r>
        <w:rPr>
          <w:noProof/>
          <w:sz w:val="24"/>
          <w:szCs w:val="24"/>
        </w:rPr>
        <w:t>Albero di decisione di riferimento (identificato come rpart)</w:t>
      </w:r>
    </w:p>
    <w:p w14:paraId="02FE4C4F" w14:textId="08D53592" w:rsidR="00870D68" w:rsidRDefault="00870D68" w:rsidP="00870D68">
      <w:pPr>
        <w:pStyle w:val="Paragrafoelenco"/>
        <w:numPr>
          <w:ilvl w:val="0"/>
          <w:numId w:val="22"/>
        </w:numPr>
        <w:rPr>
          <w:sz w:val="24"/>
          <w:szCs w:val="24"/>
        </w:rPr>
      </w:pPr>
      <w:r>
        <w:rPr>
          <w:noProof/>
          <w:sz w:val="24"/>
          <w:szCs w:val="24"/>
        </w:rPr>
        <w:t>SVM allenata sul subset e costo 5 (identificata come svm.model)</w:t>
      </w:r>
    </w:p>
    <w:p w14:paraId="7674E2D9" w14:textId="1B6EBD98" w:rsidR="00870D68" w:rsidRDefault="00870D68" w:rsidP="00870D68">
      <w:pPr>
        <w:pStyle w:val="Paragrafoelenco"/>
        <w:numPr>
          <w:ilvl w:val="0"/>
          <w:numId w:val="22"/>
        </w:numPr>
        <w:rPr>
          <w:sz w:val="24"/>
          <w:szCs w:val="24"/>
        </w:rPr>
      </w:pPr>
      <w:r>
        <w:rPr>
          <w:noProof/>
          <w:sz w:val="24"/>
          <w:szCs w:val="24"/>
        </w:rPr>
        <w:t xml:space="preserve">SVM allenata sugli attributi </w:t>
      </w:r>
      <w:r w:rsidRPr="00870D68">
        <w:rPr>
          <w:i/>
          <w:iCs/>
          <w:noProof/>
          <w:sz w:val="24"/>
          <w:szCs w:val="24"/>
        </w:rPr>
        <w:t>odor</w:t>
      </w:r>
      <w:r>
        <w:rPr>
          <w:noProof/>
          <w:sz w:val="24"/>
          <w:szCs w:val="24"/>
        </w:rPr>
        <w:t xml:space="preserve"> e </w:t>
      </w:r>
      <w:r w:rsidRPr="00870D68">
        <w:rPr>
          <w:i/>
          <w:iCs/>
          <w:noProof/>
          <w:sz w:val="24"/>
          <w:szCs w:val="24"/>
        </w:rPr>
        <w:t>spore.print.color</w:t>
      </w:r>
      <w:r>
        <w:rPr>
          <w:noProof/>
          <w:sz w:val="24"/>
          <w:szCs w:val="24"/>
        </w:rPr>
        <w:t xml:space="preserve"> (identificata come sva.model1)</w:t>
      </w:r>
    </w:p>
    <w:p w14:paraId="026C2E1D" w14:textId="2E027521" w:rsidR="00870D68" w:rsidRPr="00A946E1" w:rsidRDefault="00870D68" w:rsidP="00A946E1">
      <w:pPr>
        <w:spacing w:after="240"/>
        <w:ind w:firstLine="357"/>
        <w:jc w:val="both"/>
        <w:rPr>
          <w:color w:val="000000" w:themeColor="text1"/>
          <w:sz w:val="24"/>
          <w:szCs w:val="24"/>
        </w:rPr>
      </w:pPr>
      <w:r w:rsidRPr="00A946E1">
        <w:rPr>
          <w:color w:val="000000" w:themeColor="text1"/>
          <w:sz w:val="24"/>
          <w:szCs w:val="24"/>
        </w:rPr>
        <w:t>In seguito all’allenamento dei modelli e alla predizione delle probabilità sulle etichette “commestibile” e “velenoso”, siamo andati a computare e visualizzare con un plot unico le ROC relative a ogni modello.</w:t>
      </w:r>
    </w:p>
    <w:p w14:paraId="2319EFAE" w14:textId="294FA317" w:rsidR="00340454" w:rsidRDefault="00340454" w:rsidP="005C767C">
      <w:pPr>
        <w:rPr>
          <w:sz w:val="24"/>
          <w:szCs w:val="24"/>
        </w:rPr>
      </w:pPr>
    </w:p>
    <w:p w14:paraId="05EAE5C4" w14:textId="694BE5FE" w:rsidR="00340454" w:rsidRDefault="00340454" w:rsidP="005C767C">
      <w:pPr>
        <w:rPr>
          <w:sz w:val="24"/>
          <w:szCs w:val="24"/>
        </w:rPr>
      </w:pPr>
    </w:p>
    <w:p w14:paraId="2665FBAF" w14:textId="3E26053A" w:rsidR="00340454" w:rsidRDefault="00340454" w:rsidP="005C767C">
      <w:pPr>
        <w:rPr>
          <w:sz w:val="24"/>
          <w:szCs w:val="24"/>
        </w:rPr>
      </w:pPr>
    </w:p>
    <w:p w14:paraId="7623807C" w14:textId="5CFE1C3C" w:rsidR="00340454" w:rsidRDefault="00340454" w:rsidP="005C767C">
      <w:pPr>
        <w:rPr>
          <w:sz w:val="24"/>
          <w:szCs w:val="24"/>
        </w:rPr>
      </w:pPr>
    </w:p>
    <w:p w14:paraId="4E589E88" w14:textId="2C630067" w:rsidR="00340454" w:rsidRDefault="00340454" w:rsidP="005C767C">
      <w:pPr>
        <w:rPr>
          <w:sz w:val="24"/>
          <w:szCs w:val="24"/>
        </w:rPr>
      </w:pPr>
    </w:p>
    <w:p w14:paraId="756E5E1D" w14:textId="3B500FD4" w:rsidR="00340454" w:rsidRPr="00870D68" w:rsidRDefault="00870D68" w:rsidP="001376BA">
      <w:pPr>
        <w:jc w:val="both"/>
        <w:rPr>
          <w:sz w:val="24"/>
          <w:szCs w:val="24"/>
        </w:rPr>
      </w:pPr>
      <w:r>
        <w:rPr>
          <w:sz w:val="24"/>
          <w:szCs w:val="24"/>
        </w:rPr>
        <w:lastRenderedPageBreak/>
        <w:t xml:space="preserve">L’immagine 13 rappresenta le tre ROC. </w:t>
      </w:r>
      <w:proofErr w:type="gramStart"/>
      <w:r>
        <w:rPr>
          <w:sz w:val="24"/>
          <w:szCs w:val="24"/>
        </w:rPr>
        <w:t>In particolare</w:t>
      </w:r>
      <w:proofErr w:type="gramEnd"/>
      <w:r>
        <w:rPr>
          <w:sz w:val="24"/>
          <w:szCs w:val="24"/>
        </w:rPr>
        <w:t xml:space="preserve"> la curva rossa si riferisce al modello </w:t>
      </w:r>
      <w:r w:rsidRPr="00870D68">
        <w:rPr>
          <w:i/>
          <w:iCs/>
          <w:noProof/>
          <w:sz w:val="24"/>
          <w:szCs w:val="24"/>
        </w:rPr>
        <w:t>rpart</w:t>
      </w:r>
      <w:r>
        <w:rPr>
          <w:noProof/>
          <w:sz w:val="24"/>
          <w:szCs w:val="24"/>
        </w:rPr>
        <w:t xml:space="preserve">, la curva arancione si riferisce al modello </w:t>
      </w:r>
      <w:r w:rsidRPr="00870D68">
        <w:rPr>
          <w:i/>
          <w:iCs/>
          <w:noProof/>
          <w:sz w:val="24"/>
          <w:szCs w:val="24"/>
        </w:rPr>
        <w:t>svm.model</w:t>
      </w:r>
      <w:r>
        <w:rPr>
          <w:noProof/>
          <w:sz w:val="24"/>
          <w:szCs w:val="24"/>
        </w:rPr>
        <w:t xml:space="preserve"> mentre la curva verde si riferisce al modello </w:t>
      </w:r>
      <w:r w:rsidRPr="00870D68">
        <w:rPr>
          <w:i/>
          <w:iCs/>
          <w:noProof/>
          <w:sz w:val="24"/>
          <w:szCs w:val="24"/>
        </w:rPr>
        <w:t>svm.model1</w:t>
      </w:r>
      <w:r>
        <w:rPr>
          <w:i/>
          <w:iCs/>
          <w:noProof/>
          <w:sz w:val="24"/>
          <w:szCs w:val="24"/>
        </w:rPr>
        <w:t>.</w:t>
      </w:r>
    </w:p>
    <w:p w14:paraId="3F89ABB5" w14:textId="450A50EC" w:rsidR="00340454" w:rsidRPr="00870D68" w:rsidRDefault="00870D68" w:rsidP="00870D68">
      <w:pPr>
        <w:pStyle w:val="PreformattatoHTML"/>
        <w:shd w:val="clear" w:color="auto" w:fill="FFFFFF"/>
        <w:wordWrap w:val="0"/>
        <w:rPr>
          <w:rFonts w:ascii="Lucida Console" w:hAnsi="Lucida Console"/>
          <w:color w:val="000000"/>
        </w:rPr>
      </w:pPr>
      <w:r>
        <w:rPr>
          <w:noProof/>
        </w:rPr>
        <w:drawing>
          <wp:anchor distT="0" distB="0" distL="114300" distR="114300" simplePos="0" relativeHeight="251682828" behindDoc="0" locked="0" layoutInCell="1" allowOverlap="1" wp14:anchorId="41A14D64" wp14:editId="374BE0B9">
            <wp:simplePos x="0" y="0"/>
            <wp:positionH relativeFrom="margin">
              <wp:align>center</wp:align>
            </wp:positionH>
            <wp:positionV relativeFrom="paragraph">
              <wp:posOffset>17145</wp:posOffset>
            </wp:positionV>
            <wp:extent cx="4392000" cy="3067200"/>
            <wp:effectExtent l="19050" t="19050" r="27940" b="19050"/>
            <wp:wrapThrough wrapText="bothSides">
              <wp:wrapPolygon edited="0">
                <wp:start x="-94" y="-134"/>
                <wp:lineTo x="-94" y="21600"/>
                <wp:lineTo x="21644" y="21600"/>
                <wp:lineTo x="21644" y="-134"/>
                <wp:lineTo x="-94" y="-134"/>
              </wp:wrapPolygon>
            </wp:wrapThrough>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bwMode="auto">
                    <a:xfrm>
                      <a:off x="0" y="0"/>
                      <a:ext cx="4392000" cy="3067200"/>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EC61D5" w14:textId="1F8D0E54" w:rsidR="00340454" w:rsidRPr="00870D68" w:rsidRDefault="00340454" w:rsidP="00340454">
      <w:pPr>
        <w:pStyle w:val="PreformattatoHTML"/>
        <w:shd w:val="clear" w:color="auto" w:fill="FFFFFF"/>
        <w:wordWrap w:val="0"/>
        <w:rPr>
          <w:rFonts w:ascii="Lucida Console" w:hAnsi="Lucida Console"/>
          <w:color w:val="000000"/>
        </w:rPr>
      </w:pPr>
    </w:p>
    <w:p w14:paraId="5115F28D" w14:textId="7668A930" w:rsidR="00340454" w:rsidRDefault="00340454" w:rsidP="005C767C">
      <w:pPr>
        <w:rPr>
          <w:sz w:val="24"/>
          <w:szCs w:val="24"/>
        </w:rPr>
      </w:pPr>
    </w:p>
    <w:p w14:paraId="282F9452" w14:textId="4459C742" w:rsidR="00870D68" w:rsidRDefault="00870D68" w:rsidP="005C767C">
      <w:pPr>
        <w:rPr>
          <w:sz w:val="24"/>
          <w:szCs w:val="24"/>
        </w:rPr>
      </w:pPr>
    </w:p>
    <w:p w14:paraId="433E1507" w14:textId="3FB99685" w:rsidR="00870D68" w:rsidRDefault="00870D68" w:rsidP="005C767C">
      <w:pPr>
        <w:rPr>
          <w:sz w:val="24"/>
          <w:szCs w:val="24"/>
        </w:rPr>
      </w:pPr>
    </w:p>
    <w:p w14:paraId="4DD03226" w14:textId="4720C0BC" w:rsidR="00870D68" w:rsidRDefault="00870D68" w:rsidP="005C767C">
      <w:pPr>
        <w:rPr>
          <w:sz w:val="24"/>
          <w:szCs w:val="24"/>
        </w:rPr>
      </w:pPr>
    </w:p>
    <w:p w14:paraId="4E8EB979" w14:textId="546E343E" w:rsidR="00870D68" w:rsidRDefault="00870D68" w:rsidP="005C767C">
      <w:pPr>
        <w:rPr>
          <w:sz w:val="24"/>
          <w:szCs w:val="24"/>
        </w:rPr>
      </w:pPr>
    </w:p>
    <w:p w14:paraId="22D70DD6" w14:textId="2F3A8004" w:rsidR="00870D68" w:rsidRDefault="00870D68" w:rsidP="005C767C">
      <w:pPr>
        <w:rPr>
          <w:sz w:val="24"/>
          <w:szCs w:val="24"/>
        </w:rPr>
      </w:pPr>
    </w:p>
    <w:p w14:paraId="724DF8E9" w14:textId="3452EC38" w:rsidR="00870D68" w:rsidRDefault="00870D68" w:rsidP="005C767C">
      <w:pPr>
        <w:rPr>
          <w:sz w:val="24"/>
          <w:szCs w:val="24"/>
        </w:rPr>
      </w:pPr>
    </w:p>
    <w:p w14:paraId="6C3CF7A2" w14:textId="79F4F324" w:rsidR="00870D68" w:rsidRDefault="00870D68" w:rsidP="005C767C">
      <w:pPr>
        <w:rPr>
          <w:sz w:val="24"/>
          <w:szCs w:val="24"/>
        </w:rPr>
      </w:pPr>
    </w:p>
    <w:p w14:paraId="45209E7E" w14:textId="0F6D2FB4" w:rsidR="00870D68" w:rsidRDefault="00870D68" w:rsidP="005C767C">
      <w:pPr>
        <w:rPr>
          <w:sz w:val="24"/>
          <w:szCs w:val="24"/>
        </w:rPr>
      </w:pPr>
    </w:p>
    <w:p w14:paraId="6ACBBD64" w14:textId="252D9D97" w:rsidR="00870D68" w:rsidRDefault="00870D68" w:rsidP="005C767C">
      <w:pPr>
        <w:rPr>
          <w:sz w:val="24"/>
          <w:szCs w:val="24"/>
        </w:rPr>
      </w:pPr>
    </w:p>
    <w:p w14:paraId="3933F41E" w14:textId="4412D462" w:rsidR="00870D68" w:rsidRDefault="00870D68" w:rsidP="00870D68">
      <w:pPr>
        <w:jc w:val="center"/>
        <w:rPr>
          <w:i/>
          <w:color w:val="000000" w:themeColor="text1"/>
        </w:rPr>
      </w:pPr>
      <w:r w:rsidRPr="6A598053">
        <w:rPr>
          <w:i/>
          <w:color w:val="000000" w:themeColor="text1"/>
        </w:rPr>
        <w:t>Immagine</w:t>
      </w:r>
      <w:r>
        <w:rPr>
          <w:i/>
          <w:color w:val="000000" w:themeColor="text1"/>
        </w:rPr>
        <w:t xml:space="preserve"> </w:t>
      </w:r>
      <w:r>
        <w:rPr>
          <w:i/>
          <w:color w:val="000000" w:themeColor="text1"/>
        </w:rPr>
        <w:t>13</w:t>
      </w:r>
      <w:r>
        <w:rPr>
          <w:i/>
          <w:color w:val="000000" w:themeColor="text1"/>
        </w:rPr>
        <w:t xml:space="preserve">: </w:t>
      </w:r>
      <w:r>
        <w:rPr>
          <w:i/>
          <w:color w:val="000000" w:themeColor="text1"/>
        </w:rPr>
        <w:t>ROC dei tre modelli.</w:t>
      </w:r>
    </w:p>
    <w:p w14:paraId="620371DC" w14:textId="226C82D5" w:rsidR="00870D68" w:rsidRDefault="00870D68" w:rsidP="005C767C">
      <w:pPr>
        <w:rPr>
          <w:sz w:val="24"/>
          <w:szCs w:val="24"/>
        </w:rPr>
      </w:pPr>
      <w:r>
        <w:rPr>
          <w:sz w:val="24"/>
          <w:szCs w:val="24"/>
        </w:rPr>
        <w:t xml:space="preserve">I </w:t>
      </w:r>
      <w:r w:rsidR="001376BA">
        <w:rPr>
          <w:sz w:val="24"/>
          <w:szCs w:val="24"/>
        </w:rPr>
        <w:t>corrispondenti valori di AUC:</w:t>
      </w:r>
    </w:p>
    <w:p w14:paraId="61E72255" w14:textId="2F688DE7" w:rsidR="001376BA" w:rsidRPr="001376BA" w:rsidRDefault="001376BA" w:rsidP="001376BA">
      <w:pPr>
        <w:pStyle w:val="PreformattatoHTML"/>
        <w:shd w:val="clear" w:color="auto" w:fill="FFFFFF"/>
        <w:wordWrap w:val="0"/>
        <w:rPr>
          <w:rFonts w:ascii="Lucida Console" w:hAnsi="Lucida Console"/>
          <w:color w:val="000000"/>
          <w:lang w:val="en-US"/>
        </w:rPr>
      </w:pPr>
      <w:proofErr w:type="spellStart"/>
      <w:r>
        <w:rPr>
          <w:rStyle w:val="gd15mcfceub"/>
          <w:rFonts w:ascii="Lucida Console" w:hAnsi="Lucida Console"/>
          <w:color w:val="000000"/>
          <w:bdr w:val="none" w:sz="0" w:space="0" w:color="auto" w:frame="1"/>
          <w:lang w:val="en-US"/>
        </w:rPr>
        <w:t>rpart</w:t>
      </w:r>
      <w:proofErr w:type="spellEnd"/>
      <w:r>
        <w:rPr>
          <w:rStyle w:val="gd15mcfceub"/>
          <w:rFonts w:ascii="Lucida Console" w:hAnsi="Lucida Console"/>
          <w:color w:val="000000"/>
          <w:bdr w:val="none" w:sz="0" w:space="0" w:color="auto" w:frame="1"/>
          <w:lang w:val="en-US"/>
        </w:rPr>
        <w:tab/>
      </w:r>
      <w:r>
        <w:rPr>
          <w:rStyle w:val="gd15mcfceub"/>
          <w:rFonts w:ascii="Lucida Console" w:hAnsi="Lucida Console"/>
          <w:color w:val="000000"/>
          <w:bdr w:val="none" w:sz="0" w:space="0" w:color="auto" w:frame="1"/>
          <w:lang w:val="en-US"/>
        </w:rPr>
        <w:tab/>
      </w:r>
      <w:r w:rsidRPr="001376BA">
        <w:rPr>
          <w:rStyle w:val="gd15mcfceub"/>
          <w:rFonts w:ascii="Lucida Console" w:hAnsi="Lucida Console"/>
          <w:color w:val="000000"/>
          <w:bdr w:val="none" w:sz="0" w:space="0" w:color="auto" w:frame="1"/>
          <w:lang w:val="en-US"/>
        </w:rPr>
        <w:t>Area under the curve: 0.9042</w:t>
      </w:r>
    </w:p>
    <w:p w14:paraId="7F423A54" w14:textId="1DC738E4" w:rsidR="001376BA" w:rsidRPr="001376BA" w:rsidRDefault="001376BA" w:rsidP="001376BA">
      <w:pPr>
        <w:pStyle w:val="PreformattatoHTML"/>
        <w:shd w:val="clear" w:color="auto" w:fill="FFFFFF"/>
        <w:wordWrap w:val="0"/>
        <w:rPr>
          <w:rFonts w:ascii="Lucida Console" w:hAnsi="Lucida Console"/>
          <w:color w:val="000000"/>
          <w:lang w:val="en-US"/>
        </w:rPr>
      </w:pPr>
      <w:proofErr w:type="spellStart"/>
      <w:r>
        <w:rPr>
          <w:rStyle w:val="gd15mcfceub"/>
          <w:rFonts w:ascii="Lucida Console" w:hAnsi="Lucida Console"/>
          <w:color w:val="000000"/>
          <w:bdr w:val="none" w:sz="0" w:space="0" w:color="auto" w:frame="1"/>
          <w:lang w:val="en-US"/>
        </w:rPr>
        <w:t>svm</w:t>
      </w:r>
      <w:proofErr w:type="spellEnd"/>
      <w:r>
        <w:rPr>
          <w:rStyle w:val="gd15mcfceub"/>
          <w:rFonts w:ascii="Lucida Console" w:hAnsi="Lucida Console"/>
          <w:color w:val="000000"/>
          <w:bdr w:val="none" w:sz="0" w:space="0" w:color="auto" w:frame="1"/>
          <w:lang w:val="en-US"/>
        </w:rPr>
        <w:t>-model</w:t>
      </w:r>
      <w:r>
        <w:rPr>
          <w:rStyle w:val="gd15mcfceub"/>
          <w:rFonts w:ascii="Lucida Console" w:hAnsi="Lucida Console"/>
          <w:color w:val="000000"/>
          <w:bdr w:val="none" w:sz="0" w:space="0" w:color="auto" w:frame="1"/>
          <w:lang w:val="en-US"/>
        </w:rPr>
        <w:tab/>
      </w:r>
      <w:r w:rsidRPr="001376BA">
        <w:rPr>
          <w:rStyle w:val="gd15mcfceub"/>
          <w:rFonts w:ascii="Lucida Console" w:hAnsi="Lucida Console"/>
          <w:color w:val="000000"/>
          <w:bdr w:val="none" w:sz="0" w:space="0" w:color="auto" w:frame="1"/>
          <w:lang w:val="en-US"/>
        </w:rPr>
        <w:t>Area under the curve: 0.9935</w:t>
      </w:r>
    </w:p>
    <w:p w14:paraId="14F6415D" w14:textId="4BEB9869" w:rsidR="001376BA" w:rsidRPr="001376BA" w:rsidRDefault="001376BA" w:rsidP="001376BA">
      <w:pPr>
        <w:pStyle w:val="PreformattatoHTML"/>
        <w:shd w:val="clear" w:color="auto" w:fill="FFFFFF"/>
        <w:wordWrap w:val="0"/>
        <w:rPr>
          <w:rFonts w:ascii="Lucida Console" w:hAnsi="Lucida Console"/>
          <w:color w:val="000000"/>
          <w:lang w:val="en-US"/>
        </w:rPr>
      </w:pPr>
      <w:proofErr w:type="gramStart"/>
      <w:r w:rsidRPr="001376BA">
        <w:rPr>
          <w:rStyle w:val="gd15mcfceub"/>
          <w:rFonts w:ascii="Lucida Console" w:hAnsi="Lucida Console"/>
          <w:color w:val="000000"/>
          <w:bdr w:val="none" w:sz="0" w:space="0" w:color="auto" w:frame="1"/>
          <w:lang w:val="en-US"/>
        </w:rPr>
        <w:t>svm.model</w:t>
      </w:r>
      <w:proofErr w:type="gramEnd"/>
      <w:r w:rsidRPr="001376BA">
        <w:rPr>
          <w:rStyle w:val="gd15mcfceub"/>
          <w:rFonts w:ascii="Lucida Console" w:hAnsi="Lucida Console"/>
          <w:color w:val="000000"/>
          <w:bdr w:val="none" w:sz="0" w:space="0" w:color="auto" w:frame="1"/>
          <w:lang w:val="en-US"/>
        </w:rPr>
        <w:t>1</w:t>
      </w:r>
      <w:r w:rsidRPr="001376BA">
        <w:rPr>
          <w:rStyle w:val="gd15mcfceub"/>
          <w:rFonts w:ascii="Lucida Console" w:hAnsi="Lucida Console"/>
          <w:color w:val="000000"/>
          <w:bdr w:val="none" w:sz="0" w:space="0" w:color="auto" w:frame="1"/>
          <w:lang w:val="en-US"/>
        </w:rPr>
        <w:tab/>
      </w:r>
      <w:r w:rsidRPr="001376BA">
        <w:rPr>
          <w:rStyle w:val="gd15mcfceub"/>
          <w:rFonts w:ascii="Lucida Console" w:hAnsi="Lucida Console"/>
          <w:color w:val="000000"/>
          <w:bdr w:val="none" w:sz="0" w:space="0" w:color="auto" w:frame="1"/>
          <w:lang w:val="en-US"/>
        </w:rPr>
        <w:t>Area under the curve: 0.9976</w:t>
      </w:r>
    </w:p>
    <w:p w14:paraId="37E3F64D" w14:textId="2842C585" w:rsidR="001376BA" w:rsidRDefault="001376BA" w:rsidP="005C767C">
      <w:pPr>
        <w:rPr>
          <w:sz w:val="24"/>
          <w:szCs w:val="24"/>
          <w:lang w:val="en-US"/>
        </w:rPr>
      </w:pPr>
    </w:p>
    <w:p w14:paraId="24A03CD6" w14:textId="67986A67" w:rsidR="001376BA" w:rsidRDefault="001376BA" w:rsidP="001376BA">
      <w:pPr>
        <w:spacing w:after="240"/>
        <w:ind w:firstLine="357"/>
        <w:jc w:val="both"/>
        <w:rPr>
          <w:color w:val="000000" w:themeColor="text1"/>
          <w:sz w:val="24"/>
          <w:szCs w:val="24"/>
        </w:rPr>
      </w:pPr>
      <w:r w:rsidRPr="001376BA">
        <w:rPr>
          <w:color w:val="000000" w:themeColor="text1"/>
          <w:sz w:val="24"/>
          <w:szCs w:val="24"/>
        </w:rPr>
        <w:t>Come possiamo notare dalle ROC, i due modelli di SVM si allineano quasi perfettamente pur presentando complessità (vettori di supporto utilizzati) diverse. Mentre il modello basato su albero decisionale sembra generalizzare meglio sulla classificazione, ciò corrisponde alle nostre ipotesi iniziali.</w:t>
      </w:r>
    </w:p>
    <w:p w14:paraId="5D36CF27" w14:textId="41F10E6F" w:rsidR="00525F9E" w:rsidRDefault="00525F9E" w:rsidP="001376BA">
      <w:pPr>
        <w:spacing w:after="240"/>
        <w:ind w:firstLine="357"/>
        <w:jc w:val="both"/>
        <w:rPr>
          <w:color w:val="000000" w:themeColor="text1"/>
          <w:sz w:val="24"/>
          <w:szCs w:val="24"/>
        </w:rPr>
      </w:pPr>
    </w:p>
    <w:p w14:paraId="57C38CC4" w14:textId="52E220F4" w:rsidR="00525F9E" w:rsidRDefault="00525F9E" w:rsidP="001376BA">
      <w:pPr>
        <w:spacing w:after="240"/>
        <w:ind w:firstLine="357"/>
        <w:jc w:val="both"/>
        <w:rPr>
          <w:color w:val="000000" w:themeColor="text1"/>
          <w:sz w:val="24"/>
          <w:szCs w:val="24"/>
        </w:rPr>
      </w:pPr>
    </w:p>
    <w:p w14:paraId="1BBBE15B" w14:textId="77777777" w:rsidR="00525F9E" w:rsidRDefault="00525F9E" w:rsidP="001376BA">
      <w:pPr>
        <w:jc w:val="both"/>
        <w:rPr>
          <w:i/>
          <w:color w:val="000000" w:themeColor="text1"/>
        </w:rPr>
      </w:pPr>
    </w:p>
    <w:p w14:paraId="39701C6A" w14:textId="77777777" w:rsidR="00525F9E" w:rsidRDefault="00525F9E" w:rsidP="001376BA">
      <w:pPr>
        <w:jc w:val="both"/>
        <w:rPr>
          <w:i/>
          <w:color w:val="000000" w:themeColor="text1"/>
        </w:rPr>
      </w:pPr>
    </w:p>
    <w:p w14:paraId="7BDF1C16" w14:textId="77777777" w:rsidR="00525F9E" w:rsidRDefault="00525F9E" w:rsidP="001376BA">
      <w:pPr>
        <w:jc w:val="both"/>
        <w:rPr>
          <w:i/>
          <w:color w:val="000000" w:themeColor="text1"/>
        </w:rPr>
      </w:pPr>
    </w:p>
    <w:p w14:paraId="35F08CA4" w14:textId="77777777" w:rsidR="00525F9E" w:rsidRDefault="00525F9E" w:rsidP="001376BA">
      <w:pPr>
        <w:jc w:val="both"/>
        <w:rPr>
          <w:i/>
          <w:color w:val="000000" w:themeColor="text1"/>
        </w:rPr>
      </w:pPr>
    </w:p>
    <w:p w14:paraId="694314E1" w14:textId="77777777" w:rsidR="00525F9E" w:rsidRDefault="00525F9E" w:rsidP="001376BA">
      <w:pPr>
        <w:jc w:val="both"/>
        <w:rPr>
          <w:i/>
          <w:color w:val="000000" w:themeColor="text1"/>
        </w:rPr>
      </w:pPr>
    </w:p>
    <w:p w14:paraId="001B913D" w14:textId="77777777" w:rsidR="00525F9E" w:rsidRDefault="00525F9E" w:rsidP="001376BA">
      <w:pPr>
        <w:jc w:val="both"/>
        <w:rPr>
          <w:i/>
          <w:color w:val="000000" w:themeColor="text1"/>
        </w:rPr>
      </w:pPr>
    </w:p>
    <w:p w14:paraId="5A914A1C" w14:textId="77777777" w:rsidR="00047188" w:rsidRDefault="00047188" w:rsidP="00D05F4A">
      <w:pPr>
        <w:jc w:val="center"/>
        <w:rPr>
          <w:i/>
          <w:color w:val="000000" w:themeColor="text1"/>
        </w:rPr>
      </w:pPr>
    </w:p>
    <w:p w14:paraId="5D55912E" w14:textId="77777777" w:rsidR="00047188" w:rsidRDefault="00D05F4A" w:rsidP="00D05F4A">
      <w:pPr>
        <w:jc w:val="center"/>
        <w:rPr>
          <w:i/>
          <w:color w:val="000000" w:themeColor="text1"/>
        </w:rPr>
      </w:pPr>
      <w:r>
        <w:rPr>
          <w:noProof/>
        </w:rPr>
        <w:lastRenderedPageBreak/>
        <w:drawing>
          <wp:anchor distT="0" distB="0" distL="114300" distR="114300" simplePos="0" relativeHeight="251684876" behindDoc="0" locked="0" layoutInCell="1" allowOverlap="1" wp14:anchorId="7CD389B8" wp14:editId="578E890E">
            <wp:simplePos x="0" y="0"/>
            <wp:positionH relativeFrom="margin">
              <wp:posOffset>5080</wp:posOffset>
            </wp:positionH>
            <wp:positionV relativeFrom="paragraph">
              <wp:posOffset>238125</wp:posOffset>
            </wp:positionV>
            <wp:extent cx="5381625" cy="2826385"/>
            <wp:effectExtent l="19050" t="19050" r="28575" b="12065"/>
            <wp:wrapThrough wrapText="bothSides">
              <wp:wrapPolygon edited="0">
                <wp:start x="-76" y="-146"/>
                <wp:lineTo x="-76" y="21547"/>
                <wp:lineTo x="21638" y="21547"/>
                <wp:lineTo x="21638" y="-146"/>
                <wp:lineTo x="-76" y="-146"/>
              </wp:wrapPolygon>
            </wp:wrapThrough>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81625" cy="2826385"/>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B9BA1F" w14:textId="6DE09F8B" w:rsidR="00D05F4A" w:rsidRDefault="00525F9E" w:rsidP="00D05F4A">
      <w:pPr>
        <w:jc w:val="center"/>
        <w:rPr>
          <w:i/>
          <w:color w:val="000000" w:themeColor="text1"/>
        </w:rPr>
      </w:pPr>
      <w:r w:rsidRPr="6A598053">
        <w:rPr>
          <w:i/>
          <w:color w:val="000000" w:themeColor="text1"/>
        </w:rPr>
        <w:t>Immagine</w:t>
      </w:r>
      <w:r>
        <w:rPr>
          <w:i/>
          <w:color w:val="000000" w:themeColor="text1"/>
        </w:rPr>
        <w:t xml:space="preserve"> 1</w:t>
      </w:r>
      <w:r>
        <w:rPr>
          <w:i/>
          <w:color w:val="000000" w:themeColor="text1"/>
        </w:rPr>
        <w:t>4</w:t>
      </w:r>
      <w:r>
        <w:rPr>
          <w:i/>
          <w:color w:val="000000" w:themeColor="text1"/>
        </w:rPr>
        <w:t xml:space="preserve">: </w:t>
      </w:r>
      <w:r w:rsidR="00D05F4A">
        <w:rPr>
          <w:i/>
          <w:color w:val="000000" w:themeColor="text1"/>
        </w:rPr>
        <w:t>Intervalli di generalizzazione dei modelli.</w:t>
      </w:r>
    </w:p>
    <w:p w14:paraId="763B05EF" w14:textId="5A17697C" w:rsidR="00D05F4A" w:rsidRDefault="00D05F4A" w:rsidP="00D05F4A">
      <w:pPr>
        <w:rPr>
          <w:iCs/>
          <w:color w:val="000000" w:themeColor="text1"/>
          <w:sz w:val="24"/>
          <w:szCs w:val="24"/>
        </w:rPr>
      </w:pPr>
      <w:r w:rsidRPr="00D05F4A">
        <w:rPr>
          <w:iCs/>
          <w:color w:val="000000" w:themeColor="text1"/>
          <w:sz w:val="24"/>
          <w:szCs w:val="24"/>
        </w:rPr>
        <w:t>L’</w:t>
      </w:r>
      <w:r>
        <w:rPr>
          <w:iCs/>
          <w:color w:val="000000" w:themeColor="text1"/>
          <w:sz w:val="24"/>
          <w:szCs w:val="24"/>
        </w:rPr>
        <w:t>immagine 14 mostra gli intervalli di generalizzazione (accuratezza) dei modelli con un livello di confidenza pari al 95%.</w:t>
      </w:r>
    </w:p>
    <w:p w14:paraId="2203F102" w14:textId="4CD62F86"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rpart</w:t>
      </w:r>
      <w:proofErr w:type="spellEnd"/>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Accuracy</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0.9167         </w:t>
      </w:r>
    </w:p>
    <w:p w14:paraId="0C41AEEC" w14:textId="1B83B288"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95% </w:t>
      </w:r>
      <w:proofErr w:type="gramStart"/>
      <w:r>
        <w:rPr>
          <w:rStyle w:val="gd15mcfceub"/>
          <w:rFonts w:ascii="Lucida Console" w:hAnsi="Lucida Console"/>
          <w:color w:val="000000"/>
          <w:bdr w:val="none" w:sz="0" w:space="0" w:color="auto" w:frame="1"/>
        </w:rPr>
        <w:t>CI :</w:t>
      </w:r>
      <w:proofErr w:type="gramEnd"/>
      <w:r>
        <w:rPr>
          <w:rStyle w:val="gd15mcfceub"/>
          <w:rFonts w:ascii="Lucida Console" w:hAnsi="Lucida Console"/>
          <w:color w:val="000000"/>
          <w:bdr w:val="none" w:sz="0" w:space="0" w:color="auto" w:frame="1"/>
        </w:rPr>
        <w:t xml:space="preserve"> (0.905, 0.9274)</w:t>
      </w:r>
    </w:p>
    <w:p w14:paraId="2664C2B5" w14:textId="77777777"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p>
    <w:p w14:paraId="2A909514" w14:textId="68838A30"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svm.model</w:t>
      </w:r>
      <w:proofErr w:type="spellEnd"/>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Accuracy</w:t>
      </w:r>
      <w:proofErr w:type="spellEnd"/>
      <w:r>
        <w:rPr>
          <w:rStyle w:val="gd15mcfceub"/>
          <w:rFonts w:ascii="Lucida Console" w:hAnsi="Lucida Console"/>
          <w:color w:val="000000"/>
          <w:bdr w:val="none" w:sz="0" w:space="0" w:color="auto" w:frame="1"/>
        </w:rPr>
        <w:t xml:space="preserve"> : 0.984           </w:t>
      </w:r>
    </w:p>
    <w:p w14:paraId="07B3E5CE" w14:textId="09FC39F6"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95% </w:t>
      </w:r>
      <w:proofErr w:type="gramStart"/>
      <w:r>
        <w:rPr>
          <w:rStyle w:val="gd15mcfceub"/>
          <w:rFonts w:ascii="Lucida Console" w:hAnsi="Lucida Console"/>
          <w:color w:val="000000"/>
          <w:bdr w:val="none" w:sz="0" w:space="0" w:color="auto" w:frame="1"/>
        </w:rPr>
        <w:t>CI :</w:t>
      </w:r>
      <w:proofErr w:type="gramEnd"/>
      <w:r>
        <w:rPr>
          <w:rStyle w:val="gd15mcfceub"/>
          <w:rFonts w:ascii="Lucida Console" w:hAnsi="Lucida Console"/>
          <w:color w:val="000000"/>
          <w:bdr w:val="none" w:sz="0" w:space="0" w:color="auto" w:frame="1"/>
        </w:rPr>
        <w:t xml:space="preserve"> (0.9782, 0.9886)</w:t>
      </w:r>
    </w:p>
    <w:p w14:paraId="2C4846F8" w14:textId="77777777"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p>
    <w:p w14:paraId="538E1B71" w14:textId="5634EE1D" w:rsidR="00D05F4A" w:rsidRDefault="00D05F4A" w:rsidP="00D05F4A">
      <w:pPr>
        <w:pStyle w:val="PreformattatoHTML"/>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Svm.model1</w:t>
      </w: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Accuracy</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0.9955          </w:t>
      </w:r>
    </w:p>
    <w:p w14:paraId="0DBF9678" w14:textId="356C4152" w:rsidR="00D05F4A" w:rsidRDefault="00047188" w:rsidP="00D05F4A">
      <w:pPr>
        <w:pStyle w:val="PreformattatoHTML"/>
        <w:shd w:val="clear" w:color="auto" w:fill="FFFFFF"/>
        <w:wordWrap w:val="0"/>
        <w:rPr>
          <w:rStyle w:val="gd15mcfceub"/>
          <w:rFonts w:ascii="Lucida Console" w:hAnsi="Lucida Console"/>
          <w:color w:val="000000"/>
          <w:bdr w:val="none" w:sz="0" w:space="0" w:color="auto" w:frame="1"/>
        </w:rPr>
      </w:pPr>
      <w:r>
        <w:rPr>
          <w:noProof/>
        </w:rPr>
        <w:drawing>
          <wp:anchor distT="0" distB="0" distL="114300" distR="114300" simplePos="0" relativeHeight="251686924" behindDoc="0" locked="0" layoutInCell="1" allowOverlap="1" wp14:anchorId="219806B8" wp14:editId="1512B0BF">
            <wp:simplePos x="0" y="0"/>
            <wp:positionH relativeFrom="margin">
              <wp:align>left</wp:align>
            </wp:positionH>
            <wp:positionV relativeFrom="paragraph">
              <wp:posOffset>155575</wp:posOffset>
            </wp:positionV>
            <wp:extent cx="5147945" cy="2916555"/>
            <wp:effectExtent l="19050" t="19050" r="14605" b="17145"/>
            <wp:wrapThrough wrapText="bothSides">
              <wp:wrapPolygon edited="0">
                <wp:start x="-80" y="-141"/>
                <wp:lineTo x="-80" y="21586"/>
                <wp:lineTo x="21581" y="21586"/>
                <wp:lineTo x="21581" y="-141"/>
                <wp:lineTo x="-80" y="-141"/>
              </wp:wrapPolygon>
            </wp:wrapThrough>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bwMode="auto">
                    <a:xfrm>
                      <a:off x="0" y="0"/>
                      <a:ext cx="5147945" cy="2916555"/>
                    </a:xfrm>
                    <a:prstGeom prst="rect">
                      <a:avLst/>
                    </a:prstGeom>
                    <a:ln w="19050"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F4A">
        <w:rPr>
          <w:rStyle w:val="gd15mcfceub"/>
          <w:rFonts w:ascii="Lucida Console" w:hAnsi="Lucida Console"/>
          <w:color w:val="000000"/>
          <w:bdr w:val="none" w:sz="0" w:space="0" w:color="auto" w:frame="1"/>
        </w:rPr>
        <w:t xml:space="preserve">                 95% </w:t>
      </w:r>
      <w:proofErr w:type="gramStart"/>
      <w:r w:rsidR="00D05F4A">
        <w:rPr>
          <w:rStyle w:val="gd15mcfceub"/>
          <w:rFonts w:ascii="Lucida Console" w:hAnsi="Lucida Console"/>
          <w:color w:val="000000"/>
          <w:bdr w:val="none" w:sz="0" w:space="0" w:color="auto" w:frame="1"/>
        </w:rPr>
        <w:t>CI :</w:t>
      </w:r>
      <w:proofErr w:type="gramEnd"/>
      <w:r w:rsidR="00D05F4A">
        <w:rPr>
          <w:rStyle w:val="gd15mcfceub"/>
          <w:rFonts w:ascii="Lucida Console" w:hAnsi="Lucida Console"/>
          <w:color w:val="000000"/>
          <w:bdr w:val="none" w:sz="0" w:space="0" w:color="auto" w:frame="1"/>
        </w:rPr>
        <w:t xml:space="preserve"> (0.9919, 0.9977)</w:t>
      </w:r>
    </w:p>
    <w:p w14:paraId="02A6D2EF" w14:textId="47DE4790" w:rsidR="00047188" w:rsidRDefault="00047188" w:rsidP="00D05F4A">
      <w:pPr>
        <w:pStyle w:val="PreformattatoHTML"/>
        <w:shd w:val="clear" w:color="auto" w:fill="FFFFFF"/>
        <w:wordWrap w:val="0"/>
        <w:rPr>
          <w:rStyle w:val="gd15mcfceub"/>
          <w:rFonts w:ascii="Lucida Console" w:hAnsi="Lucida Console"/>
          <w:color w:val="000000"/>
          <w:bdr w:val="none" w:sz="0" w:space="0" w:color="auto" w:frame="1"/>
        </w:rPr>
      </w:pPr>
    </w:p>
    <w:p w14:paraId="357EE5E6" w14:textId="0F243212" w:rsidR="00047188" w:rsidRDefault="00047188" w:rsidP="00047188">
      <w:pPr>
        <w:jc w:val="center"/>
        <w:rPr>
          <w:i/>
          <w:color w:val="000000" w:themeColor="text1"/>
        </w:rPr>
      </w:pPr>
      <w:r w:rsidRPr="6A598053">
        <w:rPr>
          <w:i/>
          <w:color w:val="000000" w:themeColor="text1"/>
        </w:rPr>
        <w:t>Immagine</w:t>
      </w:r>
      <w:r>
        <w:rPr>
          <w:i/>
          <w:color w:val="000000" w:themeColor="text1"/>
        </w:rPr>
        <w:t xml:space="preserve"> 1</w:t>
      </w:r>
      <w:r>
        <w:rPr>
          <w:i/>
          <w:color w:val="000000" w:themeColor="text1"/>
        </w:rPr>
        <w:t>5: Plot ROC, Sensitività, Specificità dei modelli</w:t>
      </w:r>
      <w:r>
        <w:rPr>
          <w:i/>
          <w:color w:val="000000" w:themeColor="text1"/>
        </w:rPr>
        <w:t>.</w:t>
      </w:r>
    </w:p>
    <w:p w14:paraId="7F6462B2" w14:textId="77777777" w:rsidR="00A00326" w:rsidRDefault="00A00326" w:rsidP="00047188">
      <w:pPr>
        <w:rPr>
          <w:iCs/>
          <w:color w:val="000000" w:themeColor="text1"/>
          <w:sz w:val="24"/>
          <w:szCs w:val="24"/>
        </w:rPr>
      </w:pPr>
    </w:p>
    <w:p w14:paraId="0040B6DF" w14:textId="71DB2697" w:rsidR="00047188" w:rsidRPr="00047188" w:rsidRDefault="00047188" w:rsidP="00047188">
      <w:pPr>
        <w:rPr>
          <w:iCs/>
          <w:color w:val="000000" w:themeColor="text1"/>
          <w:sz w:val="24"/>
          <w:szCs w:val="24"/>
        </w:rPr>
      </w:pPr>
      <w:bookmarkStart w:id="2" w:name="_GoBack"/>
      <w:bookmarkEnd w:id="2"/>
      <w:r w:rsidRPr="00047188">
        <w:rPr>
          <w:iCs/>
          <w:color w:val="000000" w:themeColor="text1"/>
          <w:sz w:val="24"/>
          <w:szCs w:val="24"/>
        </w:rPr>
        <w:lastRenderedPageBreak/>
        <w:t>L’ultimo confronto tra i modelli che abbiamo eseguito è quello sul tempo relativo alla computazione.</w:t>
      </w:r>
    </w:p>
    <w:p w14:paraId="68A6F9DD" w14:textId="77777777" w:rsidR="00047188" w:rsidRPr="00047188" w:rsidRDefault="00047188" w:rsidP="00047188">
      <w:pPr>
        <w:pStyle w:val="PreformattatoHTML"/>
        <w:shd w:val="clear" w:color="auto" w:fill="FFFFFF"/>
        <w:wordWrap w:val="0"/>
        <w:rPr>
          <w:rStyle w:val="gd15mcfceub"/>
          <w:rFonts w:ascii="Lucida Console" w:hAnsi="Lucida Console"/>
          <w:color w:val="000000"/>
          <w:bdr w:val="none" w:sz="0" w:space="0" w:color="auto" w:frame="1"/>
          <w:lang w:val="en-US"/>
        </w:rPr>
      </w:pPr>
      <w:r w:rsidRPr="00A00326">
        <w:rPr>
          <w:rStyle w:val="gd15mcfceub"/>
          <w:rFonts w:ascii="Lucida Console" w:hAnsi="Lucida Console"/>
          <w:color w:val="000000"/>
          <w:bdr w:val="none" w:sz="0" w:space="0" w:color="auto" w:frame="1"/>
        </w:rPr>
        <w:t xml:space="preserve">           </w:t>
      </w:r>
      <w:r w:rsidRPr="00047188">
        <w:rPr>
          <w:rStyle w:val="gd15mcfceub"/>
          <w:rFonts w:ascii="Lucida Console" w:hAnsi="Lucida Console"/>
          <w:color w:val="000000"/>
          <w:bdr w:val="none" w:sz="0" w:space="0" w:color="auto" w:frame="1"/>
          <w:lang w:val="en-US"/>
        </w:rPr>
        <w:t xml:space="preserve">Everything </w:t>
      </w:r>
      <w:proofErr w:type="spellStart"/>
      <w:r w:rsidRPr="00047188">
        <w:rPr>
          <w:rStyle w:val="gd15mcfceub"/>
          <w:rFonts w:ascii="Lucida Console" w:hAnsi="Lucida Console"/>
          <w:color w:val="000000"/>
          <w:bdr w:val="none" w:sz="0" w:space="0" w:color="auto" w:frame="1"/>
          <w:lang w:val="en-US"/>
        </w:rPr>
        <w:t>FinalModel</w:t>
      </w:r>
      <w:proofErr w:type="spellEnd"/>
      <w:r w:rsidRPr="00047188">
        <w:rPr>
          <w:rStyle w:val="gd15mcfceub"/>
          <w:rFonts w:ascii="Lucida Console" w:hAnsi="Lucida Console"/>
          <w:color w:val="000000"/>
          <w:bdr w:val="none" w:sz="0" w:space="0" w:color="auto" w:frame="1"/>
          <w:lang w:val="en-US"/>
        </w:rPr>
        <w:t xml:space="preserve"> Prediction</w:t>
      </w:r>
    </w:p>
    <w:p w14:paraId="68CC7CA2" w14:textId="77777777" w:rsidR="00047188" w:rsidRPr="00047188" w:rsidRDefault="00047188" w:rsidP="00047188">
      <w:pPr>
        <w:pStyle w:val="PreformattatoHTML"/>
        <w:shd w:val="clear" w:color="auto" w:fill="FFFFFF"/>
        <w:wordWrap w:val="0"/>
        <w:rPr>
          <w:rStyle w:val="gd15mcfceub"/>
          <w:rFonts w:ascii="Lucida Console" w:hAnsi="Lucida Console"/>
          <w:color w:val="000000"/>
          <w:bdr w:val="none" w:sz="0" w:space="0" w:color="auto" w:frame="1"/>
          <w:lang w:val="en-US"/>
        </w:rPr>
      </w:pPr>
      <w:proofErr w:type="spellStart"/>
      <w:r w:rsidRPr="00047188">
        <w:rPr>
          <w:rStyle w:val="gd15mcfceub"/>
          <w:rFonts w:ascii="Lucida Console" w:hAnsi="Lucida Console"/>
          <w:color w:val="000000"/>
          <w:bdr w:val="none" w:sz="0" w:space="0" w:color="auto" w:frame="1"/>
          <w:lang w:val="en-US"/>
        </w:rPr>
        <w:t>rpart</w:t>
      </w:r>
      <w:proofErr w:type="spellEnd"/>
      <w:r w:rsidRPr="00047188">
        <w:rPr>
          <w:rStyle w:val="gd15mcfceub"/>
          <w:rFonts w:ascii="Lucida Console" w:hAnsi="Lucida Console"/>
          <w:color w:val="000000"/>
          <w:bdr w:val="none" w:sz="0" w:space="0" w:color="auto" w:frame="1"/>
          <w:lang w:val="en-US"/>
        </w:rPr>
        <w:t xml:space="preserve">            3.80       0.03         NA</w:t>
      </w:r>
    </w:p>
    <w:p w14:paraId="07D63B88" w14:textId="77777777" w:rsidR="00047188" w:rsidRPr="00047188" w:rsidRDefault="00047188" w:rsidP="00047188">
      <w:pPr>
        <w:pStyle w:val="PreformattatoHTML"/>
        <w:shd w:val="clear" w:color="auto" w:fill="FFFFFF"/>
        <w:wordWrap w:val="0"/>
        <w:rPr>
          <w:rStyle w:val="gd15mcfceub"/>
          <w:rFonts w:ascii="Lucida Console" w:hAnsi="Lucida Console"/>
          <w:color w:val="000000"/>
          <w:bdr w:val="none" w:sz="0" w:space="0" w:color="auto" w:frame="1"/>
          <w:lang w:val="en-US"/>
        </w:rPr>
      </w:pPr>
      <w:proofErr w:type="spellStart"/>
      <w:proofErr w:type="gramStart"/>
      <w:r w:rsidRPr="00047188">
        <w:rPr>
          <w:rStyle w:val="gd15mcfceub"/>
          <w:rFonts w:ascii="Lucida Console" w:hAnsi="Lucida Console"/>
          <w:color w:val="000000"/>
          <w:bdr w:val="none" w:sz="0" w:space="0" w:color="auto" w:frame="1"/>
          <w:lang w:val="en-US"/>
        </w:rPr>
        <w:t>svm.model</w:t>
      </w:r>
      <w:proofErr w:type="spellEnd"/>
      <w:proofErr w:type="gramEnd"/>
      <w:r w:rsidRPr="00047188">
        <w:rPr>
          <w:rStyle w:val="gd15mcfceub"/>
          <w:rFonts w:ascii="Lucida Console" w:hAnsi="Lucida Console"/>
          <w:color w:val="000000"/>
          <w:bdr w:val="none" w:sz="0" w:space="0" w:color="auto" w:frame="1"/>
          <w:lang w:val="en-US"/>
        </w:rPr>
        <w:t xml:space="preserve">       81.97       1.68         NA</w:t>
      </w:r>
    </w:p>
    <w:p w14:paraId="40B67A5E" w14:textId="33813733" w:rsidR="00047188" w:rsidRDefault="00047188" w:rsidP="00047188">
      <w:pPr>
        <w:pStyle w:val="PreformattatoHTML"/>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svm.model</w:t>
      </w:r>
      <w:proofErr w:type="gramEnd"/>
      <w:r>
        <w:rPr>
          <w:rStyle w:val="gd15mcfceub"/>
          <w:rFonts w:ascii="Lucida Console" w:hAnsi="Lucida Console"/>
          <w:color w:val="000000"/>
          <w:bdr w:val="none" w:sz="0" w:space="0" w:color="auto" w:frame="1"/>
        </w:rPr>
        <w:t>1      13.40       0.15         NA</w:t>
      </w:r>
    </w:p>
    <w:p w14:paraId="7F2F6B34" w14:textId="59309543" w:rsidR="00047188" w:rsidRDefault="00047188" w:rsidP="00047188">
      <w:pPr>
        <w:pStyle w:val="PreformattatoHTML"/>
        <w:shd w:val="clear" w:color="auto" w:fill="FFFFFF"/>
        <w:wordWrap w:val="0"/>
        <w:rPr>
          <w:rStyle w:val="gd15mcfceub"/>
          <w:rFonts w:ascii="Lucida Console" w:hAnsi="Lucida Console"/>
          <w:color w:val="000000"/>
          <w:bdr w:val="none" w:sz="0" w:space="0" w:color="auto" w:frame="1"/>
        </w:rPr>
      </w:pPr>
    </w:p>
    <w:p w14:paraId="37DB106B" w14:textId="77777777" w:rsidR="00047188" w:rsidRDefault="00047188" w:rsidP="00047188">
      <w:pPr>
        <w:pStyle w:val="PreformattatoHTML"/>
        <w:shd w:val="clear" w:color="auto" w:fill="FFFFFF"/>
        <w:wordWrap w:val="0"/>
        <w:rPr>
          <w:rFonts w:ascii="Lucida Console" w:hAnsi="Lucida Console"/>
          <w:color w:val="000000"/>
        </w:rPr>
      </w:pPr>
    </w:p>
    <w:p w14:paraId="44329F97" w14:textId="3E5C5125" w:rsidR="00047188" w:rsidRDefault="00047188" w:rsidP="00F22381">
      <w:pPr>
        <w:spacing w:after="240"/>
        <w:ind w:firstLine="357"/>
        <w:jc w:val="both"/>
        <w:rPr>
          <w:color w:val="000000" w:themeColor="text1"/>
          <w:sz w:val="24"/>
          <w:szCs w:val="24"/>
        </w:rPr>
      </w:pPr>
      <w:r w:rsidRPr="00F22381">
        <w:rPr>
          <w:color w:val="000000" w:themeColor="text1"/>
          <w:sz w:val="24"/>
          <w:szCs w:val="24"/>
        </w:rPr>
        <w:t xml:space="preserve">Possiamo notare come il modello basato sull’albero decisionale sia molto più performante rispetto a quello basato su SVM, questa osservazione è giustifica anche dal fatto che tale algoritmo generalizza meglio sulle classificazioni. Un’altra osservazione, forse più significativa, è il confronto tra i due modelli di SVM. Seppur la loro performance in relazione alla qualità delle classificazioni sulle istanze sia pressoché identica, il modello allenato con gli attributi </w:t>
      </w:r>
      <w:proofErr w:type="spellStart"/>
      <w:r w:rsidRPr="00DF2572">
        <w:rPr>
          <w:i/>
          <w:iCs/>
          <w:color w:val="000000" w:themeColor="text1"/>
          <w:sz w:val="24"/>
          <w:szCs w:val="24"/>
        </w:rPr>
        <w:t>odor</w:t>
      </w:r>
      <w:proofErr w:type="spellEnd"/>
      <w:r w:rsidRPr="00F22381">
        <w:rPr>
          <w:color w:val="000000" w:themeColor="text1"/>
          <w:sz w:val="24"/>
          <w:szCs w:val="24"/>
        </w:rPr>
        <w:t xml:space="preserve"> e </w:t>
      </w:r>
      <w:proofErr w:type="spellStart"/>
      <w:r w:rsidRPr="00DF2572">
        <w:rPr>
          <w:i/>
          <w:iCs/>
          <w:color w:val="000000" w:themeColor="text1"/>
          <w:sz w:val="24"/>
          <w:szCs w:val="24"/>
        </w:rPr>
        <w:t>spore.</w:t>
      </w:r>
      <w:proofErr w:type="gramStart"/>
      <w:r w:rsidRPr="00DF2572">
        <w:rPr>
          <w:i/>
          <w:iCs/>
          <w:color w:val="000000" w:themeColor="text1"/>
          <w:sz w:val="24"/>
          <w:szCs w:val="24"/>
        </w:rPr>
        <w:t>print.color</w:t>
      </w:r>
      <w:proofErr w:type="spellEnd"/>
      <w:proofErr w:type="gramEnd"/>
      <w:r w:rsidRPr="00F22381">
        <w:rPr>
          <w:color w:val="000000" w:themeColor="text1"/>
          <w:sz w:val="24"/>
          <w:szCs w:val="24"/>
        </w:rPr>
        <w:t xml:space="preserve"> è molto più efficiente in termini di tempo computazionale. Questo fatto </w:t>
      </w:r>
      <w:r w:rsidR="00F22381" w:rsidRPr="00F22381">
        <w:rPr>
          <w:color w:val="000000" w:themeColor="text1"/>
          <w:sz w:val="24"/>
          <w:szCs w:val="24"/>
        </w:rPr>
        <w:t>spiega che un maggior numero di vettori di supporto considerati dal modello implica una maggiore complessità del modello e computazionale.</w:t>
      </w:r>
    </w:p>
    <w:p w14:paraId="1DD599A8" w14:textId="26747FC6" w:rsidR="00DF2572" w:rsidRDefault="00DF2572" w:rsidP="00DF2572">
      <w:pPr>
        <w:spacing w:after="240"/>
        <w:jc w:val="both"/>
        <w:rPr>
          <w:color w:val="000000" w:themeColor="text1"/>
          <w:sz w:val="24"/>
          <w:szCs w:val="24"/>
        </w:rPr>
      </w:pPr>
    </w:p>
    <w:p w14:paraId="5E569C2E" w14:textId="6D5E799D" w:rsidR="00DF2572" w:rsidRPr="00DF2572" w:rsidRDefault="00DF2572" w:rsidP="00DF2572">
      <w:pPr>
        <w:pStyle w:val="Titolo1"/>
        <w:rPr>
          <w:sz w:val="28"/>
          <w:szCs w:val="36"/>
        </w:rPr>
      </w:pPr>
      <w:r w:rsidRPr="00DF2572">
        <w:rPr>
          <w:sz w:val="28"/>
          <w:szCs w:val="36"/>
        </w:rPr>
        <w:t>conclusioni</w:t>
      </w:r>
    </w:p>
    <w:p w14:paraId="5F5E6313" w14:textId="091BDE66" w:rsidR="00047188" w:rsidRPr="00D67383" w:rsidRDefault="00DF2572" w:rsidP="00D67383">
      <w:pPr>
        <w:spacing w:after="240"/>
        <w:jc w:val="both"/>
        <w:rPr>
          <w:color w:val="000000" w:themeColor="text1"/>
          <w:sz w:val="24"/>
          <w:szCs w:val="24"/>
        </w:rPr>
      </w:pPr>
      <w:r w:rsidRPr="00D67383">
        <w:rPr>
          <w:color w:val="000000" w:themeColor="text1"/>
          <w:sz w:val="24"/>
          <w:szCs w:val="24"/>
        </w:rPr>
        <w:t xml:space="preserve">Lo sviluppo di questo progetto ci ha permesso di mettere in pratica e comprendere meglio alcuni concetti studiati solamente nel lato teorico. </w:t>
      </w:r>
      <w:proofErr w:type="gramStart"/>
      <w:r w:rsidRPr="00D67383">
        <w:rPr>
          <w:color w:val="000000" w:themeColor="text1"/>
          <w:sz w:val="24"/>
          <w:szCs w:val="24"/>
        </w:rPr>
        <w:t>In particolare</w:t>
      </w:r>
      <w:proofErr w:type="gramEnd"/>
      <w:r w:rsidRPr="00D67383">
        <w:rPr>
          <w:color w:val="000000" w:themeColor="text1"/>
          <w:sz w:val="24"/>
          <w:szCs w:val="24"/>
        </w:rPr>
        <w:t xml:space="preserve"> ha migliorato il nostro approccio agli algoritmi di apprendimento definendo uno schema procedurale per quanto riguarda </w:t>
      </w:r>
      <w:r w:rsidR="00D67383" w:rsidRPr="00D67383">
        <w:rPr>
          <w:color w:val="000000" w:themeColor="text1"/>
          <w:sz w:val="24"/>
          <w:szCs w:val="24"/>
        </w:rPr>
        <w:t>l’intero processo di definizione di un modello.</w:t>
      </w:r>
      <w:r w:rsidR="00D67383">
        <w:rPr>
          <w:color w:val="000000" w:themeColor="text1"/>
          <w:sz w:val="24"/>
          <w:szCs w:val="24"/>
        </w:rPr>
        <w:t xml:space="preserve"> </w:t>
      </w:r>
      <w:proofErr w:type="gramStart"/>
      <w:r w:rsidR="00D67383">
        <w:rPr>
          <w:color w:val="000000" w:themeColor="text1"/>
          <w:sz w:val="24"/>
          <w:szCs w:val="24"/>
        </w:rPr>
        <w:t>Inoltre</w:t>
      </w:r>
      <w:proofErr w:type="gramEnd"/>
      <w:r w:rsidR="00D67383">
        <w:rPr>
          <w:color w:val="000000" w:themeColor="text1"/>
          <w:sz w:val="24"/>
          <w:szCs w:val="24"/>
        </w:rPr>
        <w:t xml:space="preserve"> ha migliorato la nostra familiarità con il linguaggio di programmazione R e il suo editor </w:t>
      </w:r>
      <w:proofErr w:type="spellStart"/>
      <w:r w:rsidR="00D67383">
        <w:rPr>
          <w:color w:val="000000" w:themeColor="text1"/>
          <w:sz w:val="24"/>
          <w:szCs w:val="24"/>
        </w:rPr>
        <w:t>RStudio</w:t>
      </w:r>
      <w:proofErr w:type="spellEnd"/>
      <w:r w:rsidR="00D67383">
        <w:rPr>
          <w:color w:val="000000" w:themeColor="text1"/>
          <w:sz w:val="24"/>
          <w:szCs w:val="24"/>
        </w:rPr>
        <w:t>.</w:t>
      </w:r>
    </w:p>
    <w:p w14:paraId="54B83274" w14:textId="2D4FA5BA" w:rsidR="00D4674E" w:rsidRDefault="00D4674E" w:rsidP="00D67383">
      <w:pPr>
        <w:spacing w:after="240"/>
        <w:ind w:firstLine="357"/>
        <w:jc w:val="both"/>
        <w:rPr>
          <w:color w:val="000000" w:themeColor="text1"/>
          <w:sz w:val="24"/>
          <w:szCs w:val="24"/>
        </w:rPr>
      </w:pPr>
      <w:r>
        <w:rPr>
          <w:color w:val="000000" w:themeColor="text1"/>
          <w:sz w:val="24"/>
          <w:szCs w:val="24"/>
        </w:rPr>
        <w:t>La rimozione iniziale dei valori mancanti ha aumentato la qualità dei modelli di apprendimento.</w:t>
      </w:r>
    </w:p>
    <w:p w14:paraId="5B13C97A" w14:textId="63959E58" w:rsidR="00D67383" w:rsidRDefault="00D4674E" w:rsidP="00D67383">
      <w:pPr>
        <w:spacing w:after="240"/>
        <w:ind w:firstLine="357"/>
        <w:jc w:val="both"/>
        <w:rPr>
          <w:color w:val="000000" w:themeColor="text1"/>
          <w:sz w:val="24"/>
          <w:szCs w:val="24"/>
        </w:rPr>
      </w:pPr>
      <w:r>
        <w:rPr>
          <w:color w:val="000000" w:themeColor="text1"/>
          <w:sz w:val="24"/>
          <w:szCs w:val="24"/>
        </w:rPr>
        <w:t xml:space="preserve">I modelli utilizzati hanno presentato un comportamento simile nella classificazione delle istanze, tuttavia il modello basato su alberi decisionali è stato generalizzato con più facilità rispetto alle SVM che tendono a una classificazione ideale. </w:t>
      </w:r>
    </w:p>
    <w:p w14:paraId="7DE884A2" w14:textId="7496E60A" w:rsidR="00D4674E" w:rsidRPr="00D67383" w:rsidRDefault="00D4674E" w:rsidP="00D67383">
      <w:pPr>
        <w:spacing w:after="240"/>
        <w:ind w:firstLine="357"/>
        <w:jc w:val="both"/>
        <w:rPr>
          <w:color w:val="000000" w:themeColor="text1"/>
          <w:sz w:val="24"/>
          <w:szCs w:val="24"/>
        </w:rPr>
      </w:pPr>
      <w:r w:rsidRPr="00D67383">
        <w:rPr>
          <w:color w:val="000000" w:themeColor="text1"/>
          <w:sz w:val="24"/>
          <w:szCs w:val="24"/>
        </w:rPr>
        <w:t>I risultati ottenuti hanno confermato le nostre ipotesi iniziali tratte dall’analisi del dataset</w:t>
      </w:r>
      <w:r>
        <w:rPr>
          <w:color w:val="000000" w:themeColor="text1"/>
          <w:sz w:val="24"/>
          <w:szCs w:val="24"/>
        </w:rPr>
        <w:t xml:space="preserve"> utilizzato.</w:t>
      </w:r>
      <w:r>
        <w:rPr>
          <w:color w:val="000000" w:themeColor="text1"/>
          <w:sz w:val="24"/>
          <w:szCs w:val="24"/>
        </w:rPr>
        <w:t xml:space="preserve"> In base ai confronti tra i diversi modelli</w:t>
      </w:r>
      <w:r w:rsidR="00C51C1E">
        <w:rPr>
          <w:color w:val="000000" w:themeColor="text1"/>
          <w:sz w:val="24"/>
          <w:szCs w:val="24"/>
        </w:rPr>
        <w:t>, considerando qualità delle classificazioni, generalizzazione dal training set e prestazioni nell’esecuzione, riteniamo che il modello basato su albero decisionale sia più adatto alla classificazione delle istanze del nostro dataset.</w:t>
      </w:r>
    </w:p>
    <w:p w14:paraId="0E142292" w14:textId="77777777" w:rsidR="00047188" w:rsidRPr="00D05F4A" w:rsidRDefault="00047188" w:rsidP="00D05F4A">
      <w:pPr>
        <w:rPr>
          <w:iCs/>
          <w:color w:val="000000" w:themeColor="text1"/>
          <w:sz w:val="24"/>
          <w:szCs w:val="24"/>
        </w:rPr>
      </w:pPr>
    </w:p>
    <w:sectPr w:rsidR="00047188" w:rsidRPr="00D05F4A" w:rsidSect="00DD0F9E">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63A"/>
    <w:multiLevelType w:val="multilevel"/>
    <w:tmpl w:val="6FBABF78"/>
    <w:lvl w:ilvl="0">
      <w:start w:val="1"/>
      <w:numFmt w:val="bullet"/>
      <w:pStyle w:val="Puntoelenco"/>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A7390"/>
    <w:multiLevelType w:val="hybridMultilevel"/>
    <w:tmpl w:val="6F1E3ED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C960530"/>
    <w:multiLevelType w:val="multilevel"/>
    <w:tmpl w:val="46989720"/>
    <w:lvl w:ilvl="0">
      <w:start w:val="1"/>
      <w:numFmt w:val="decimal"/>
      <w:pStyle w:val="Number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FB4246D"/>
    <w:multiLevelType w:val="multilevel"/>
    <w:tmpl w:val="68389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5F70DB"/>
    <w:multiLevelType w:val="hybridMultilevel"/>
    <w:tmpl w:val="A442E826"/>
    <w:lvl w:ilvl="0" w:tplc="59184BF8">
      <w:start w:val="1"/>
      <w:numFmt w:val="decimal"/>
      <w:lvlText w:val="%1."/>
      <w:lvlJc w:val="left"/>
      <w:pPr>
        <w:ind w:left="720" w:hanging="360"/>
      </w:pPr>
    </w:lvl>
    <w:lvl w:ilvl="1" w:tplc="C6AC6DC0">
      <w:start w:val="1"/>
      <w:numFmt w:val="lowerLetter"/>
      <w:lvlText w:val="%2."/>
      <w:lvlJc w:val="left"/>
      <w:pPr>
        <w:ind w:left="1440" w:hanging="360"/>
      </w:pPr>
    </w:lvl>
    <w:lvl w:ilvl="2" w:tplc="F182AB1C">
      <w:start w:val="1"/>
      <w:numFmt w:val="lowerRoman"/>
      <w:lvlText w:val="%3."/>
      <w:lvlJc w:val="right"/>
      <w:pPr>
        <w:ind w:left="2160" w:hanging="180"/>
      </w:pPr>
    </w:lvl>
    <w:lvl w:ilvl="3" w:tplc="02E2F098">
      <w:start w:val="1"/>
      <w:numFmt w:val="decimal"/>
      <w:lvlText w:val="%4."/>
      <w:lvlJc w:val="left"/>
      <w:pPr>
        <w:ind w:left="2880" w:hanging="360"/>
      </w:pPr>
    </w:lvl>
    <w:lvl w:ilvl="4" w:tplc="AB3A5892">
      <w:start w:val="1"/>
      <w:numFmt w:val="lowerLetter"/>
      <w:lvlText w:val="%5."/>
      <w:lvlJc w:val="left"/>
      <w:pPr>
        <w:ind w:left="3600" w:hanging="360"/>
      </w:pPr>
    </w:lvl>
    <w:lvl w:ilvl="5" w:tplc="55446B4C">
      <w:start w:val="1"/>
      <w:numFmt w:val="lowerRoman"/>
      <w:lvlText w:val="%6."/>
      <w:lvlJc w:val="right"/>
      <w:pPr>
        <w:ind w:left="4320" w:hanging="180"/>
      </w:pPr>
    </w:lvl>
    <w:lvl w:ilvl="6" w:tplc="E4867DF8">
      <w:start w:val="1"/>
      <w:numFmt w:val="decimal"/>
      <w:lvlText w:val="%7."/>
      <w:lvlJc w:val="left"/>
      <w:pPr>
        <w:ind w:left="5040" w:hanging="360"/>
      </w:pPr>
    </w:lvl>
    <w:lvl w:ilvl="7" w:tplc="F8149C80">
      <w:start w:val="1"/>
      <w:numFmt w:val="lowerLetter"/>
      <w:lvlText w:val="%8."/>
      <w:lvlJc w:val="left"/>
      <w:pPr>
        <w:ind w:left="5760" w:hanging="360"/>
      </w:pPr>
    </w:lvl>
    <w:lvl w:ilvl="8" w:tplc="414C8638">
      <w:start w:val="1"/>
      <w:numFmt w:val="lowerRoman"/>
      <w:lvlText w:val="%9."/>
      <w:lvlJc w:val="right"/>
      <w:pPr>
        <w:ind w:left="6480" w:hanging="180"/>
      </w:pPr>
    </w:lvl>
  </w:abstractNum>
  <w:abstractNum w:abstractNumId="5" w15:restartNumberingAfterBreak="0">
    <w:nsid w:val="153F521E"/>
    <w:multiLevelType w:val="hybridMultilevel"/>
    <w:tmpl w:val="10501998"/>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5E932BF"/>
    <w:multiLevelType w:val="hybridMultilevel"/>
    <w:tmpl w:val="F214A27A"/>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68406AA"/>
    <w:multiLevelType w:val="hybridMultilevel"/>
    <w:tmpl w:val="A18AB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D52635"/>
    <w:multiLevelType w:val="hybridMultilevel"/>
    <w:tmpl w:val="1F0A2344"/>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AC47CB3"/>
    <w:multiLevelType w:val="hybridMultilevel"/>
    <w:tmpl w:val="07CC7494"/>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CAB78C9"/>
    <w:multiLevelType w:val="hybridMultilevel"/>
    <w:tmpl w:val="DA3496C2"/>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03B261F"/>
    <w:multiLevelType w:val="hybridMultilevel"/>
    <w:tmpl w:val="FFFFFFFF"/>
    <w:lvl w:ilvl="0" w:tplc="5DF04800">
      <w:start w:val="1"/>
      <w:numFmt w:val="bullet"/>
      <w:lvlText w:val=""/>
      <w:lvlJc w:val="left"/>
      <w:pPr>
        <w:ind w:left="720" w:hanging="360"/>
      </w:pPr>
      <w:rPr>
        <w:rFonts w:ascii="Symbol" w:hAnsi="Symbol" w:hint="default"/>
      </w:rPr>
    </w:lvl>
    <w:lvl w:ilvl="1" w:tplc="8A820768">
      <w:start w:val="1"/>
      <w:numFmt w:val="bullet"/>
      <w:lvlText w:val="o"/>
      <w:lvlJc w:val="left"/>
      <w:pPr>
        <w:ind w:left="1440" w:hanging="360"/>
      </w:pPr>
      <w:rPr>
        <w:rFonts w:ascii="Courier New" w:hAnsi="Courier New" w:hint="default"/>
      </w:rPr>
    </w:lvl>
    <w:lvl w:ilvl="2" w:tplc="911A0754">
      <w:start w:val="1"/>
      <w:numFmt w:val="bullet"/>
      <w:lvlText w:val=""/>
      <w:lvlJc w:val="left"/>
      <w:pPr>
        <w:ind w:left="2160" w:hanging="360"/>
      </w:pPr>
      <w:rPr>
        <w:rFonts w:ascii="Wingdings" w:hAnsi="Wingdings" w:hint="default"/>
      </w:rPr>
    </w:lvl>
    <w:lvl w:ilvl="3" w:tplc="8DF69C66">
      <w:start w:val="1"/>
      <w:numFmt w:val="bullet"/>
      <w:lvlText w:val=""/>
      <w:lvlJc w:val="left"/>
      <w:pPr>
        <w:ind w:left="2880" w:hanging="360"/>
      </w:pPr>
      <w:rPr>
        <w:rFonts w:ascii="Symbol" w:hAnsi="Symbol" w:hint="default"/>
      </w:rPr>
    </w:lvl>
    <w:lvl w:ilvl="4" w:tplc="84A092DA">
      <w:start w:val="1"/>
      <w:numFmt w:val="bullet"/>
      <w:lvlText w:val="o"/>
      <w:lvlJc w:val="left"/>
      <w:pPr>
        <w:ind w:left="3600" w:hanging="360"/>
      </w:pPr>
      <w:rPr>
        <w:rFonts w:ascii="Courier New" w:hAnsi="Courier New" w:hint="default"/>
      </w:rPr>
    </w:lvl>
    <w:lvl w:ilvl="5" w:tplc="439643AA">
      <w:start w:val="1"/>
      <w:numFmt w:val="bullet"/>
      <w:lvlText w:val=""/>
      <w:lvlJc w:val="left"/>
      <w:pPr>
        <w:ind w:left="4320" w:hanging="360"/>
      </w:pPr>
      <w:rPr>
        <w:rFonts w:ascii="Wingdings" w:hAnsi="Wingdings" w:hint="default"/>
      </w:rPr>
    </w:lvl>
    <w:lvl w:ilvl="6" w:tplc="39C213D0">
      <w:start w:val="1"/>
      <w:numFmt w:val="bullet"/>
      <w:lvlText w:val=""/>
      <w:lvlJc w:val="left"/>
      <w:pPr>
        <w:ind w:left="5040" w:hanging="360"/>
      </w:pPr>
      <w:rPr>
        <w:rFonts w:ascii="Symbol" w:hAnsi="Symbol" w:hint="default"/>
      </w:rPr>
    </w:lvl>
    <w:lvl w:ilvl="7" w:tplc="8C087800">
      <w:start w:val="1"/>
      <w:numFmt w:val="bullet"/>
      <w:lvlText w:val="o"/>
      <w:lvlJc w:val="left"/>
      <w:pPr>
        <w:ind w:left="5760" w:hanging="360"/>
      </w:pPr>
      <w:rPr>
        <w:rFonts w:ascii="Courier New" w:hAnsi="Courier New" w:hint="default"/>
      </w:rPr>
    </w:lvl>
    <w:lvl w:ilvl="8" w:tplc="FAD442E4">
      <w:start w:val="1"/>
      <w:numFmt w:val="bullet"/>
      <w:lvlText w:val=""/>
      <w:lvlJc w:val="left"/>
      <w:pPr>
        <w:ind w:left="6480" w:hanging="360"/>
      </w:pPr>
      <w:rPr>
        <w:rFonts w:ascii="Wingdings" w:hAnsi="Wingdings" w:hint="default"/>
      </w:rPr>
    </w:lvl>
  </w:abstractNum>
  <w:abstractNum w:abstractNumId="12" w15:restartNumberingAfterBreak="0">
    <w:nsid w:val="222F2B5A"/>
    <w:multiLevelType w:val="hybridMultilevel"/>
    <w:tmpl w:val="4DF061F6"/>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C1E2CEF"/>
    <w:multiLevelType w:val="hybridMultilevel"/>
    <w:tmpl w:val="FB1A98B2"/>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F3526A7"/>
    <w:multiLevelType w:val="hybridMultilevel"/>
    <w:tmpl w:val="29F270F0"/>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5A594509"/>
    <w:multiLevelType w:val="hybridMultilevel"/>
    <w:tmpl w:val="9DF44B4E"/>
    <w:lvl w:ilvl="0" w:tplc="59184BF8">
      <w:start w:val="1"/>
      <w:numFmt w:val="decimal"/>
      <w:lvlText w:val="%1."/>
      <w:lvlJc w:val="left"/>
      <w:pPr>
        <w:ind w:left="720" w:hanging="360"/>
      </w:pPr>
    </w:lvl>
    <w:lvl w:ilvl="1" w:tplc="C6AC6DC0">
      <w:start w:val="1"/>
      <w:numFmt w:val="lowerLetter"/>
      <w:lvlText w:val="%2."/>
      <w:lvlJc w:val="left"/>
      <w:pPr>
        <w:ind w:left="1440" w:hanging="360"/>
      </w:pPr>
    </w:lvl>
    <w:lvl w:ilvl="2" w:tplc="F182AB1C">
      <w:start w:val="1"/>
      <w:numFmt w:val="lowerRoman"/>
      <w:lvlText w:val="%3."/>
      <w:lvlJc w:val="right"/>
      <w:pPr>
        <w:ind w:left="2160" w:hanging="180"/>
      </w:pPr>
    </w:lvl>
    <w:lvl w:ilvl="3" w:tplc="02E2F098">
      <w:start w:val="1"/>
      <w:numFmt w:val="decimal"/>
      <w:lvlText w:val="%4."/>
      <w:lvlJc w:val="left"/>
      <w:pPr>
        <w:ind w:left="2880" w:hanging="360"/>
      </w:pPr>
    </w:lvl>
    <w:lvl w:ilvl="4" w:tplc="AB3A5892">
      <w:start w:val="1"/>
      <w:numFmt w:val="lowerLetter"/>
      <w:lvlText w:val="%5."/>
      <w:lvlJc w:val="left"/>
      <w:pPr>
        <w:ind w:left="3600" w:hanging="360"/>
      </w:pPr>
    </w:lvl>
    <w:lvl w:ilvl="5" w:tplc="55446B4C">
      <w:start w:val="1"/>
      <w:numFmt w:val="lowerRoman"/>
      <w:lvlText w:val="%6."/>
      <w:lvlJc w:val="right"/>
      <w:pPr>
        <w:ind w:left="4320" w:hanging="180"/>
      </w:pPr>
    </w:lvl>
    <w:lvl w:ilvl="6" w:tplc="E4867DF8">
      <w:start w:val="1"/>
      <w:numFmt w:val="decimal"/>
      <w:lvlText w:val="%7."/>
      <w:lvlJc w:val="left"/>
      <w:pPr>
        <w:ind w:left="5040" w:hanging="360"/>
      </w:pPr>
    </w:lvl>
    <w:lvl w:ilvl="7" w:tplc="F8149C80">
      <w:start w:val="1"/>
      <w:numFmt w:val="lowerLetter"/>
      <w:lvlText w:val="%8."/>
      <w:lvlJc w:val="left"/>
      <w:pPr>
        <w:ind w:left="5760" w:hanging="360"/>
      </w:pPr>
    </w:lvl>
    <w:lvl w:ilvl="8" w:tplc="414C8638">
      <w:start w:val="1"/>
      <w:numFmt w:val="lowerRoman"/>
      <w:lvlText w:val="%9."/>
      <w:lvlJc w:val="right"/>
      <w:pPr>
        <w:ind w:left="6480" w:hanging="180"/>
      </w:pPr>
    </w:lvl>
  </w:abstractNum>
  <w:abstractNum w:abstractNumId="16" w15:restartNumberingAfterBreak="0">
    <w:nsid w:val="5B8B3EBA"/>
    <w:multiLevelType w:val="hybridMultilevel"/>
    <w:tmpl w:val="FFFFFFFF"/>
    <w:lvl w:ilvl="0" w:tplc="51908084">
      <w:start w:val="1"/>
      <w:numFmt w:val="decimal"/>
      <w:lvlText w:val="%1."/>
      <w:lvlJc w:val="left"/>
      <w:pPr>
        <w:ind w:left="720" w:hanging="360"/>
      </w:pPr>
    </w:lvl>
    <w:lvl w:ilvl="1" w:tplc="C1FC5F42">
      <w:start w:val="1"/>
      <w:numFmt w:val="lowerLetter"/>
      <w:lvlText w:val="%2."/>
      <w:lvlJc w:val="left"/>
      <w:pPr>
        <w:ind w:left="1440" w:hanging="360"/>
      </w:pPr>
    </w:lvl>
    <w:lvl w:ilvl="2" w:tplc="EF8EA59C">
      <w:start w:val="1"/>
      <w:numFmt w:val="lowerRoman"/>
      <w:lvlText w:val="%3."/>
      <w:lvlJc w:val="right"/>
      <w:pPr>
        <w:ind w:left="2160" w:hanging="180"/>
      </w:pPr>
    </w:lvl>
    <w:lvl w:ilvl="3" w:tplc="C0EA67AA">
      <w:start w:val="1"/>
      <w:numFmt w:val="decimal"/>
      <w:lvlText w:val="%4."/>
      <w:lvlJc w:val="left"/>
      <w:pPr>
        <w:ind w:left="2880" w:hanging="360"/>
      </w:pPr>
    </w:lvl>
    <w:lvl w:ilvl="4" w:tplc="4210D1BC">
      <w:start w:val="1"/>
      <w:numFmt w:val="lowerLetter"/>
      <w:lvlText w:val="%5."/>
      <w:lvlJc w:val="left"/>
      <w:pPr>
        <w:ind w:left="3600" w:hanging="360"/>
      </w:pPr>
    </w:lvl>
    <w:lvl w:ilvl="5" w:tplc="9A02DD68">
      <w:start w:val="1"/>
      <w:numFmt w:val="lowerRoman"/>
      <w:lvlText w:val="%6."/>
      <w:lvlJc w:val="right"/>
      <w:pPr>
        <w:ind w:left="4320" w:hanging="180"/>
      </w:pPr>
    </w:lvl>
    <w:lvl w:ilvl="6" w:tplc="8856CB8C">
      <w:start w:val="1"/>
      <w:numFmt w:val="decimal"/>
      <w:lvlText w:val="%7."/>
      <w:lvlJc w:val="left"/>
      <w:pPr>
        <w:ind w:left="5040" w:hanging="360"/>
      </w:pPr>
    </w:lvl>
    <w:lvl w:ilvl="7" w:tplc="5E0E928C">
      <w:start w:val="1"/>
      <w:numFmt w:val="lowerLetter"/>
      <w:lvlText w:val="%8."/>
      <w:lvlJc w:val="left"/>
      <w:pPr>
        <w:ind w:left="5760" w:hanging="360"/>
      </w:pPr>
    </w:lvl>
    <w:lvl w:ilvl="8" w:tplc="69183004">
      <w:start w:val="1"/>
      <w:numFmt w:val="lowerRoman"/>
      <w:lvlText w:val="%9."/>
      <w:lvlJc w:val="right"/>
      <w:pPr>
        <w:ind w:left="6480" w:hanging="180"/>
      </w:pPr>
    </w:lvl>
  </w:abstractNum>
  <w:abstractNum w:abstractNumId="17" w15:restartNumberingAfterBreak="0">
    <w:nsid w:val="6FC65D88"/>
    <w:multiLevelType w:val="hybridMultilevel"/>
    <w:tmpl w:val="CE74C1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3EC69E3"/>
    <w:multiLevelType w:val="hybridMultilevel"/>
    <w:tmpl w:val="8C589C90"/>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7551791A"/>
    <w:multiLevelType w:val="hybridMultilevel"/>
    <w:tmpl w:val="5CE639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E1E25A4"/>
    <w:multiLevelType w:val="hybridMultilevel"/>
    <w:tmpl w:val="05F6312C"/>
    <w:lvl w:ilvl="0" w:tplc="7228D430">
      <w:start w:val="1"/>
      <w:numFmt w:val="decimal"/>
      <w:lvlText w:val="%1."/>
      <w:lvlJc w:val="left"/>
      <w:pPr>
        <w:ind w:left="1140" w:hanging="4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2"/>
  </w:num>
  <w:num w:numId="5">
    <w:abstractNumId w:val="1"/>
  </w:num>
  <w:num w:numId="6">
    <w:abstractNumId w:val="20"/>
  </w:num>
  <w:num w:numId="7">
    <w:abstractNumId w:val="10"/>
  </w:num>
  <w:num w:numId="8">
    <w:abstractNumId w:val="13"/>
  </w:num>
  <w:num w:numId="9">
    <w:abstractNumId w:val="6"/>
  </w:num>
  <w:num w:numId="10">
    <w:abstractNumId w:val="14"/>
  </w:num>
  <w:num w:numId="11">
    <w:abstractNumId w:val="8"/>
  </w:num>
  <w:num w:numId="12">
    <w:abstractNumId w:val="9"/>
  </w:num>
  <w:num w:numId="13">
    <w:abstractNumId w:val="12"/>
  </w:num>
  <w:num w:numId="14">
    <w:abstractNumId w:val="15"/>
  </w:num>
  <w:num w:numId="15">
    <w:abstractNumId w:val="16"/>
  </w:num>
  <w:num w:numId="16">
    <w:abstractNumId w:val="18"/>
  </w:num>
  <w:num w:numId="17">
    <w:abstractNumId w:val="5"/>
  </w:num>
  <w:num w:numId="18">
    <w:abstractNumId w:val="11"/>
  </w:num>
  <w:num w:numId="19">
    <w:abstractNumId w:val="4"/>
  </w:num>
  <w:num w:numId="20">
    <w:abstractNumId w:val="19"/>
  </w:num>
  <w:num w:numId="21">
    <w:abstractNumId w:val="17"/>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7C"/>
    <w:rsid w:val="00000A2B"/>
    <w:rsid w:val="00002D0F"/>
    <w:rsid w:val="00005BC8"/>
    <w:rsid w:val="0000707A"/>
    <w:rsid w:val="000104C6"/>
    <w:rsid w:val="00010B2E"/>
    <w:rsid w:val="00011478"/>
    <w:rsid w:val="00011EF5"/>
    <w:rsid w:val="00016B2E"/>
    <w:rsid w:val="000170AB"/>
    <w:rsid w:val="00017385"/>
    <w:rsid w:val="00021E01"/>
    <w:rsid w:val="000234CA"/>
    <w:rsid w:val="00024A0D"/>
    <w:rsid w:val="000269FC"/>
    <w:rsid w:val="00027D9B"/>
    <w:rsid w:val="000304DB"/>
    <w:rsid w:val="00030DEA"/>
    <w:rsid w:val="000437FB"/>
    <w:rsid w:val="00047188"/>
    <w:rsid w:val="000512E0"/>
    <w:rsid w:val="00052403"/>
    <w:rsid w:val="000533D9"/>
    <w:rsid w:val="00057514"/>
    <w:rsid w:val="000607E3"/>
    <w:rsid w:val="00060BC0"/>
    <w:rsid w:val="000621AF"/>
    <w:rsid w:val="0006465D"/>
    <w:rsid w:val="000651DF"/>
    <w:rsid w:val="00065B59"/>
    <w:rsid w:val="00066567"/>
    <w:rsid w:val="0006766F"/>
    <w:rsid w:val="00071BFD"/>
    <w:rsid w:val="00074F73"/>
    <w:rsid w:val="00084542"/>
    <w:rsid w:val="00084B92"/>
    <w:rsid w:val="00084FA3"/>
    <w:rsid w:val="00084FC9"/>
    <w:rsid w:val="000868BC"/>
    <w:rsid w:val="00087814"/>
    <w:rsid w:val="00090A63"/>
    <w:rsid w:val="00090F4F"/>
    <w:rsid w:val="00091035"/>
    <w:rsid w:val="00093E32"/>
    <w:rsid w:val="0009490B"/>
    <w:rsid w:val="00096E65"/>
    <w:rsid w:val="000A07F9"/>
    <w:rsid w:val="000A2403"/>
    <w:rsid w:val="000A7B46"/>
    <w:rsid w:val="000B168B"/>
    <w:rsid w:val="000B316C"/>
    <w:rsid w:val="000B6805"/>
    <w:rsid w:val="000B73AC"/>
    <w:rsid w:val="000C36A7"/>
    <w:rsid w:val="000D108D"/>
    <w:rsid w:val="000D22FD"/>
    <w:rsid w:val="000D5485"/>
    <w:rsid w:val="000D6832"/>
    <w:rsid w:val="000D698E"/>
    <w:rsid w:val="000D710A"/>
    <w:rsid w:val="000D7882"/>
    <w:rsid w:val="000E13E0"/>
    <w:rsid w:val="000E1E68"/>
    <w:rsid w:val="000E2C59"/>
    <w:rsid w:val="000F0DD5"/>
    <w:rsid w:val="000F2550"/>
    <w:rsid w:val="000F4971"/>
    <w:rsid w:val="000F4F84"/>
    <w:rsid w:val="000F5093"/>
    <w:rsid w:val="0010031B"/>
    <w:rsid w:val="00104B54"/>
    <w:rsid w:val="00105020"/>
    <w:rsid w:val="00110CF3"/>
    <w:rsid w:val="001121E1"/>
    <w:rsid w:val="001127E8"/>
    <w:rsid w:val="0011405F"/>
    <w:rsid w:val="00122218"/>
    <w:rsid w:val="001271DD"/>
    <w:rsid w:val="00127443"/>
    <w:rsid w:val="00133C73"/>
    <w:rsid w:val="00135EC5"/>
    <w:rsid w:val="00136AE5"/>
    <w:rsid w:val="00137123"/>
    <w:rsid w:val="001376BA"/>
    <w:rsid w:val="00141F41"/>
    <w:rsid w:val="00142CAE"/>
    <w:rsid w:val="001442B2"/>
    <w:rsid w:val="0014544F"/>
    <w:rsid w:val="001473D4"/>
    <w:rsid w:val="00147CDC"/>
    <w:rsid w:val="00155CD0"/>
    <w:rsid w:val="00162F4D"/>
    <w:rsid w:val="00174B79"/>
    <w:rsid w:val="00175004"/>
    <w:rsid w:val="00175183"/>
    <w:rsid w:val="00177EE5"/>
    <w:rsid w:val="0018041B"/>
    <w:rsid w:val="00180EF8"/>
    <w:rsid w:val="001844E2"/>
    <w:rsid w:val="0018484B"/>
    <w:rsid w:val="00191BF9"/>
    <w:rsid w:val="0019245B"/>
    <w:rsid w:val="001941F4"/>
    <w:rsid w:val="0019502A"/>
    <w:rsid w:val="001964C1"/>
    <w:rsid w:val="001967DA"/>
    <w:rsid w:val="0019705C"/>
    <w:rsid w:val="00197484"/>
    <w:rsid w:val="001A5E77"/>
    <w:rsid w:val="001A63F8"/>
    <w:rsid w:val="001B4D80"/>
    <w:rsid w:val="001C09BC"/>
    <w:rsid w:val="001C1329"/>
    <w:rsid w:val="001C4016"/>
    <w:rsid w:val="001C512B"/>
    <w:rsid w:val="001D03AA"/>
    <w:rsid w:val="001D0464"/>
    <w:rsid w:val="001D2532"/>
    <w:rsid w:val="001D3986"/>
    <w:rsid w:val="001D66CE"/>
    <w:rsid w:val="001E05E2"/>
    <w:rsid w:val="001E289D"/>
    <w:rsid w:val="001E2B9A"/>
    <w:rsid w:val="001E586F"/>
    <w:rsid w:val="001F0E3E"/>
    <w:rsid w:val="001F7931"/>
    <w:rsid w:val="00205559"/>
    <w:rsid w:val="00211AD1"/>
    <w:rsid w:val="00213B46"/>
    <w:rsid w:val="00213DF2"/>
    <w:rsid w:val="00213F7D"/>
    <w:rsid w:val="00214533"/>
    <w:rsid w:val="00216947"/>
    <w:rsid w:val="00220CCF"/>
    <w:rsid w:val="002211CF"/>
    <w:rsid w:val="00221323"/>
    <w:rsid w:val="00221F43"/>
    <w:rsid w:val="00223A64"/>
    <w:rsid w:val="00225189"/>
    <w:rsid w:val="00226A56"/>
    <w:rsid w:val="00230E00"/>
    <w:rsid w:val="00230F36"/>
    <w:rsid w:val="00235A7B"/>
    <w:rsid w:val="002370F8"/>
    <w:rsid w:val="002377B3"/>
    <w:rsid w:val="00243B7F"/>
    <w:rsid w:val="00246169"/>
    <w:rsid w:val="00247595"/>
    <w:rsid w:val="00250864"/>
    <w:rsid w:val="002544DF"/>
    <w:rsid w:val="0025526C"/>
    <w:rsid w:val="00256967"/>
    <w:rsid w:val="00256E6E"/>
    <w:rsid w:val="00262C75"/>
    <w:rsid w:val="002630F1"/>
    <w:rsid w:val="00266A09"/>
    <w:rsid w:val="00267EBB"/>
    <w:rsid w:val="00271171"/>
    <w:rsid w:val="00273B7E"/>
    <w:rsid w:val="002779D1"/>
    <w:rsid w:val="00281EA9"/>
    <w:rsid w:val="00282CF8"/>
    <w:rsid w:val="00283643"/>
    <w:rsid w:val="00284543"/>
    <w:rsid w:val="002921C4"/>
    <w:rsid w:val="00294520"/>
    <w:rsid w:val="00297E45"/>
    <w:rsid w:val="002A0403"/>
    <w:rsid w:val="002A0711"/>
    <w:rsid w:val="002A1F91"/>
    <w:rsid w:val="002ABD68"/>
    <w:rsid w:val="002B10B1"/>
    <w:rsid w:val="002B1341"/>
    <w:rsid w:val="002B7A4B"/>
    <w:rsid w:val="002C3005"/>
    <w:rsid w:val="002C4655"/>
    <w:rsid w:val="002C5767"/>
    <w:rsid w:val="002D235C"/>
    <w:rsid w:val="002D6D59"/>
    <w:rsid w:val="002D742B"/>
    <w:rsid w:val="002E1FCA"/>
    <w:rsid w:val="002E56DD"/>
    <w:rsid w:val="002E6D7A"/>
    <w:rsid w:val="002F03EE"/>
    <w:rsid w:val="002F22EB"/>
    <w:rsid w:val="002F7EBA"/>
    <w:rsid w:val="00300F86"/>
    <w:rsid w:val="0030327C"/>
    <w:rsid w:val="003041D6"/>
    <w:rsid w:val="0030663F"/>
    <w:rsid w:val="0031085E"/>
    <w:rsid w:val="00313DC6"/>
    <w:rsid w:val="003170F3"/>
    <w:rsid w:val="003201B6"/>
    <w:rsid w:val="00320558"/>
    <w:rsid w:val="00320D97"/>
    <w:rsid w:val="0032215E"/>
    <w:rsid w:val="00327368"/>
    <w:rsid w:val="00332C8F"/>
    <w:rsid w:val="003378DD"/>
    <w:rsid w:val="00340454"/>
    <w:rsid w:val="00341FAA"/>
    <w:rsid w:val="003424F2"/>
    <w:rsid w:val="003431A5"/>
    <w:rsid w:val="003467DB"/>
    <w:rsid w:val="00347135"/>
    <w:rsid w:val="00350531"/>
    <w:rsid w:val="00361C5B"/>
    <w:rsid w:val="00363F09"/>
    <w:rsid w:val="00363F69"/>
    <w:rsid w:val="003703D3"/>
    <w:rsid w:val="0037103D"/>
    <w:rsid w:val="00371BDB"/>
    <w:rsid w:val="00372E13"/>
    <w:rsid w:val="003734E5"/>
    <w:rsid w:val="00373B82"/>
    <w:rsid w:val="0037672F"/>
    <w:rsid w:val="00376F48"/>
    <w:rsid w:val="003778B3"/>
    <w:rsid w:val="003809E8"/>
    <w:rsid w:val="00384054"/>
    <w:rsid w:val="00384370"/>
    <w:rsid w:val="0038480B"/>
    <w:rsid w:val="0038661B"/>
    <w:rsid w:val="00386E58"/>
    <w:rsid w:val="00392E70"/>
    <w:rsid w:val="0039355D"/>
    <w:rsid w:val="003955B1"/>
    <w:rsid w:val="0039659A"/>
    <w:rsid w:val="00396EC7"/>
    <w:rsid w:val="00397055"/>
    <w:rsid w:val="003A04BF"/>
    <w:rsid w:val="003A0714"/>
    <w:rsid w:val="003A5D78"/>
    <w:rsid w:val="003B2B13"/>
    <w:rsid w:val="003B3A43"/>
    <w:rsid w:val="003C2B27"/>
    <w:rsid w:val="003C7801"/>
    <w:rsid w:val="003D0B89"/>
    <w:rsid w:val="003D721E"/>
    <w:rsid w:val="003D72FC"/>
    <w:rsid w:val="003E2956"/>
    <w:rsid w:val="003E3B22"/>
    <w:rsid w:val="003E4030"/>
    <w:rsid w:val="003E4547"/>
    <w:rsid w:val="003E5130"/>
    <w:rsid w:val="003E7319"/>
    <w:rsid w:val="003F4423"/>
    <w:rsid w:val="003F5D17"/>
    <w:rsid w:val="003F5D8D"/>
    <w:rsid w:val="003F6870"/>
    <w:rsid w:val="003F6A02"/>
    <w:rsid w:val="0040146B"/>
    <w:rsid w:val="0040170D"/>
    <w:rsid w:val="0040429B"/>
    <w:rsid w:val="004042AC"/>
    <w:rsid w:val="00407E2D"/>
    <w:rsid w:val="00410658"/>
    <w:rsid w:val="00412308"/>
    <w:rsid w:val="0041288C"/>
    <w:rsid w:val="00414E63"/>
    <w:rsid w:val="004165AD"/>
    <w:rsid w:val="00420220"/>
    <w:rsid w:val="0042186E"/>
    <w:rsid w:val="00424786"/>
    <w:rsid w:val="0042688E"/>
    <w:rsid w:val="004336E1"/>
    <w:rsid w:val="0043755F"/>
    <w:rsid w:val="00437AAA"/>
    <w:rsid w:val="00440625"/>
    <w:rsid w:val="00441D48"/>
    <w:rsid w:val="004441D7"/>
    <w:rsid w:val="0044436A"/>
    <w:rsid w:val="00444DD0"/>
    <w:rsid w:val="00444F69"/>
    <w:rsid w:val="00446081"/>
    <w:rsid w:val="00451BF4"/>
    <w:rsid w:val="00455123"/>
    <w:rsid w:val="00460B3A"/>
    <w:rsid w:val="00461E81"/>
    <w:rsid w:val="00462222"/>
    <w:rsid w:val="004647BE"/>
    <w:rsid w:val="004709A5"/>
    <w:rsid w:val="00471BF6"/>
    <w:rsid w:val="00473A10"/>
    <w:rsid w:val="00473D7A"/>
    <w:rsid w:val="0047647F"/>
    <w:rsid w:val="00480B43"/>
    <w:rsid w:val="00483EA7"/>
    <w:rsid w:val="004857C8"/>
    <w:rsid w:val="00492F2D"/>
    <w:rsid w:val="00492F6E"/>
    <w:rsid w:val="00496BA8"/>
    <w:rsid w:val="004A01ED"/>
    <w:rsid w:val="004A1132"/>
    <w:rsid w:val="004A3784"/>
    <w:rsid w:val="004A6848"/>
    <w:rsid w:val="004A6DD6"/>
    <w:rsid w:val="004A75DC"/>
    <w:rsid w:val="004A794A"/>
    <w:rsid w:val="004B27CB"/>
    <w:rsid w:val="004C009B"/>
    <w:rsid w:val="004C1735"/>
    <w:rsid w:val="004C3632"/>
    <w:rsid w:val="004C3EA2"/>
    <w:rsid w:val="004C4C52"/>
    <w:rsid w:val="004D2079"/>
    <w:rsid w:val="004D2BB1"/>
    <w:rsid w:val="004D3B2B"/>
    <w:rsid w:val="004D5A9B"/>
    <w:rsid w:val="004D6487"/>
    <w:rsid w:val="004D6563"/>
    <w:rsid w:val="004E57F6"/>
    <w:rsid w:val="004E58B7"/>
    <w:rsid w:val="004F24B8"/>
    <w:rsid w:val="004F5F8F"/>
    <w:rsid w:val="004F6980"/>
    <w:rsid w:val="00503C91"/>
    <w:rsid w:val="0050484C"/>
    <w:rsid w:val="00506563"/>
    <w:rsid w:val="00507053"/>
    <w:rsid w:val="00507BA1"/>
    <w:rsid w:val="00510472"/>
    <w:rsid w:val="00512934"/>
    <w:rsid w:val="0051356E"/>
    <w:rsid w:val="00514B71"/>
    <w:rsid w:val="00515346"/>
    <w:rsid w:val="00516507"/>
    <w:rsid w:val="00516972"/>
    <w:rsid w:val="00516F3A"/>
    <w:rsid w:val="00517004"/>
    <w:rsid w:val="00522E15"/>
    <w:rsid w:val="00523E05"/>
    <w:rsid w:val="005249AA"/>
    <w:rsid w:val="00525589"/>
    <w:rsid w:val="00525F9E"/>
    <w:rsid w:val="00526441"/>
    <w:rsid w:val="0053440E"/>
    <w:rsid w:val="00534D63"/>
    <w:rsid w:val="00536E8F"/>
    <w:rsid w:val="005401DE"/>
    <w:rsid w:val="0054388A"/>
    <w:rsid w:val="00545A61"/>
    <w:rsid w:val="00545D27"/>
    <w:rsid w:val="00546DAD"/>
    <w:rsid w:val="0055110F"/>
    <w:rsid w:val="005553A7"/>
    <w:rsid w:val="0056052C"/>
    <w:rsid w:val="00564AF2"/>
    <w:rsid w:val="00575C99"/>
    <w:rsid w:val="005764CC"/>
    <w:rsid w:val="00576BB3"/>
    <w:rsid w:val="005777BE"/>
    <w:rsid w:val="00581B97"/>
    <w:rsid w:val="005822FE"/>
    <w:rsid w:val="005830D8"/>
    <w:rsid w:val="00583869"/>
    <w:rsid w:val="00586F12"/>
    <w:rsid w:val="0059117B"/>
    <w:rsid w:val="005920A2"/>
    <w:rsid w:val="00593E21"/>
    <w:rsid w:val="005976E1"/>
    <w:rsid w:val="00597C40"/>
    <w:rsid w:val="005A3739"/>
    <w:rsid w:val="005A4566"/>
    <w:rsid w:val="005B1568"/>
    <w:rsid w:val="005B160D"/>
    <w:rsid w:val="005B526A"/>
    <w:rsid w:val="005C010D"/>
    <w:rsid w:val="005C40B8"/>
    <w:rsid w:val="005C58E1"/>
    <w:rsid w:val="005C767C"/>
    <w:rsid w:val="005D0E1D"/>
    <w:rsid w:val="005D433C"/>
    <w:rsid w:val="005D6E29"/>
    <w:rsid w:val="005E1041"/>
    <w:rsid w:val="005E72C7"/>
    <w:rsid w:val="005F08E8"/>
    <w:rsid w:val="005F17A2"/>
    <w:rsid w:val="005F1AEE"/>
    <w:rsid w:val="005F1E96"/>
    <w:rsid w:val="005F4895"/>
    <w:rsid w:val="005F508B"/>
    <w:rsid w:val="005F585D"/>
    <w:rsid w:val="005F6056"/>
    <w:rsid w:val="00601439"/>
    <w:rsid w:val="006037B0"/>
    <w:rsid w:val="00607FB1"/>
    <w:rsid w:val="0061027D"/>
    <w:rsid w:val="00615083"/>
    <w:rsid w:val="00617760"/>
    <w:rsid w:val="0062002B"/>
    <w:rsid w:val="00622A1E"/>
    <w:rsid w:val="0062347C"/>
    <w:rsid w:val="006277D7"/>
    <w:rsid w:val="006345DE"/>
    <w:rsid w:val="00636C4D"/>
    <w:rsid w:val="00641008"/>
    <w:rsid w:val="006621E7"/>
    <w:rsid w:val="00662699"/>
    <w:rsid w:val="006665BC"/>
    <w:rsid w:val="006709E8"/>
    <w:rsid w:val="006742BC"/>
    <w:rsid w:val="0068030F"/>
    <w:rsid w:val="006812CD"/>
    <w:rsid w:val="006840F7"/>
    <w:rsid w:val="006856E4"/>
    <w:rsid w:val="0068699F"/>
    <w:rsid w:val="00687935"/>
    <w:rsid w:val="0069028B"/>
    <w:rsid w:val="00690366"/>
    <w:rsid w:val="00691953"/>
    <w:rsid w:val="00693018"/>
    <w:rsid w:val="00694D3B"/>
    <w:rsid w:val="0069568D"/>
    <w:rsid w:val="00695C92"/>
    <w:rsid w:val="006A0306"/>
    <w:rsid w:val="006A091D"/>
    <w:rsid w:val="006A69A3"/>
    <w:rsid w:val="006B20CB"/>
    <w:rsid w:val="006B36FA"/>
    <w:rsid w:val="006B3FD8"/>
    <w:rsid w:val="006B6965"/>
    <w:rsid w:val="006B769F"/>
    <w:rsid w:val="006C2361"/>
    <w:rsid w:val="006C37AD"/>
    <w:rsid w:val="006D154A"/>
    <w:rsid w:val="006D23DE"/>
    <w:rsid w:val="006D5340"/>
    <w:rsid w:val="006D5AF7"/>
    <w:rsid w:val="006D680C"/>
    <w:rsid w:val="006E05F6"/>
    <w:rsid w:val="006E1AAA"/>
    <w:rsid w:val="006E3C33"/>
    <w:rsid w:val="006E3F5B"/>
    <w:rsid w:val="006E41D3"/>
    <w:rsid w:val="006E4217"/>
    <w:rsid w:val="006E4737"/>
    <w:rsid w:val="006E539A"/>
    <w:rsid w:val="006E7898"/>
    <w:rsid w:val="006E7A59"/>
    <w:rsid w:val="006F1C0B"/>
    <w:rsid w:val="006F44E0"/>
    <w:rsid w:val="006F50B8"/>
    <w:rsid w:val="006F5290"/>
    <w:rsid w:val="007038AA"/>
    <w:rsid w:val="00704272"/>
    <w:rsid w:val="007049DA"/>
    <w:rsid w:val="007056AE"/>
    <w:rsid w:val="00705884"/>
    <w:rsid w:val="00707088"/>
    <w:rsid w:val="007103F8"/>
    <w:rsid w:val="0071090B"/>
    <w:rsid w:val="0071790E"/>
    <w:rsid w:val="007200F1"/>
    <w:rsid w:val="00723C0F"/>
    <w:rsid w:val="00725D09"/>
    <w:rsid w:val="00725F79"/>
    <w:rsid w:val="00730938"/>
    <w:rsid w:val="0073155A"/>
    <w:rsid w:val="007321D9"/>
    <w:rsid w:val="00732B75"/>
    <w:rsid w:val="0073318B"/>
    <w:rsid w:val="00733257"/>
    <w:rsid w:val="00733B92"/>
    <w:rsid w:val="00735601"/>
    <w:rsid w:val="00736B6E"/>
    <w:rsid w:val="00736EDA"/>
    <w:rsid w:val="00737C2C"/>
    <w:rsid w:val="007434FC"/>
    <w:rsid w:val="0074380A"/>
    <w:rsid w:val="00744FCA"/>
    <w:rsid w:val="00746463"/>
    <w:rsid w:val="0075086E"/>
    <w:rsid w:val="0075118B"/>
    <w:rsid w:val="00753601"/>
    <w:rsid w:val="00755B8C"/>
    <w:rsid w:val="00760699"/>
    <w:rsid w:val="0076316D"/>
    <w:rsid w:val="00764097"/>
    <w:rsid w:val="00770BAB"/>
    <w:rsid w:val="00772DCF"/>
    <w:rsid w:val="00781906"/>
    <w:rsid w:val="007829DE"/>
    <w:rsid w:val="00782E83"/>
    <w:rsid w:val="00784A30"/>
    <w:rsid w:val="00787B4A"/>
    <w:rsid w:val="00787BB5"/>
    <w:rsid w:val="00790AE4"/>
    <w:rsid w:val="00792727"/>
    <w:rsid w:val="00794720"/>
    <w:rsid w:val="00797834"/>
    <w:rsid w:val="007A0399"/>
    <w:rsid w:val="007A4524"/>
    <w:rsid w:val="007A5F2F"/>
    <w:rsid w:val="007A609D"/>
    <w:rsid w:val="007B07D2"/>
    <w:rsid w:val="007B22B8"/>
    <w:rsid w:val="007B304F"/>
    <w:rsid w:val="007B504F"/>
    <w:rsid w:val="007B5BFE"/>
    <w:rsid w:val="007B5FB6"/>
    <w:rsid w:val="007B60AE"/>
    <w:rsid w:val="007B6B4B"/>
    <w:rsid w:val="007C6035"/>
    <w:rsid w:val="007C6498"/>
    <w:rsid w:val="007D24DC"/>
    <w:rsid w:val="007D3D91"/>
    <w:rsid w:val="007D4897"/>
    <w:rsid w:val="007D5F3F"/>
    <w:rsid w:val="007D9344"/>
    <w:rsid w:val="007E1434"/>
    <w:rsid w:val="007E42D4"/>
    <w:rsid w:val="007E50DB"/>
    <w:rsid w:val="007E667A"/>
    <w:rsid w:val="007E66D9"/>
    <w:rsid w:val="007E7B51"/>
    <w:rsid w:val="007F0430"/>
    <w:rsid w:val="007F2B80"/>
    <w:rsid w:val="007F2E53"/>
    <w:rsid w:val="007F32CF"/>
    <w:rsid w:val="007F4C2C"/>
    <w:rsid w:val="007F6C95"/>
    <w:rsid w:val="00800101"/>
    <w:rsid w:val="00800574"/>
    <w:rsid w:val="0080312A"/>
    <w:rsid w:val="00803C65"/>
    <w:rsid w:val="00804BE2"/>
    <w:rsid w:val="00805C9F"/>
    <w:rsid w:val="0080697E"/>
    <w:rsid w:val="00807220"/>
    <w:rsid w:val="00807655"/>
    <w:rsid w:val="00812C87"/>
    <w:rsid w:val="00812FB0"/>
    <w:rsid w:val="008155AF"/>
    <w:rsid w:val="00815726"/>
    <w:rsid w:val="0081580A"/>
    <w:rsid w:val="0082260F"/>
    <w:rsid w:val="00825AE6"/>
    <w:rsid w:val="00826419"/>
    <w:rsid w:val="00827286"/>
    <w:rsid w:val="00832CCA"/>
    <w:rsid w:val="00833D72"/>
    <w:rsid w:val="0083498E"/>
    <w:rsid w:val="0083522C"/>
    <w:rsid w:val="008358B2"/>
    <w:rsid w:val="00835935"/>
    <w:rsid w:val="008360BE"/>
    <w:rsid w:val="008411A3"/>
    <w:rsid w:val="00841B34"/>
    <w:rsid w:val="00844A7D"/>
    <w:rsid w:val="00844EB7"/>
    <w:rsid w:val="0084509A"/>
    <w:rsid w:val="00845A06"/>
    <w:rsid w:val="008461F6"/>
    <w:rsid w:val="008507E1"/>
    <w:rsid w:val="00857D2C"/>
    <w:rsid w:val="00860F0D"/>
    <w:rsid w:val="00861973"/>
    <w:rsid w:val="00866E9A"/>
    <w:rsid w:val="00870D68"/>
    <w:rsid w:val="00872638"/>
    <w:rsid w:val="00873A9A"/>
    <w:rsid w:val="00877030"/>
    <w:rsid w:val="00877E87"/>
    <w:rsid w:val="00880D64"/>
    <w:rsid w:val="00883299"/>
    <w:rsid w:val="008850E8"/>
    <w:rsid w:val="008854BC"/>
    <w:rsid w:val="00885968"/>
    <w:rsid w:val="00891C58"/>
    <w:rsid w:val="008925DD"/>
    <w:rsid w:val="0089291F"/>
    <w:rsid w:val="00892B54"/>
    <w:rsid w:val="008A10D2"/>
    <w:rsid w:val="008A4FB0"/>
    <w:rsid w:val="008A629A"/>
    <w:rsid w:val="008B025F"/>
    <w:rsid w:val="008B071E"/>
    <w:rsid w:val="008B08A2"/>
    <w:rsid w:val="008B2077"/>
    <w:rsid w:val="008B3E5B"/>
    <w:rsid w:val="008B3FCD"/>
    <w:rsid w:val="008B68A2"/>
    <w:rsid w:val="008C3331"/>
    <w:rsid w:val="008C4E25"/>
    <w:rsid w:val="008C51CA"/>
    <w:rsid w:val="008C5EF1"/>
    <w:rsid w:val="008C6A32"/>
    <w:rsid w:val="008D015B"/>
    <w:rsid w:val="008D0A4D"/>
    <w:rsid w:val="008D70AA"/>
    <w:rsid w:val="008E1157"/>
    <w:rsid w:val="008E233B"/>
    <w:rsid w:val="008F2E26"/>
    <w:rsid w:val="008F4264"/>
    <w:rsid w:val="008F6B82"/>
    <w:rsid w:val="009009A4"/>
    <w:rsid w:val="00902E8C"/>
    <w:rsid w:val="00904F6C"/>
    <w:rsid w:val="009059F2"/>
    <w:rsid w:val="00905DBC"/>
    <w:rsid w:val="009061CF"/>
    <w:rsid w:val="0091011E"/>
    <w:rsid w:val="00912E24"/>
    <w:rsid w:val="00916BA6"/>
    <w:rsid w:val="00916CB2"/>
    <w:rsid w:val="00916E97"/>
    <w:rsid w:val="00931FCE"/>
    <w:rsid w:val="00933035"/>
    <w:rsid w:val="00933321"/>
    <w:rsid w:val="00933881"/>
    <w:rsid w:val="00944AC8"/>
    <w:rsid w:val="00955162"/>
    <w:rsid w:val="00955DF1"/>
    <w:rsid w:val="00960EC3"/>
    <w:rsid w:val="0096150B"/>
    <w:rsid w:val="00961C8C"/>
    <w:rsid w:val="0096424F"/>
    <w:rsid w:val="00966C18"/>
    <w:rsid w:val="00981CB3"/>
    <w:rsid w:val="0098218D"/>
    <w:rsid w:val="00983698"/>
    <w:rsid w:val="009939EE"/>
    <w:rsid w:val="00993F4C"/>
    <w:rsid w:val="009956DF"/>
    <w:rsid w:val="009960B3"/>
    <w:rsid w:val="00996B02"/>
    <w:rsid w:val="009A46B2"/>
    <w:rsid w:val="009A4716"/>
    <w:rsid w:val="009A6362"/>
    <w:rsid w:val="009B184C"/>
    <w:rsid w:val="009B4B90"/>
    <w:rsid w:val="009B5581"/>
    <w:rsid w:val="009C3438"/>
    <w:rsid w:val="009C599F"/>
    <w:rsid w:val="009D3BF4"/>
    <w:rsid w:val="009D3DCC"/>
    <w:rsid w:val="009D5244"/>
    <w:rsid w:val="009D6ADD"/>
    <w:rsid w:val="009D73B4"/>
    <w:rsid w:val="009E0CB4"/>
    <w:rsid w:val="009E0E63"/>
    <w:rsid w:val="009E1B19"/>
    <w:rsid w:val="009E68D5"/>
    <w:rsid w:val="009E6CB6"/>
    <w:rsid w:val="009F3BE2"/>
    <w:rsid w:val="009F6634"/>
    <w:rsid w:val="009F6B3E"/>
    <w:rsid w:val="009F6CEA"/>
    <w:rsid w:val="00A00326"/>
    <w:rsid w:val="00A035B4"/>
    <w:rsid w:val="00A0556D"/>
    <w:rsid w:val="00A1060E"/>
    <w:rsid w:val="00A11FFC"/>
    <w:rsid w:val="00A121FE"/>
    <w:rsid w:val="00A128D9"/>
    <w:rsid w:val="00A14206"/>
    <w:rsid w:val="00A1682E"/>
    <w:rsid w:val="00A20714"/>
    <w:rsid w:val="00A21301"/>
    <w:rsid w:val="00A242DA"/>
    <w:rsid w:val="00A26C4B"/>
    <w:rsid w:val="00A2768C"/>
    <w:rsid w:val="00A2769A"/>
    <w:rsid w:val="00A32404"/>
    <w:rsid w:val="00A36146"/>
    <w:rsid w:val="00A403FA"/>
    <w:rsid w:val="00A41F07"/>
    <w:rsid w:val="00A42F6B"/>
    <w:rsid w:val="00A4619E"/>
    <w:rsid w:val="00A47D82"/>
    <w:rsid w:val="00A53C8B"/>
    <w:rsid w:val="00A57B67"/>
    <w:rsid w:val="00A666A0"/>
    <w:rsid w:val="00A71CCA"/>
    <w:rsid w:val="00A74844"/>
    <w:rsid w:val="00A750EB"/>
    <w:rsid w:val="00A8289B"/>
    <w:rsid w:val="00A82B8D"/>
    <w:rsid w:val="00A91140"/>
    <w:rsid w:val="00A91AEB"/>
    <w:rsid w:val="00A946E1"/>
    <w:rsid w:val="00A947B9"/>
    <w:rsid w:val="00A956CD"/>
    <w:rsid w:val="00A95823"/>
    <w:rsid w:val="00AA0F0F"/>
    <w:rsid w:val="00AA0F96"/>
    <w:rsid w:val="00AA209B"/>
    <w:rsid w:val="00AA2AF1"/>
    <w:rsid w:val="00AA76FD"/>
    <w:rsid w:val="00AB02FD"/>
    <w:rsid w:val="00AB19F7"/>
    <w:rsid w:val="00AB56C5"/>
    <w:rsid w:val="00AB6D3C"/>
    <w:rsid w:val="00AC24E8"/>
    <w:rsid w:val="00AC3015"/>
    <w:rsid w:val="00AC3DB8"/>
    <w:rsid w:val="00AC6283"/>
    <w:rsid w:val="00AD0CEE"/>
    <w:rsid w:val="00AD39A1"/>
    <w:rsid w:val="00AE0B82"/>
    <w:rsid w:val="00AE2488"/>
    <w:rsid w:val="00AE2EAE"/>
    <w:rsid w:val="00AE40FC"/>
    <w:rsid w:val="00AE46B6"/>
    <w:rsid w:val="00AE5D3E"/>
    <w:rsid w:val="00AE6284"/>
    <w:rsid w:val="00AF22C2"/>
    <w:rsid w:val="00B00AF3"/>
    <w:rsid w:val="00B01D20"/>
    <w:rsid w:val="00B02086"/>
    <w:rsid w:val="00B02F97"/>
    <w:rsid w:val="00B03613"/>
    <w:rsid w:val="00B04508"/>
    <w:rsid w:val="00B04E71"/>
    <w:rsid w:val="00B05BA1"/>
    <w:rsid w:val="00B07E54"/>
    <w:rsid w:val="00B14DB5"/>
    <w:rsid w:val="00B17862"/>
    <w:rsid w:val="00B23D3C"/>
    <w:rsid w:val="00B23F3C"/>
    <w:rsid w:val="00B25C24"/>
    <w:rsid w:val="00B264DE"/>
    <w:rsid w:val="00B27B18"/>
    <w:rsid w:val="00B30DC0"/>
    <w:rsid w:val="00B33583"/>
    <w:rsid w:val="00B35844"/>
    <w:rsid w:val="00B36D82"/>
    <w:rsid w:val="00B419E2"/>
    <w:rsid w:val="00B42863"/>
    <w:rsid w:val="00B430B1"/>
    <w:rsid w:val="00B44498"/>
    <w:rsid w:val="00B44A22"/>
    <w:rsid w:val="00B45CEE"/>
    <w:rsid w:val="00B47B68"/>
    <w:rsid w:val="00B503CD"/>
    <w:rsid w:val="00B5123D"/>
    <w:rsid w:val="00B5136F"/>
    <w:rsid w:val="00B534A8"/>
    <w:rsid w:val="00B53A70"/>
    <w:rsid w:val="00B56570"/>
    <w:rsid w:val="00B57D47"/>
    <w:rsid w:val="00B60A56"/>
    <w:rsid w:val="00B66E35"/>
    <w:rsid w:val="00B700F5"/>
    <w:rsid w:val="00B72FF8"/>
    <w:rsid w:val="00B74CF2"/>
    <w:rsid w:val="00B753FF"/>
    <w:rsid w:val="00B756A2"/>
    <w:rsid w:val="00B75807"/>
    <w:rsid w:val="00B82044"/>
    <w:rsid w:val="00B855BA"/>
    <w:rsid w:val="00B934C7"/>
    <w:rsid w:val="00B9423F"/>
    <w:rsid w:val="00B95625"/>
    <w:rsid w:val="00B95A34"/>
    <w:rsid w:val="00BA21C9"/>
    <w:rsid w:val="00BA38C2"/>
    <w:rsid w:val="00BA6901"/>
    <w:rsid w:val="00BA6C46"/>
    <w:rsid w:val="00BB0D6A"/>
    <w:rsid w:val="00BB2800"/>
    <w:rsid w:val="00BB631E"/>
    <w:rsid w:val="00BC058E"/>
    <w:rsid w:val="00BC341B"/>
    <w:rsid w:val="00BC4A0E"/>
    <w:rsid w:val="00BD7A7C"/>
    <w:rsid w:val="00BE1674"/>
    <w:rsid w:val="00BE1FE3"/>
    <w:rsid w:val="00BE4D34"/>
    <w:rsid w:val="00BE7484"/>
    <w:rsid w:val="00BF2AD7"/>
    <w:rsid w:val="00BF2E9E"/>
    <w:rsid w:val="00BF3781"/>
    <w:rsid w:val="00BF69BD"/>
    <w:rsid w:val="00BF6ACB"/>
    <w:rsid w:val="00BF7C17"/>
    <w:rsid w:val="00C02284"/>
    <w:rsid w:val="00C053D1"/>
    <w:rsid w:val="00C05D2B"/>
    <w:rsid w:val="00C065D6"/>
    <w:rsid w:val="00C07AB3"/>
    <w:rsid w:val="00C15DDE"/>
    <w:rsid w:val="00C17D09"/>
    <w:rsid w:val="00C20614"/>
    <w:rsid w:val="00C2069C"/>
    <w:rsid w:val="00C213B4"/>
    <w:rsid w:val="00C21781"/>
    <w:rsid w:val="00C24657"/>
    <w:rsid w:val="00C27006"/>
    <w:rsid w:val="00C27237"/>
    <w:rsid w:val="00C3086A"/>
    <w:rsid w:val="00C317E3"/>
    <w:rsid w:val="00C33208"/>
    <w:rsid w:val="00C34340"/>
    <w:rsid w:val="00C35326"/>
    <w:rsid w:val="00C3594C"/>
    <w:rsid w:val="00C36CBF"/>
    <w:rsid w:val="00C402E7"/>
    <w:rsid w:val="00C41B72"/>
    <w:rsid w:val="00C42414"/>
    <w:rsid w:val="00C455CD"/>
    <w:rsid w:val="00C47481"/>
    <w:rsid w:val="00C47746"/>
    <w:rsid w:val="00C47A31"/>
    <w:rsid w:val="00C50C2A"/>
    <w:rsid w:val="00C51C1E"/>
    <w:rsid w:val="00C55CE0"/>
    <w:rsid w:val="00C6457E"/>
    <w:rsid w:val="00C64BF5"/>
    <w:rsid w:val="00C7582C"/>
    <w:rsid w:val="00C77BFE"/>
    <w:rsid w:val="00C801C2"/>
    <w:rsid w:val="00C81081"/>
    <w:rsid w:val="00C81D40"/>
    <w:rsid w:val="00C82344"/>
    <w:rsid w:val="00C87695"/>
    <w:rsid w:val="00C87C6C"/>
    <w:rsid w:val="00C9145B"/>
    <w:rsid w:val="00C95B3A"/>
    <w:rsid w:val="00C97CCE"/>
    <w:rsid w:val="00CA126D"/>
    <w:rsid w:val="00CA55B2"/>
    <w:rsid w:val="00CA571D"/>
    <w:rsid w:val="00CA5785"/>
    <w:rsid w:val="00CB1608"/>
    <w:rsid w:val="00CB2983"/>
    <w:rsid w:val="00CB70DE"/>
    <w:rsid w:val="00CC4747"/>
    <w:rsid w:val="00CC7F8B"/>
    <w:rsid w:val="00CD1EDE"/>
    <w:rsid w:val="00CD22E3"/>
    <w:rsid w:val="00CD5470"/>
    <w:rsid w:val="00CD5859"/>
    <w:rsid w:val="00CE1D3E"/>
    <w:rsid w:val="00CE275E"/>
    <w:rsid w:val="00CE2F5D"/>
    <w:rsid w:val="00CE350D"/>
    <w:rsid w:val="00CE5FA0"/>
    <w:rsid w:val="00CE68DA"/>
    <w:rsid w:val="00CF1045"/>
    <w:rsid w:val="00CF15EC"/>
    <w:rsid w:val="00CF7C19"/>
    <w:rsid w:val="00D052C8"/>
    <w:rsid w:val="00D05F4A"/>
    <w:rsid w:val="00D064CD"/>
    <w:rsid w:val="00D12E6C"/>
    <w:rsid w:val="00D22736"/>
    <w:rsid w:val="00D229BF"/>
    <w:rsid w:val="00D2390D"/>
    <w:rsid w:val="00D27C76"/>
    <w:rsid w:val="00D317A2"/>
    <w:rsid w:val="00D32C6D"/>
    <w:rsid w:val="00D43D9B"/>
    <w:rsid w:val="00D4501C"/>
    <w:rsid w:val="00D4674E"/>
    <w:rsid w:val="00D46B23"/>
    <w:rsid w:val="00D47DE3"/>
    <w:rsid w:val="00D50C0A"/>
    <w:rsid w:val="00D52B79"/>
    <w:rsid w:val="00D5333C"/>
    <w:rsid w:val="00D5466B"/>
    <w:rsid w:val="00D56196"/>
    <w:rsid w:val="00D61DCF"/>
    <w:rsid w:val="00D62CEF"/>
    <w:rsid w:val="00D6418B"/>
    <w:rsid w:val="00D65211"/>
    <w:rsid w:val="00D665A3"/>
    <w:rsid w:val="00D67383"/>
    <w:rsid w:val="00D67450"/>
    <w:rsid w:val="00D67FC3"/>
    <w:rsid w:val="00D71D4B"/>
    <w:rsid w:val="00D72031"/>
    <w:rsid w:val="00D73050"/>
    <w:rsid w:val="00D74133"/>
    <w:rsid w:val="00D770D4"/>
    <w:rsid w:val="00D816A2"/>
    <w:rsid w:val="00D855C9"/>
    <w:rsid w:val="00D85D0E"/>
    <w:rsid w:val="00D935E9"/>
    <w:rsid w:val="00D9420C"/>
    <w:rsid w:val="00D974A6"/>
    <w:rsid w:val="00D97CF3"/>
    <w:rsid w:val="00DA0041"/>
    <w:rsid w:val="00DA0FE2"/>
    <w:rsid w:val="00DA2630"/>
    <w:rsid w:val="00DA3216"/>
    <w:rsid w:val="00DA3B15"/>
    <w:rsid w:val="00DA49DB"/>
    <w:rsid w:val="00DA56EF"/>
    <w:rsid w:val="00DA672F"/>
    <w:rsid w:val="00DA69B6"/>
    <w:rsid w:val="00DB03E2"/>
    <w:rsid w:val="00DB4BE8"/>
    <w:rsid w:val="00DB5040"/>
    <w:rsid w:val="00DB5474"/>
    <w:rsid w:val="00DC0FC9"/>
    <w:rsid w:val="00DD0F9E"/>
    <w:rsid w:val="00DD57C8"/>
    <w:rsid w:val="00DD7064"/>
    <w:rsid w:val="00DE1A9C"/>
    <w:rsid w:val="00DE254E"/>
    <w:rsid w:val="00DE468D"/>
    <w:rsid w:val="00DF0599"/>
    <w:rsid w:val="00DF07C1"/>
    <w:rsid w:val="00DF0D5D"/>
    <w:rsid w:val="00DF1881"/>
    <w:rsid w:val="00DF18BC"/>
    <w:rsid w:val="00DF2572"/>
    <w:rsid w:val="00E03976"/>
    <w:rsid w:val="00E05309"/>
    <w:rsid w:val="00E0531F"/>
    <w:rsid w:val="00E05430"/>
    <w:rsid w:val="00E063B3"/>
    <w:rsid w:val="00E06DBD"/>
    <w:rsid w:val="00E121F9"/>
    <w:rsid w:val="00E13491"/>
    <w:rsid w:val="00E15061"/>
    <w:rsid w:val="00E16317"/>
    <w:rsid w:val="00E17261"/>
    <w:rsid w:val="00E20C94"/>
    <w:rsid w:val="00E2411D"/>
    <w:rsid w:val="00E24BE6"/>
    <w:rsid w:val="00E2750E"/>
    <w:rsid w:val="00E32508"/>
    <w:rsid w:val="00E3382E"/>
    <w:rsid w:val="00E3437F"/>
    <w:rsid w:val="00E4118B"/>
    <w:rsid w:val="00E42F7D"/>
    <w:rsid w:val="00E44C39"/>
    <w:rsid w:val="00E452C3"/>
    <w:rsid w:val="00E459EF"/>
    <w:rsid w:val="00E46268"/>
    <w:rsid w:val="00E47548"/>
    <w:rsid w:val="00E47980"/>
    <w:rsid w:val="00E50AAB"/>
    <w:rsid w:val="00E519B4"/>
    <w:rsid w:val="00E53169"/>
    <w:rsid w:val="00E60B19"/>
    <w:rsid w:val="00E61232"/>
    <w:rsid w:val="00E61A93"/>
    <w:rsid w:val="00E633F7"/>
    <w:rsid w:val="00E634FC"/>
    <w:rsid w:val="00E65628"/>
    <w:rsid w:val="00E75F3E"/>
    <w:rsid w:val="00E82002"/>
    <w:rsid w:val="00E83915"/>
    <w:rsid w:val="00E8398C"/>
    <w:rsid w:val="00E86BD7"/>
    <w:rsid w:val="00E86D6F"/>
    <w:rsid w:val="00E90894"/>
    <w:rsid w:val="00E939BC"/>
    <w:rsid w:val="00E9587C"/>
    <w:rsid w:val="00E95E82"/>
    <w:rsid w:val="00E95EB7"/>
    <w:rsid w:val="00E9702B"/>
    <w:rsid w:val="00EA1381"/>
    <w:rsid w:val="00EA21CF"/>
    <w:rsid w:val="00EA28A2"/>
    <w:rsid w:val="00EA2BA9"/>
    <w:rsid w:val="00EA6A4A"/>
    <w:rsid w:val="00EA6EE4"/>
    <w:rsid w:val="00EB448A"/>
    <w:rsid w:val="00EC151F"/>
    <w:rsid w:val="00EC2234"/>
    <w:rsid w:val="00EC32E9"/>
    <w:rsid w:val="00EC4A1B"/>
    <w:rsid w:val="00EC4C2A"/>
    <w:rsid w:val="00EC51CD"/>
    <w:rsid w:val="00EC6839"/>
    <w:rsid w:val="00EC74F9"/>
    <w:rsid w:val="00ED1502"/>
    <w:rsid w:val="00ED1CC3"/>
    <w:rsid w:val="00ED25F4"/>
    <w:rsid w:val="00ED3795"/>
    <w:rsid w:val="00ED7A78"/>
    <w:rsid w:val="00ED7D8C"/>
    <w:rsid w:val="00EE4837"/>
    <w:rsid w:val="00EE6667"/>
    <w:rsid w:val="00EF3705"/>
    <w:rsid w:val="00EF54F1"/>
    <w:rsid w:val="00EF7CCB"/>
    <w:rsid w:val="00F00397"/>
    <w:rsid w:val="00F00430"/>
    <w:rsid w:val="00F00C4C"/>
    <w:rsid w:val="00F10C88"/>
    <w:rsid w:val="00F11B73"/>
    <w:rsid w:val="00F1AA17"/>
    <w:rsid w:val="00F22381"/>
    <w:rsid w:val="00F22897"/>
    <w:rsid w:val="00F23620"/>
    <w:rsid w:val="00F24A0C"/>
    <w:rsid w:val="00F3187D"/>
    <w:rsid w:val="00F36860"/>
    <w:rsid w:val="00F36CD9"/>
    <w:rsid w:val="00F40563"/>
    <w:rsid w:val="00F43283"/>
    <w:rsid w:val="00F51435"/>
    <w:rsid w:val="00F52EFD"/>
    <w:rsid w:val="00F54902"/>
    <w:rsid w:val="00F57394"/>
    <w:rsid w:val="00F6015D"/>
    <w:rsid w:val="00F60795"/>
    <w:rsid w:val="00F6701E"/>
    <w:rsid w:val="00F67380"/>
    <w:rsid w:val="00F67859"/>
    <w:rsid w:val="00F74277"/>
    <w:rsid w:val="00F745B6"/>
    <w:rsid w:val="00F75034"/>
    <w:rsid w:val="00F77857"/>
    <w:rsid w:val="00F80A3C"/>
    <w:rsid w:val="00F83BD3"/>
    <w:rsid w:val="00F84691"/>
    <w:rsid w:val="00F92A7B"/>
    <w:rsid w:val="00F92DE8"/>
    <w:rsid w:val="00F933B8"/>
    <w:rsid w:val="00F958ED"/>
    <w:rsid w:val="00F95C91"/>
    <w:rsid w:val="00FA105D"/>
    <w:rsid w:val="00FA2823"/>
    <w:rsid w:val="00FA6010"/>
    <w:rsid w:val="00FA76BB"/>
    <w:rsid w:val="00FB0EC2"/>
    <w:rsid w:val="00FB24C9"/>
    <w:rsid w:val="00FB3494"/>
    <w:rsid w:val="00FB4612"/>
    <w:rsid w:val="00FC5049"/>
    <w:rsid w:val="00FC55FB"/>
    <w:rsid w:val="00FD0220"/>
    <w:rsid w:val="00FD159E"/>
    <w:rsid w:val="00FD3FE6"/>
    <w:rsid w:val="00FD4CAD"/>
    <w:rsid w:val="00FF2E85"/>
    <w:rsid w:val="00FF37B7"/>
    <w:rsid w:val="00FF46AD"/>
    <w:rsid w:val="00FF5FAD"/>
    <w:rsid w:val="00FF621F"/>
    <w:rsid w:val="0146E1F0"/>
    <w:rsid w:val="01D0222B"/>
    <w:rsid w:val="01F00406"/>
    <w:rsid w:val="0367353C"/>
    <w:rsid w:val="0390D98B"/>
    <w:rsid w:val="0392A82D"/>
    <w:rsid w:val="0464669C"/>
    <w:rsid w:val="0467C042"/>
    <w:rsid w:val="05419FA8"/>
    <w:rsid w:val="05478EDD"/>
    <w:rsid w:val="056FC2E5"/>
    <w:rsid w:val="05D0DD09"/>
    <w:rsid w:val="067D45FE"/>
    <w:rsid w:val="06B39688"/>
    <w:rsid w:val="06DCE44E"/>
    <w:rsid w:val="0705BD5E"/>
    <w:rsid w:val="074B20BB"/>
    <w:rsid w:val="07A1D282"/>
    <w:rsid w:val="080B41DE"/>
    <w:rsid w:val="082CC002"/>
    <w:rsid w:val="08323858"/>
    <w:rsid w:val="08E5B648"/>
    <w:rsid w:val="091AA6B9"/>
    <w:rsid w:val="09721DB1"/>
    <w:rsid w:val="099F8B6D"/>
    <w:rsid w:val="09DD23A1"/>
    <w:rsid w:val="0A402D9D"/>
    <w:rsid w:val="0A626BEA"/>
    <w:rsid w:val="0AE01534"/>
    <w:rsid w:val="0AF8151C"/>
    <w:rsid w:val="0B0CDBC8"/>
    <w:rsid w:val="0B100488"/>
    <w:rsid w:val="0B655E5F"/>
    <w:rsid w:val="0B7F5D19"/>
    <w:rsid w:val="0C90AD3C"/>
    <w:rsid w:val="0CBDA950"/>
    <w:rsid w:val="0CEA2439"/>
    <w:rsid w:val="0D3C20FD"/>
    <w:rsid w:val="0D8E30C5"/>
    <w:rsid w:val="0DD840E8"/>
    <w:rsid w:val="0E1179A8"/>
    <w:rsid w:val="0E20C937"/>
    <w:rsid w:val="0E3ACB29"/>
    <w:rsid w:val="0E7AC1DD"/>
    <w:rsid w:val="0E85F427"/>
    <w:rsid w:val="0E9A0552"/>
    <w:rsid w:val="0EB4CD9D"/>
    <w:rsid w:val="0F0E4608"/>
    <w:rsid w:val="0F2F12EF"/>
    <w:rsid w:val="0F9EBB8E"/>
    <w:rsid w:val="0FB208EB"/>
    <w:rsid w:val="1046AE41"/>
    <w:rsid w:val="115CF6BF"/>
    <w:rsid w:val="1192913D"/>
    <w:rsid w:val="11FD6C6C"/>
    <w:rsid w:val="1232B0FB"/>
    <w:rsid w:val="1236B89D"/>
    <w:rsid w:val="125DB3CA"/>
    <w:rsid w:val="12B80B3B"/>
    <w:rsid w:val="12D858AB"/>
    <w:rsid w:val="1357E7DE"/>
    <w:rsid w:val="1392D6E1"/>
    <w:rsid w:val="13A46D2C"/>
    <w:rsid w:val="1419D23A"/>
    <w:rsid w:val="145AE650"/>
    <w:rsid w:val="14D9A5D1"/>
    <w:rsid w:val="151E05BB"/>
    <w:rsid w:val="15E41D16"/>
    <w:rsid w:val="15F6B04D"/>
    <w:rsid w:val="160122F1"/>
    <w:rsid w:val="1617EF00"/>
    <w:rsid w:val="161910CB"/>
    <w:rsid w:val="1674A383"/>
    <w:rsid w:val="169E8DD0"/>
    <w:rsid w:val="16A0B2D7"/>
    <w:rsid w:val="17B631CF"/>
    <w:rsid w:val="17E763BC"/>
    <w:rsid w:val="18008086"/>
    <w:rsid w:val="189F392D"/>
    <w:rsid w:val="18A818D1"/>
    <w:rsid w:val="192836D0"/>
    <w:rsid w:val="19A1E59A"/>
    <w:rsid w:val="1A613FCD"/>
    <w:rsid w:val="1A6DA0DB"/>
    <w:rsid w:val="1AD5E513"/>
    <w:rsid w:val="1AF68DDE"/>
    <w:rsid w:val="1B37B52B"/>
    <w:rsid w:val="1C0BD9B4"/>
    <w:rsid w:val="1C376FF5"/>
    <w:rsid w:val="1C5854DD"/>
    <w:rsid w:val="1CA02A57"/>
    <w:rsid w:val="1D29EE40"/>
    <w:rsid w:val="1D8DCBDB"/>
    <w:rsid w:val="1E2B2676"/>
    <w:rsid w:val="1E2EA972"/>
    <w:rsid w:val="1E7257C8"/>
    <w:rsid w:val="1E8AB80E"/>
    <w:rsid w:val="1EA6C613"/>
    <w:rsid w:val="1EFC0A6F"/>
    <w:rsid w:val="1EFE823B"/>
    <w:rsid w:val="1F0A6714"/>
    <w:rsid w:val="1F598035"/>
    <w:rsid w:val="1F6B7AE7"/>
    <w:rsid w:val="1FFB24FF"/>
    <w:rsid w:val="205A47AE"/>
    <w:rsid w:val="20C77B62"/>
    <w:rsid w:val="20F4A2F3"/>
    <w:rsid w:val="2161C8BB"/>
    <w:rsid w:val="21854632"/>
    <w:rsid w:val="21D24381"/>
    <w:rsid w:val="21F44E80"/>
    <w:rsid w:val="2224E5C8"/>
    <w:rsid w:val="22671F2F"/>
    <w:rsid w:val="2281B303"/>
    <w:rsid w:val="22C54037"/>
    <w:rsid w:val="22EBCBFC"/>
    <w:rsid w:val="22F4EB94"/>
    <w:rsid w:val="237CA09E"/>
    <w:rsid w:val="23DF35D0"/>
    <w:rsid w:val="2450869F"/>
    <w:rsid w:val="24822FD8"/>
    <w:rsid w:val="24E600F0"/>
    <w:rsid w:val="25086DC5"/>
    <w:rsid w:val="251EE5A9"/>
    <w:rsid w:val="25B1D679"/>
    <w:rsid w:val="26791BC9"/>
    <w:rsid w:val="26FD6F69"/>
    <w:rsid w:val="277A970A"/>
    <w:rsid w:val="2785A543"/>
    <w:rsid w:val="278BD6F9"/>
    <w:rsid w:val="28035B10"/>
    <w:rsid w:val="281FE1DA"/>
    <w:rsid w:val="284F77EB"/>
    <w:rsid w:val="287CF1AD"/>
    <w:rsid w:val="28E8D1FE"/>
    <w:rsid w:val="29D784AD"/>
    <w:rsid w:val="2A04E156"/>
    <w:rsid w:val="2A435B35"/>
    <w:rsid w:val="2A807D27"/>
    <w:rsid w:val="2AAC09C0"/>
    <w:rsid w:val="2AD7A72F"/>
    <w:rsid w:val="2AF96D24"/>
    <w:rsid w:val="2B3D61EC"/>
    <w:rsid w:val="2B87E4FB"/>
    <w:rsid w:val="2C3EC84E"/>
    <w:rsid w:val="2C6C41EE"/>
    <w:rsid w:val="2E12E482"/>
    <w:rsid w:val="2E1F8C18"/>
    <w:rsid w:val="2EFE1D67"/>
    <w:rsid w:val="2FC06411"/>
    <w:rsid w:val="2FD1C5BC"/>
    <w:rsid w:val="30101BC4"/>
    <w:rsid w:val="307EBD0D"/>
    <w:rsid w:val="30F81336"/>
    <w:rsid w:val="31144520"/>
    <w:rsid w:val="313CCE7B"/>
    <w:rsid w:val="31FFAF6B"/>
    <w:rsid w:val="321C9A8B"/>
    <w:rsid w:val="323D84C5"/>
    <w:rsid w:val="32537DD1"/>
    <w:rsid w:val="32BE8339"/>
    <w:rsid w:val="32FF7CB6"/>
    <w:rsid w:val="334E8AF9"/>
    <w:rsid w:val="33517696"/>
    <w:rsid w:val="33A3C503"/>
    <w:rsid w:val="341A710C"/>
    <w:rsid w:val="349C53CE"/>
    <w:rsid w:val="34C5990E"/>
    <w:rsid w:val="34C7269A"/>
    <w:rsid w:val="34D139BE"/>
    <w:rsid w:val="34DB7733"/>
    <w:rsid w:val="34E40B10"/>
    <w:rsid w:val="356E4FA6"/>
    <w:rsid w:val="3614A49D"/>
    <w:rsid w:val="361FD2FA"/>
    <w:rsid w:val="366F57DC"/>
    <w:rsid w:val="368C1358"/>
    <w:rsid w:val="36BB0069"/>
    <w:rsid w:val="36F1CB9B"/>
    <w:rsid w:val="36F79F25"/>
    <w:rsid w:val="37038144"/>
    <w:rsid w:val="37089E25"/>
    <w:rsid w:val="38171404"/>
    <w:rsid w:val="38797F3E"/>
    <w:rsid w:val="3887F62B"/>
    <w:rsid w:val="3955294D"/>
    <w:rsid w:val="39CBB81C"/>
    <w:rsid w:val="3A04A9E2"/>
    <w:rsid w:val="3A6EB426"/>
    <w:rsid w:val="3AAB175F"/>
    <w:rsid w:val="3ABF4438"/>
    <w:rsid w:val="3AEA6DE9"/>
    <w:rsid w:val="3B2B3495"/>
    <w:rsid w:val="3B882E3D"/>
    <w:rsid w:val="3C496825"/>
    <w:rsid w:val="3C645EC8"/>
    <w:rsid w:val="3C6B5869"/>
    <w:rsid w:val="3CF1B13D"/>
    <w:rsid w:val="3D1C292E"/>
    <w:rsid w:val="3D2AB3FF"/>
    <w:rsid w:val="3D439102"/>
    <w:rsid w:val="3DF9528A"/>
    <w:rsid w:val="3DFFB5A3"/>
    <w:rsid w:val="3E05AA63"/>
    <w:rsid w:val="3E3C418B"/>
    <w:rsid w:val="3E46778A"/>
    <w:rsid w:val="3E87A00C"/>
    <w:rsid w:val="3E986D07"/>
    <w:rsid w:val="3EA627B3"/>
    <w:rsid w:val="3F38C38C"/>
    <w:rsid w:val="3F576C76"/>
    <w:rsid w:val="403713D3"/>
    <w:rsid w:val="406BECCD"/>
    <w:rsid w:val="412F918B"/>
    <w:rsid w:val="414E980A"/>
    <w:rsid w:val="4155B459"/>
    <w:rsid w:val="41B16FBD"/>
    <w:rsid w:val="4212E80D"/>
    <w:rsid w:val="42B4BEAD"/>
    <w:rsid w:val="436B2CDD"/>
    <w:rsid w:val="444EB793"/>
    <w:rsid w:val="44F1BE1E"/>
    <w:rsid w:val="44FD1D31"/>
    <w:rsid w:val="45089591"/>
    <w:rsid w:val="452EC770"/>
    <w:rsid w:val="4540ED6A"/>
    <w:rsid w:val="4570C907"/>
    <w:rsid w:val="460FDCE5"/>
    <w:rsid w:val="4654E75E"/>
    <w:rsid w:val="46A95F6C"/>
    <w:rsid w:val="46B490C6"/>
    <w:rsid w:val="46D7384A"/>
    <w:rsid w:val="4723EF79"/>
    <w:rsid w:val="483FB97C"/>
    <w:rsid w:val="48449348"/>
    <w:rsid w:val="48459EBB"/>
    <w:rsid w:val="4870E9A2"/>
    <w:rsid w:val="4978E6E9"/>
    <w:rsid w:val="49B42640"/>
    <w:rsid w:val="49ED6DE1"/>
    <w:rsid w:val="4B28D5DE"/>
    <w:rsid w:val="4B3D85EC"/>
    <w:rsid w:val="4B6CCB96"/>
    <w:rsid w:val="4BDCA2E9"/>
    <w:rsid w:val="4BFAFD84"/>
    <w:rsid w:val="4C575A85"/>
    <w:rsid w:val="4C9C9E31"/>
    <w:rsid w:val="4CA3ADFD"/>
    <w:rsid w:val="4CB81CF8"/>
    <w:rsid w:val="4D344863"/>
    <w:rsid w:val="4D76558D"/>
    <w:rsid w:val="4D915FFD"/>
    <w:rsid w:val="4DC65C18"/>
    <w:rsid w:val="4E3172C2"/>
    <w:rsid w:val="4E556D7F"/>
    <w:rsid w:val="4E6B6996"/>
    <w:rsid w:val="4E77CA31"/>
    <w:rsid w:val="4F6ED3C9"/>
    <w:rsid w:val="4F99DB95"/>
    <w:rsid w:val="5000324E"/>
    <w:rsid w:val="500974B6"/>
    <w:rsid w:val="505BB234"/>
    <w:rsid w:val="507F059C"/>
    <w:rsid w:val="50CC3D1D"/>
    <w:rsid w:val="50D100A4"/>
    <w:rsid w:val="50D75AAA"/>
    <w:rsid w:val="50E48601"/>
    <w:rsid w:val="511F26F2"/>
    <w:rsid w:val="51806D6C"/>
    <w:rsid w:val="5193EAE0"/>
    <w:rsid w:val="522DA6C9"/>
    <w:rsid w:val="523E0052"/>
    <w:rsid w:val="5263F5C4"/>
    <w:rsid w:val="53230FD4"/>
    <w:rsid w:val="539BEBD8"/>
    <w:rsid w:val="53B1351D"/>
    <w:rsid w:val="54BAC93F"/>
    <w:rsid w:val="54F1E9EE"/>
    <w:rsid w:val="550A87C9"/>
    <w:rsid w:val="558C116C"/>
    <w:rsid w:val="55CDCD8F"/>
    <w:rsid w:val="56237D66"/>
    <w:rsid w:val="56942280"/>
    <w:rsid w:val="56C3FA8A"/>
    <w:rsid w:val="56F608C3"/>
    <w:rsid w:val="57081A0D"/>
    <w:rsid w:val="57145C70"/>
    <w:rsid w:val="57228915"/>
    <w:rsid w:val="57645F51"/>
    <w:rsid w:val="576C4A4C"/>
    <w:rsid w:val="57ADB07B"/>
    <w:rsid w:val="57C95A70"/>
    <w:rsid w:val="581EF517"/>
    <w:rsid w:val="58296372"/>
    <w:rsid w:val="589A02A5"/>
    <w:rsid w:val="58A5F6D2"/>
    <w:rsid w:val="58B560A9"/>
    <w:rsid w:val="58C59C10"/>
    <w:rsid w:val="58D66237"/>
    <w:rsid w:val="592DA3D2"/>
    <w:rsid w:val="5941CD9D"/>
    <w:rsid w:val="5A19A6F8"/>
    <w:rsid w:val="5A23F017"/>
    <w:rsid w:val="5A415867"/>
    <w:rsid w:val="5A771940"/>
    <w:rsid w:val="5AE00676"/>
    <w:rsid w:val="5AFAF9A9"/>
    <w:rsid w:val="5B0B5877"/>
    <w:rsid w:val="5B7F3830"/>
    <w:rsid w:val="5C448A58"/>
    <w:rsid w:val="5C691301"/>
    <w:rsid w:val="5CAB5201"/>
    <w:rsid w:val="5CBC8CD8"/>
    <w:rsid w:val="5D44FD4A"/>
    <w:rsid w:val="5D51793F"/>
    <w:rsid w:val="5DBDB39F"/>
    <w:rsid w:val="5DC1A32B"/>
    <w:rsid w:val="5E08E5EC"/>
    <w:rsid w:val="5E33CBB9"/>
    <w:rsid w:val="5E43A383"/>
    <w:rsid w:val="5E74E610"/>
    <w:rsid w:val="5FAA8B69"/>
    <w:rsid w:val="5FFCF8DA"/>
    <w:rsid w:val="601FB6E2"/>
    <w:rsid w:val="605503DA"/>
    <w:rsid w:val="60711C04"/>
    <w:rsid w:val="60AA8182"/>
    <w:rsid w:val="61BC17E7"/>
    <w:rsid w:val="627CA875"/>
    <w:rsid w:val="6283BE1D"/>
    <w:rsid w:val="6298F7D4"/>
    <w:rsid w:val="629F51C3"/>
    <w:rsid w:val="6351A411"/>
    <w:rsid w:val="640A13B4"/>
    <w:rsid w:val="6443E780"/>
    <w:rsid w:val="647CC3D0"/>
    <w:rsid w:val="6494D42C"/>
    <w:rsid w:val="64A0E2FA"/>
    <w:rsid w:val="64C58E95"/>
    <w:rsid w:val="64C602EC"/>
    <w:rsid w:val="6575C8B1"/>
    <w:rsid w:val="658857F7"/>
    <w:rsid w:val="662B25E3"/>
    <w:rsid w:val="669FA084"/>
    <w:rsid w:val="66C26DE3"/>
    <w:rsid w:val="673D2A3B"/>
    <w:rsid w:val="67963096"/>
    <w:rsid w:val="67A40E9D"/>
    <w:rsid w:val="67AFCA90"/>
    <w:rsid w:val="67B0DB6C"/>
    <w:rsid w:val="67C76278"/>
    <w:rsid w:val="686A224E"/>
    <w:rsid w:val="6882B7C3"/>
    <w:rsid w:val="68B3411A"/>
    <w:rsid w:val="69512A7E"/>
    <w:rsid w:val="695CB505"/>
    <w:rsid w:val="69DD4CAE"/>
    <w:rsid w:val="6A3A3087"/>
    <w:rsid w:val="6A3A9BA9"/>
    <w:rsid w:val="6A598053"/>
    <w:rsid w:val="6A5A3583"/>
    <w:rsid w:val="6ADFD566"/>
    <w:rsid w:val="6B6C96F5"/>
    <w:rsid w:val="6B8D1C2F"/>
    <w:rsid w:val="6C0ABA0F"/>
    <w:rsid w:val="6C1A9DC8"/>
    <w:rsid w:val="6C1B0E02"/>
    <w:rsid w:val="6D1CFC2C"/>
    <w:rsid w:val="6D5BB301"/>
    <w:rsid w:val="6DDA31CB"/>
    <w:rsid w:val="6E110ACA"/>
    <w:rsid w:val="6E5534C1"/>
    <w:rsid w:val="6E697C7E"/>
    <w:rsid w:val="6EF7B4E7"/>
    <w:rsid w:val="6F3CC106"/>
    <w:rsid w:val="6F5904E7"/>
    <w:rsid w:val="6FC41238"/>
    <w:rsid w:val="6FC43718"/>
    <w:rsid w:val="704F6228"/>
    <w:rsid w:val="7060C809"/>
    <w:rsid w:val="706CE464"/>
    <w:rsid w:val="706E7F18"/>
    <w:rsid w:val="71022691"/>
    <w:rsid w:val="719C82CB"/>
    <w:rsid w:val="71E021A1"/>
    <w:rsid w:val="7232E33D"/>
    <w:rsid w:val="7238EBF6"/>
    <w:rsid w:val="72C51540"/>
    <w:rsid w:val="732A3205"/>
    <w:rsid w:val="73A759E8"/>
    <w:rsid w:val="73EE52E1"/>
    <w:rsid w:val="74F25B07"/>
    <w:rsid w:val="754F8D88"/>
    <w:rsid w:val="75DCB34E"/>
    <w:rsid w:val="76214BCB"/>
    <w:rsid w:val="762B72B9"/>
    <w:rsid w:val="76D4E773"/>
    <w:rsid w:val="7736B25C"/>
    <w:rsid w:val="773DC8A3"/>
    <w:rsid w:val="776DB8C3"/>
    <w:rsid w:val="77A8BBE6"/>
    <w:rsid w:val="77AA4743"/>
    <w:rsid w:val="786CABA2"/>
    <w:rsid w:val="79A63C97"/>
    <w:rsid w:val="79E631B0"/>
    <w:rsid w:val="7A5035EC"/>
    <w:rsid w:val="7A5DEEBA"/>
    <w:rsid w:val="7A710EB7"/>
    <w:rsid w:val="7A8CC82D"/>
    <w:rsid w:val="7AF7CAA0"/>
    <w:rsid w:val="7B06DC56"/>
    <w:rsid w:val="7B9FF03E"/>
    <w:rsid w:val="7BCEE6F9"/>
    <w:rsid w:val="7BEDD0D2"/>
    <w:rsid w:val="7C2FF6D6"/>
    <w:rsid w:val="7CBBB468"/>
    <w:rsid w:val="7D1A74B2"/>
    <w:rsid w:val="7D6C885A"/>
    <w:rsid w:val="7D7ABF24"/>
    <w:rsid w:val="7D98437B"/>
    <w:rsid w:val="7E1AF537"/>
    <w:rsid w:val="7E289DBE"/>
    <w:rsid w:val="7E2F8392"/>
    <w:rsid w:val="7FF8489C"/>
    <w:rsid w:val="7FF8DBF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492B9"/>
  <w15:chartTrackingRefBased/>
  <w15:docId w15:val="{555C0B76-223E-4CAE-8CE3-D2EC0A51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Corpotesto"/>
    <w:link w:val="Titolo1Carattere"/>
    <w:uiPriority w:val="9"/>
    <w:qFormat/>
    <w:rsid w:val="005C767C"/>
    <w:pPr>
      <w:keepNext/>
      <w:keepLines/>
      <w:pBdr>
        <w:top w:val="single" w:sz="6" w:space="6" w:color="808080"/>
        <w:bottom w:val="single" w:sz="6" w:space="6" w:color="808080"/>
      </w:pBdr>
      <w:spacing w:after="240" w:line="240" w:lineRule="atLeast"/>
      <w:jc w:val="center"/>
      <w:outlineLvl w:val="0"/>
    </w:pPr>
    <w:rPr>
      <w:rFonts w:ascii="Garamond" w:eastAsia="Garamond" w:hAnsi="Garamond" w:cs="Garamond"/>
      <w:b/>
      <w:caps/>
      <w:spacing w:val="20"/>
      <w:kern w:val="16"/>
      <w:sz w:val="1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C767C"/>
    <w:rPr>
      <w:rFonts w:ascii="Garamond" w:eastAsia="Garamond" w:hAnsi="Garamond" w:cs="Garamond"/>
      <w:b/>
      <w:caps/>
      <w:spacing w:val="20"/>
      <w:kern w:val="16"/>
      <w:sz w:val="18"/>
      <w:lang w:val="it-IT"/>
    </w:rPr>
  </w:style>
  <w:style w:type="paragraph" w:styleId="Titolo">
    <w:name w:val="Title"/>
    <w:basedOn w:val="Normale"/>
    <w:next w:val="Sottotitolo"/>
    <w:link w:val="TitoloCarattere"/>
    <w:uiPriority w:val="10"/>
    <w:qFormat/>
    <w:rsid w:val="005C767C"/>
    <w:pPr>
      <w:keepNext/>
      <w:keepLines/>
      <w:spacing w:before="140" w:after="0" w:line="240" w:lineRule="auto"/>
      <w:jc w:val="center"/>
    </w:pPr>
    <w:rPr>
      <w:rFonts w:ascii="Garamond" w:eastAsia="Garamond" w:hAnsi="Garamond" w:cs="Garamond"/>
      <w:caps/>
      <w:spacing w:val="60"/>
      <w:kern w:val="20"/>
      <w:sz w:val="44"/>
    </w:rPr>
  </w:style>
  <w:style w:type="character" w:customStyle="1" w:styleId="TitoloCarattere">
    <w:name w:val="Titolo Carattere"/>
    <w:basedOn w:val="Carpredefinitoparagrafo"/>
    <w:link w:val="Titolo"/>
    <w:uiPriority w:val="10"/>
    <w:rsid w:val="005C767C"/>
    <w:rPr>
      <w:rFonts w:ascii="Garamond" w:eastAsia="Garamond" w:hAnsi="Garamond" w:cs="Garamond"/>
      <w:caps/>
      <w:spacing w:val="60"/>
      <w:kern w:val="20"/>
      <w:sz w:val="44"/>
      <w:lang w:val="it-IT"/>
    </w:rPr>
  </w:style>
  <w:style w:type="paragraph" w:customStyle="1" w:styleId="NumberedList">
    <w:name w:val="Numbered List"/>
    <w:basedOn w:val="Normale"/>
    <w:link w:val="NumberedListChar"/>
    <w:rsid w:val="005C767C"/>
    <w:pPr>
      <w:numPr>
        <w:numId w:val="2"/>
      </w:numPr>
      <w:spacing w:after="240" w:line="312" w:lineRule="auto"/>
      <w:contextualSpacing/>
    </w:pPr>
    <w:rPr>
      <w:rFonts w:ascii="Garamond" w:eastAsia="Garamond" w:hAnsi="Garamond" w:cs="Garamond"/>
    </w:rPr>
  </w:style>
  <w:style w:type="character" w:customStyle="1" w:styleId="NumberedListChar">
    <w:name w:val="Numbered List Char"/>
    <w:basedOn w:val="Carpredefinitoparagrafo"/>
    <w:link w:val="NumberedList"/>
    <w:rsid w:val="005C767C"/>
    <w:rPr>
      <w:rFonts w:ascii="Garamond" w:eastAsia="Garamond" w:hAnsi="Garamond" w:cs="Garamond"/>
      <w:lang w:val="it-IT"/>
    </w:rPr>
  </w:style>
  <w:style w:type="paragraph" w:styleId="Corpotesto">
    <w:name w:val="Body Text"/>
    <w:basedOn w:val="Normale"/>
    <w:link w:val="CorpotestoCarattere"/>
    <w:uiPriority w:val="99"/>
    <w:semiHidden/>
    <w:unhideWhenUsed/>
    <w:rsid w:val="005C767C"/>
    <w:pPr>
      <w:spacing w:after="120"/>
    </w:pPr>
  </w:style>
  <w:style w:type="character" w:customStyle="1" w:styleId="CorpotestoCarattere">
    <w:name w:val="Corpo testo Carattere"/>
    <w:basedOn w:val="Carpredefinitoparagrafo"/>
    <w:link w:val="Corpotesto"/>
    <w:uiPriority w:val="99"/>
    <w:semiHidden/>
    <w:rsid w:val="005C767C"/>
  </w:style>
  <w:style w:type="paragraph" w:styleId="Sottotitolo">
    <w:name w:val="Subtitle"/>
    <w:basedOn w:val="Normale"/>
    <w:next w:val="Normale"/>
    <w:link w:val="SottotitoloCarattere"/>
    <w:uiPriority w:val="11"/>
    <w:qFormat/>
    <w:rsid w:val="005C767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C767C"/>
    <w:rPr>
      <w:rFonts w:eastAsiaTheme="minorEastAsia"/>
      <w:color w:val="5A5A5A" w:themeColor="text1" w:themeTint="A5"/>
      <w:spacing w:val="15"/>
    </w:rPr>
  </w:style>
  <w:style w:type="paragraph" w:styleId="Puntoelenco">
    <w:name w:val="List Bullet"/>
    <w:basedOn w:val="Normale"/>
    <w:rsid w:val="005C767C"/>
    <w:pPr>
      <w:numPr>
        <w:numId w:val="3"/>
      </w:numPr>
      <w:spacing w:after="240" w:line="240" w:lineRule="atLeast"/>
      <w:ind w:right="720"/>
      <w:jc w:val="both"/>
    </w:pPr>
    <w:rPr>
      <w:rFonts w:ascii="Garamond" w:eastAsia="Garamond" w:hAnsi="Garamond" w:cs="Garamond"/>
    </w:rPr>
  </w:style>
  <w:style w:type="paragraph" w:styleId="Paragrafoelenco">
    <w:name w:val="List Paragraph"/>
    <w:basedOn w:val="Normale"/>
    <w:uiPriority w:val="34"/>
    <w:qFormat/>
    <w:rsid w:val="005C767C"/>
    <w:pPr>
      <w:ind w:left="720"/>
      <w:contextualSpacing/>
    </w:pPr>
  </w:style>
  <w:style w:type="table" w:styleId="Grigliatabella">
    <w:name w:val="Table Grid"/>
    <w:basedOn w:val="Tabellanormale"/>
    <w:uiPriority w:val="39"/>
    <w:rsid w:val="00760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760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760699"/>
    <w:rPr>
      <w:rFonts w:ascii="Courier New" w:eastAsia="Times New Roman" w:hAnsi="Courier New" w:cs="Courier New"/>
      <w:sz w:val="20"/>
      <w:szCs w:val="20"/>
      <w:lang w:val="it-IT" w:eastAsia="it-IT"/>
    </w:rPr>
  </w:style>
  <w:style w:type="character" w:customStyle="1" w:styleId="gd15mcfceub">
    <w:name w:val="gd15mcfceub"/>
    <w:basedOn w:val="Carpredefinitoparagrafo"/>
    <w:rsid w:val="00760699"/>
  </w:style>
  <w:style w:type="character" w:styleId="Rimandocommento">
    <w:name w:val="annotation reference"/>
    <w:basedOn w:val="Carpredefinitoparagrafo"/>
    <w:uiPriority w:val="99"/>
    <w:semiHidden/>
    <w:unhideWhenUsed/>
    <w:rsid w:val="00B700F5"/>
    <w:rPr>
      <w:sz w:val="16"/>
      <w:szCs w:val="16"/>
    </w:rPr>
  </w:style>
  <w:style w:type="paragraph" w:styleId="Testocommento">
    <w:name w:val="annotation text"/>
    <w:basedOn w:val="Normale"/>
    <w:link w:val="TestocommentoCarattere"/>
    <w:uiPriority w:val="99"/>
    <w:semiHidden/>
    <w:unhideWhenUsed/>
    <w:rsid w:val="00B700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700F5"/>
    <w:rPr>
      <w:sz w:val="20"/>
      <w:szCs w:val="20"/>
      <w:lang w:val="it-IT"/>
    </w:rPr>
  </w:style>
  <w:style w:type="paragraph" w:styleId="Soggettocommento">
    <w:name w:val="annotation subject"/>
    <w:basedOn w:val="Testocommento"/>
    <w:next w:val="Testocommento"/>
    <w:link w:val="SoggettocommentoCarattere"/>
    <w:uiPriority w:val="99"/>
    <w:semiHidden/>
    <w:unhideWhenUsed/>
    <w:rsid w:val="00B700F5"/>
    <w:rPr>
      <w:b/>
      <w:bCs/>
    </w:rPr>
  </w:style>
  <w:style w:type="character" w:customStyle="1" w:styleId="SoggettocommentoCarattere">
    <w:name w:val="Soggetto commento Carattere"/>
    <w:basedOn w:val="TestocommentoCarattere"/>
    <w:link w:val="Soggettocommento"/>
    <w:uiPriority w:val="99"/>
    <w:semiHidden/>
    <w:rsid w:val="00B700F5"/>
    <w:rPr>
      <w:b/>
      <w:bCs/>
      <w:sz w:val="20"/>
      <w:szCs w:val="20"/>
      <w:lang w:val="it-IT"/>
    </w:rPr>
  </w:style>
  <w:style w:type="paragraph" w:styleId="Testofumetto">
    <w:name w:val="Balloon Text"/>
    <w:basedOn w:val="Normale"/>
    <w:link w:val="TestofumettoCarattere"/>
    <w:uiPriority w:val="99"/>
    <w:semiHidden/>
    <w:unhideWhenUsed/>
    <w:rsid w:val="00B700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700F5"/>
    <w:rPr>
      <w:rFonts w:ascii="Segoe UI" w:hAnsi="Segoe UI" w:cs="Segoe UI"/>
      <w:sz w:val="18"/>
      <w:szCs w:val="18"/>
      <w:lang w:val="it-IT"/>
    </w:rPr>
  </w:style>
  <w:style w:type="paragraph" w:styleId="Didascalia">
    <w:name w:val="caption"/>
    <w:basedOn w:val="Normale"/>
    <w:next w:val="Normale"/>
    <w:uiPriority w:val="35"/>
    <w:unhideWhenUsed/>
    <w:qFormat/>
    <w:rsid w:val="00523E05"/>
    <w:pPr>
      <w:spacing w:after="200" w:line="240" w:lineRule="auto"/>
    </w:pPr>
    <w:rPr>
      <w:i/>
      <w:iCs/>
      <w:color w:val="44546A" w:themeColor="text2"/>
      <w:sz w:val="18"/>
      <w:szCs w:val="18"/>
    </w:rPr>
  </w:style>
  <w:style w:type="character" w:customStyle="1" w:styleId="gd15mcfckub">
    <w:name w:val="gd15mcfckub"/>
    <w:basedOn w:val="Carpredefinitoparagrafo"/>
    <w:rsid w:val="005F508B"/>
  </w:style>
  <w:style w:type="table" w:styleId="Tabellasemplice-2">
    <w:name w:val="Plain Table 2"/>
    <w:basedOn w:val="Tabellanormale"/>
    <w:uiPriority w:val="42"/>
    <w:rsid w:val="005F50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gliatabellachiara">
    <w:name w:val="Grid Table Light"/>
    <w:basedOn w:val="Tabellanormale"/>
    <w:uiPriority w:val="40"/>
    <w:rsid w:val="005F50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61776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6526">
      <w:bodyDiv w:val="1"/>
      <w:marLeft w:val="0"/>
      <w:marRight w:val="0"/>
      <w:marTop w:val="0"/>
      <w:marBottom w:val="0"/>
      <w:divBdr>
        <w:top w:val="none" w:sz="0" w:space="0" w:color="auto"/>
        <w:left w:val="none" w:sz="0" w:space="0" w:color="auto"/>
        <w:bottom w:val="none" w:sz="0" w:space="0" w:color="auto"/>
        <w:right w:val="none" w:sz="0" w:space="0" w:color="auto"/>
      </w:divBdr>
    </w:div>
    <w:div w:id="104271051">
      <w:bodyDiv w:val="1"/>
      <w:marLeft w:val="0"/>
      <w:marRight w:val="0"/>
      <w:marTop w:val="0"/>
      <w:marBottom w:val="0"/>
      <w:divBdr>
        <w:top w:val="none" w:sz="0" w:space="0" w:color="auto"/>
        <w:left w:val="none" w:sz="0" w:space="0" w:color="auto"/>
        <w:bottom w:val="none" w:sz="0" w:space="0" w:color="auto"/>
        <w:right w:val="none" w:sz="0" w:space="0" w:color="auto"/>
      </w:divBdr>
    </w:div>
    <w:div w:id="140853552">
      <w:bodyDiv w:val="1"/>
      <w:marLeft w:val="0"/>
      <w:marRight w:val="0"/>
      <w:marTop w:val="0"/>
      <w:marBottom w:val="0"/>
      <w:divBdr>
        <w:top w:val="none" w:sz="0" w:space="0" w:color="auto"/>
        <w:left w:val="none" w:sz="0" w:space="0" w:color="auto"/>
        <w:bottom w:val="none" w:sz="0" w:space="0" w:color="auto"/>
        <w:right w:val="none" w:sz="0" w:space="0" w:color="auto"/>
      </w:divBdr>
    </w:div>
    <w:div w:id="202638308">
      <w:bodyDiv w:val="1"/>
      <w:marLeft w:val="0"/>
      <w:marRight w:val="0"/>
      <w:marTop w:val="0"/>
      <w:marBottom w:val="0"/>
      <w:divBdr>
        <w:top w:val="none" w:sz="0" w:space="0" w:color="auto"/>
        <w:left w:val="none" w:sz="0" w:space="0" w:color="auto"/>
        <w:bottom w:val="none" w:sz="0" w:space="0" w:color="auto"/>
        <w:right w:val="none" w:sz="0" w:space="0" w:color="auto"/>
      </w:divBdr>
    </w:div>
    <w:div w:id="293678791">
      <w:bodyDiv w:val="1"/>
      <w:marLeft w:val="0"/>
      <w:marRight w:val="0"/>
      <w:marTop w:val="0"/>
      <w:marBottom w:val="0"/>
      <w:divBdr>
        <w:top w:val="none" w:sz="0" w:space="0" w:color="auto"/>
        <w:left w:val="none" w:sz="0" w:space="0" w:color="auto"/>
        <w:bottom w:val="none" w:sz="0" w:space="0" w:color="auto"/>
        <w:right w:val="none" w:sz="0" w:space="0" w:color="auto"/>
      </w:divBdr>
    </w:div>
    <w:div w:id="369453313">
      <w:bodyDiv w:val="1"/>
      <w:marLeft w:val="0"/>
      <w:marRight w:val="0"/>
      <w:marTop w:val="0"/>
      <w:marBottom w:val="0"/>
      <w:divBdr>
        <w:top w:val="none" w:sz="0" w:space="0" w:color="auto"/>
        <w:left w:val="none" w:sz="0" w:space="0" w:color="auto"/>
        <w:bottom w:val="none" w:sz="0" w:space="0" w:color="auto"/>
        <w:right w:val="none" w:sz="0" w:space="0" w:color="auto"/>
      </w:divBdr>
      <w:divsChild>
        <w:div w:id="337586019">
          <w:marLeft w:val="0"/>
          <w:marRight w:val="0"/>
          <w:marTop w:val="0"/>
          <w:marBottom w:val="0"/>
          <w:divBdr>
            <w:top w:val="none" w:sz="0" w:space="0" w:color="auto"/>
            <w:left w:val="none" w:sz="0" w:space="0" w:color="auto"/>
            <w:bottom w:val="none" w:sz="0" w:space="0" w:color="auto"/>
            <w:right w:val="none" w:sz="0" w:space="0" w:color="auto"/>
          </w:divBdr>
          <w:divsChild>
            <w:div w:id="5764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9177">
      <w:bodyDiv w:val="1"/>
      <w:marLeft w:val="0"/>
      <w:marRight w:val="0"/>
      <w:marTop w:val="0"/>
      <w:marBottom w:val="0"/>
      <w:divBdr>
        <w:top w:val="none" w:sz="0" w:space="0" w:color="auto"/>
        <w:left w:val="none" w:sz="0" w:space="0" w:color="auto"/>
        <w:bottom w:val="none" w:sz="0" w:space="0" w:color="auto"/>
        <w:right w:val="none" w:sz="0" w:space="0" w:color="auto"/>
      </w:divBdr>
    </w:div>
    <w:div w:id="664287122">
      <w:bodyDiv w:val="1"/>
      <w:marLeft w:val="0"/>
      <w:marRight w:val="0"/>
      <w:marTop w:val="0"/>
      <w:marBottom w:val="0"/>
      <w:divBdr>
        <w:top w:val="none" w:sz="0" w:space="0" w:color="auto"/>
        <w:left w:val="none" w:sz="0" w:space="0" w:color="auto"/>
        <w:bottom w:val="none" w:sz="0" w:space="0" w:color="auto"/>
        <w:right w:val="none" w:sz="0" w:space="0" w:color="auto"/>
      </w:divBdr>
    </w:div>
    <w:div w:id="669672528">
      <w:bodyDiv w:val="1"/>
      <w:marLeft w:val="0"/>
      <w:marRight w:val="0"/>
      <w:marTop w:val="0"/>
      <w:marBottom w:val="0"/>
      <w:divBdr>
        <w:top w:val="none" w:sz="0" w:space="0" w:color="auto"/>
        <w:left w:val="none" w:sz="0" w:space="0" w:color="auto"/>
        <w:bottom w:val="none" w:sz="0" w:space="0" w:color="auto"/>
        <w:right w:val="none" w:sz="0" w:space="0" w:color="auto"/>
      </w:divBdr>
    </w:div>
    <w:div w:id="673536973">
      <w:bodyDiv w:val="1"/>
      <w:marLeft w:val="0"/>
      <w:marRight w:val="0"/>
      <w:marTop w:val="0"/>
      <w:marBottom w:val="0"/>
      <w:divBdr>
        <w:top w:val="none" w:sz="0" w:space="0" w:color="auto"/>
        <w:left w:val="none" w:sz="0" w:space="0" w:color="auto"/>
        <w:bottom w:val="none" w:sz="0" w:space="0" w:color="auto"/>
        <w:right w:val="none" w:sz="0" w:space="0" w:color="auto"/>
      </w:divBdr>
    </w:div>
    <w:div w:id="756243883">
      <w:bodyDiv w:val="1"/>
      <w:marLeft w:val="0"/>
      <w:marRight w:val="0"/>
      <w:marTop w:val="0"/>
      <w:marBottom w:val="0"/>
      <w:divBdr>
        <w:top w:val="none" w:sz="0" w:space="0" w:color="auto"/>
        <w:left w:val="none" w:sz="0" w:space="0" w:color="auto"/>
        <w:bottom w:val="none" w:sz="0" w:space="0" w:color="auto"/>
        <w:right w:val="none" w:sz="0" w:space="0" w:color="auto"/>
      </w:divBdr>
    </w:div>
    <w:div w:id="784421291">
      <w:bodyDiv w:val="1"/>
      <w:marLeft w:val="0"/>
      <w:marRight w:val="0"/>
      <w:marTop w:val="0"/>
      <w:marBottom w:val="0"/>
      <w:divBdr>
        <w:top w:val="none" w:sz="0" w:space="0" w:color="auto"/>
        <w:left w:val="none" w:sz="0" w:space="0" w:color="auto"/>
        <w:bottom w:val="none" w:sz="0" w:space="0" w:color="auto"/>
        <w:right w:val="none" w:sz="0" w:space="0" w:color="auto"/>
      </w:divBdr>
    </w:div>
    <w:div w:id="843521153">
      <w:bodyDiv w:val="1"/>
      <w:marLeft w:val="0"/>
      <w:marRight w:val="0"/>
      <w:marTop w:val="0"/>
      <w:marBottom w:val="0"/>
      <w:divBdr>
        <w:top w:val="none" w:sz="0" w:space="0" w:color="auto"/>
        <w:left w:val="none" w:sz="0" w:space="0" w:color="auto"/>
        <w:bottom w:val="none" w:sz="0" w:space="0" w:color="auto"/>
        <w:right w:val="none" w:sz="0" w:space="0" w:color="auto"/>
      </w:divBdr>
    </w:div>
    <w:div w:id="894661632">
      <w:bodyDiv w:val="1"/>
      <w:marLeft w:val="0"/>
      <w:marRight w:val="0"/>
      <w:marTop w:val="0"/>
      <w:marBottom w:val="0"/>
      <w:divBdr>
        <w:top w:val="none" w:sz="0" w:space="0" w:color="auto"/>
        <w:left w:val="none" w:sz="0" w:space="0" w:color="auto"/>
        <w:bottom w:val="none" w:sz="0" w:space="0" w:color="auto"/>
        <w:right w:val="none" w:sz="0" w:space="0" w:color="auto"/>
      </w:divBdr>
    </w:div>
    <w:div w:id="979724170">
      <w:bodyDiv w:val="1"/>
      <w:marLeft w:val="0"/>
      <w:marRight w:val="0"/>
      <w:marTop w:val="0"/>
      <w:marBottom w:val="0"/>
      <w:divBdr>
        <w:top w:val="none" w:sz="0" w:space="0" w:color="auto"/>
        <w:left w:val="none" w:sz="0" w:space="0" w:color="auto"/>
        <w:bottom w:val="none" w:sz="0" w:space="0" w:color="auto"/>
        <w:right w:val="none" w:sz="0" w:space="0" w:color="auto"/>
      </w:divBdr>
    </w:div>
    <w:div w:id="1017317488">
      <w:bodyDiv w:val="1"/>
      <w:marLeft w:val="0"/>
      <w:marRight w:val="0"/>
      <w:marTop w:val="0"/>
      <w:marBottom w:val="0"/>
      <w:divBdr>
        <w:top w:val="none" w:sz="0" w:space="0" w:color="auto"/>
        <w:left w:val="none" w:sz="0" w:space="0" w:color="auto"/>
        <w:bottom w:val="none" w:sz="0" w:space="0" w:color="auto"/>
        <w:right w:val="none" w:sz="0" w:space="0" w:color="auto"/>
      </w:divBdr>
    </w:div>
    <w:div w:id="1049110048">
      <w:bodyDiv w:val="1"/>
      <w:marLeft w:val="0"/>
      <w:marRight w:val="0"/>
      <w:marTop w:val="0"/>
      <w:marBottom w:val="0"/>
      <w:divBdr>
        <w:top w:val="none" w:sz="0" w:space="0" w:color="auto"/>
        <w:left w:val="none" w:sz="0" w:space="0" w:color="auto"/>
        <w:bottom w:val="none" w:sz="0" w:space="0" w:color="auto"/>
        <w:right w:val="none" w:sz="0" w:space="0" w:color="auto"/>
      </w:divBdr>
    </w:div>
    <w:div w:id="1128276785">
      <w:bodyDiv w:val="1"/>
      <w:marLeft w:val="0"/>
      <w:marRight w:val="0"/>
      <w:marTop w:val="0"/>
      <w:marBottom w:val="0"/>
      <w:divBdr>
        <w:top w:val="none" w:sz="0" w:space="0" w:color="auto"/>
        <w:left w:val="none" w:sz="0" w:space="0" w:color="auto"/>
        <w:bottom w:val="none" w:sz="0" w:space="0" w:color="auto"/>
        <w:right w:val="none" w:sz="0" w:space="0" w:color="auto"/>
      </w:divBdr>
    </w:div>
    <w:div w:id="1157451950">
      <w:bodyDiv w:val="1"/>
      <w:marLeft w:val="0"/>
      <w:marRight w:val="0"/>
      <w:marTop w:val="0"/>
      <w:marBottom w:val="0"/>
      <w:divBdr>
        <w:top w:val="none" w:sz="0" w:space="0" w:color="auto"/>
        <w:left w:val="none" w:sz="0" w:space="0" w:color="auto"/>
        <w:bottom w:val="none" w:sz="0" w:space="0" w:color="auto"/>
        <w:right w:val="none" w:sz="0" w:space="0" w:color="auto"/>
      </w:divBdr>
    </w:div>
    <w:div w:id="1158303842">
      <w:bodyDiv w:val="1"/>
      <w:marLeft w:val="0"/>
      <w:marRight w:val="0"/>
      <w:marTop w:val="0"/>
      <w:marBottom w:val="0"/>
      <w:divBdr>
        <w:top w:val="none" w:sz="0" w:space="0" w:color="auto"/>
        <w:left w:val="none" w:sz="0" w:space="0" w:color="auto"/>
        <w:bottom w:val="none" w:sz="0" w:space="0" w:color="auto"/>
        <w:right w:val="none" w:sz="0" w:space="0" w:color="auto"/>
      </w:divBdr>
    </w:div>
    <w:div w:id="1255556978">
      <w:bodyDiv w:val="1"/>
      <w:marLeft w:val="0"/>
      <w:marRight w:val="0"/>
      <w:marTop w:val="0"/>
      <w:marBottom w:val="0"/>
      <w:divBdr>
        <w:top w:val="none" w:sz="0" w:space="0" w:color="auto"/>
        <w:left w:val="none" w:sz="0" w:space="0" w:color="auto"/>
        <w:bottom w:val="none" w:sz="0" w:space="0" w:color="auto"/>
        <w:right w:val="none" w:sz="0" w:space="0" w:color="auto"/>
      </w:divBdr>
    </w:div>
    <w:div w:id="1264341665">
      <w:bodyDiv w:val="1"/>
      <w:marLeft w:val="0"/>
      <w:marRight w:val="0"/>
      <w:marTop w:val="0"/>
      <w:marBottom w:val="0"/>
      <w:divBdr>
        <w:top w:val="none" w:sz="0" w:space="0" w:color="auto"/>
        <w:left w:val="none" w:sz="0" w:space="0" w:color="auto"/>
        <w:bottom w:val="none" w:sz="0" w:space="0" w:color="auto"/>
        <w:right w:val="none" w:sz="0" w:space="0" w:color="auto"/>
      </w:divBdr>
    </w:div>
    <w:div w:id="1286429709">
      <w:bodyDiv w:val="1"/>
      <w:marLeft w:val="0"/>
      <w:marRight w:val="0"/>
      <w:marTop w:val="0"/>
      <w:marBottom w:val="0"/>
      <w:divBdr>
        <w:top w:val="none" w:sz="0" w:space="0" w:color="auto"/>
        <w:left w:val="none" w:sz="0" w:space="0" w:color="auto"/>
        <w:bottom w:val="none" w:sz="0" w:space="0" w:color="auto"/>
        <w:right w:val="none" w:sz="0" w:space="0" w:color="auto"/>
      </w:divBdr>
    </w:div>
    <w:div w:id="1290162191">
      <w:bodyDiv w:val="1"/>
      <w:marLeft w:val="0"/>
      <w:marRight w:val="0"/>
      <w:marTop w:val="0"/>
      <w:marBottom w:val="0"/>
      <w:divBdr>
        <w:top w:val="none" w:sz="0" w:space="0" w:color="auto"/>
        <w:left w:val="none" w:sz="0" w:space="0" w:color="auto"/>
        <w:bottom w:val="none" w:sz="0" w:space="0" w:color="auto"/>
        <w:right w:val="none" w:sz="0" w:space="0" w:color="auto"/>
      </w:divBdr>
    </w:div>
    <w:div w:id="1295671271">
      <w:bodyDiv w:val="1"/>
      <w:marLeft w:val="0"/>
      <w:marRight w:val="0"/>
      <w:marTop w:val="0"/>
      <w:marBottom w:val="0"/>
      <w:divBdr>
        <w:top w:val="none" w:sz="0" w:space="0" w:color="auto"/>
        <w:left w:val="none" w:sz="0" w:space="0" w:color="auto"/>
        <w:bottom w:val="none" w:sz="0" w:space="0" w:color="auto"/>
        <w:right w:val="none" w:sz="0" w:space="0" w:color="auto"/>
      </w:divBdr>
    </w:div>
    <w:div w:id="1363704637">
      <w:bodyDiv w:val="1"/>
      <w:marLeft w:val="0"/>
      <w:marRight w:val="0"/>
      <w:marTop w:val="0"/>
      <w:marBottom w:val="0"/>
      <w:divBdr>
        <w:top w:val="none" w:sz="0" w:space="0" w:color="auto"/>
        <w:left w:val="none" w:sz="0" w:space="0" w:color="auto"/>
        <w:bottom w:val="none" w:sz="0" w:space="0" w:color="auto"/>
        <w:right w:val="none" w:sz="0" w:space="0" w:color="auto"/>
      </w:divBdr>
    </w:div>
    <w:div w:id="1421557809">
      <w:bodyDiv w:val="1"/>
      <w:marLeft w:val="0"/>
      <w:marRight w:val="0"/>
      <w:marTop w:val="0"/>
      <w:marBottom w:val="0"/>
      <w:divBdr>
        <w:top w:val="none" w:sz="0" w:space="0" w:color="auto"/>
        <w:left w:val="none" w:sz="0" w:space="0" w:color="auto"/>
        <w:bottom w:val="none" w:sz="0" w:space="0" w:color="auto"/>
        <w:right w:val="none" w:sz="0" w:space="0" w:color="auto"/>
      </w:divBdr>
    </w:div>
    <w:div w:id="1713724074">
      <w:bodyDiv w:val="1"/>
      <w:marLeft w:val="0"/>
      <w:marRight w:val="0"/>
      <w:marTop w:val="0"/>
      <w:marBottom w:val="0"/>
      <w:divBdr>
        <w:top w:val="none" w:sz="0" w:space="0" w:color="auto"/>
        <w:left w:val="none" w:sz="0" w:space="0" w:color="auto"/>
        <w:bottom w:val="none" w:sz="0" w:space="0" w:color="auto"/>
        <w:right w:val="none" w:sz="0" w:space="0" w:color="auto"/>
      </w:divBdr>
    </w:div>
    <w:div w:id="1783455070">
      <w:bodyDiv w:val="1"/>
      <w:marLeft w:val="0"/>
      <w:marRight w:val="0"/>
      <w:marTop w:val="0"/>
      <w:marBottom w:val="0"/>
      <w:divBdr>
        <w:top w:val="none" w:sz="0" w:space="0" w:color="auto"/>
        <w:left w:val="none" w:sz="0" w:space="0" w:color="auto"/>
        <w:bottom w:val="none" w:sz="0" w:space="0" w:color="auto"/>
        <w:right w:val="none" w:sz="0" w:space="0" w:color="auto"/>
      </w:divBdr>
    </w:div>
    <w:div w:id="1950043582">
      <w:bodyDiv w:val="1"/>
      <w:marLeft w:val="0"/>
      <w:marRight w:val="0"/>
      <w:marTop w:val="0"/>
      <w:marBottom w:val="0"/>
      <w:divBdr>
        <w:top w:val="none" w:sz="0" w:space="0" w:color="auto"/>
        <w:left w:val="none" w:sz="0" w:space="0" w:color="auto"/>
        <w:bottom w:val="none" w:sz="0" w:space="0" w:color="auto"/>
        <w:right w:val="none" w:sz="0" w:space="0" w:color="auto"/>
      </w:divBdr>
    </w:div>
    <w:div w:id="2020693475">
      <w:bodyDiv w:val="1"/>
      <w:marLeft w:val="0"/>
      <w:marRight w:val="0"/>
      <w:marTop w:val="0"/>
      <w:marBottom w:val="0"/>
      <w:divBdr>
        <w:top w:val="none" w:sz="0" w:space="0" w:color="auto"/>
        <w:left w:val="none" w:sz="0" w:space="0" w:color="auto"/>
        <w:bottom w:val="none" w:sz="0" w:space="0" w:color="auto"/>
        <w:right w:val="none" w:sz="0" w:space="0" w:color="auto"/>
      </w:divBdr>
    </w:div>
    <w:div w:id="2099281143">
      <w:bodyDiv w:val="1"/>
      <w:marLeft w:val="0"/>
      <w:marRight w:val="0"/>
      <w:marTop w:val="0"/>
      <w:marBottom w:val="0"/>
      <w:divBdr>
        <w:top w:val="none" w:sz="0" w:space="0" w:color="auto"/>
        <w:left w:val="none" w:sz="0" w:space="0" w:color="auto"/>
        <w:bottom w:val="none" w:sz="0" w:space="0" w:color="auto"/>
        <w:right w:val="none" w:sz="0" w:space="0" w:color="auto"/>
      </w:divBdr>
    </w:div>
    <w:div w:id="2127575276">
      <w:bodyDiv w:val="1"/>
      <w:marLeft w:val="0"/>
      <w:marRight w:val="0"/>
      <w:marTop w:val="0"/>
      <w:marBottom w:val="0"/>
      <w:divBdr>
        <w:top w:val="none" w:sz="0" w:space="0" w:color="auto"/>
        <w:left w:val="none" w:sz="0" w:space="0" w:color="auto"/>
        <w:bottom w:val="none" w:sz="0" w:space="0" w:color="auto"/>
        <w:right w:val="none" w:sz="0" w:space="0" w:color="auto"/>
      </w:divBdr>
    </w:div>
    <w:div w:id="214238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rchive.ics.uci.edu/ml/datasets/mushroom"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5EC9C2081146CC92BEEEA11F46A2F3"/>
        <w:category>
          <w:name w:val="General"/>
          <w:gallery w:val="placeholder"/>
        </w:category>
        <w:types>
          <w:type w:val="bbPlcHdr"/>
        </w:types>
        <w:behaviors>
          <w:behavior w:val="content"/>
        </w:behaviors>
        <w:guid w:val="{6305C725-A972-4926-A844-6474FA3A352D}"/>
      </w:docPartPr>
      <w:docPartBody>
        <w:p w:rsidR="00CD7327" w:rsidRDefault="00CD7327"/>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DC"/>
    <w:rsid w:val="000A46C9"/>
    <w:rsid w:val="000E14EC"/>
    <w:rsid w:val="00221AF9"/>
    <w:rsid w:val="00363CE1"/>
    <w:rsid w:val="005704CD"/>
    <w:rsid w:val="00685CAC"/>
    <w:rsid w:val="00805D71"/>
    <w:rsid w:val="00834856"/>
    <w:rsid w:val="00997DDC"/>
    <w:rsid w:val="00B819E8"/>
    <w:rsid w:val="00CD2A7B"/>
    <w:rsid w:val="00CD732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A7EF-92C9-4EBC-88C5-0CF486116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25</Pages>
  <Words>4399</Words>
  <Characters>25078</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Remon Barrientos</dc:creator>
  <cp:keywords/>
  <dc:description/>
  <cp:lastModifiedBy>Manuel Zanaboni</cp:lastModifiedBy>
  <cp:revision>470</cp:revision>
  <cp:lastPrinted>2020-01-19T16:46:00Z</cp:lastPrinted>
  <dcterms:created xsi:type="dcterms:W3CDTF">2020-01-18T20:06:00Z</dcterms:created>
  <dcterms:modified xsi:type="dcterms:W3CDTF">2020-01-19T16:52:00Z</dcterms:modified>
</cp:coreProperties>
</file>