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A282B" w14:textId="3EF44812" w:rsidR="001248CC" w:rsidRPr="001208C2" w:rsidRDefault="00404328">
      <w:pPr>
        <w:rPr>
          <w:b/>
          <w:bCs/>
          <w:sz w:val="28"/>
          <w:szCs w:val="28"/>
          <w:lang w:val="ru-RU"/>
        </w:rPr>
      </w:pPr>
      <w:r w:rsidRPr="001208C2">
        <w:rPr>
          <w:b/>
          <w:bCs/>
          <w:sz w:val="28"/>
          <w:szCs w:val="28"/>
          <w:lang w:val="ru-RU"/>
        </w:rPr>
        <w:t>Пошаговое описание</w:t>
      </w:r>
    </w:p>
    <w:p w14:paraId="3C7DB7C0" w14:textId="3DFF1917" w:rsidR="00404328" w:rsidRPr="001208C2" w:rsidRDefault="00404328">
      <w:pPr>
        <w:rPr>
          <w:sz w:val="28"/>
          <w:szCs w:val="28"/>
          <w:lang w:val="ru-RU"/>
        </w:rPr>
      </w:pPr>
    </w:p>
    <w:p w14:paraId="41FA39BD" w14:textId="54B9468B" w:rsidR="00404328" w:rsidRPr="001208C2" w:rsidRDefault="00404328" w:rsidP="00404328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1208C2">
        <w:rPr>
          <w:sz w:val="28"/>
          <w:szCs w:val="28"/>
          <w:lang w:val="ru-RU"/>
        </w:rPr>
        <w:t xml:space="preserve">Создана база данных </w:t>
      </w:r>
      <w:proofErr w:type="spellStart"/>
      <w:r w:rsidRPr="001208C2">
        <w:rPr>
          <w:b/>
          <w:bCs/>
          <w:sz w:val="28"/>
          <w:szCs w:val="28"/>
          <w:lang w:val="ru-RU"/>
        </w:rPr>
        <w:t>warehouse_database</w:t>
      </w:r>
      <w:proofErr w:type="spellEnd"/>
      <w:r w:rsidRPr="001208C2">
        <w:rPr>
          <w:sz w:val="28"/>
          <w:szCs w:val="28"/>
          <w:lang w:val="ru-RU"/>
        </w:rPr>
        <w:t>.</w:t>
      </w:r>
    </w:p>
    <w:p w14:paraId="62D41763" w14:textId="3B2103AE" w:rsidR="00404328" w:rsidRPr="001208C2" w:rsidRDefault="00404328" w:rsidP="00404328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1208C2">
        <w:rPr>
          <w:sz w:val="28"/>
          <w:szCs w:val="28"/>
          <w:lang w:val="ru-RU"/>
        </w:rPr>
        <w:t>Затем поочередно созданы таблицы:</w:t>
      </w:r>
    </w:p>
    <w:p w14:paraId="5E8606DC" w14:textId="77777777" w:rsidR="00404328" w:rsidRPr="001208C2" w:rsidRDefault="00404328" w:rsidP="00404328">
      <w:pPr>
        <w:pStyle w:val="a3"/>
        <w:rPr>
          <w:sz w:val="28"/>
          <w:szCs w:val="28"/>
          <w:lang w:val="ru-RU"/>
        </w:rPr>
      </w:pPr>
      <w:r w:rsidRPr="001208C2">
        <w:rPr>
          <w:sz w:val="28"/>
          <w:szCs w:val="28"/>
          <w:lang w:val="ru-RU"/>
        </w:rPr>
        <w:t xml:space="preserve"> </w:t>
      </w:r>
      <w:r w:rsidRPr="001208C2">
        <w:rPr>
          <w:sz w:val="28"/>
          <w:szCs w:val="28"/>
          <w:lang w:val="ru-RU"/>
        </w:rPr>
        <w:t xml:space="preserve">- </w:t>
      </w:r>
      <w:proofErr w:type="spellStart"/>
      <w:r w:rsidRPr="001208C2">
        <w:rPr>
          <w:sz w:val="28"/>
          <w:szCs w:val="28"/>
          <w:lang w:val="ru-RU"/>
        </w:rPr>
        <w:t>warehouses</w:t>
      </w:r>
      <w:proofErr w:type="spellEnd"/>
      <w:r w:rsidRPr="001208C2">
        <w:rPr>
          <w:sz w:val="28"/>
          <w:szCs w:val="28"/>
          <w:lang w:val="ru-RU"/>
        </w:rPr>
        <w:t xml:space="preserve"> (таблица показывает существующие склады и количество товара);</w:t>
      </w:r>
    </w:p>
    <w:p w14:paraId="56C1FC3D" w14:textId="77777777" w:rsidR="00404328" w:rsidRPr="001208C2" w:rsidRDefault="00404328" w:rsidP="00404328">
      <w:pPr>
        <w:pStyle w:val="a3"/>
        <w:rPr>
          <w:sz w:val="28"/>
          <w:szCs w:val="28"/>
          <w:lang w:val="ru-RU"/>
        </w:rPr>
      </w:pPr>
      <w:r w:rsidRPr="001208C2">
        <w:rPr>
          <w:sz w:val="28"/>
          <w:szCs w:val="28"/>
          <w:lang w:val="ru-RU"/>
        </w:rPr>
        <w:t xml:space="preserve">- </w:t>
      </w:r>
      <w:proofErr w:type="spellStart"/>
      <w:r w:rsidRPr="001208C2">
        <w:rPr>
          <w:sz w:val="28"/>
          <w:szCs w:val="28"/>
          <w:lang w:val="ru-RU"/>
        </w:rPr>
        <w:t>categories</w:t>
      </w:r>
      <w:proofErr w:type="spellEnd"/>
      <w:r w:rsidRPr="001208C2">
        <w:rPr>
          <w:sz w:val="28"/>
          <w:szCs w:val="28"/>
          <w:lang w:val="ru-RU"/>
        </w:rPr>
        <w:t xml:space="preserve"> (показывает категории товаров);</w:t>
      </w:r>
    </w:p>
    <w:p w14:paraId="6AF69396" w14:textId="77777777" w:rsidR="00404328" w:rsidRPr="001208C2" w:rsidRDefault="00404328" w:rsidP="00404328">
      <w:pPr>
        <w:pStyle w:val="a3"/>
        <w:rPr>
          <w:sz w:val="28"/>
          <w:szCs w:val="28"/>
          <w:lang w:val="ru-RU"/>
        </w:rPr>
      </w:pPr>
      <w:r w:rsidRPr="001208C2">
        <w:rPr>
          <w:sz w:val="28"/>
          <w:szCs w:val="28"/>
          <w:lang w:val="ru-RU"/>
        </w:rPr>
        <w:t xml:space="preserve">- </w:t>
      </w:r>
      <w:proofErr w:type="spellStart"/>
      <w:r w:rsidRPr="001208C2">
        <w:rPr>
          <w:sz w:val="28"/>
          <w:szCs w:val="28"/>
          <w:lang w:val="ru-RU"/>
        </w:rPr>
        <w:t>brands</w:t>
      </w:r>
      <w:proofErr w:type="spellEnd"/>
      <w:r w:rsidRPr="001208C2">
        <w:rPr>
          <w:sz w:val="28"/>
          <w:szCs w:val="28"/>
          <w:lang w:val="ru-RU"/>
        </w:rPr>
        <w:t xml:space="preserve"> (показывает бренды товаров);</w:t>
      </w:r>
      <w:bookmarkStart w:id="0" w:name="_GoBack"/>
      <w:bookmarkEnd w:id="0"/>
    </w:p>
    <w:p w14:paraId="1088E31F" w14:textId="77777777" w:rsidR="00404328" w:rsidRPr="001208C2" w:rsidRDefault="00404328" w:rsidP="00404328">
      <w:pPr>
        <w:pStyle w:val="a3"/>
        <w:rPr>
          <w:sz w:val="28"/>
          <w:szCs w:val="28"/>
          <w:lang w:val="ru-RU"/>
        </w:rPr>
      </w:pPr>
      <w:r w:rsidRPr="001208C2">
        <w:rPr>
          <w:sz w:val="28"/>
          <w:szCs w:val="28"/>
          <w:lang w:val="ru-RU"/>
        </w:rPr>
        <w:t xml:space="preserve">- </w:t>
      </w:r>
      <w:proofErr w:type="spellStart"/>
      <w:r w:rsidRPr="001208C2">
        <w:rPr>
          <w:sz w:val="28"/>
          <w:szCs w:val="28"/>
          <w:lang w:val="ru-RU"/>
        </w:rPr>
        <w:t>contragents</w:t>
      </w:r>
      <w:proofErr w:type="spellEnd"/>
      <w:r w:rsidRPr="001208C2">
        <w:rPr>
          <w:sz w:val="28"/>
          <w:szCs w:val="28"/>
          <w:lang w:val="ru-RU"/>
        </w:rPr>
        <w:t xml:space="preserve"> (указаны имена контрагентов, которые осуществляют поставку и вывоз товара);</w:t>
      </w:r>
    </w:p>
    <w:p w14:paraId="6E7DD907" w14:textId="77777777" w:rsidR="00404328" w:rsidRPr="001208C2" w:rsidRDefault="00404328" w:rsidP="00404328">
      <w:pPr>
        <w:pStyle w:val="a3"/>
        <w:rPr>
          <w:sz w:val="28"/>
          <w:szCs w:val="28"/>
          <w:lang w:val="ru-RU"/>
        </w:rPr>
      </w:pPr>
      <w:r w:rsidRPr="001208C2">
        <w:rPr>
          <w:sz w:val="28"/>
          <w:szCs w:val="28"/>
          <w:lang w:val="ru-RU"/>
        </w:rPr>
        <w:t xml:space="preserve">- </w:t>
      </w:r>
      <w:proofErr w:type="spellStart"/>
      <w:r w:rsidRPr="001208C2">
        <w:rPr>
          <w:sz w:val="28"/>
          <w:szCs w:val="28"/>
          <w:lang w:val="ru-RU"/>
        </w:rPr>
        <w:t>products</w:t>
      </w:r>
      <w:proofErr w:type="spellEnd"/>
      <w:r w:rsidRPr="001208C2">
        <w:rPr>
          <w:sz w:val="28"/>
          <w:szCs w:val="28"/>
          <w:lang w:val="ru-RU"/>
        </w:rPr>
        <w:t xml:space="preserve"> (в таблице указаны товары, их принадлежности к категориям и брендам);</w:t>
      </w:r>
    </w:p>
    <w:p w14:paraId="7C96FD01" w14:textId="12197BDD" w:rsidR="00404328" w:rsidRPr="001208C2" w:rsidRDefault="00404328" w:rsidP="00404328">
      <w:pPr>
        <w:pStyle w:val="a3"/>
        <w:rPr>
          <w:sz w:val="28"/>
          <w:szCs w:val="28"/>
          <w:lang w:val="ru-RU"/>
        </w:rPr>
      </w:pPr>
      <w:r w:rsidRPr="001208C2">
        <w:rPr>
          <w:sz w:val="28"/>
          <w:szCs w:val="28"/>
          <w:lang w:val="ru-RU"/>
        </w:rPr>
        <w:t xml:space="preserve">- </w:t>
      </w:r>
      <w:proofErr w:type="spellStart"/>
      <w:r w:rsidRPr="001208C2">
        <w:rPr>
          <w:sz w:val="28"/>
          <w:szCs w:val="28"/>
          <w:lang w:val="ru-RU"/>
        </w:rPr>
        <w:t>actions</w:t>
      </w:r>
      <w:proofErr w:type="spellEnd"/>
      <w:r w:rsidRPr="001208C2">
        <w:rPr>
          <w:sz w:val="28"/>
          <w:szCs w:val="28"/>
          <w:lang w:val="ru-RU"/>
        </w:rPr>
        <w:t xml:space="preserve"> (в таблице отмечены все действия по поставке товаров на склад, вывозу товара со склада и перемещение товара между складами, также в таблице указываются дата какого-либо действия с товаром, </w:t>
      </w:r>
      <w:r w:rsidRPr="001208C2">
        <w:rPr>
          <w:sz w:val="28"/>
          <w:szCs w:val="28"/>
          <w:lang w:val="en-US"/>
        </w:rPr>
        <w:t>id</w:t>
      </w:r>
      <w:r w:rsidRPr="001208C2">
        <w:rPr>
          <w:sz w:val="28"/>
          <w:szCs w:val="28"/>
          <w:lang w:val="ru-RU"/>
        </w:rPr>
        <w:t xml:space="preserve"> продукта, склада, контрагента и количество поступившего/вывезенного/перемещенного товара);</w:t>
      </w:r>
    </w:p>
    <w:p w14:paraId="7CFC04CA" w14:textId="5535BAA2" w:rsidR="00404328" w:rsidRPr="001208C2" w:rsidRDefault="00404328" w:rsidP="00404328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1208C2">
        <w:rPr>
          <w:sz w:val="28"/>
          <w:szCs w:val="28"/>
          <w:lang w:val="ru-RU"/>
        </w:rPr>
        <w:t>Далее все таблицы были заполнены данными.</w:t>
      </w:r>
    </w:p>
    <w:p w14:paraId="0945C9FF" w14:textId="0B2F495C" w:rsidR="00404328" w:rsidRPr="001208C2" w:rsidRDefault="00404328" w:rsidP="00404328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1208C2">
        <w:rPr>
          <w:sz w:val="28"/>
          <w:szCs w:val="28"/>
          <w:lang w:val="ru-RU"/>
        </w:rPr>
        <w:t>Выполнены все запросы согласно ТЗ.</w:t>
      </w:r>
    </w:p>
    <w:p w14:paraId="301E112F" w14:textId="19533738" w:rsidR="00404328" w:rsidRPr="001208C2" w:rsidRDefault="00404328" w:rsidP="00404328">
      <w:pPr>
        <w:rPr>
          <w:sz w:val="28"/>
          <w:szCs w:val="28"/>
          <w:lang w:val="ru-RU"/>
        </w:rPr>
      </w:pPr>
    </w:p>
    <w:p w14:paraId="287A1B96" w14:textId="52B78048" w:rsidR="00404328" w:rsidRPr="001208C2" w:rsidRDefault="00404328" w:rsidP="00404328">
      <w:pPr>
        <w:rPr>
          <w:sz w:val="28"/>
          <w:szCs w:val="28"/>
          <w:lang w:val="ru-RU"/>
        </w:rPr>
      </w:pPr>
      <w:r w:rsidRPr="001208C2">
        <w:rPr>
          <w:sz w:val="28"/>
          <w:szCs w:val="28"/>
          <w:lang w:val="ru-RU"/>
        </w:rPr>
        <w:t xml:space="preserve">Таблица </w:t>
      </w:r>
      <w:proofErr w:type="spellStart"/>
      <w:r w:rsidRPr="001208C2">
        <w:rPr>
          <w:sz w:val="28"/>
          <w:szCs w:val="28"/>
          <w:lang w:val="ru-RU"/>
        </w:rPr>
        <w:t>actions</w:t>
      </w:r>
      <w:proofErr w:type="spellEnd"/>
      <w:r w:rsidRPr="001208C2">
        <w:rPr>
          <w:sz w:val="28"/>
          <w:szCs w:val="28"/>
          <w:lang w:val="ru-RU"/>
        </w:rPr>
        <w:t xml:space="preserve"> по-другому можно назвать «Журналом учета товаров». В ней </w:t>
      </w:r>
      <w:r w:rsidR="001208C2" w:rsidRPr="001208C2">
        <w:rPr>
          <w:sz w:val="28"/>
          <w:szCs w:val="28"/>
          <w:lang w:val="ru-RU"/>
        </w:rPr>
        <w:t>показаны все действия с товарами.</w:t>
      </w:r>
    </w:p>
    <w:p w14:paraId="64C1286A" w14:textId="788D16D8" w:rsidR="001208C2" w:rsidRPr="001208C2" w:rsidRDefault="001208C2" w:rsidP="00404328">
      <w:pPr>
        <w:rPr>
          <w:sz w:val="28"/>
          <w:szCs w:val="28"/>
          <w:lang w:val="ru-RU"/>
        </w:rPr>
      </w:pPr>
      <w:r w:rsidRPr="001208C2">
        <w:rPr>
          <w:sz w:val="28"/>
          <w:szCs w:val="28"/>
          <w:lang w:val="ru-RU"/>
        </w:rPr>
        <w:t xml:space="preserve">При этом следует отметить, </w:t>
      </w:r>
      <w:proofErr w:type="gramStart"/>
      <w:r w:rsidRPr="001208C2">
        <w:rPr>
          <w:sz w:val="28"/>
          <w:szCs w:val="28"/>
          <w:lang w:val="ru-RU"/>
        </w:rPr>
        <w:t>что</w:t>
      </w:r>
      <w:proofErr w:type="gramEnd"/>
      <w:r w:rsidRPr="001208C2">
        <w:rPr>
          <w:sz w:val="28"/>
          <w:szCs w:val="28"/>
          <w:lang w:val="ru-RU"/>
        </w:rPr>
        <w:t xml:space="preserve"> когда товары перемещаются с одного склада в другой, контрагент не принимает в этом участие, соответственно в поле </w:t>
      </w:r>
      <w:proofErr w:type="spellStart"/>
      <w:r w:rsidRPr="001208C2">
        <w:rPr>
          <w:sz w:val="28"/>
          <w:szCs w:val="28"/>
          <w:lang w:val="en-US"/>
        </w:rPr>
        <w:t>contragent</w:t>
      </w:r>
      <w:proofErr w:type="spellEnd"/>
      <w:r w:rsidRPr="001208C2">
        <w:rPr>
          <w:sz w:val="28"/>
          <w:szCs w:val="28"/>
          <w:lang w:val="ru-RU"/>
        </w:rPr>
        <w:t>_</w:t>
      </w:r>
      <w:r w:rsidRPr="001208C2">
        <w:rPr>
          <w:sz w:val="28"/>
          <w:szCs w:val="28"/>
          <w:lang w:val="en-US"/>
        </w:rPr>
        <w:t>id</w:t>
      </w:r>
      <w:r w:rsidRPr="001208C2">
        <w:rPr>
          <w:sz w:val="28"/>
          <w:szCs w:val="28"/>
          <w:lang w:val="ru-RU"/>
        </w:rPr>
        <w:t xml:space="preserve"> указано </w:t>
      </w:r>
      <w:r w:rsidRPr="001208C2">
        <w:rPr>
          <w:sz w:val="28"/>
          <w:szCs w:val="28"/>
          <w:lang w:val="en-US"/>
        </w:rPr>
        <w:t>null</w:t>
      </w:r>
      <w:r w:rsidRPr="001208C2">
        <w:rPr>
          <w:sz w:val="28"/>
          <w:szCs w:val="28"/>
          <w:lang w:val="ru-RU"/>
        </w:rPr>
        <w:t>.</w:t>
      </w:r>
    </w:p>
    <w:p w14:paraId="57B243F2" w14:textId="498705FD" w:rsidR="001208C2" w:rsidRPr="001208C2" w:rsidRDefault="001208C2" w:rsidP="00404328">
      <w:pPr>
        <w:rPr>
          <w:sz w:val="28"/>
          <w:szCs w:val="28"/>
          <w:lang w:val="ru-RU"/>
        </w:rPr>
      </w:pPr>
      <w:r w:rsidRPr="001208C2">
        <w:rPr>
          <w:sz w:val="28"/>
          <w:szCs w:val="28"/>
          <w:lang w:val="ru-RU"/>
        </w:rPr>
        <w:t>Контрагент осуществляет только поставку и вывоз товара как указано в таблице.</w:t>
      </w:r>
    </w:p>
    <w:sectPr w:rsidR="001208C2" w:rsidRPr="00120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4E1D"/>
    <w:multiLevelType w:val="hybridMultilevel"/>
    <w:tmpl w:val="D44AA5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3A"/>
    <w:rsid w:val="001208C2"/>
    <w:rsid w:val="001248CC"/>
    <w:rsid w:val="00404328"/>
    <w:rsid w:val="00C3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AE7D"/>
  <w15:chartTrackingRefBased/>
  <w15:docId w15:val="{17CFD9C7-D430-4995-9616-9520A841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2</cp:revision>
  <dcterms:created xsi:type="dcterms:W3CDTF">2021-07-10T12:31:00Z</dcterms:created>
  <dcterms:modified xsi:type="dcterms:W3CDTF">2021-07-10T12:43:00Z</dcterms:modified>
</cp:coreProperties>
</file>