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5068" w:type="dxa"/>
        <w:jc w:val="left"/>
        <w:tblInd w:w="45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00"/>
        <w:gridCol w:w="3367"/>
      </w:tblGrid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Нотариус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________________________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>____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kk-KZ" w:bidi="ar-SA"/>
              </w:rPr>
              <w:t>мырзаға (ханымға)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  <w:tr>
        <w:trPr>
          <w:trHeight w:val="280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ru-RU" w:bidi="ar-SA"/>
              </w:rPr>
              <w:t>Өндіріп алушы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Шалкар 36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shd w:fill="auto" w:val="clear"/>
                <w:lang w:val="ru-RU" w:bidi="ar-SA"/>
              </w:rPr>
              <w:t>Б</w:t>
            </w:r>
            <w:r>
              <w:rPr>
                <w:rFonts w:cs="Times New Roman" w:ascii="Times New Roman" w:hAnsi="Times New Roman"/>
                <w:sz w:val="22"/>
                <w:lang w:val="kk-KZ"/>
              </w:rPr>
              <w:t>С</w:t>
            </w:r>
            <w:r>
              <w:rPr>
                <w:rFonts w:cs="Times New Roman" w:ascii="Times New Roman" w:hAnsi="Times New Roman"/>
                <w:sz w:val="22"/>
              </w:rPr>
              <w:t>Н(</w:t>
            </w:r>
            <w:r>
              <w:rPr>
                <w:rFonts w:cs="Times New Roman" w:ascii="Times New Roman" w:hAnsi="Times New Roman"/>
                <w:sz w:val="22"/>
                <w:lang w:val="kk-KZ"/>
              </w:rPr>
              <w:t>ЖС</w:t>
            </w:r>
            <w:r>
              <w:rPr>
                <w:rFonts w:cs="Times New Roman" w:ascii="Times New Roman" w:hAnsi="Times New Roman"/>
                <w:sz w:val="22"/>
              </w:rPr>
              <w:t>Н)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211040026712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cs="Times New Roman" w:ascii="Times New Roman" w:hAnsi="Times New Roman"/>
                <w:kern w:val="0"/>
                <w:sz w:val="22"/>
                <w:szCs w:val="22"/>
                <w:lang w:val="kk-KZ" w:bidi="ar-SA"/>
              </w:rPr>
              <w:t>Мекен-жайы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Көкшетау қ., Шалкар Көшесі көш., ү. 36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Каюкова Анна Валентиновна 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shd w:fill="auto" w:val="clear"/>
                <w:lang w:val="ru-RU" w:bidi="ar-SA"/>
              </w:rPr>
              <w:t>т</w:t>
            </w:r>
            <w:r>
              <w:rPr>
                <w:rFonts w:cs="Times New Roman" w:ascii="Times New Roman" w:hAnsi="Times New Roman"/>
                <w:kern w:val="0"/>
                <w:sz w:val="22"/>
                <w:szCs w:val="22"/>
                <w:shd w:fill="auto" w:val="clear"/>
                <w:lang w:val="kk-KZ" w:bidi="ar-SA"/>
              </w:rPr>
              <w:t>ұлғасында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Тел.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lang w:val="kk-KZ"/>
        </w:rPr>
        <w:t>ӨТІНІШ</w:t>
      </w:r>
    </w:p>
    <w:p>
      <w:pPr>
        <w:pStyle w:val="Normal"/>
        <w:spacing w:lineRule="atLeast" w:line="0"/>
        <w:jc w:val="both"/>
        <w:rPr/>
      </w:pPr>
      <w:r>
        <w:rPr/>
        <w:tab/>
      </w:r>
      <w:r>
        <w:rPr>
          <w:rFonts w:cs="Times New Roman" w:ascii="Times New Roman" w:hAnsi="Times New Roman"/>
          <w:lang w:val="kk-KZ"/>
        </w:rPr>
        <w:t>«Нотариат туралы» Қазақстан Республикасы Заңының 92-1-бабы 2-тармағының 6) тармақшасының негізінде қосымша шығыстарды өндіріп алу туралы талаптарды қоспағанда, «Тұрғын үй қатынастары туралы» Қазақстан Республикасының Заңымен бекітілген кондоминиум объектісінің ортақ мүлкін күтіп-ұстауға арналған міндетті шығыстарға қатысудан жалтарған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</w:rPr>
        <w:t xml:space="preserve"> </w:t>
      </w:r>
      <w:r>
        <w:rPr>
          <w:rFonts w:cs="Times New Roman" w:ascii="Times New Roman" w:hAnsi="Times New Roman"/>
          <w:lang w:val="kk-KZ"/>
        </w:rPr>
        <w:t>борышкерінен берешекті өндіріп алу туралы атқарушы жазба жасауды сұраймын</w:t>
      </w:r>
      <w:r>
        <w:rPr>
          <w:rFonts w:ascii="Times New Roman" w:hAnsi="Times New Roman"/>
        </w:rPr>
        <w:t>.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Борышкер туралы мәліметтер</w:t>
      </w:r>
      <w:r>
        <w:rPr>
          <w:rFonts w:ascii="Times New Roman" w:hAnsi="Times New Roman"/>
        </w:rPr>
        <w:t>:</w:t>
      </w:r>
    </w:p>
    <w:p>
      <w:pPr>
        <w:pStyle w:val="Normal"/>
        <w:numPr>
          <w:ilvl w:val="0"/>
          <w:numId w:val="1"/>
        </w:numPr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en-US"/>
        </w:rPr>
        <w:t>1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20" w:hanging="0"/>
        <w:jc w:val="both"/>
        <w:rPr/>
      </w:pPr>
      <w:r>
        <w:rPr>
          <w:rFonts w:cs="Times New Roman" w:ascii="Times New Roman" w:hAnsi="Times New Roman"/>
          <w:color w:val="000000"/>
          <w:lang w:val="kk-KZ"/>
        </w:rPr>
        <w:t>Туған күні</w:t>
      </w:r>
      <w:r>
        <w:rPr>
          <w:rFonts w:ascii="Times New Roman" w:hAnsi="Times New Roman"/>
          <w:color w:val="000000"/>
        </w:rPr>
        <w:t xml:space="preserve"> «___»____________ _______ ж., </w:t>
      </w:r>
      <w:r>
        <w:rPr>
          <w:rFonts w:cs="Times New Roman" w:ascii="Times New Roman" w:hAnsi="Times New Roman"/>
          <w:color w:val="000000"/>
          <w:lang w:val="kk-KZ"/>
        </w:rPr>
        <w:t>ЖС</w:t>
      </w:r>
      <w:r>
        <w:rPr>
          <w:rFonts w:cs="Times New Roman" w:ascii="Times New Roman" w:hAnsi="Times New Roman"/>
          <w:color w:val="000000"/>
        </w:rPr>
        <w:t>Н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____________</w:t>
      </w:r>
      <w:r>
        <w:rPr>
          <w:rFonts w:ascii="Times New Roman" w:hAnsi="Times New Roman"/>
          <w:color w:val="000000"/>
          <w:shd w:fill="auto" w:val="clear"/>
        </w:rPr>
        <w:t xml:space="preserve">, </w:t>
      </w:r>
      <w:r>
        <w:rPr>
          <w:rFonts w:cs="Times New Roman" w:ascii="Times New Roman" w:hAnsi="Times New Roman"/>
          <w:color w:val="000000"/>
          <w:shd w:fill="auto" w:val="clear"/>
        </w:rPr>
        <w:t>мекен-</w:t>
      </w:r>
      <w:r>
        <w:rPr>
          <w:rFonts w:cs="Times New Roman" w:ascii="Times New Roman" w:hAnsi="Times New Roman"/>
          <w:color w:val="000000"/>
        </w:rPr>
        <w:t>жайы:</w:t>
        <w:tab/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Көкшетау қ., Шалкар Көшесі көш., ү. 36, 4 пəтер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тел. </w:t>
      </w:r>
      <w:r>
        <w:rPr>
          <w:rFonts w:ascii="Times New Roman" w:hAnsi="Times New Roman"/>
          <w:color w:val="000000"/>
          <w:shd w:fill="auto" w:val="clear"/>
          <w:lang w:val="en-US"/>
        </w:rPr>
        <w:t/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Берешек туралы мәліметтер</w:t>
      </w:r>
      <w:r>
        <w:rPr>
          <w:rFonts w:ascii="Times New Roman" w:hAnsi="Times New Roman"/>
        </w:rPr>
        <w:t>:</w:t>
      </w:r>
    </w:p>
    <w:p>
      <w:pPr>
        <w:pStyle w:val="Normal"/>
        <w:numPr>
          <w:ilvl w:val="0"/>
          <w:numId w:val="2"/>
        </w:numPr>
        <w:spacing w:lineRule="atLeast" w:line="0"/>
        <w:jc w:val="both"/>
        <w:rPr/>
      </w:pPr>
      <w:r>
        <w:rPr>
          <w:rFonts w:cs="Times New Roman" w:ascii="Times New Roman" w:hAnsi="Times New Roman"/>
          <w:color w:val="000000"/>
        </w:rPr>
        <w:t>Қарыздың жалпы сомасы</w:t>
      </w:r>
      <w:r>
        <w:rPr>
          <w:rFonts w:ascii="Times New Roman" w:hAnsi="Times New Roman"/>
          <w:color w:val="000000"/>
        </w:rPr>
        <w:t>:</w:t>
      </w:r>
      <w:r>
        <w:rPr>
          <w:rFonts w:ascii="Times New Roman" w:hAnsi="Times New Roman"/>
          <w:color w:val="000000"/>
          <w:shd w:fill="auto" w:val="clear"/>
          <w:lang w:val="en-US"/>
        </w:rPr>
        <w:t xml:space="preserve"> 305 351,28 </w:t>
      </w:r>
      <w:r>
        <w:rPr>
          <w:rFonts w:ascii="Times New Roman" w:hAnsi="Times New Roman"/>
          <w:color w:val="000000"/>
          <w:shd w:fill="auto" w:val="clear"/>
        </w:rPr>
        <w:t>(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үш жүз бес мың үш жүз елу бір теңге 28 тиын</w:t>
      </w:r>
      <w:r>
        <w:rPr>
          <w:rFonts w:ascii="Times New Roman" w:hAnsi="Times New Roman"/>
          <w:color w:val="000000"/>
          <w:shd w:fill="auto" w:val="clear"/>
        </w:rPr>
        <w:t>)</w:t>
      </w:r>
      <w:r>
        <w:rPr>
          <w:rFonts w:ascii="Times New Roman" w:hAnsi="Times New Roman"/>
          <w:color w:val="000000"/>
        </w:rPr>
        <w:t xml:space="preserve"> тг., </w:t>
      </w:r>
      <w:r>
        <w:rPr>
          <w:rFonts w:cs="Times New Roman" w:ascii="Times New Roman" w:hAnsi="Times New Roman"/>
          <w:color w:val="000000"/>
        </w:rPr>
        <w:t>оның ішінде</w:t>
      </w:r>
      <w:r>
        <w:rPr>
          <w:rFonts w:ascii="Times New Roman" w:hAnsi="Times New Roman"/>
          <w:color w:val="000000"/>
        </w:rPr>
        <w:t>: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  <w:lang w:val="en-US"/>
        </w:rPr>
        <w:t xml:space="preserve"> Жалпы мүлікті күтіп-ұстауға арналған үлес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116 655</w:t>
      </w:r>
      <w:r>
        <w:rPr>
          <w:rFonts w:ascii="Times New Roman" w:hAnsi="Times New Roman"/>
          <w:shd w:fill="auto" w:val="clear"/>
        </w:rPr>
        <w:t xml:space="preserve"> (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жүз он алты мың тоғыз жүз елу бес теңге 00 тиын</w:t>
      </w:r>
      <w:r>
        <w:rPr>
          <w:rFonts w:ascii="Times New Roman" w:hAnsi="Times New Roman"/>
        </w:rPr>
        <w:t xml:space="preserve">) тг., </w:t>
      </w:r>
      <w:r>
        <w:rPr>
          <w:rFonts w:ascii="Times New Roman" w:hAnsi="Times New Roman"/>
          <w:lang w:val="en-US"/>
        </w:rPr>
        <w:t/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  <w:lang w:val="en-US"/>
        </w:rPr>
        <w:t xml:space="preserve"> Ғимаратты күрделі жөндеуге қосқан үлесі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188 696,28</w:t>
      </w:r>
      <w:r>
        <w:rPr>
          <w:rFonts w:ascii="Times New Roman" w:hAnsi="Times New Roman"/>
          <w:shd w:fill="auto" w:val="clear"/>
        </w:rPr>
        <w:t xml:space="preserve"> (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жүз сексен сегіз мың тоғыз жүз тоқсан алты теңге 28 тиын</w:t>
      </w:r>
      <w:r>
        <w:rPr>
          <w:rFonts w:ascii="Times New Roman" w:hAnsi="Times New Roman"/>
        </w:rPr>
        <w:t xml:space="preserve">) тг., </w:t>
      </w:r>
      <w:r>
        <w:rPr>
          <w:rFonts w:ascii="Times New Roman" w:hAnsi="Times New Roman"/>
          <w:lang w:val="en-US"/>
        </w:rPr>
        <w:t/>
      </w:r>
    </w:p>
    <w:p>
      <w:pPr>
        <w:pStyle w:val="Normal"/>
        <w:widowControl/>
        <w:suppressAutoHyphens w:val="true"/>
        <w:bidi w:val="0"/>
        <w:spacing w:lineRule="atLeast" w:line="0" w:before="0" w:after="200"/>
        <w:ind w:left="0" w:right="0" w:firstLine="340"/>
        <w:jc w:val="both"/>
        <w:rPr/>
      </w:pPr>
      <w:r>
        <w:rPr>
          <w:rFonts w:ascii="Times New Roman" w:hAnsi="Times New Roman"/>
        </w:rPr>
        <w:t>2.</w:t>
        <w:tab/>
      </w:r>
      <w:r>
        <w:rPr>
          <w:rFonts w:cs="Times New Roman" w:ascii="Times New Roman" w:hAnsi="Times New Roman"/>
          <w:lang w:val="en-US"/>
        </w:rPr>
        <w:t>Берешекті</w:t>
      </w:r>
      <w:r>
        <w:rPr>
          <w:rFonts w:cs="Times New Roman" w:ascii="Times New Roman" w:hAnsi="Times New Roman"/>
        </w:rPr>
        <w:t xml:space="preserve">ң қалыптасу кезеңі: </w:t>
      </w:r>
      <w:r>
        <w:rPr>
          <w:rFonts w:ascii="Times New Roman" w:hAnsi="Times New Roman"/>
          <w:lang w:val="en-US"/>
        </w:rPr>
        <w:t>01 июля 2023 г.</w:t>
      </w:r>
      <w:r>
        <w:rPr>
          <w:rFonts w:ascii="Times New Roman" w:hAnsi="Times New Roman"/>
        </w:rPr>
        <w:t>, по</w:t>
      </w:r>
      <w:r>
        <w:rPr>
          <w:rFonts w:ascii="Times New Roman" w:hAnsi="Times New Roman"/>
          <w:lang w:val="en-US"/>
        </w:rPr>
        <w:t xml:space="preserve"> 01 марта 2024 г.</w:t>
      </w:r>
    </w:p>
    <w:p>
      <w:pPr>
        <w:pStyle w:val="Normal"/>
        <w:widowControl/>
        <w:suppressAutoHyphens w:val="true"/>
        <w:bidi w:val="0"/>
        <w:spacing w:lineRule="atLeast" w:line="0" w:before="0" w:after="200"/>
        <w:ind w:left="0" w:right="0" w:firstLine="340"/>
        <w:jc w:val="both"/>
        <w:rPr/>
      </w:pPr>
      <w:r>
        <w:rPr>
          <w:rFonts w:ascii="Times New Roman" w:hAnsi="Times New Roman"/>
        </w:rPr>
        <w:t xml:space="preserve">3. </w:t>
        <w:tab/>
      </w:r>
      <w:r>
        <w:rPr>
          <w:rFonts w:cs="Times New Roman" w:ascii="Times New Roman" w:hAnsi="Times New Roman"/>
        </w:rPr>
        <w:t>Берешекті өтеу мерзімі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25 марта 2024 г.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Осы</w:t>
      </w:r>
      <w:r>
        <w:rPr>
          <w:rFonts w:cs="Times New Roman" w:ascii="Times New Roman" w:hAnsi="Times New Roman"/>
          <w:lang w:val="kk-KZ"/>
        </w:rPr>
        <w:t xml:space="preserve"> арқылы,</w:t>
      </w:r>
      <w:r>
        <w:rPr>
          <w:rFonts w:cs="Times New Roman" w:ascii="Times New Roman" w:hAnsi="Times New Roman"/>
        </w:rPr>
        <w:t>берешек сомасы және оны өтеу мерзімі туралы жазбаша хабарлама (хабарлама) борышкерге атқарушылық жазба жасалғанға дейін тиісінше жіберілгенін хабарлаймын. Сондай-ақ, атқарушылық жазба жасауға өтініш берген сәтте берешек өтелмегенін, борышкермен берешекті өндіріп алу туралы сот дауы болмағанын хабарлаймын</w:t>
      </w:r>
      <w:r>
        <w:rPr>
          <w:rFonts w:ascii="Times New Roman" w:hAnsi="Times New Roman"/>
        </w:rPr>
        <w:t>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Нотариус атқарушылық жазбаның күшін жою туралы өтініш беру мерзімдерін, тәртібін, сондай-ақ атқарушылық жазбаның күшін жою туралы қаулының дауласуға жатпайтынын түсіндірді және түсінікті.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Өндіріп алушының құқық қабілеттілігін, басшының өкілеттігін растайтын құжаттарды, борышкерге хабарламаның көшірмесін, берешек тізілімін ______ парақта қоса беремін.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Қолы:</w:t>
      </w:r>
      <w:r>
        <w:rPr>
          <w:rFonts w:ascii="Times New Roman" w:hAnsi="Times New Roman"/>
        </w:rPr>
        <w:tab/>
        <w:tab/>
        <w:tab/>
        <w:tab/>
        <w:t xml:space="preserve">____________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Каюкова Анна Валентиновна</w:t>
      </w:r>
      <w:r>
        <w:rPr>
          <w:rFonts w:eastAsia="Calibri" w:ascii="Times New Roman" w:hAnsi="Times New Roman" w:eastAsiaTheme="minorHAnsi"/>
          <w:shd w:fill="auto" w:val="clear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>М.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ru-RU" w:eastAsia="ru-RU" w:bidi="ar-SA"/>
        </w:rPr>
        <w:t>о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color w:val="000000"/>
          <w:lang w:val="en-US"/>
        </w:rPr>
        <w:t/>
      </w:r>
      <w:r>
        <w:rPr>
          <w:rFonts w:ascii="Times New Roman" w:hAnsi="Times New Roman"/>
          <w:color w:val="000000"/>
        </w:rPr>
        <w:t/>
      </w:r>
      <w:r>
        <w:br w:type="page"/>
      </w:r>
    </w:p>
    <w:p>
      <w:pPr>
        <w:pStyle w:val="Normal"/>
        <w:spacing w:before="0" w:after="200"/>
        <w:ind w:firstLine="708"/>
        <w:jc w:val="center"/>
        <w:rPr/>
      </w:pPr>
      <w:r>
        <w:rPr>
          <w:rFonts w:cs="Times New Roman" w:ascii="Times New Roman" w:hAnsi="Times New Roman"/>
          <w:lang w:val="kk-KZ"/>
        </w:rPr>
        <w:t>БЕРЕШЕК ТІЗІЛІМІ</w:t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взнос на содержание общего имущества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Б</w:t>
            </w:r>
            <w:r>
              <w:rPr>
                <w:rFonts w:cs="Times New Roman" w:ascii="Times New Roman" w:hAnsi="Times New Roman"/>
                <w:lang w:val="kk-KZ"/>
              </w:rPr>
              <w:t>С</w:t>
            </w:r>
            <w:r>
              <w:rPr>
                <w:rFonts w:cs="Times New Roman" w:ascii="Times New Roman" w:hAnsi="Times New Roman"/>
              </w:rPr>
              <w:t>Н/</w:t>
            </w:r>
            <w:r>
              <w:rPr>
                <w:rFonts w:cs="Times New Roman" w:ascii="Times New Roman" w:hAnsi="Times New Roman"/>
                <w:lang w:val="kk-KZ"/>
              </w:rPr>
              <w:t>ЖС</w:t>
            </w:r>
            <w:r>
              <w:rPr>
                <w:rFonts w:cs="Times New Roman" w:ascii="Times New Roman" w:hAnsi="Times New Roman"/>
              </w:rPr>
              <w:t xml:space="preserve">Н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____________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м</w:t>
            </w:r>
            <w:r>
              <w:rPr>
                <w:rFonts w:cs="Times New Roman" w:ascii="Times New Roman" w:hAnsi="Times New Roman"/>
              </w:rPr>
              <w:t>екен-жайы: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Көкшетау қ., Шалкар Көшесі көш., ү. 36, 4 пəтер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/>
            </w:pPr>
            <w:r>
              <w:rPr>
                <w:rFonts w:cs="Times New Roman" w:ascii="Times New Roman" w:hAnsi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«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Шалкар 36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»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/>
            </w:pPr>
            <w:r>
              <w:rPr>
                <w:rFonts w:cs="Times New Roman" w:ascii="Times New Roman" w:hAnsi="Times New Roman"/>
              </w:rPr>
              <w:t>Б</w:t>
            </w:r>
            <w:r>
              <w:rPr>
                <w:rFonts w:cs="Times New Roman" w:ascii="Times New Roman" w:hAnsi="Times New Roman"/>
                <w:lang w:val="kk-KZ"/>
              </w:rPr>
              <w:t>С</w:t>
            </w:r>
            <w:r>
              <w:rPr>
                <w:rFonts w:cs="Times New Roman" w:ascii="Times New Roman" w:hAnsi="Times New Roman"/>
              </w:rPr>
              <w:t>Н/</w:t>
            </w:r>
            <w:r>
              <w:rPr>
                <w:rFonts w:cs="Times New Roman" w:ascii="Times New Roman" w:hAnsi="Times New Roman"/>
                <w:lang w:val="kk-KZ"/>
              </w:rPr>
              <w:t>ЖС</w:t>
            </w:r>
            <w:r>
              <w:rPr>
                <w:rFonts w:cs="Times New Roman"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211040026712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м</w:t>
            </w:r>
            <w:r>
              <w:rPr>
                <w:rFonts w:cs="Times New Roman" w:ascii="Times New Roman" w:hAnsi="Times New Roman"/>
              </w:rPr>
              <w:t>екен-жайы: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Көкшетау қ., Шалкар Көшесі көш., ү. 36</w:t>
            </w:r>
          </w:p>
        </w:tc>
      </w:tr>
    </w:tbl>
    <w:p>
      <w:pPr>
        <w:pStyle w:val="Normal"/>
        <w:spacing w:lineRule="auto" w:line="276"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ab/>
      </w:r>
    </w:p>
    <w:tbl>
      <w:tblPr>
        <w:tblStyle w:val="Table4"/>
        <w:tblW w:w="958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9"/>
        <w:gridCol w:w="1988"/>
        <w:gridCol w:w="3403"/>
        <w:gridCol w:w="3663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Осы кезеңде туындаған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берешек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Өспеліқорытындымен</w:t>
            </w:r>
            <w:r>
              <w:rPr>
                <w:rFonts w:cs="Times New Roman" w:ascii="Times New Roman" w:hAnsi="Times New Roman"/>
                <w:lang w:val="kk-KZ"/>
              </w:rPr>
              <w:t xml:space="preserve"> алғандағы</w:t>
            </w:r>
            <w:r>
              <w:rPr>
                <w:rFonts w:cs="Times New Roman" w:ascii="Times New Roman" w:hAnsi="Times New Roman"/>
              </w:rPr>
              <w:t>берешек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июль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82 719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82 719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август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86 658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сентябрь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90 597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октябрь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94 536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ноябрь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98 475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декабрь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103 020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январь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107 565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февраль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112 110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март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116 655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/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eastAsiaTheme="minorHAnsi"/>
                <w:shd w:fill="auto" w:val="clear"/>
                <w:lang w:val="en-US"/>
              </w:rPr>
            </w:pPr>
            <w:r>
              <w:rPr>
                <w:rFonts w:eastAsia="Calibri" w:eastAsiaTheme="minorHAnsi" w:ascii="Times New Roman" w:hAnsi="Times New Roman"/>
                <w:shd w:fill="auto" w:val="clear"/>
                <w:lang w:val="en-US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hd w:fill="auto" w:val="clear"/>
                <w:lang w:val="en-US"/>
              </w:rPr>
              <w:t>Барлы</w:t>
            </w:r>
            <w:r>
              <w:rPr>
                <w:rFonts w:eastAsia="Calibri" w:cs="Times New Roman" w:ascii="Times New Roman" w:hAnsi="Times New Roman"/>
                <w:shd w:fill="auto" w:val="clear"/>
                <w:lang w:val="kk-KZ"/>
              </w:rPr>
              <w:t xml:space="preserve">қ </w:t>
            </w:r>
            <w:r>
              <w:rPr>
                <w:rFonts w:eastAsia="Calibri" w:cs="Times New Roman" w:ascii="Times New Roman" w:hAnsi="Times New Roman"/>
                <w:shd w:fill="auto" w:val="clear"/>
                <w:lang w:val="en-US"/>
              </w:rPr>
              <w:t>береше</w:t>
            </w:r>
            <w:r>
              <w:rPr>
                <w:rFonts w:eastAsia="Calibri" w:cs="Times New Roman" w:ascii="Times New Roman" w:hAnsi="Times New Roman"/>
                <w:shd w:fill="auto" w:val="clear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116 655</w:t>
            </w:r>
          </w:p>
        </w:tc>
      </w:tr>
    </w:tbl>
    <w:p>
      <w:pPr>
        <w:pStyle w:val="Normal"/>
        <w:ind w:firstLine="708"/>
        <w:jc w:val="both"/>
        <w:rPr/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 xml:space="preserve">» </w:t>
      </w:r>
      <w:r>
        <w:rPr>
          <w:rFonts w:cs="Times New Roman" w:ascii="Times New Roman" w:hAnsi="Times New Roman"/>
          <w:lang w:val="kk-KZ"/>
        </w:rPr>
        <w:t>МИБ-т</w:t>
      </w:r>
      <w:r>
        <w:rPr>
          <w:rFonts w:cs="Times New Roman" w:ascii="Times New Roman" w:hAnsi="Times New Roman"/>
        </w:rPr>
        <w:t>ің</w:t>
      </w:r>
      <w:r>
        <w:rPr>
          <w:rFonts w:ascii="Times New Roman" w:hAnsi="Times New Roman"/>
        </w:rPr>
        <w:t xml:space="preserve">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29 марта 2024 г.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жалпы мүлікті күтіп-ұстауға арналған үлес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 xml:space="preserve">» </w:t>
      </w:r>
      <w:r>
        <w:rPr>
          <w:rFonts w:cs="Times New Roman" w:ascii="Times New Roman" w:hAnsi="Times New Roman"/>
          <w:lang w:val="kk-KZ"/>
        </w:rPr>
        <w:t>МИБ-т</w:t>
      </w:r>
      <w:r>
        <w:rPr>
          <w:rFonts w:cs="Times New Roman" w:ascii="Times New Roman" w:hAnsi="Times New Roman"/>
        </w:rPr>
        <w:t xml:space="preserve">ің пайдасына ғимаратты күрделі жөндеуге </w:t>
      </w:r>
      <w:r>
        <w:rPr>
          <w:rFonts w:cs="Times New Roman" w:ascii="Times New Roman" w:hAnsi="Times New Roman"/>
          <w:lang w:val="kk-KZ"/>
        </w:rPr>
        <w:t xml:space="preserve"> арналған </w:t>
      </w:r>
      <w:r>
        <w:rPr>
          <w:rFonts w:cs="Times New Roman" w:ascii="Times New Roman" w:hAnsi="Times New Roman"/>
        </w:rPr>
        <w:t xml:space="preserve">жарна бойынша берешек </w:t>
      </w:r>
      <w:r>
        <w:rPr>
          <w:rFonts w:ascii="Times New Roman" w:hAnsi="Times New Roman"/>
          <w:lang w:val="en-US"/>
        </w:rPr>
        <w:t xml:space="preserve"> 116 655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(жүз он алты мың тоғыз жүз елу бес теңге 00 тиын)</w:t>
      </w:r>
      <w:r>
        <w:rPr>
          <w:rFonts w:ascii="Times New Roman" w:hAnsi="Times New Roman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shd w:fill="auto" w:val="clear"/>
          <w:lang w:val="en-US"/>
        </w:rPr>
        <w:t>қ</w:t>
      </w:r>
      <w:r>
        <w:rPr>
          <w:rFonts w:cs="Times New Roman" w:ascii="Times New Roman" w:hAnsi="Times New Roman"/>
        </w:rPr>
        <w:t>ұрады</w:t>
      </w:r>
      <w:r>
        <w:rPr>
          <w:rFonts w:ascii="Times New Roman" w:hAnsi="Times New Roman"/>
        </w:rPr>
        <w:t>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Қолы</w:t>
      </w:r>
      <w:r>
        <w:rPr>
          <w:rFonts w:ascii="Times New Roman" w:hAnsi="Times New Roman"/>
        </w:rPr>
        <w:tab/>
        <w:tab/>
        <w:tab/>
        <w:tab/>
        <w:t>__________ 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Каюкова Анна Валентиновна</w:t>
      </w:r>
      <w:r>
        <w:rPr>
          <w:rFonts w:ascii="Times New Roman" w:hAnsi="Times New Roman"/>
        </w:rPr>
        <w:t>)</w:t>
      </w:r>
    </w:p>
    <w:p>
      <w:pPr>
        <w:pStyle w:val="Normal"/>
        <w:spacing w:before="0" w:after="200"/>
        <w:ind w:firstLine="708"/>
        <w:jc w:val="both"/>
        <w:rPr/>
      </w:pPr>
      <w:r>
        <w:rPr>
          <w:rFonts w:ascii="Times New Roman" w:hAnsi="Times New Roman"/>
        </w:rPr>
        <w:tab/>
        <w:tab/>
        <w:tab/>
        <w:tab/>
        <w:tab/>
        <w:tab/>
        <w:tab/>
        <w:t>М.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ru-RU" w:eastAsia="ru-RU" w:bidi="ar-SA"/>
        </w:rPr>
        <w:t>о</w:t>
      </w:r>
      <w:r>
        <w:rPr>
          <w:rFonts w:ascii="Times New Roman" w:hAnsi="Times New Roman"/>
        </w:rPr>
        <w:t>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/>
      </w:r>
      <w:r>
        <w:br w:type="page"/>
      </w:r>
    </w:p>
    <w:p>
      <w:pPr>
        <w:pStyle w:val="Normal"/>
        <w:spacing w:before="0" w:after="200"/>
        <w:ind w:firstLine="708"/>
        <w:jc w:val="center"/>
        <w:rPr/>
      </w:pPr>
      <w:r>
        <w:rPr>
          <w:rFonts w:cs="Times New Roman" w:ascii="Times New Roman" w:hAnsi="Times New Roman"/>
          <w:lang w:val="kk-KZ"/>
        </w:rPr>
        <w:t>БЕРЕШЕК ТІЗІЛІМІ</w:t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взнос на капитальный ремонт здания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kk-KZ"/>
              </w:rPr>
              <w:t>Абоненттің Т.А.Ә.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Б</w:t>
            </w:r>
            <w:r>
              <w:rPr>
                <w:rFonts w:cs="Times New Roman" w:ascii="Times New Roman" w:hAnsi="Times New Roman"/>
                <w:lang w:val="kk-KZ"/>
              </w:rPr>
              <w:t>С</w:t>
            </w:r>
            <w:r>
              <w:rPr>
                <w:rFonts w:cs="Times New Roman" w:ascii="Times New Roman" w:hAnsi="Times New Roman"/>
              </w:rPr>
              <w:t>Н/</w:t>
            </w:r>
            <w:r>
              <w:rPr>
                <w:rFonts w:cs="Times New Roman" w:ascii="Times New Roman" w:hAnsi="Times New Roman"/>
                <w:lang w:val="kk-KZ"/>
              </w:rPr>
              <w:t>ЖС</w:t>
            </w:r>
            <w:r>
              <w:rPr>
                <w:rFonts w:cs="Times New Roman" w:ascii="Times New Roman" w:hAnsi="Times New Roman"/>
              </w:rPr>
              <w:t xml:space="preserve">Н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____________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м</w:t>
            </w:r>
            <w:r>
              <w:rPr>
                <w:rFonts w:cs="Times New Roman" w:ascii="Times New Roman" w:hAnsi="Times New Roman"/>
              </w:rPr>
              <w:t>екен-жайы: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Көкшетау қ., Шалкар Көшесі көш., ү. 36, 4 пəтер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/>
            </w:pPr>
            <w:r>
              <w:rPr>
                <w:rFonts w:cs="Times New Roman" w:ascii="Times New Roman" w:hAnsi="Times New Roman"/>
                <w:lang w:val="kk-KZ"/>
              </w:rPr>
              <w:t>МИБ алдында:</w:t>
            </w:r>
            <w:r>
              <w:rPr>
                <w:rFonts w:ascii="Times New Roman" w:hAnsi="Times New Roman"/>
              </w:rPr>
              <w:t xml:space="preserve">   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«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Шалкар 36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»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/>
            </w:pPr>
            <w:r>
              <w:rPr>
                <w:rFonts w:cs="Times New Roman" w:ascii="Times New Roman" w:hAnsi="Times New Roman"/>
              </w:rPr>
              <w:t>Б</w:t>
            </w:r>
            <w:r>
              <w:rPr>
                <w:rFonts w:cs="Times New Roman" w:ascii="Times New Roman" w:hAnsi="Times New Roman"/>
                <w:lang w:val="kk-KZ"/>
              </w:rPr>
              <w:t>С</w:t>
            </w:r>
            <w:r>
              <w:rPr>
                <w:rFonts w:cs="Times New Roman" w:ascii="Times New Roman" w:hAnsi="Times New Roman"/>
              </w:rPr>
              <w:t>Н/</w:t>
            </w:r>
            <w:r>
              <w:rPr>
                <w:rFonts w:cs="Times New Roman" w:ascii="Times New Roman" w:hAnsi="Times New Roman"/>
                <w:lang w:val="kk-KZ"/>
              </w:rPr>
              <w:t>ЖС</w:t>
            </w:r>
            <w:r>
              <w:rPr>
                <w:rFonts w:cs="Times New Roman" w:ascii="Times New Roman" w:hAnsi="Times New Roman"/>
              </w:rPr>
              <w:t>Н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211040026712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м</w:t>
            </w:r>
            <w:r>
              <w:rPr>
                <w:rFonts w:cs="Times New Roman" w:ascii="Times New Roman" w:hAnsi="Times New Roman"/>
              </w:rPr>
              <w:t>екен-жайы:</w:t>
            </w: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Көкшетау қ., Шалкар Көшесі көш., ү. 36</w:t>
            </w:r>
          </w:p>
        </w:tc>
      </w:tr>
    </w:tbl>
    <w:p>
      <w:pPr>
        <w:pStyle w:val="Normal"/>
        <w:spacing w:lineRule="auto" w:line="276"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ab/>
      </w:r>
    </w:p>
    <w:tbl>
      <w:tblPr>
        <w:tblStyle w:val="Table4"/>
        <w:tblW w:w="958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9"/>
        <w:gridCol w:w="1988"/>
        <w:gridCol w:w="3403"/>
        <w:gridCol w:w="3663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  <w:lang w:val="kk-KZ"/>
              </w:rPr>
              <w:t>р/с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lang w:val="kk-KZ"/>
              </w:rPr>
              <w:t>Кезең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Осы кезеңде туындаған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берешек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Өспеліқорытындымен</w:t>
            </w:r>
            <w:r>
              <w:rPr>
                <w:rFonts w:cs="Times New Roman" w:ascii="Times New Roman" w:hAnsi="Times New Roman"/>
                <w:lang w:val="kk-KZ"/>
              </w:rPr>
              <w:t xml:space="preserve"> алғандағы</w:t>
            </w:r>
            <w:r>
              <w:rPr>
                <w:rFonts w:cs="Times New Roman" w:ascii="Times New Roman" w:hAnsi="Times New Roman"/>
              </w:rPr>
              <w:t>берешек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июль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140 216,28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140 216,28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август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146 276,28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сентябрь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152 336,28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октябрь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158 396,28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ноябрь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164 456,28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декабрь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170 516,28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январь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176 576,28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февраль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182 636,28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март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188 696,28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/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eastAsiaTheme="minorHAnsi"/>
                <w:shd w:fill="auto" w:val="clear"/>
                <w:lang w:val="en-US"/>
              </w:rPr>
            </w:pPr>
            <w:r>
              <w:rPr>
                <w:rFonts w:eastAsia="Calibri" w:eastAsiaTheme="minorHAnsi" w:ascii="Times New Roman" w:hAnsi="Times New Roman"/>
                <w:shd w:fill="auto" w:val="clear"/>
                <w:lang w:val="en-US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hd w:fill="auto" w:val="clear"/>
                <w:lang w:val="en-US"/>
              </w:rPr>
              <w:t>Барлы</w:t>
            </w:r>
            <w:r>
              <w:rPr>
                <w:rFonts w:eastAsia="Calibri" w:cs="Times New Roman" w:ascii="Times New Roman" w:hAnsi="Times New Roman"/>
                <w:shd w:fill="auto" w:val="clear"/>
                <w:lang w:val="kk-KZ"/>
              </w:rPr>
              <w:t xml:space="preserve">қ </w:t>
            </w:r>
            <w:r>
              <w:rPr>
                <w:rFonts w:eastAsia="Calibri" w:cs="Times New Roman" w:ascii="Times New Roman" w:hAnsi="Times New Roman"/>
                <w:shd w:fill="auto" w:val="clear"/>
                <w:lang w:val="en-US"/>
              </w:rPr>
              <w:t>береше</w:t>
            </w:r>
            <w:r>
              <w:rPr>
                <w:rFonts w:eastAsia="Calibri" w:cs="Times New Roman" w:ascii="Times New Roman" w:hAnsi="Times New Roman"/>
                <w:shd w:fill="auto" w:val="clear"/>
                <w:lang w:val="kk-KZ"/>
              </w:rPr>
              <w:t>гі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188 696,28</w:t>
            </w:r>
          </w:p>
        </w:tc>
      </w:tr>
    </w:tbl>
    <w:p>
      <w:pPr>
        <w:pStyle w:val="Normal"/>
        <w:ind w:firstLine="708"/>
        <w:jc w:val="both"/>
        <w:rPr/>
      </w:pPr>
      <w:r>
        <w:rPr>
          <w:rFonts w:ascii="Times New Roman" w:hAnsi="Times New Roman"/>
        </w:rPr>
        <w:t>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 xml:space="preserve">» </w:t>
      </w:r>
      <w:r>
        <w:rPr>
          <w:rFonts w:cs="Times New Roman" w:ascii="Times New Roman" w:hAnsi="Times New Roman"/>
          <w:lang w:val="kk-KZ"/>
        </w:rPr>
        <w:t>МИБ-т</w:t>
      </w:r>
      <w:r>
        <w:rPr>
          <w:rFonts w:cs="Times New Roman" w:ascii="Times New Roman" w:hAnsi="Times New Roman"/>
        </w:rPr>
        <w:t>ің</w:t>
      </w:r>
      <w:r>
        <w:rPr>
          <w:rFonts w:ascii="Times New Roman" w:hAnsi="Times New Roman"/>
        </w:rPr>
        <w:t xml:space="preserve">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29 марта 2024 г.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 xml:space="preserve">ғимаратты күрделі жөндеуге қосқан үлесі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 xml:space="preserve">» </w:t>
      </w:r>
      <w:r>
        <w:rPr>
          <w:rFonts w:cs="Times New Roman" w:ascii="Times New Roman" w:hAnsi="Times New Roman"/>
          <w:lang w:val="kk-KZ"/>
        </w:rPr>
        <w:t>МИБ-т</w:t>
      </w:r>
      <w:r>
        <w:rPr>
          <w:rFonts w:cs="Times New Roman" w:ascii="Times New Roman" w:hAnsi="Times New Roman"/>
        </w:rPr>
        <w:t xml:space="preserve">ің пайдасына ғимаратты күрделі жөндеуге </w:t>
      </w:r>
      <w:r>
        <w:rPr>
          <w:rFonts w:cs="Times New Roman" w:ascii="Times New Roman" w:hAnsi="Times New Roman"/>
          <w:lang w:val="kk-KZ"/>
        </w:rPr>
        <w:t xml:space="preserve"> арналған </w:t>
      </w:r>
      <w:r>
        <w:rPr>
          <w:rFonts w:cs="Times New Roman" w:ascii="Times New Roman" w:hAnsi="Times New Roman"/>
        </w:rPr>
        <w:t xml:space="preserve">жарна бойынша берешек </w:t>
      </w:r>
      <w:r>
        <w:rPr>
          <w:rFonts w:ascii="Times New Roman" w:hAnsi="Times New Roman"/>
          <w:lang w:val="en-US"/>
        </w:rPr>
        <w:t xml:space="preserve"> 188 696,28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(жүз сексен сегіз мың тоғыз жүз тоқсан алты теңге 28 тиын)</w:t>
      </w:r>
      <w:r>
        <w:rPr>
          <w:rFonts w:ascii="Times New Roman" w:hAnsi="Times New Roman"/>
          <w:lang w:val="en-US"/>
        </w:rPr>
        <w:t xml:space="preserve"> </w:t>
      </w:r>
      <w:r>
        <w:rPr>
          <w:rFonts w:eastAsia="Calibri" w:cs="Times New Roman" w:ascii="Times New Roman" w:hAnsi="Times New Roman" w:eastAsiaTheme="minorHAnsi"/>
          <w:shd w:fill="auto" w:val="clear"/>
          <w:lang w:val="en-US"/>
        </w:rPr>
        <w:t>қ</w:t>
      </w:r>
      <w:r>
        <w:rPr>
          <w:rFonts w:cs="Times New Roman" w:ascii="Times New Roman" w:hAnsi="Times New Roman"/>
        </w:rPr>
        <w:t>ұрады</w:t>
      </w:r>
      <w:r>
        <w:rPr>
          <w:rFonts w:ascii="Times New Roman" w:hAnsi="Times New Roman"/>
        </w:rPr>
        <w:t>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lang w:val="kk-KZ"/>
        </w:rPr>
        <w:t>Қолы</w:t>
      </w:r>
      <w:r>
        <w:rPr>
          <w:rFonts w:ascii="Times New Roman" w:hAnsi="Times New Roman"/>
        </w:rPr>
        <w:tab/>
        <w:tab/>
        <w:tab/>
        <w:tab/>
        <w:t>__________ 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Каюкова Анна Валентиновна</w:t>
      </w:r>
      <w:r>
        <w:rPr>
          <w:rFonts w:ascii="Times New Roman" w:hAnsi="Times New Roman"/>
        </w:rPr>
        <w:t>)</w:t>
      </w:r>
    </w:p>
    <w:p>
      <w:pPr>
        <w:pStyle w:val="Normal"/>
        <w:spacing w:before="0" w:after="200"/>
        <w:ind w:firstLine="708"/>
        <w:jc w:val="both"/>
        <w:rPr/>
      </w:pPr>
      <w:r>
        <w:rPr>
          <w:rFonts w:ascii="Times New Roman" w:hAnsi="Times New Roman"/>
        </w:rPr>
        <w:tab/>
        <w:tab/>
        <w:tab/>
        <w:tab/>
        <w:tab/>
        <w:tab/>
        <w:tab/>
        <w:t>М.</w:t>
      </w:r>
      <w:r>
        <w:rPr>
          <w:rFonts w:eastAsia="Calibri" w:cs="Calibri" w:ascii="Times New Roman" w:hAnsi="Times New Roman" w:eastAsiaTheme="minorHAnsi"/>
          <w:color w:val="auto"/>
          <w:kern w:val="0"/>
          <w:sz w:val="22"/>
          <w:szCs w:val="22"/>
          <w:lang w:val="ru-RU" w:eastAsia="ru-RU" w:bidi="ar-SA"/>
        </w:rPr>
        <w:t>о</w:t>
      </w:r>
      <w:r>
        <w:rPr>
          <w:rFonts w:ascii="Times New Roman" w:hAnsi="Times New Roman"/>
        </w:rPr>
        <w:t>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/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/>
      </w:r>
    </w:p>
    <w:tbl>
      <w:tblPr>
        <w:tblStyle w:val="a3"/>
        <w:tblW w:w="5068" w:type="dxa"/>
        <w:jc w:val="left"/>
        <w:tblInd w:w="45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00"/>
        <w:gridCol w:w="3367"/>
      </w:tblGrid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Нотариусу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________________________</w:t>
            </w: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>____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Г-ну(же)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  <w:tr>
        <w:trPr>
          <w:trHeight w:val="280" w:hRule="atLeast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От взыскателя: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Шалкар 36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БИН(ИИН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ru-RU" w:bidi="ar-SA"/>
              </w:rPr>
              <w:t>)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211040026712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Адрес: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г. Кокшетау, ул. Шалкар, д. 36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В лице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>Каюкова Анна Валентиновна</w:t>
            </w:r>
          </w:p>
        </w:tc>
      </w:tr>
      <w:tr>
        <w:trPr/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bidi="ar-SA"/>
              </w:rPr>
              <w:t>Тел.</w:t>
            </w:r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val="ru-RU" w:bidi="ar-SA"/>
              </w:rPr>
              <w:t>____________________________</w:t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ЗАЯВЛЕНИЕ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 основании подпункта 6) пункта 2 статьи 92-1 Закона Республики Казахстан «О нотариате», прошу совершить исполнительную надпись о взыскании задолженности с должника </w:t>
      </w:r>
      <w:r>
        <w:rPr>
          <w:rFonts w:ascii="Times New Roman" w:hAnsi="Times New Roman"/>
          <w:lang w:val="en-US"/>
        </w:rPr>
        <w:t>1</w:t>
      </w:r>
      <w:r>
        <w:rPr>
          <w:rFonts w:ascii="Times New Roman" w:hAnsi="Times New Roman"/>
          <w:shd w:fill="auto" w:val="clear"/>
        </w:rPr>
        <w:t>,</w:t>
      </w:r>
      <w:r>
        <w:rPr>
          <w:rFonts w:ascii="Times New Roman" w:hAnsi="Times New Roman"/>
        </w:rPr>
        <w:t xml:space="preserve"> уклоняющегося от участия в обязательных расходах на содержание общего имущества объекта кондоминиума, утвержденных Законом Республики Казахстан «О жилищных отношениях», за исключением требований о взыскании дополнительных расходов.</w:t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должнике:</w:t>
      </w:r>
    </w:p>
    <w:p>
      <w:pPr>
        <w:pStyle w:val="Normal"/>
        <w:numPr>
          <w:ilvl w:val="0"/>
          <w:numId w:val="3"/>
        </w:numPr>
        <w:spacing w:lineRule="atLeast" w:line="0"/>
        <w:jc w:val="both"/>
        <w:rPr/>
      </w:pPr>
      <w:r>
        <w:rPr>
          <w:rFonts w:ascii="Times New Roman" w:hAnsi="Times New Roman"/>
          <w:color w:val="000000"/>
        </w:rPr>
        <w:t xml:space="preserve">ФИО </w:t>
      </w:r>
      <w:r>
        <w:rPr>
          <w:rFonts w:ascii="Times New Roman" w:hAnsi="Times New Roman"/>
          <w:color w:val="000000"/>
          <w:lang w:val="en-US"/>
        </w:rPr>
        <w:t>1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/>
      </w:pPr>
      <w:r>
        <w:rPr>
          <w:rFonts w:ascii="Times New Roman" w:hAnsi="Times New Roman"/>
          <w:color w:val="000000"/>
        </w:rPr>
        <w:t xml:space="preserve">д.р. «___»____________ _______ г., ИИН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____________</w:t>
      </w:r>
      <w:r>
        <w:rPr>
          <w:rFonts w:ascii="Times New Roman" w:hAnsi="Times New Roman"/>
          <w:color w:val="000000"/>
          <w:shd w:fill="auto" w:val="clear"/>
        </w:rPr>
        <w:t xml:space="preserve">, </w:t>
      </w:r>
      <w:r>
        <w:rPr>
          <w:rFonts w:ascii="Times New Roman" w:hAnsi="Times New Roman"/>
          <w:color w:val="000000"/>
        </w:rPr>
        <w:t xml:space="preserve">адрес 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г. Кокшетау, ул. Шалкар, д. 36, кв. 4</w:t>
      </w:r>
      <w:r>
        <w:rPr>
          <w:rFonts w:ascii="Times New Roman" w:hAnsi="Times New Roman"/>
          <w:color w:val="000000"/>
          <w:shd w:fill="auto" w:val="clear"/>
        </w:rPr>
        <w:t>,</w:t>
      </w:r>
      <w:r>
        <w:rPr>
          <w:rFonts w:ascii="Times New Roman" w:hAnsi="Times New Roman"/>
          <w:color w:val="000000"/>
        </w:rPr>
        <w:t xml:space="preserve"> </w:t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тел. </w:t>
      </w:r>
      <w:r>
        <w:rPr>
          <w:rFonts w:ascii="Times New Roman" w:hAnsi="Times New Roman"/>
          <w:color w:val="000000"/>
          <w:shd w:fill="auto" w:val="clear"/>
          <w:lang w:val="en-US"/>
        </w:rPr>
        <w:t/>
      </w:r>
    </w:p>
    <w:p>
      <w:pPr>
        <w:pStyle w:val="Normal"/>
        <w:spacing w:lineRule="atLeast" w: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Сведения о задолженности:</w:t>
      </w:r>
    </w:p>
    <w:p>
      <w:pPr>
        <w:pStyle w:val="Normal"/>
        <w:numPr>
          <w:ilvl w:val="0"/>
          <w:numId w:val="5"/>
        </w:numPr>
        <w:spacing w:lineRule="atLeast" w:line="0"/>
        <w:jc w:val="both"/>
        <w:rPr/>
      </w:pPr>
      <w:r>
        <w:rPr>
          <w:rFonts w:ascii="Times New Roman" w:hAnsi="Times New Roman"/>
          <w:color w:val="000000"/>
        </w:rPr>
        <w:t>Общая сумма задолженности:</w:t>
      </w:r>
      <w:r>
        <w:rPr>
          <w:rFonts w:ascii="Times New Roman" w:hAnsi="Times New Roman"/>
          <w:color w:val="000000"/>
          <w:shd w:fill="auto" w:val="clear"/>
          <w:lang w:val="en-US"/>
        </w:rPr>
        <w:t xml:space="preserve"> 305 351,28 </w:t>
      </w:r>
      <w:r>
        <w:rPr>
          <w:rFonts w:ascii="Times New Roman" w:hAnsi="Times New Roman"/>
          <w:color w:val="000000"/>
          <w:shd w:fill="auto" w:val="clear"/>
        </w:rPr>
        <w:t>(</w:t>
      </w:r>
      <w:r>
        <w:rPr>
          <w:rFonts w:eastAsia="Calibri" w:cs="Calibri" w:ascii="Times New Roman" w:hAnsi="Times New Roman"/>
          <w:color w:val="000000"/>
          <w:shd w:fill="auto" w:val="clear"/>
          <w:lang w:val="en-US" w:eastAsia="ru-RU"/>
        </w:rPr>
        <w:t>триста пять тысяч триста пятьдесят один тенге 28 тиын</w:t>
      </w:r>
      <w:r>
        <w:rPr>
          <w:rFonts w:ascii="Times New Roman" w:hAnsi="Times New Roman"/>
          <w:color w:val="000000"/>
          <w:shd w:fill="auto" w:val="clear"/>
        </w:rPr>
        <w:t>)</w:t>
      </w:r>
      <w:r>
        <w:rPr>
          <w:rFonts w:ascii="Times New Roman" w:hAnsi="Times New Roman"/>
          <w:color w:val="000000"/>
        </w:rPr>
        <w:t xml:space="preserve"> тг., в том числе:</w:t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 xml:space="preserve"> Взнос на содержание общего имущества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116 655</w:t>
      </w:r>
      <w:r>
        <w:rPr>
          <w:rFonts w:ascii="Times New Roman" w:hAnsi="Times New Roman"/>
          <w:shd w:fill="auto" w:val="clear"/>
        </w:rPr>
        <w:t xml:space="preserve"> (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>сто шестнадцать тысяч шестьсот пятьдесят пять тенге 00 тиын</w:t>
      </w:r>
      <w:r>
        <w:rPr>
          <w:rFonts w:ascii="Times New Roman" w:hAnsi="Times New Roman"/>
        </w:rPr>
        <w:t xml:space="preserve">) тг., </w:t>
      </w:r>
      <w:r>
        <w:rPr>
          <w:rFonts w:ascii="Times New Roman" w:hAnsi="Times New Roman"/>
          <w:lang w:val="en-US"/>
        </w:rPr>
        <w:t/>
      </w:r>
    </w:p>
    <w:p>
      <w:pPr>
        <w:pStyle w:val="Normal"/>
        <w:numPr>
          <w:ilvl w:val="0"/>
          <w:numId w:val="0"/>
        </w:numPr>
        <w:spacing w:lineRule="atLeast" w:line="0"/>
        <w:ind w:left="754" w:hanging="0"/>
        <w:jc w:val="both"/>
        <w:rPr/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 xml:space="preserve"> Взнос на капитальный ремонт здания 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 xml:space="preserve">188 696,28</w:t>
      </w:r>
      <w:r>
        <w:rPr>
          <w:rFonts w:ascii="Times New Roman" w:hAnsi="Times New Roman"/>
          <w:shd w:fill="auto" w:val="clear"/>
        </w:rPr>
        <w:t xml:space="preserve"> (</w:t>
      </w:r>
      <w:r>
        <w:rPr>
          <w:rFonts w:eastAsia="Calibri" w:cs="Calibri" w:ascii="Times New Roman" w:hAnsi="Times New Roman"/>
          <w:shd w:fill="auto" w:val="clear"/>
          <w:lang w:val="en-US" w:eastAsia="ru-RU"/>
        </w:rPr>
        <w:t>сто восемьдесят восемь тысяч шестьсот девяносто шесть тенге 28 тиын</w:t>
      </w:r>
      <w:r>
        <w:rPr>
          <w:rFonts w:ascii="Times New Roman" w:hAnsi="Times New Roman"/>
        </w:rPr>
        <w:t xml:space="preserve">) тг., </w:t>
      </w:r>
      <w:r>
        <w:rPr>
          <w:rFonts w:ascii="Times New Roman" w:hAnsi="Times New Roman"/>
          <w:lang w:val="en-US"/>
        </w:rPr>
        <w:t/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tLeast" w:line="0" w:before="0" w:after="200"/>
        <w:jc w:val="both"/>
        <w:rPr/>
      </w:pPr>
      <w:r>
        <w:rPr>
          <w:rFonts w:ascii="Times New Roman" w:hAnsi="Times New Roman"/>
        </w:rPr>
        <w:t>Период образования задолженности с</w:t>
      </w:r>
      <w:r>
        <w:rPr>
          <w:rFonts w:ascii="Times New Roman" w:hAnsi="Times New Roman"/>
          <w:lang w:val="en-US"/>
        </w:rPr>
        <w:t xml:space="preserve"> 01 июля 2023 г.</w:t>
      </w:r>
      <w:r>
        <w:rPr>
          <w:rFonts w:ascii="Times New Roman" w:hAnsi="Times New Roman"/>
        </w:rPr>
        <w:t>, по</w:t>
      </w:r>
      <w:r>
        <w:rPr>
          <w:rFonts w:ascii="Times New Roman" w:hAnsi="Times New Roman"/>
          <w:lang w:val="en-US"/>
        </w:rPr>
        <w:t xml:space="preserve"> 01 марта 2024 г.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tLeast" w:line="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Срок погашения задолженности </w:t>
      </w:r>
      <w:r>
        <w:rPr>
          <w:rFonts w:ascii="Times New Roman" w:hAnsi="Times New Roman"/>
          <w:lang w:val="en-US"/>
        </w:rPr>
        <w:t>25 марта 2024 г.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Настоящим сообщаю, что письменное уведомление (извещение) о сумме задолженности и сроке ее погашения направлено должнику надлежащим образом до совершения исполнительной надписи. Также сообщаю, что на момент обращения за совершением исполнительной надписи задолженность не погашена, судебного спора с должником о взыскании задолженности не имеется.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Нотариусом разъяснены и понятны сроки, порядок подачи заявления об отмене исполнительной надписи, также о том, что постановление об отмене исполнительной надписи оспариванию не подлежит.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Документы, подтверждающие правоспособность взыскателя, полномочия руководителя, копия уведомления должнику, реестр задолженности прилагаю на ______ листах.</w:t>
      </w:r>
    </w:p>
    <w:p>
      <w:pPr>
        <w:pStyle w:val="Normal"/>
        <w:spacing w:lineRule="atLeast" w:line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Подпись:</w:t>
        <w:tab/>
        <w:tab/>
        <w:tab/>
        <w:tab/>
        <w:t xml:space="preserve">____________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Каюкова Анна Валентиновна</w:t>
      </w:r>
      <w:r>
        <w:rPr>
          <w:rFonts w:eastAsia="Calibri" w:ascii="Times New Roman" w:hAnsi="Times New Roman" w:eastAsiaTheme="minorHAnsi"/>
          <w:shd w:fill="auto" w:val="clear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 xml:space="preserve">М.п. </w:t>
      </w:r>
      <w:r>
        <w:rPr>
          <w:rFonts w:ascii="Times New Roman" w:hAnsi="Times New Roman"/>
          <w:color w:val="000000"/>
          <w:lang w:val="en-US"/>
        </w:rPr>
        <w:t/>
      </w:r>
      <w:r>
        <w:rPr>
          <w:rFonts w:ascii="Times New Roman" w:hAnsi="Times New Roman"/>
          <w:color w:val="000000"/>
        </w:rPr>
        <w:t/>
      </w:r>
      <w:r>
        <w:br w:type="page"/>
      </w:r>
    </w:p>
    <w:p>
      <w:pPr>
        <w:pStyle w:val="Normal"/>
        <w:spacing w:before="0" w:after="200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РЕЕСТР ЗАДОЛЖЕННОСТИ</w:t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 </w:t>
      </w:r>
      <w:r>
        <w:rPr>
          <w:rFonts w:ascii="Times New Roman" w:hAnsi="Times New Roman"/>
          <w:lang w:val="en-US"/>
        </w:rPr>
        <w:t xml:space="preserve">взнос на содержание общего имущества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____________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г. Кокшетау, ул. Шалкар, д. 36, кв. 4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  ОСИ   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«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Шалкар 36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»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211040026712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г. Кокшетау, ул. Шалкар, д. 36</w:t>
            </w:r>
          </w:p>
        </w:tc>
      </w:tr>
    </w:tbl>
    <w:p>
      <w:pPr>
        <w:pStyle w:val="Normal"/>
        <w:spacing w:lineRule="auto" w:line="276"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ab/>
      </w:r>
    </w:p>
    <w:tbl>
      <w:tblPr>
        <w:tblStyle w:val="Table4"/>
        <w:tblW w:w="958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9"/>
        <w:gridCol w:w="1988"/>
        <w:gridCol w:w="3403"/>
        <w:gridCol w:w="3663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июль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82 719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82 719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август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86 658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сентябрь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90 597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октябрь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94 536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ноябрь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3 939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98 475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декабрь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103 020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январь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107 565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февраль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112 110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март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4 545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116 655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/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eastAsiaTheme="minorHAnsi"/>
                <w:shd w:fill="auto" w:val="clear"/>
                <w:lang w:val="en-US"/>
              </w:rPr>
            </w:pPr>
            <w:r>
              <w:rPr>
                <w:rFonts w:eastAsia="Calibri" w:eastAsiaTheme="minorHAnsi" w:ascii="Times New Roman" w:hAnsi="Times New Roman"/>
                <w:shd w:fill="auto" w:val="clear"/>
                <w:lang w:val="en-US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Итого задолженность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116 655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 xml:space="preserve">» на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29 марта 2024 г.</w:t>
      </w:r>
      <w:r>
        <w:rPr>
          <w:rFonts w:ascii="Times New Roman" w:hAnsi="Times New Roman"/>
        </w:rPr>
        <w:t xml:space="preserve">, задолженность по </w:t>
      </w:r>
      <w:r>
        <w:rPr>
          <w:rFonts w:ascii="Times New Roman" w:hAnsi="Times New Roman"/>
          <w:lang w:val="en-US"/>
        </w:rPr>
        <w:t xml:space="preserve">взнос на содержание общего имущества </w:t>
      </w:r>
      <w:r>
        <w:rPr>
          <w:rFonts w:ascii="Times New Roman" w:hAnsi="Times New Roman"/>
        </w:rPr>
        <w:t>в пользу ОСИ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>» составила</w:t>
      </w:r>
      <w:r>
        <w:rPr>
          <w:rFonts w:ascii="Times New Roman" w:hAnsi="Times New Roman"/>
          <w:lang w:val="en-US"/>
        </w:rPr>
        <w:t xml:space="preserve"> 116 655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сто шестнадцать тысяч шестьсот пятьдесят пять тенге 00 тиын</w:t>
      </w:r>
      <w:r>
        <w:rPr>
          <w:rFonts w:eastAsia="Calibri" w:ascii="Times New Roman" w:hAnsi="Times New Roman" w:eastAsiaTheme="minorHAnsi"/>
          <w:shd w:fill="auto" w:val="clear"/>
        </w:rPr>
        <w:t>)</w:t>
      </w:r>
      <w:r>
        <w:rPr>
          <w:rFonts w:ascii="Times New Roman" w:hAnsi="Times New Roman"/>
        </w:rPr>
        <w:t>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  <w:tab/>
        <w:tab/>
        <w:tab/>
        <w:tab/>
        <w:t>__________ 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Каюкова Анна Валентиновна</w:t>
      </w:r>
      <w:r>
        <w:rPr>
          <w:rFonts w:ascii="Times New Roman" w:hAnsi="Times New Roman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>М.п.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/>
      </w:r>
      <w:r>
        <w:br w:type="page"/>
      </w:r>
    </w:p>
    <w:p>
      <w:pPr>
        <w:pStyle w:val="Normal"/>
        <w:spacing w:before="0" w:after="200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РЕЕСТР ЗАДОЛЖЕННОСТИ</w:t>
      </w:r>
    </w:p>
    <w:p>
      <w:pPr>
        <w:pStyle w:val="Normal"/>
        <w:ind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 xml:space="preserve">По </w:t>
      </w:r>
      <w:r>
        <w:rPr>
          <w:rFonts w:ascii="Times New Roman" w:hAnsi="Times New Roman"/>
          <w:lang w:val="en-US"/>
        </w:rPr>
        <w:t xml:space="preserve">взнос на капитальный ремонт здания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Абонента   ФИО   </w:t>
            </w:r>
            <w:r>
              <w:rPr>
                <w:rFonts w:ascii="Times New Roman" w:hAnsi="Times New Roman"/>
                <w:color w:val="000000"/>
                <w:shd w:fill="auto" w:val="clear"/>
                <w:lang w:val="en-US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____________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а</w:t>
            </w:r>
            <w:r>
              <w:rPr>
                <w:rFonts w:ascii="Times New Roman" w:hAnsi="Times New Roman"/>
              </w:rPr>
              <w:t xml:space="preserve">дрес    </w:t>
            </w:r>
            <w:r>
              <w:rPr>
                <w:rFonts w:eastAsia="Calibri" w:cs="Calibri" w:ascii="Times New Roman" w:hAnsi="Times New Roman"/>
                <w:color w:val="000000"/>
                <w:shd w:fill="auto" w:val="clear"/>
                <w:lang w:val="en-US" w:eastAsia="ru-RU"/>
              </w:rPr>
              <w:t>г. Кокшетау, ул. Шалкар, д. 36, кв. 4</w:t>
            </w:r>
          </w:p>
        </w:tc>
      </w:tr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перед   ОСИ   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«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Шалкар 36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»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БИН/ИИН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211040026712</w:t>
            </w:r>
            <w:r>
              <w:rPr>
                <w:rFonts w:eastAsia="Calibri" w:ascii="Times New Roman" w:hAnsi="Times New Roman" w:eastAsiaTheme="minorHAnsi"/>
                <w:shd w:fill="auto" w:val="clear"/>
              </w:rPr>
              <w:t>,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адрес    </w:t>
            </w:r>
            <w:r>
              <w:rPr>
                <w:rFonts w:ascii="Times New Roman" w:hAnsi="Times New Roman"/>
                <w:kern w:val="0"/>
                <w:sz w:val="22"/>
                <w:szCs w:val="22"/>
                <w:shd w:fill="auto" w:val="clear"/>
                <w:lang w:val="en-US" w:bidi="ar-SA"/>
              </w:rPr>
              <w:t xml:space="preserve">г. Кокшетау, ул. Шалкар, д. 36</w:t>
            </w:r>
          </w:p>
        </w:tc>
      </w:tr>
    </w:tbl>
    <w:p>
      <w:pPr>
        <w:pStyle w:val="Normal"/>
        <w:spacing w:lineRule="auto" w:line="276" w:before="0" w:after="0"/>
        <w:ind w:firstLine="708"/>
        <w:rPr>
          <w:rFonts w:ascii="Times New Roman" w:hAnsi="Times New Roman"/>
        </w:rPr>
      </w:pP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ab/>
      </w:r>
    </w:p>
    <w:tbl>
      <w:tblPr>
        <w:tblStyle w:val="Table4"/>
        <w:tblW w:w="958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9"/>
        <w:gridCol w:w="1988"/>
        <w:gridCol w:w="3403"/>
        <w:gridCol w:w="3663"/>
      </w:tblGrid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Задолженность, возникшая в данном периоде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Задолженность нарастающим итогом</w:t>
            </w:r>
          </w:p>
        </w:tc>
      </w:tr>
      <w:tr>
        <w:trPr/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hd w:fill="auto" w:val="clear"/>
              </w:rPr>
              <w:t>1.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июль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140 216,28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140 216,28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2.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август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146 276,28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3.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сентябрь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152 336,28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4.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октябрь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158 396,28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5.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ноябрь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164 456,28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6.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декабрь 2023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170 516,28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7.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январь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176 576,28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8.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февраль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182 636,28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9.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/>
                <w:shd w:fill="auto" w:val="clear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 </w:t>
            </w: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март 2024 г.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6 060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188 696,28</w:t>
            </w:r>
          </w:p>
        </w:tc>
      </w:tr>
      <w:tr>
        <w:trPr/>
        <w:tc>
          <w:tcPr>
            <w:tcW w:w="5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/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Calibri" w:eastAsiaTheme="minorHAnsi"/>
                <w:shd w:fill="auto" w:val="clear"/>
                <w:lang w:val="en-US"/>
              </w:rPr>
            </w:pPr>
            <w:r>
              <w:rPr>
                <w:rFonts w:eastAsia="Calibri" w:eastAsiaTheme="minorHAnsi" w:ascii="Times New Roman" w:hAnsi="Times New Roman"/>
                <w:shd w:fill="auto" w:val="clear"/>
                <w:lang w:val="en-US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eastAsia="Calibri"/>
                <w:shd w:fill="auto" w:val="clear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>Итого задолженность</w:t>
            </w:r>
          </w:p>
        </w:tc>
        <w:tc>
          <w:tcPr>
            <w:tcW w:w="3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firstLine="708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eastAsia="Calibri" w:ascii="Times New Roman" w:hAnsi="Times New Roman" w:eastAsiaTheme="minorHAnsi"/>
                <w:shd w:fill="auto" w:val="clear"/>
                <w:lang w:val="en-US"/>
              </w:rPr>
              <w:t xml:space="preserve">188 696,28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данным ОСИ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 xml:space="preserve">» на 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29 марта 2024 г.</w:t>
      </w:r>
      <w:r>
        <w:rPr>
          <w:rFonts w:ascii="Times New Roman" w:hAnsi="Times New Roman"/>
        </w:rPr>
        <w:t xml:space="preserve">, задолженность по </w:t>
      </w:r>
      <w:r>
        <w:rPr>
          <w:rFonts w:ascii="Times New Roman" w:hAnsi="Times New Roman"/>
          <w:lang w:val="en-US"/>
        </w:rPr>
        <w:t xml:space="preserve">взнос на капитальный ремонт здания </w:t>
      </w:r>
      <w:r>
        <w:rPr>
          <w:rFonts w:ascii="Times New Roman" w:hAnsi="Times New Roman"/>
        </w:rPr>
        <w:t>в пользу ОСИ «</w:t>
      </w:r>
      <w:r>
        <w:rPr>
          <w:rFonts w:ascii="Times New Roman" w:hAnsi="Times New Roman"/>
          <w:kern w:val="0"/>
          <w:sz w:val="22"/>
          <w:szCs w:val="22"/>
          <w:shd w:fill="auto" w:val="clear"/>
          <w:lang w:val="en-US" w:bidi="ar-SA"/>
        </w:rPr>
        <w:t xml:space="preserve">Шалкар 36</w:t>
      </w:r>
      <w:r>
        <w:rPr>
          <w:rFonts w:ascii="Times New Roman" w:hAnsi="Times New Roman"/>
        </w:rPr>
        <w:t>» составила</w:t>
      </w:r>
      <w:r>
        <w:rPr>
          <w:rFonts w:ascii="Times New Roman" w:hAnsi="Times New Roman"/>
          <w:lang w:val="en-US"/>
        </w:rPr>
        <w:t xml:space="preserve"> 188 696,28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 </w:t>
      </w:r>
      <w:r>
        <w:rPr>
          <w:rFonts w:eastAsia="Calibri" w:ascii="Times New Roman" w:hAnsi="Times New Roman" w:eastAsiaTheme="minorHAnsi"/>
          <w:shd w:fill="auto" w:val="clear"/>
        </w:rPr>
        <w:t>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 xml:space="preserve">сто восемьдесят восемь тысяч шестьсот девяносто шесть тенге 28 тиын</w:t>
      </w:r>
      <w:r>
        <w:rPr>
          <w:rFonts w:eastAsia="Calibri" w:ascii="Times New Roman" w:hAnsi="Times New Roman" w:eastAsiaTheme="minorHAnsi"/>
          <w:shd w:fill="auto" w:val="clear"/>
        </w:rPr>
        <w:t>)</w:t>
      </w:r>
      <w:r>
        <w:rPr>
          <w:rFonts w:ascii="Times New Roman" w:hAnsi="Times New Roman"/>
        </w:rPr>
        <w:t>.</w:t>
      </w:r>
    </w:p>
    <w:p>
      <w:pPr>
        <w:pStyle w:val="Normal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  <w:tab/>
        <w:tab/>
        <w:tab/>
        <w:tab/>
        <w:t>__________ (</w:t>
      </w:r>
      <w:r>
        <w:rPr>
          <w:rFonts w:eastAsia="Calibri" w:ascii="Times New Roman" w:hAnsi="Times New Roman" w:eastAsiaTheme="minorHAnsi"/>
          <w:shd w:fill="auto" w:val="clear"/>
          <w:lang w:val="en-US"/>
        </w:rPr>
        <w:t>Каюкова Анна Валентиновна</w:t>
      </w:r>
      <w:r>
        <w:rPr>
          <w:rFonts w:ascii="Times New Roman" w:hAnsi="Times New Roman"/>
        </w:rPr>
        <w:t>)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  <w:t>М.п.</w:t>
      </w:r>
    </w:p>
    <w:p>
      <w:pPr>
        <w:pStyle w:val="Normal"/>
        <w:spacing w:before="0" w:after="20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/>
      </w:r>
    </w:p>
    <w:p>
      <w:pPr>
        <w:pStyle w:val="Normal"/>
        <w:spacing w:before="0" w:after="200"/>
        <w:ind w:firstLine="708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51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65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655d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LibreOffice/7.0.3.1$Windows_X86_64 LibreOffice_project/d7547858d014d4cf69878db179d326fc3483e082</Application>
  <Pages>4</Pages>
  <Words>645</Words>
  <Characters>4828</Characters>
  <CharactersWithSpaces>5445</CharactersWithSpaces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2022-03-26T17:14:00Z</dcterms:created>
  <dc:creator>A B</dc:creator>
  <dc:description/>
  <dc:language>ru-RU</dc:language>
  <cp:lastModifiedBy/>
  <dcterms:modified xsi:type="dcterms:W3CDTF">2023-05-01T20:15:53Z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