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Dermatology Differential Diagnosis Study Guide</w:t>
      </w:r>
    </w:p>
    <w:p>
      <w:pPr>
        <w:jc w:val="center"/>
      </w:pPr>
      <w:r>
        <w:rPr>
          <w:i/>
          <w:sz w:val="21"/>
        </w:rPr>
        <w:t>Presentation-first approach for NP assessment and OSCE preparation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Rapid approach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 What does it look like?  2. Where is it?  3. Itch or pain?  4. Acute or chronic?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5. Exposure/risk factors?  6. What single finding, question, or test best separates the top differentials?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Many dermatologic diagnoses are clinical. Use tests when the diagnosis is uncertain, atypical, severe, recurrent, treatment-resistant, or a dangerous mimic must be excluded.</w:t>
            </w:r>
          </w:p>
        </w:tc>
      </w:tr>
    </w:tbl>
    <w:p>
      <w:pPr>
        <w:spacing w:after="40"/>
      </w:pPr>
    </w:p>
    <w:p>
      <w:pPr>
        <w:pStyle w:val="Heading1"/>
      </w:pPr>
      <w:r>
        <w:t>1. Red, Warm, Painful, Swollen Skin</w:t>
      </w:r>
    </w:p>
    <w:p>
      <w:pPr>
        <w:spacing w:after="40"/>
      </w:pPr>
      <w:r>
        <w:rPr>
          <w:b/>
        </w:rPr>
        <w:t xml:space="preserve">Think: </w:t>
      </w:r>
      <w:r>
        <w:t>Cellulitis | Abscess / furuncle / carbuncle | Infected epidermoid cyst | Insect bite | Contact dermatitis | Venous/stasis dermatitis | DVT | Herpes zoster | Necrotizing fasciitis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Diagnosis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pushes you TOWARD it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helps move it DOWN / rule out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Cellulitis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Unilateral diffuse erythema, warmth, tenderness, edema; spreading borders; +/- fever/systemic symptoms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Bilateral rash, prominent itch, scaling, sharply patterned exposure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Abscess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Focal painful swollen lump; fluctuance; purulence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Diffuse erythema without focal collection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Furuncle/carbuncle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Painful deeper follicular nodule(s), often pustular/draining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follicular centre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Infected epidermoid cyst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Pre-existing lump; central punctum; now inflamed/tender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pre-existing lump or punctum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Insect bite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Itch &gt; pain; punctum; insect/outdoor exposure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Progressive warmth/tenderness with systemic symptoms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Contact dermatitis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Itchy; patterned to exposure; vesicles/oozing possible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Significant tenderness, fever, rapidly spreading warmth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Stasis dermatitis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Lower legs; chronic edema/venous disease; itch/scale; often bilateral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Acute unilateral progression with fever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DVT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Unilateral limb swelling/pain; thrombosis risk factors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Clear superficial skin process explains symptoms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Herpes zoster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Burning/pain followed by grouped vesicles in a unilateral dermatome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Diffuse non-dermatomal erythema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Necrotizing fasciitis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Rapid progression; toxic appearance; severe pain out of proportion; bullae/necrosis/crepitus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try to rule out casually if concerning - urgent emergency/surgical assessment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How to narrow it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Ask: fever/chills, rapid spread, pain vs itch, trauma/break in skin, bite/sting, shaving, pre-existing lump, diabetes/immunosuppression, surgery/immobility/travel, DVT history, chronic edema/venous disease, burning pain before rash.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 if needed: bedside ultrasound for suspected abscess; culture purulent drainage when indicated; DVT probability assessment -&gt; D-dimer/compression US as appropriate; zoster PCR if atypical.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 FLAG: suspected necrotizing fasciitis -&gt; urgent ED/surgical assessment. Do not delay for outpatient testing.</w:t>
            </w:r>
          </w:p>
        </w:tc>
      </w:tr>
    </w:tbl>
    <w:p>
      <w:pPr>
        <w:spacing w:after="40"/>
      </w:pPr>
    </w:p>
    <w:p>
      <w:pPr>
        <w:pStyle w:val="Heading1"/>
      </w:pPr>
      <w:r>
        <w:t>2. Itchy + Scaly Patches or Plaques</w:t>
      </w:r>
    </w:p>
    <w:p>
      <w:pPr>
        <w:spacing w:after="40"/>
      </w:pPr>
      <w:r>
        <w:rPr>
          <w:b/>
        </w:rPr>
        <w:t xml:space="preserve">Think: </w:t>
      </w:r>
      <w:r>
        <w:t>Atopic dermatitis | Contact dermatitis | Seborrheic dermatitis | Psoriasis | Tinea | Pityriasis rosea | Lichen planus | Candidiasis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Diagnosis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pushes you TOWARD it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helps move it DOWN / rule out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Atopic dermatitis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Very itchy; chronic/recurrent; flexural pattern; personal/family atopy; lichenification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Less likely if acute localized rash directly matching an exposure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Contact dermatitis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 product/exposure; geometric or exposed distribution; itch &gt; pain; may vesiculate/weep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plausible exposure and classic alternate morphology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Seborrheic dermatitis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Scalp, eyebrows, nasolabial folds, behind ears, beard; greasy/fine scale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Extensor plaques or annular advancing border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Psoriasis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Sharply demarcated plaques; thick/silvery scale; extensor elbows/knees, scalp; nail pitting/onycholysis; +/- joint symptoms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Poor fit if moist folds with satellite pustules or annular advancing border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Tinea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Annular/ring-shaped; raised scaly advancing border; central clearing; often asymmetric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Negative scraping/mycology if performed; morphology inconsistent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Pityriasis rosea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Herald patch then multiple oval lesions on trunk along skin tension lines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Persistent localized lesion only; no secondary eruption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Lichen planus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Pruritic, purple/violaceous, polygonal, planar papules/plaques; Wickham striae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typical morphology/distribution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Candidiasis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Moist folds; bright erythema/maceration; satellite papules/pustules; risk factors such as moisture, diabetes, recent antibiotics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Dry extensor or annular lesion without satellite lesions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How to narrow it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Ask: exact onset, itch severity, new soaps/cosmetics/jewellery/gloves/plants/work exposures, personal/family atopy, affected contacts, pets/gym/shared towels, scalp/nail/joint symptoms, recent antibiotics, diabetes/immunosuppression.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 if needed: skin scraping/KOH/fungal culture when tinea/candida is uncertain; patch testing may be considered for persistent suspected allergic contact dermatitis.</w:t>
            </w:r>
          </w:p>
        </w:tc>
      </w:tr>
    </w:tbl>
    <w:p>
      <w:pPr>
        <w:spacing w:after="40"/>
      </w:pPr>
    </w:p>
    <w:p>
      <w:pPr>
        <w:pStyle w:val="Heading1"/>
      </w:pPr>
      <w:r>
        <w:t>3. Annular / Ring-Shaped Lesion</w:t>
      </w:r>
    </w:p>
    <w:p>
      <w:pPr>
        <w:spacing w:after="40"/>
      </w:pPr>
      <w:r>
        <w:rPr>
          <w:b/>
        </w:rPr>
        <w:t xml:space="preserve">Think: </w:t>
      </w:r>
      <w:r>
        <w:t>Tinea corporis | Erythema migrans (Lyme) | Pityriasis rosea herald patch | Nummular/contact dermatitis | Psoriasis | Urticaria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Diagnosis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pushes you TOWARD it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helps move it DOWN / rule out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Tinea corporis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Scaly advancing peripheral border; itch; central clearing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Skin scraping/KOH or fungal testing if uncertain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Erythema migrans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Expanding erythematous lesion after possible tick exposure; may be uniform or target-like; usually not primarily scaly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History/exposure and clinical pattern; early disease may be diagnosed clinically rather than relying on early serology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Pityriasis rosea herald patch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 larger oval scaly patch followed days later by multiple smaller trunk lesions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secondary eruption makes it less convincing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Nummular/contact dermatitis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Very itchy; eczematous; exposure or coin-shaped plaques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advancing fungal border; consider KOH if uncertain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Psoriasis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Well-demarcated plaque, thicker scale; other typical sites/nail changes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other psoriasis clues and fungal test supports tinea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Urticaria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Raised wheal; individual lesions migrate/disappear within hours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Persistent fixed scaly lesion argues against urticaria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How to narrow it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Best first discriminator: Is the border scaly? Scaly advancing edge -&gt; tinea rises. Expanding erythematous lesion after tick exposure without prominent scale -&gt; consider erythema migrans.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Ask: tick/outdoor exposure, pets, gym/contact sports, itch, rate of expansion, systemic symptoms, whether other lesions appeared after an initial patch.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Tests: KOH/mycology if fungal diagnosis uncertain. Lyme testing depends on stage/presentation; classic early erythema migrans is primarily a clinical diagnosis.</w:t>
            </w:r>
          </w:p>
        </w:tc>
      </w:tr>
    </w:tbl>
    <w:p>
      <w:pPr>
        <w:spacing w:after="40"/>
      </w:pPr>
    </w:p>
    <w:p>
      <w:pPr>
        <w:pStyle w:val="Heading1"/>
      </w:pPr>
      <w:r>
        <w:t>4. Papules / Pustules / “Bumps”</w:t>
      </w:r>
    </w:p>
    <w:p>
      <w:pPr>
        <w:spacing w:after="40"/>
      </w:pPr>
      <w:r>
        <w:rPr>
          <w:b/>
        </w:rPr>
        <w:t xml:space="preserve">Think: </w:t>
      </w:r>
      <w:r>
        <w:t>Acne | Folliculitis | Pseudofolliculitis barbae | Rosacea | Molluscum contagiosum | Warts | Keratosis pilaris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Diagnosis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pushes you TOWARD it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helps move it DOWN / rule out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Acne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Comedones plus papules/pustules/nodules; face, chest, back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Absence of comedones pushes toward rosacea/folliculitis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Folliculitis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Pustules/papules centred on hair follicles; hair-bearing areas; friction, sweat, occlusion, hot tub exposure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Lesions not follicular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Pseudofolliculitis barbae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shaving; beard/neck; ingrown curved/coarse hairs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shaving relationship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Rosacea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face; flushing; papules/pustules; telangiectasia; no comedones; heat/sun/alcohol/spicy food triggers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Comedones favor acne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Molluscum contagiosum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Smooth, dome-shaped, pearly papules with central umbilication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Rough/verrucous surface favors wart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Warts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Rough hyperkeratotic/verrucous surface; interrupted skin lines; thrombosed capillary dots possible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Smooth umbilicated papules favor molluscum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Keratosis pilaris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Numerous tiny rough follicular papules; upper arms/thighs; “chicken skin”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Inflamed pustular lesions suggest folliculitis/acne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How to narrow it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Best first discriminator: Are there COMEDONES? Yes -&gt; acne rises. No + central facial flushing -&gt; rosacea. Each lesion centred on a follicle -&gt; folliculitis.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Ask: shaving, sweat/occlusion, hot tub use, facial triggers, medications/cosmetics, pain vs itch, duration, sexual/close-contact considerations when relevant.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Testing is usually unnecessary unless infection is atypical/recurrent, diagnosis is uncertain, or treatment fails.</w:t>
            </w:r>
          </w:p>
        </w:tc>
      </w:tr>
    </w:tbl>
    <w:p>
      <w:pPr>
        <w:spacing w:after="40"/>
      </w:pPr>
    </w:p>
    <w:p>
      <w:pPr>
        <w:pStyle w:val="Heading1"/>
      </w:pPr>
      <w:r>
        <w:t>5. Vesicles / Blisters / Crusted Lesions</w:t>
      </w:r>
    </w:p>
    <w:p>
      <w:pPr>
        <w:spacing w:after="40"/>
      </w:pPr>
      <w:r>
        <w:rPr>
          <w:b/>
        </w:rPr>
        <w:t xml:space="preserve">Think: </w:t>
      </w:r>
      <w:r>
        <w:t>Herpes simplex | Herpes zoster | Impetigo / bullous impetigo | Contact dermatitis | Burns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Diagnosis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pushes you TOWARD it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helps move it DOWN / rule out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Herpes simplex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Grouped painful vesicles; burning/tingling prodrome; oral/genital; recurrent similar location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Lesion PCR if atypical/uncertain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Herpes zoster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Grouped vesicles; unilateral dermatomal distribution; pain/burning; usually respects midline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Non-dermatomal bilateral eruption argues against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Impetigo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Superficial vesicles/pustules that rupture into honey-coloured crusted erosions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Deep pain, fluctuance, or systemic illness suggests deeper infection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Contact dermatitis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Intense itch; vesicles/oozing; distribution matches exposure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Painful dermatomal vesicles suggest zoster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Burn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Clear thermal/chemical/electrical/radiation exposure; assess depth, TBSA, location and inhalation injury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History and morphology distinguish from infectious vesicles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How to narrow it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Ask: pain vs itch, prodrome, recurrent same location, dermatomal pattern, sick contacts, exposure, fever, immunocompromise, burn mechanism.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Tests: HSV/VZV PCR when diagnosis is atypical or uncertain; bacterial culture for selected draining/recurrent impetigo or treatment failure.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 FLAG: ophthalmic distribution, disseminated zoster, toxic appearance, extensive burns, inhalation injury, chemical/electrical burns.</w:t>
            </w:r>
          </w:p>
        </w:tc>
      </w:tr>
    </w:tbl>
    <w:p>
      <w:pPr>
        <w:spacing w:after="40"/>
      </w:pPr>
    </w:p>
    <w:p>
      <w:pPr>
        <w:pStyle w:val="Heading1"/>
      </w:pPr>
      <w:r>
        <w:t>6. Intensely Itchy Rash</w:t>
      </w:r>
    </w:p>
    <w:p>
      <w:pPr>
        <w:spacing w:after="40"/>
      </w:pPr>
      <w:r>
        <w:rPr>
          <w:b/>
        </w:rPr>
        <w:t xml:space="preserve">Think: </w:t>
      </w:r>
      <w:r>
        <w:t>Scabies | Pediculosis | Atopic dermatitis | Contact dermatitis | Urticaria | Insect bites | Tinea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Diagnosis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pushes you TOWARD it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helps move it DOWN / rule out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Scabies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Severe nocturnal itch; household/close contacts itchy; burrows; finger webs, wrists, beltline, umbilicus, axillae, genital area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contact spread and incompatible distribution lowers likelihood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Pediculosis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Scalp itch; close contact; live lice or nits firmly attached to hair shafts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lice/nits on careful exam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Atopic dermatitis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Chronic recurrent itch; flexural pattern; atopic history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Sudden exposure-specific or household outbreak suggests other causes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Contact dermatitis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 exposure/product; sharply patterned or exposed distribution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plausible contact trigger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Urticaria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Raised transient wheals; each lesion usually disappears and moves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Fixed lesions persisting in same place for days suggest another diagnosis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Insect bites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Grouped itchy papules; exposed areas; outdoor/travel exposure; possible punctum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exposure clues and chronic stereotyped distribution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Tinea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Localized annular scaly lesions; advancing edge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KOH/mycology if uncertain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How to narrow it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High-yield question: Is anyone else at home/close contact itchy? Night itch + contacts + burrows strongly supports scabies.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 urticaria ask: Does each individual spot remain in the same place for days? Typical wheals are transient and migrate.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 FLAG: lip/tongue swelling, dyspnea, wheeze, hypotension/syncope -&gt; assess/treat as possible anaphylaxis.</w:t>
            </w:r>
          </w:p>
        </w:tc>
      </w:tr>
    </w:tbl>
    <w:p>
      <w:pPr>
        <w:spacing w:after="40"/>
      </w:pPr>
    </w:p>
    <w:p>
      <w:pPr>
        <w:pStyle w:val="Heading1"/>
      </w:pPr>
      <w:r>
        <w:t>7. Solitary Lump / Nodule Under the Skin</w:t>
      </w:r>
    </w:p>
    <w:p>
      <w:pPr>
        <w:spacing w:after="40"/>
      </w:pPr>
      <w:r>
        <w:rPr>
          <w:b/>
        </w:rPr>
        <w:t xml:space="preserve">Think: </w:t>
      </w:r>
      <w:r>
        <w:t>Lipoma | Epidermoid cyst | Abscess | Furuncle/carbuncle | Skin malignancy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Diagnosis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pushes you TOWARD it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helps move it DOWN / rule out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Lipoma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Soft/rubbery, mobile, subcutaneous, usually painless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Inflammation, punctum, fluctuance or suspicious skin changes point elsewhere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Epidermoid cyst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Firm/mobile dermal nodule, often central punctum; may express keratin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punctum and very soft subcutaneous feel favors lipoma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Abscess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Painful, warm, fluctuant, +/- drainage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tenderness/warmth/fluctuance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Furuncle/carbuncle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Painful infected follicular nodule(s), often pustular/draining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follicular involvement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Malignancy concern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Growing, bleeding, ulcerated, firm/fixed, irregular pigmentation, non-healing, changing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Requires biopsy/referral rather than reassurance based only on appearance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How to narrow it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Ask: how long present, growth/change, pain, drainage, prior inflammation, trauma, fever, recurrent lesions, bleeding/ulceration.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Examine: mobility, depth, consistency, warmth, fluctuance, punctum, overlying skin changes.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Tests: bedside ultrasound if abscess vs solid lesion is uncertain; biopsy/referral for suspicious or unexplained growing lesions.</w:t>
            </w:r>
          </w:p>
        </w:tc>
      </w:tr>
    </w:tbl>
    <w:p>
      <w:pPr>
        <w:spacing w:after="40"/>
      </w:pPr>
    </w:p>
    <w:p>
      <w:pPr>
        <w:pStyle w:val="Heading1"/>
      </w:pPr>
      <w:r>
        <w:t>8. Pigmented / Changing / Non-Healing Lesion</w:t>
      </w:r>
    </w:p>
    <w:p>
      <w:pPr>
        <w:spacing w:after="40"/>
      </w:pPr>
      <w:r>
        <w:rPr>
          <w:b/>
        </w:rPr>
        <w:t xml:space="preserve">Think: </w:t>
      </w:r>
      <w:r>
        <w:t>Melanoma | Basal cell carcinoma | Squamous cell carcinoma | Benign keratosis | Wart | Benign nevus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Diagnosis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pushes you TOWARD it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helps move it DOWN / rule out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Melanoma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ABCDE: asymmetry, border irregularity, colour variation, diameter, evolution/change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Suspicious lesion needs dermoscopic assessment and/or biopsy; bloodwork does not rule out skin cancer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Basal cell carcinoma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Persistent pearly/shiny papule or non-healing ulcer; may bleed; sun-exposed area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Biopsy if suspicious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Squamous cell carcinoma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Scaly/crusted/keratotic or ulcerated lesion; may be tender; sun-exposed area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Biopsy if suspicious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Benign lesions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appearance over time without concerning features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Evolution, bleeding, ulceration or fixation warrants escalation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How to narrow it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Ask: new or changing lesion, growth, bleeding, ulceration, itch/pain, sun/tanning exposure, immunosuppression, personal/family skin cancer history.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ABCDE for melanoma assessment, but do not rely on one feature alone. Evolution/change is especially important.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Suspicious lesions require appropriate dermoscopic assessment and/or biopsy. Blood tests do not rule out skin cancer.</w:t>
            </w:r>
          </w:p>
        </w:tc>
      </w:tr>
    </w:tbl>
    <w:p>
      <w:pPr>
        <w:spacing w:after="40"/>
      </w:pPr>
    </w:p>
    <w:p>
      <w:pPr>
        <w:pStyle w:val="Heading1"/>
      </w:pPr>
      <w:r>
        <w:t>9. Lower-Leg Redness + Swelling</w:t>
      </w:r>
    </w:p>
    <w:p>
      <w:pPr>
        <w:spacing w:after="40"/>
      </w:pPr>
      <w:r>
        <w:rPr>
          <w:b/>
        </w:rPr>
        <w:t xml:space="preserve">Think: </w:t>
      </w:r>
      <w:r>
        <w:t>Cellulitis | DVT | Chronic venous insufficiency | Stasis dermatitis | Venous ulcer | Arterial disease | Diabetic foot disease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Diagnosis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pushes you TOWARD it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helps move it DOWN / rule out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Cellulitis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Usually unilateral, acute, warm and tender; +/- systemic symptoms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Bilateral chronic edema/scale/pigmentation suggests stasis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DVT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Unilateral swelling/deep pain; thrombosis risk factors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clinical probability approach; D-dimer and compression ultrasound as appropriate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Chronic venous insufficiency/stasis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Chronic edema, hemosiderin pigmentation, itch/scale; often bilateral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arterial features or acute infection shift differential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Arterial disease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Cool/pale limb; reduced pulses; claudication/rest pain; distal wounds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Assess vascular status including ABI/TBI when appropriate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Diabetic foot disease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Neuropathy, callus, plantar wound, deformity, diabetes history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Assess monofilament sensation, perfusion, infection and deeper involvement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How to narrow it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Start with ONE leg or BOTH? Acute unilateral hot/tender -&gt; cellulitis/DVT. Chronic bilateral edema with scale/pigment -&gt; venous/stasis disease.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Ask: onset, fever, skin break, DVT risks, previous DVT, claudication, rest pain, diabetes, neuropathy, chronic edema, wound history.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 as indicated: compression US/D-dimer for DVT pathway; ABI/TBI for arterial status; monofilament for neuropathy; labs/imaging if infection or osteomyelitis is suspected.</w:t>
            </w:r>
          </w:p>
        </w:tc>
      </w:tr>
    </w:tbl>
    <w:p>
      <w:pPr>
        <w:spacing w:after="40"/>
      </w:pPr>
    </w:p>
    <w:p>
      <w:pPr>
        <w:pStyle w:val="Heading1"/>
      </w:pPr>
      <w:r>
        <w:t>10. Ulcer / Open Wound</w:t>
      </w:r>
    </w:p>
    <w:p>
      <w:pPr>
        <w:spacing w:after="40"/>
      </w:pPr>
      <w:r>
        <w:rPr>
          <w:b/>
        </w:rPr>
        <w:t xml:space="preserve">Think: </w:t>
      </w:r>
      <w:r>
        <w:t>Venous ulcer | Arterial ulcer | Diabetic/neuropathic ulcer | Pressure injury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Diagnosis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pushes you TOWARD it</w:t>
            </w:r>
          </w:p>
        </w:tc>
        <w:tc>
          <w:tcPr>
            <w:tcW w:type="dxa" w:w="3552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What helps move it DOWN / rule out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Venous ulcer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Medial gaiter/ankle; shallow/irregular; edema; hemosiderin/stasis changes; pulses usually present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Assess venous disease and arterial sufficiency before compression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Arterial ulcer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Toes/distal foot/lateral malleolus; punched-out/deeper; often painful; cool skin; reduced/absent pulses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ABI/TBI and vascular assessment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Diabetic/neuropathic ulcer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Plantar pressure areas; surrounding callus; neuropathy; pain may be reduced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Monofilament/neurologic testing, perfusion, infection assessment; imaging/labs if deeper infection or osteomyelitis suspected</w:t>
            </w:r>
          </w:p>
        </w:tc>
      </w:tr>
      <w:tr>
        <w:trPr>
          <w:cantSplit/>
        </w:trP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Pressure injury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Over bony prominence or pressure point; immobility/pressure history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Assess staging, pressure source, nutrition, perfusion and infection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How to narrow it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Ask: duration, previous ulcers, diabetes, neuropathy, smoking, vascular disease, claudication/rest pain, edema, fever, drainage/odour, increased pain, off-loading and footwear.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Assess: location, depth, wound bed, surrounding skin, pulses/perfusion, edema, sensation, infection signs, pressure source.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Tests: ABI/TBI for arterial circulation; monofilament for neuropathy; culture only when clinically infected; labs/imaging if deeper infection/osteomyelitis is suspected.</w:t>
            </w:r>
          </w:p>
        </w:tc>
      </w:tr>
    </w:tbl>
    <w:p>
      <w:pPr>
        <w:spacing w:after="40"/>
      </w:pPr>
    </w:p>
    <w:p>
      <w:pPr>
        <w:pStyle w:val="Heading1"/>
      </w:pPr>
      <w:r>
        <w:t>High-Yield Dermatology “Money Questions”</w:t>
      </w:r>
    </w:p>
    <w:p>
      <w:pPr>
        <w:pStyle w:val="ListBullet"/>
        <w:spacing w:after="0"/>
      </w:pPr>
      <w:r>
        <w:rPr>
          <w:sz w:val="19"/>
        </w:rPr>
        <w:t>Does it itch or hurt?</w:t>
      </w:r>
    </w:p>
    <w:p>
      <w:pPr>
        <w:pStyle w:val="ListBullet"/>
        <w:spacing w:after="0"/>
      </w:pPr>
      <w:r>
        <w:rPr>
          <w:sz w:val="19"/>
        </w:rPr>
        <w:t>Is it unilateral or bilateral?</w:t>
      </w:r>
    </w:p>
    <w:p>
      <w:pPr>
        <w:pStyle w:val="ListBullet"/>
        <w:spacing w:after="0"/>
      </w:pPr>
      <w:r>
        <w:rPr>
          <w:sz w:val="19"/>
        </w:rPr>
        <w:t>Is it spreading? How quickly?</w:t>
      </w:r>
    </w:p>
    <w:p>
      <w:pPr>
        <w:pStyle w:val="ListBullet"/>
        <w:spacing w:after="0"/>
      </w:pPr>
      <w:r>
        <w:rPr>
          <w:sz w:val="19"/>
        </w:rPr>
        <w:t>Has each individual lesion stayed in the same place or does it come and go?</w:t>
      </w:r>
    </w:p>
    <w:p>
      <w:pPr>
        <w:pStyle w:val="ListBullet"/>
        <w:spacing w:after="0"/>
      </w:pPr>
      <w:r>
        <w:rPr>
          <w:sz w:val="19"/>
        </w:rPr>
        <w:t>Anyone else in the household/close contacts affected?</w:t>
      </w:r>
    </w:p>
    <w:p>
      <w:pPr>
        <w:pStyle w:val="ListBullet"/>
        <w:spacing w:after="0"/>
      </w:pPr>
      <w:r>
        <w:rPr>
          <w:sz w:val="19"/>
        </w:rPr>
        <w:t>Any new soaps, detergents, cosmetics, medications, jewellery, gloves, plants, work exposures or adhesives?</w:t>
      </w:r>
    </w:p>
    <w:p>
      <w:pPr>
        <w:pStyle w:val="ListBullet"/>
        <w:spacing w:after="0"/>
      </w:pPr>
      <w:r>
        <w:rPr>
          <w:sz w:val="19"/>
        </w:rPr>
        <w:t>Any pets, travel, ticks, insects, gym/contact sports or shared towels?</w:t>
      </w:r>
    </w:p>
    <w:p>
      <w:pPr>
        <w:pStyle w:val="ListBullet"/>
        <w:spacing w:after="0"/>
      </w:pPr>
      <w:r>
        <w:rPr>
          <w:sz w:val="19"/>
        </w:rPr>
        <w:t>Any fever, chills, malaise or other systemic symptoms?</w:t>
      </w:r>
    </w:p>
    <w:p>
      <w:pPr>
        <w:pStyle w:val="ListBullet"/>
        <w:spacing w:after="0"/>
      </w:pPr>
      <w:r>
        <w:rPr>
          <w:sz w:val="19"/>
        </w:rPr>
        <w:t>What came first: pain/itch or the rash?</w:t>
      </w:r>
    </w:p>
    <w:p>
      <w:pPr>
        <w:pStyle w:val="ListBullet"/>
        <w:spacing w:after="0"/>
      </w:pPr>
      <w:r>
        <w:rPr>
          <w:sz w:val="19"/>
        </w:rPr>
        <w:t>Any diabetes, immunosuppression, vascular disease or neuropathy?</w:t>
      </w:r>
    </w:p>
    <w:p>
      <w:pPr>
        <w:pStyle w:val="ListBullet"/>
        <w:spacing w:after="0"/>
      </w:pPr>
      <w:r>
        <w:rPr>
          <w:sz w:val="19"/>
        </w:rPr>
        <w:t>Has it happened before? Did prior treatment work?</w:t>
      </w:r>
    </w:p>
    <w:p>
      <w:pPr>
        <w:pStyle w:val="Heading1"/>
      </w:pPr>
      <w:r>
        <w:t>OSCE Diagnostic Reasoning Framework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When shown a skin complaint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 Describe morphology: macule/patch, papule/plaque, nodule, vesicle/bulla, pustule, wheal, ulcer, scale/crust.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2. Describe distribution: localized vs generalized; unilateral vs bilateral; dermatomal; flexural vs extensor; exposed vs covered; intertriginous; follicular.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3. Characterize symptoms: itch, pain, burning, tenderness, drainage, fever/systemic symptoms.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4. Generate a short differential from the presentation bucket.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5. Ask discriminating questions rather than a long generic history.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6. Perform focused exam and choose only tests that will change management or exclude a dangerous mimic.</w:t>
            </w:r>
          </w:p>
        </w:tc>
      </w:tr>
      <w:tr>
        <w:trPr>
          <w:cantSplit/>
        </w:trP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7. State red flags and escalation/referral plan.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Ultra-Quick Pattern Recognition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Key finding</w:t>
            </w:r>
          </w:p>
        </w:tc>
        <w:tc>
          <w:tcPr>
            <w:tcW w:type="dxa" w:w="5328"/>
            <w:shd w:fill="D9EAD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Think first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Comedones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Acne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facial flushing + pustules, no comedones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Rosacea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Follicular pustules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Folliculitis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shaving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Pseudofolliculitis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Honey-coloured crust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Impetigo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Grouped painful vesicles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HSV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Unilateral dermatomal painful vesicles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Herpes zoster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Annular + scaly advancing edge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Tinea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Moist fold + satellite pustules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Candida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Herald patch -&gt; trunk eruption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Pityriasis rosea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Purple polygonal flat-topped pruritic papules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Lichen planus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Night itch + household contacts + burrows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Scabies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Transient migrating wheals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Urticaria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Pearly umbilicated papules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Molluscum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Rough verrucous lesion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Wart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Soft mobile painless subcutaneous lump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Lipoma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punctum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Epidermoid cyst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Fluctuant painful lump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Abscess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Rapid severe pain out of proportion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Necrotizing fasciitis - emergency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Dermatology Differential Diagnosis Study Guide | NP / OSCE Prep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