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2CC37" w14:textId="64D72E2F" w:rsidR="000F4C9E" w:rsidRDefault="000F4C9E" w:rsidP="000F4C9E">
      <w:pPr>
        <w:spacing w:after="0"/>
        <w:ind w:firstLine="709"/>
        <w:jc w:val="both"/>
        <w:rPr>
          <w:lang w:val="en-US"/>
        </w:rPr>
      </w:pPr>
      <w:r>
        <w:rPr>
          <w:lang w:val="en-US"/>
        </w:rPr>
        <w:t>Write a refle</w:t>
      </w:r>
      <w:r w:rsidR="002265F7">
        <w:rPr>
          <w:lang w:val="en-US"/>
        </w:rPr>
        <w:t>ctive</w:t>
      </w:r>
      <w:r>
        <w:rPr>
          <w:lang w:val="en-US"/>
        </w:rPr>
        <w:t xml:space="preserve"> essay.</w:t>
      </w:r>
    </w:p>
    <w:p w14:paraId="4A982E13" w14:textId="77777777" w:rsid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4ACC5E49" w14:textId="1780FDE0" w:rsidR="000F4C9E" w:rsidRPr="000F4C9E" w:rsidRDefault="000F4C9E" w:rsidP="000F4C9E">
      <w:pPr>
        <w:spacing w:after="0"/>
        <w:ind w:firstLine="709"/>
        <w:jc w:val="both"/>
        <w:rPr>
          <w:b/>
          <w:bCs/>
          <w:lang w:val="en-US"/>
        </w:rPr>
      </w:pPr>
      <w:r w:rsidRPr="000F4C9E">
        <w:rPr>
          <w:b/>
          <w:bCs/>
          <w:lang w:val="en-US"/>
        </w:rPr>
        <w:t>Instructions:</w:t>
      </w:r>
    </w:p>
    <w:p w14:paraId="1D49E0A0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363B2641" w14:textId="77777777" w:rsidR="000F4C9E" w:rsidRPr="000F4C9E" w:rsidRDefault="000F4C9E" w:rsidP="000F4C9E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0F4C9E">
        <w:rPr>
          <w:lang w:val="en-US"/>
        </w:rPr>
        <w:t>Reflect on your own experiences or research common challenges individuals face when transitioning to a new workplace.</w:t>
      </w:r>
    </w:p>
    <w:p w14:paraId="16375412" w14:textId="77777777" w:rsidR="000F4C9E" w:rsidRPr="000F4C9E" w:rsidRDefault="000F4C9E" w:rsidP="000F4C9E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0F4C9E">
        <w:rPr>
          <w:lang w:val="en-US"/>
        </w:rPr>
        <w:t>Based on your reflections or research, identify at least three key strategies or tips for successfully adapting to a new work environment.</w:t>
      </w:r>
    </w:p>
    <w:p w14:paraId="63A102D0" w14:textId="77777777" w:rsidR="000F4C9E" w:rsidRPr="000F4C9E" w:rsidRDefault="000F4C9E" w:rsidP="000F4C9E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0F4C9E">
        <w:rPr>
          <w:lang w:val="en-US"/>
        </w:rPr>
        <w:t>Write a short essay or create a presentation outlining these strategies and providing examples or anecdotes to support your points.</w:t>
      </w:r>
    </w:p>
    <w:p w14:paraId="32F5E252" w14:textId="77777777" w:rsidR="000F4C9E" w:rsidRPr="000F4C9E" w:rsidRDefault="000F4C9E" w:rsidP="000F4C9E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0F4C9E">
        <w:rPr>
          <w:lang w:val="en-US"/>
        </w:rPr>
        <w:t>Additionally, propose one specific action you will take to implement each strategy in your own workplace adaptation process.</w:t>
      </w:r>
    </w:p>
    <w:p w14:paraId="1DF827D4" w14:textId="77777777" w:rsidR="000F4C9E" w:rsidRPr="000F4C9E" w:rsidRDefault="000F4C9E" w:rsidP="000F4C9E">
      <w:pPr>
        <w:pStyle w:val="ListParagraph"/>
        <w:numPr>
          <w:ilvl w:val="0"/>
          <w:numId w:val="2"/>
        </w:numPr>
        <w:spacing w:after="0"/>
        <w:jc w:val="both"/>
        <w:rPr>
          <w:lang w:val="en-US"/>
        </w:rPr>
      </w:pPr>
      <w:r w:rsidRPr="000F4C9E">
        <w:rPr>
          <w:lang w:val="en-US"/>
        </w:rPr>
        <w:t>Be prepared to share your essay or presentation with the class during the next session.</w:t>
      </w:r>
    </w:p>
    <w:p w14:paraId="541CA0CB" w14:textId="08FCD53E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Essay Structure:</w:t>
      </w:r>
    </w:p>
    <w:p w14:paraId="69516F19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74200CBD" w14:textId="77777777" w:rsidR="000F4C9E" w:rsidRPr="000F4C9E" w:rsidRDefault="000F4C9E" w:rsidP="000F4C9E">
      <w:pPr>
        <w:spacing w:after="0"/>
        <w:ind w:firstLine="709"/>
        <w:jc w:val="both"/>
        <w:rPr>
          <w:b/>
          <w:bCs/>
          <w:lang w:val="en-US"/>
        </w:rPr>
      </w:pPr>
      <w:r w:rsidRPr="000F4C9E">
        <w:rPr>
          <w:b/>
          <w:bCs/>
          <w:lang w:val="en-US"/>
        </w:rPr>
        <w:t>Introduction:</w:t>
      </w:r>
    </w:p>
    <w:p w14:paraId="0C9595C4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619F3148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Introduce the topic of adapting to a new workplace environment.</w:t>
      </w:r>
    </w:p>
    <w:p w14:paraId="33327006" w14:textId="77777777" w:rsid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Briefly mention the importance of this skill in career development.</w:t>
      </w:r>
    </w:p>
    <w:p w14:paraId="5A2BC188" w14:textId="77777777" w:rsidR="000F4C9E" w:rsidRPr="000F4C9E" w:rsidRDefault="000F4C9E" w:rsidP="000F4C9E">
      <w:pPr>
        <w:spacing w:after="0"/>
        <w:ind w:firstLine="709"/>
        <w:jc w:val="both"/>
        <w:rPr>
          <w:b/>
          <w:bCs/>
          <w:lang w:val="en-US"/>
        </w:rPr>
      </w:pPr>
    </w:p>
    <w:p w14:paraId="310059FE" w14:textId="77777777" w:rsidR="000F4C9E" w:rsidRPr="000F4C9E" w:rsidRDefault="000F4C9E" w:rsidP="000F4C9E">
      <w:pPr>
        <w:spacing w:after="0"/>
        <w:ind w:firstLine="709"/>
        <w:jc w:val="both"/>
        <w:rPr>
          <w:b/>
          <w:bCs/>
          <w:lang w:val="en-US"/>
        </w:rPr>
      </w:pPr>
      <w:r w:rsidRPr="000F4C9E">
        <w:rPr>
          <w:b/>
          <w:bCs/>
          <w:lang w:val="en-US"/>
        </w:rPr>
        <w:t>Main Body:</w:t>
      </w:r>
    </w:p>
    <w:p w14:paraId="75892782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29BD95F2" w14:textId="77777777" w:rsid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Discuss three key strategies or tips for navigating new work environments.</w:t>
      </w:r>
    </w:p>
    <w:p w14:paraId="0D1F963C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692E3828" w14:textId="77777777" w:rsid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Strategy 1: [Provide a detailed explanation of the first strategy, including its benefits and potential challenges.]</w:t>
      </w:r>
    </w:p>
    <w:p w14:paraId="7E46749B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2D2D4F2B" w14:textId="77777777" w:rsid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Example/Anecdote: [Share a personal experience or research-based example illustrating the effectiveness of this strategy.]</w:t>
      </w:r>
    </w:p>
    <w:p w14:paraId="37333ACA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3E42E908" w14:textId="77777777" w:rsid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Action Plan: [Describe the specific action you will take to implement this strategy in your workplace adaptation process.]</w:t>
      </w:r>
    </w:p>
    <w:p w14:paraId="4B8D159C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27F2AB87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Strategy 2: [Repeat the process for the second strategy.]</w:t>
      </w:r>
    </w:p>
    <w:p w14:paraId="23AB28CB" w14:textId="77777777" w:rsid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Strategy 3: [Repeat the process for the third strategy.]</w:t>
      </w:r>
    </w:p>
    <w:p w14:paraId="00DA7156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7848C9E9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Conclusion:</w:t>
      </w:r>
    </w:p>
    <w:p w14:paraId="1B76EB81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</w:p>
    <w:p w14:paraId="3C357115" w14:textId="77777777" w:rsidR="000F4C9E" w:rsidRPr="000F4C9E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Summarize the key points discussed in the essay/presentation.</w:t>
      </w:r>
    </w:p>
    <w:p w14:paraId="49C403FE" w14:textId="693FF576" w:rsidR="00584258" w:rsidRPr="00584258" w:rsidRDefault="000F4C9E" w:rsidP="000F4C9E">
      <w:pPr>
        <w:spacing w:after="0"/>
        <w:ind w:firstLine="709"/>
        <w:jc w:val="both"/>
        <w:rPr>
          <w:lang w:val="en-US"/>
        </w:rPr>
      </w:pPr>
      <w:r w:rsidRPr="000F4C9E">
        <w:rPr>
          <w:lang w:val="en-US"/>
        </w:rPr>
        <w:t>Emphasize the importance of proactively adapting to new work environments for career success.</w:t>
      </w:r>
    </w:p>
    <w:sectPr w:rsidR="00584258" w:rsidRPr="00584258" w:rsidSect="004509E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91570"/>
    <w:multiLevelType w:val="hybridMultilevel"/>
    <w:tmpl w:val="4D8699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34474CB"/>
    <w:multiLevelType w:val="hybridMultilevel"/>
    <w:tmpl w:val="C61E29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 w16cid:durableId="974213423">
    <w:abstractNumId w:val="1"/>
  </w:num>
  <w:num w:numId="2" w16cid:durableId="9989276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3D59"/>
    <w:rsid w:val="000F4C9E"/>
    <w:rsid w:val="00183D59"/>
    <w:rsid w:val="002265F7"/>
    <w:rsid w:val="0038672F"/>
    <w:rsid w:val="004509E7"/>
    <w:rsid w:val="00584258"/>
    <w:rsid w:val="006C0B77"/>
    <w:rsid w:val="008242FF"/>
    <w:rsid w:val="00870751"/>
    <w:rsid w:val="00922C48"/>
    <w:rsid w:val="00B915B7"/>
    <w:rsid w:val="00C30EE2"/>
    <w:rsid w:val="00CB65DD"/>
    <w:rsid w:val="00EA59DF"/>
    <w:rsid w:val="00EE4070"/>
    <w:rsid w:val="00F12C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5DCF03"/>
  <w15:chartTrackingRefBased/>
  <w15:docId w15:val="{CA17C14E-C8A5-4F38-844F-14CD641A4F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8425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8425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5842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380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92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231</Words>
  <Characters>1318</Characters>
  <Application>Microsoft Office Word</Application>
  <DocSecurity>0</DocSecurity>
  <Lines>10</Lines>
  <Paragraphs>3</Paragraphs>
  <ScaleCrop>false</ScaleCrop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4</cp:revision>
  <dcterms:created xsi:type="dcterms:W3CDTF">2024-04-05T06:27:00Z</dcterms:created>
  <dcterms:modified xsi:type="dcterms:W3CDTF">2024-04-05T06:35:00Z</dcterms:modified>
</cp:coreProperties>
</file>