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74BF" w:rsidRDefault="00C00BEE">
      <w:pPr>
        <w:rPr>
          <w:b/>
          <w:bCs/>
          <w:sz w:val="32"/>
          <w:szCs w:val="32"/>
        </w:rPr>
      </w:pPr>
      <w:r w:rsidRPr="00366030">
        <w:rPr>
          <w:b/>
          <w:bCs/>
          <w:sz w:val="32"/>
          <w:szCs w:val="32"/>
        </w:rPr>
        <w:t xml:space="preserve">Problem 1 </w:t>
      </w:r>
    </w:p>
    <w:p w:rsidR="002466DA" w:rsidRPr="00366030" w:rsidRDefault="002466DA">
      <w:pPr>
        <w:rPr>
          <w:b/>
          <w:bCs/>
          <w:sz w:val="32"/>
          <w:szCs w:val="32"/>
        </w:rPr>
      </w:pPr>
    </w:p>
    <w:p w:rsidR="00C00BEE" w:rsidRDefault="00C00BEE" w:rsidP="00C00BEE">
      <w:r>
        <w:t>1.i</w:t>
      </w:r>
      <w:r w:rsidR="00173028">
        <w:t>)</w:t>
      </w:r>
      <w:r>
        <w:t xml:space="preserve"> Yes, binary matrix factorization can be used. Rows would be users, columns are movies, ratings can be binary where 1 means used likes the movie, </w:t>
      </w:r>
      <w:r w:rsidR="008C3B7D">
        <w:t>0</w:t>
      </w:r>
      <w:r>
        <w:t xml:space="preserve"> mean user dislikes the movie. </w:t>
      </w:r>
      <w:r w:rsidR="003C7179">
        <w:t xml:space="preserve"> </w:t>
      </w:r>
    </w:p>
    <w:p w:rsidR="00181B7C" w:rsidRDefault="00181B7C" w:rsidP="00C00BEE"/>
    <w:p w:rsidR="00C00BEE" w:rsidRDefault="00C00BEE" w:rsidP="00C00BEE">
      <w:r>
        <w:t>1.ii</w:t>
      </w:r>
      <w:r w:rsidR="00173028">
        <w:t>)</w:t>
      </w:r>
      <w:r>
        <w:t xml:space="preserve"> </w:t>
      </w:r>
      <w:r w:rsidR="009A640B">
        <w:t>Without considering the biology, binary matrix factorization can be used. Rows would be the drugs, columns are diseases. Something to consider is that the use of matrix factorization in this case makes a very strong assumption that all included diseases can be described with the same defined set of parameters, which may not be true from a biological standpoint.</w:t>
      </w:r>
    </w:p>
    <w:p w:rsidR="00C00BEE" w:rsidRDefault="00C00BEE" w:rsidP="00C00BEE"/>
    <w:p w:rsidR="00C00BEE" w:rsidRDefault="00C00BEE" w:rsidP="00C00BEE">
      <w:r>
        <w:t>2.i</w:t>
      </w:r>
      <w:r w:rsidR="00173028">
        <w:t>)</w:t>
      </w:r>
      <w:r>
        <w:t xml:space="preserve"> Y would have dimensions </w:t>
      </w:r>
      <w:r w:rsidRPr="00C00BEE">
        <w:rPr>
          <w:i/>
          <w:iCs/>
        </w:rPr>
        <w:t>n</w:t>
      </w:r>
      <w:r>
        <w:rPr>
          <w:i/>
          <w:iCs/>
        </w:rPr>
        <w:t xml:space="preserve"> </w:t>
      </w:r>
      <w:r w:rsidRPr="00C00BEE">
        <w:rPr>
          <w:i/>
          <w:iCs/>
        </w:rPr>
        <w:t>x</w:t>
      </w:r>
      <w:r>
        <w:rPr>
          <w:i/>
          <w:iCs/>
        </w:rPr>
        <w:t xml:space="preserve"> </w:t>
      </w:r>
      <w:r w:rsidRPr="00C00BEE">
        <w:rPr>
          <w:i/>
          <w:iCs/>
        </w:rPr>
        <w:t>m</w:t>
      </w:r>
      <w:r>
        <w:t xml:space="preserve"> and the value of each entry would be represented by the r value associated with each m and n combination</w:t>
      </w:r>
    </w:p>
    <w:p w:rsidR="00C00BEE" w:rsidRDefault="00C00BEE" w:rsidP="00C00BEE"/>
    <w:p w:rsidR="00C00BEE" w:rsidRDefault="00C00BEE" w:rsidP="00C00BEE">
      <w:r>
        <w:t xml:space="preserve">ii. </w:t>
      </w:r>
      <w:r w:rsidR="00162504">
        <w:t xml:space="preserve">Intuitively, </w:t>
      </w:r>
      <w:r w:rsidR="00162504" w:rsidRPr="00173028">
        <w:rPr>
          <w:b/>
          <w:bCs/>
        </w:rPr>
        <w:t>u</w:t>
      </w:r>
      <w:r w:rsidR="00162504">
        <w:t xml:space="preserve"> and </w:t>
      </w:r>
      <w:r w:rsidR="00162504" w:rsidRPr="00173028">
        <w:rPr>
          <w:b/>
          <w:bCs/>
        </w:rPr>
        <w:t>v</w:t>
      </w:r>
      <w:r w:rsidR="00162504">
        <w:t xml:space="preserve"> represent characteristics of the users and the movies, respectively. For instance, </w:t>
      </w:r>
      <w:r w:rsidR="00162504" w:rsidRPr="00173028">
        <w:rPr>
          <w:b/>
          <w:bCs/>
        </w:rPr>
        <w:t>u</w:t>
      </w:r>
      <w:r w:rsidR="00162504">
        <w:t xml:space="preserve"> could</w:t>
      </w:r>
      <w:r w:rsidR="00920710">
        <w:t xml:space="preserve"> numerically</w:t>
      </w:r>
      <w:r w:rsidR="00162504">
        <w:t xml:space="preserve"> represent how much a user likes comedy</w:t>
      </w:r>
      <w:r w:rsidR="00920710">
        <w:t>, how much they like old movies, how much they like romantic movies</w:t>
      </w:r>
      <w:proofErr w:type="gramStart"/>
      <w:r w:rsidR="00920710">
        <w:t xml:space="preserve"> ..</w:t>
      </w:r>
      <w:proofErr w:type="gramEnd"/>
      <w:r w:rsidR="00920710">
        <w:t xml:space="preserve"> etc. while </w:t>
      </w:r>
      <w:r w:rsidR="00920710" w:rsidRPr="00173028">
        <w:rPr>
          <w:b/>
          <w:bCs/>
        </w:rPr>
        <w:t>v</w:t>
      </w:r>
      <w:r w:rsidR="00920710">
        <w:t xml:space="preserve"> represents the same characteristics describing the movie: how comic a. movie is, how old it is, how romantic it is … etc. Such representations capture the parameters that help create a generalizable algorithm for</w:t>
      </w:r>
      <w:r w:rsidR="009A640B">
        <w:t xml:space="preserve"> </w:t>
      </w:r>
      <w:r w:rsidR="00920710">
        <w:t>capturing patterns in user preferences.</w:t>
      </w:r>
    </w:p>
    <w:p w:rsidR="00920710" w:rsidRDefault="00920710" w:rsidP="00C00BEE"/>
    <w:p w:rsidR="00920710" w:rsidRDefault="00DD5906" w:rsidP="00C00BEE">
      <w:pPr>
        <w:rPr>
          <w:rFonts w:eastAsiaTheme="minorEastAsia"/>
        </w:rPr>
      </w:pPr>
      <w:r>
        <w:t xml:space="preserve">iii. This sub-problem is equivalent to linear regression. Where </w:t>
      </w:r>
      <m:oMath>
        <m:r>
          <w:rPr>
            <w:rFonts w:ascii="Cambria Math" w:hAnsi="Cambria Math"/>
          </w:rPr>
          <m:t xml:space="preserve">θ </m:t>
        </m:r>
      </m:oMath>
      <w:r>
        <w:rPr>
          <w:rFonts w:eastAsiaTheme="minorEastAsia"/>
        </w:rPr>
        <w:t xml:space="preserve"> in linear regression </w:t>
      </w:r>
      <w:r w:rsidR="00903910">
        <w:rPr>
          <w:rFonts w:eastAsiaTheme="minorEastAsia"/>
        </w:rPr>
        <w:t xml:space="preserve">is </w:t>
      </w:r>
      <w:r>
        <w:rPr>
          <w:rFonts w:eastAsiaTheme="minorEastAsia"/>
        </w:rPr>
        <w:t xml:space="preserve">equivalent to the </w:t>
      </w:r>
      <w:r w:rsidRPr="00DD5906">
        <w:rPr>
          <w:rFonts w:eastAsiaTheme="minorEastAsia"/>
          <w:b/>
          <w:bCs/>
        </w:rPr>
        <w:t xml:space="preserve">u </w:t>
      </w:r>
      <w:r>
        <w:rPr>
          <w:rFonts w:eastAsiaTheme="minorEastAsia"/>
        </w:rPr>
        <w:t xml:space="preserve">vector in matrix factorization problem. </w:t>
      </w:r>
    </w:p>
    <w:p w:rsidR="00250D37" w:rsidRDefault="00250D37" w:rsidP="00C00BEE">
      <w:pPr>
        <w:rPr>
          <w:rFonts w:eastAsiaTheme="minorEastAsia"/>
        </w:rPr>
      </w:pPr>
    </w:p>
    <w:p w:rsidR="00E64577" w:rsidRDefault="00250D37" w:rsidP="00C00BEE">
      <w:pPr>
        <w:rPr>
          <w:rFonts w:eastAsiaTheme="minorEastAsia"/>
        </w:rPr>
      </w:pPr>
      <w:r>
        <w:rPr>
          <w:rFonts w:eastAsiaTheme="minorEastAsia"/>
        </w:rPr>
        <w:t>iv.</w:t>
      </w:r>
    </w:p>
    <w:p w:rsidR="00250D37" w:rsidRDefault="00250D37" w:rsidP="00C00BEE">
      <w:pPr>
        <w:rPr>
          <w:rFonts w:eastAsiaTheme="minorEastAsia"/>
        </w:rPr>
      </w:pPr>
      <w:r>
        <w:rPr>
          <w:rFonts w:eastAsiaTheme="minorEastAsia"/>
        </w:rPr>
        <w:t xml:space="preserve"> </w:t>
      </w:r>
      <w:r w:rsidR="00E64577">
        <w:rPr>
          <w:rFonts w:eastAsiaTheme="minorEastAsia"/>
          <w:noProof/>
        </w:rPr>
        <w:drawing>
          <wp:inline distT="0" distB="0" distL="0" distR="0">
            <wp:extent cx="3898001" cy="2908092"/>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09849" cy="2916931"/>
                    </a:xfrm>
                    <a:prstGeom prst="rect">
                      <a:avLst/>
                    </a:prstGeom>
                  </pic:spPr>
                </pic:pic>
              </a:graphicData>
            </a:graphic>
          </wp:inline>
        </w:drawing>
      </w:r>
    </w:p>
    <w:p w:rsidR="00250D37" w:rsidRDefault="00250D37" w:rsidP="00C00BEE">
      <w:pPr>
        <w:rPr>
          <w:rFonts w:eastAsiaTheme="minorEastAsia"/>
        </w:rPr>
      </w:pPr>
    </w:p>
    <w:p w:rsidR="002466DA" w:rsidRDefault="002466DA" w:rsidP="00C00BEE">
      <w:pPr>
        <w:rPr>
          <w:rFonts w:eastAsiaTheme="minorEastAsia"/>
        </w:rPr>
      </w:pPr>
    </w:p>
    <w:p w:rsidR="002466DA" w:rsidRDefault="002466DA" w:rsidP="00C00BEE">
      <w:pPr>
        <w:rPr>
          <w:rFonts w:eastAsiaTheme="minorEastAsia"/>
        </w:rPr>
      </w:pPr>
    </w:p>
    <w:p w:rsidR="002466DA" w:rsidRDefault="002466DA" w:rsidP="00C00BEE">
      <w:pPr>
        <w:rPr>
          <w:rFonts w:eastAsiaTheme="minorEastAsia"/>
        </w:rPr>
      </w:pPr>
    </w:p>
    <w:p w:rsidR="002466DA" w:rsidRDefault="002466DA" w:rsidP="00C00BEE">
      <w:pPr>
        <w:rPr>
          <w:rFonts w:eastAsiaTheme="minorEastAsia"/>
        </w:rPr>
      </w:pPr>
    </w:p>
    <w:p w:rsidR="00D71E2A" w:rsidRPr="00D71E2A" w:rsidRDefault="00250D37" w:rsidP="00D71E2A">
      <w:pPr>
        <w:rPr>
          <w:rFonts w:eastAsiaTheme="minorEastAsia"/>
        </w:rPr>
      </w:pPr>
      <w:r>
        <w:rPr>
          <w:rFonts w:eastAsiaTheme="minorEastAsia"/>
        </w:rPr>
        <w:t xml:space="preserve">v. </w:t>
      </w:r>
    </w:p>
    <w:p w:rsidR="00D71E2A" w:rsidRPr="00D71E2A" w:rsidRDefault="00D71E2A" w:rsidP="00D71E2A">
      <w:pPr>
        <w:rPr>
          <w:rFonts w:eastAsiaTheme="minorEastAsia"/>
        </w:rPr>
      </w:pPr>
      <w:r w:rsidRPr="00D71E2A">
        <w:rPr>
          <w:rFonts w:eastAsiaTheme="minorEastAsia"/>
        </w:rPr>
        <w:t>train MSE for d=5 is: 0.34373457281665143</w:t>
      </w:r>
    </w:p>
    <w:p w:rsidR="00D71E2A" w:rsidRPr="00D71E2A" w:rsidRDefault="00D71E2A" w:rsidP="00D71E2A">
      <w:pPr>
        <w:rPr>
          <w:rFonts w:eastAsiaTheme="minorEastAsia"/>
        </w:rPr>
      </w:pPr>
      <w:r w:rsidRPr="00D71E2A">
        <w:rPr>
          <w:rFonts w:eastAsiaTheme="minorEastAsia"/>
        </w:rPr>
        <w:t>Validation MSE for d=5 is: 2.1199849137250917</w:t>
      </w:r>
    </w:p>
    <w:p w:rsidR="00D71E2A" w:rsidRDefault="00D71E2A" w:rsidP="00D71E2A">
      <w:pPr>
        <w:rPr>
          <w:rFonts w:eastAsiaTheme="minorEastAsia"/>
        </w:rPr>
      </w:pPr>
    </w:p>
    <w:p w:rsidR="00D71E2A" w:rsidRPr="00D71E2A" w:rsidRDefault="00D71E2A" w:rsidP="00D71E2A">
      <w:pPr>
        <w:rPr>
          <w:rFonts w:eastAsiaTheme="minorEastAsia"/>
        </w:rPr>
      </w:pPr>
      <w:r w:rsidRPr="00D71E2A">
        <w:rPr>
          <w:rFonts w:eastAsiaTheme="minorEastAsia"/>
        </w:rPr>
        <w:t>train MSE for d=10 is: 0.19769303773365957</w:t>
      </w:r>
    </w:p>
    <w:p w:rsidR="00D71E2A" w:rsidRPr="00D71E2A" w:rsidRDefault="00D71E2A" w:rsidP="00D71E2A">
      <w:pPr>
        <w:rPr>
          <w:rFonts w:eastAsiaTheme="minorEastAsia"/>
        </w:rPr>
      </w:pPr>
      <w:r w:rsidRPr="00D71E2A">
        <w:rPr>
          <w:rFonts w:eastAsiaTheme="minorEastAsia"/>
        </w:rPr>
        <w:t>Validation MSE for d=10 is: 2.815151441660589</w:t>
      </w:r>
    </w:p>
    <w:p w:rsidR="00D71E2A" w:rsidRPr="00D71E2A" w:rsidRDefault="00D71E2A" w:rsidP="00D71E2A">
      <w:pPr>
        <w:rPr>
          <w:rFonts w:eastAsiaTheme="minorEastAsia"/>
        </w:rPr>
      </w:pPr>
    </w:p>
    <w:p w:rsidR="00D71E2A" w:rsidRPr="00D71E2A" w:rsidRDefault="00D71E2A" w:rsidP="00D71E2A">
      <w:pPr>
        <w:rPr>
          <w:rFonts w:eastAsiaTheme="minorEastAsia"/>
        </w:rPr>
      </w:pPr>
      <w:r w:rsidRPr="00D71E2A">
        <w:rPr>
          <w:rFonts w:eastAsiaTheme="minorEastAsia"/>
        </w:rPr>
        <w:t>train MSE for d=50 is: 0.0010312698068674442</w:t>
      </w:r>
    </w:p>
    <w:p w:rsidR="00250D37" w:rsidRDefault="00D71E2A" w:rsidP="00D71E2A">
      <w:pPr>
        <w:rPr>
          <w:rFonts w:eastAsiaTheme="minorEastAsia"/>
        </w:rPr>
      </w:pPr>
      <w:r w:rsidRPr="00D71E2A">
        <w:rPr>
          <w:rFonts w:eastAsiaTheme="minorEastAsia"/>
        </w:rPr>
        <w:t>Validation MSE for d=50 is: 4.207703039604543</w:t>
      </w:r>
    </w:p>
    <w:p w:rsidR="009A640B" w:rsidRDefault="009A640B" w:rsidP="00D71E2A">
      <w:pPr>
        <w:rPr>
          <w:rFonts w:eastAsiaTheme="minorEastAsia"/>
        </w:rPr>
      </w:pPr>
    </w:p>
    <w:p w:rsidR="009A640B" w:rsidRDefault="009A640B" w:rsidP="00C00BEE">
      <w:pPr>
        <w:rPr>
          <w:rFonts w:eastAsiaTheme="minorEastAsia"/>
        </w:rPr>
      </w:pPr>
      <w:r>
        <w:rPr>
          <w:rFonts w:eastAsiaTheme="minorEastAsia"/>
        </w:rPr>
        <w:t xml:space="preserve">Increasing d leads to model overfitting due to increase in number of parameters. Model with more parameters and more likely to overfit to training data. </w:t>
      </w:r>
      <w:r w:rsidR="00406F74">
        <w:rPr>
          <w:rFonts w:eastAsiaTheme="minorEastAsia"/>
        </w:rPr>
        <w:t>d=5 seems to be a reasonable choice because it led to best performance of validation data. Although, a better way to ensure that d=5 is better than d=</w:t>
      </w:r>
      <w:proofErr w:type="gramStart"/>
      <w:r w:rsidR="00406F74">
        <w:rPr>
          <w:rFonts w:eastAsiaTheme="minorEastAsia"/>
        </w:rPr>
        <w:t>10 ,</w:t>
      </w:r>
      <w:proofErr w:type="gramEnd"/>
      <w:r w:rsidR="00406F74">
        <w:rPr>
          <w:rFonts w:eastAsiaTheme="minorEastAsia"/>
        </w:rPr>
        <w:t xml:space="preserve"> since they are similar enough , is through cross-validation.</w:t>
      </w:r>
    </w:p>
    <w:p w:rsidR="009A640B" w:rsidRDefault="009A640B" w:rsidP="00C00BEE">
      <w:pPr>
        <w:rPr>
          <w:rFonts w:eastAsiaTheme="minorEastAsia"/>
        </w:rPr>
      </w:pPr>
    </w:p>
    <w:p w:rsidR="00250D37" w:rsidRDefault="00250D37" w:rsidP="000061AE">
      <w:pPr>
        <w:rPr>
          <w:rFonts w:eastAsiaTheme="minorEastAsia"/>
          <w:i/>
          <w:iCs/>
        </w:rPr>
      </w:pPr>
      <w:r>
        <w:rPr>
          <w:rFonts w:eastAsiaTheme="minorEastAsia"/>
        </w:rPr>
        <w:t xml:space="preserve">vi. </w:t>
      </w:r>
      <w:proofErr w:type="spellStart"/>
      <w:r>
        <w:rPr>
          <w:rFonts w:eastAsiaTheme="minorEastAsia"/>
        </w:rPr>
        <w:t>i</w:t>
      </w:r>
      <w:proofErr w:type="spellEnd"/>
      <w:r>
        <w:rPr>
          <w:rFonts w:eastAsiaTheme="minorEastAsia"/>
        </w:rPr>
        <w:t>.</w:t>
      </w:r>
      <w:r w:rsidR="00A82CF4">
        <w:rPr>
          <w:rFonts w:eastAsiaTheme="minorEastAsia"/>
        </w:rPr>
        <w:t xml:space="preserve"> </w:t>
      </w:r>
      <w:r w:rsidR="002C5D23">
        <w:rPr>
          <w:rFonts w:eastAsiaTheme="minorEastAsia"/>
        </w:rPr>
        <w:t xml:space="preserve">Dimensions of </w:t>
      </w:r>
      <w:proofErr w:type="spellStart"/>
      <w:r w:rsidR="002C5D23">
        <w:rPr>
          <w:rFonts w:eastAsiaTheme="minorEastAsia"/>
        </w:rPr>
        <w:t>W</w:t>
      </w:r>
      <w:r w:rsidR="002C5D23">
        <w:rPr>
          <w:rFonts w:eastAsiaTheme="minorEastAsia"/>
          <w:vertAlign w:val="subscript"/>
        </w:rPr>
        <w:t>h</w:t>
      </w:r>
      <w:proofErr w:type="spellEnd"/>
      <w:r w:rsidR="002C5D23">
        <w:rPr>
          <w:rFonts w:eastAsiaTheme="minorEastAsia"/>
          <w:vertAlign w:val="subscript"/>
        </w:rPr>
        <w:t xml:space="preserve"> </w:t>
      </w:r>
      <w:r w:rsidR="002C5D23">
        <w:rPr>
          <w:rFonts w:eastAsiaTheme="minorEastAsia"/>
        </w:rPr>
        <w:t xml:space="preserve">are </w:t>
      </w:r>
      <w:r w:rsidR="002C5D23" w:rsidRPr="002C5D23">
        <w:rPr>
          <w:rFonts w:eastAsiaTheme="minorEastAsia"/>
          <w:i/>
          <w:iCs/>
        </w:rPr>
        <w:t>k x</w:t>
      </w:r>
      <w:r w:rsidR="002C5D23">
        <w:rPr>
          <w:rFonts w:eastAsiaTheme="minorEastAsia"/>
        </w:rPr>
        <w:t xml:space="preserve"> </w:t>
      </w:r>
      <w:r w:rsidR="002C5D23" w:rsidRPr="002C5D23">
        <w:rPr>
          <w:rFonts w:eastAsiaTheme="minorEastAsia"/>
          <w:i/>
          <w:iCs/>
        </w:rPr>
        <w:t>number of</w:t>
      </w:r>
      <w:r w:rsidR="002C5D23">
        <w:rPr>
          <w:rFonts w:eastAsiaTheme="minorEastAsia"/>
        </w:rPr>
        <w:t xml:space="preserve"> </w:t>
      </w:r>
      <w:r w:rsidR="002C5D23" w:rsidRPr="002C5D23">
        <w:rPr>
          <w:rFonts w:eastAsiaTheme="minorEastAsia"/>
          <w:i/>
          <w:iCs/>
        </w:rPr>
        <w:t>all user-movie pairs</w:t>
      </w:r>
      <w:r w:rsidR="002C5D23">
        <w:rPr>
          <w:rFonts w:eastAsiaTheme="minorEastAsia"/>
          <w:i/>
          <w:iCs/>
        </w:rPr>
        <w:t xml:space="preserve">. </w:t>
      </w:r>
      <w:r w:rsidR="002C5D23">
        <w:rPr>
          <w:rFonts w:eastAsiaTheme="minorEastAsia"/>
        </w:rPr>
        <w:t xml:space="preserve">Dimensions of </w:t>
      </w:r>
      <w:proofErr w:type="spellStart"/>
      <w:r w:rsidR="002C5D23">
        <w:rPr>
          <w:rFonts w:eastAsiaTheme="minorEastAsia"/>
        </w:rPr>
        <w:t>b</w:t>
      </w:r>
      <w:r w:rsidR="002C5D23">
        <w:rPr>
          <w:rFonts w:eastAsiaTheme="minorEastAsia"/>
          <w:vertAlign w:val="subscript"/>
        </w:rPr>
        <w:t>h</w:t>
      </w:r>
      <w:proofErr w:type="spellEnd"/>
      <w:r w:rsidR="002C5D23">
        <w:rPr>
          <w:rFonts w:eastAsiaTheme="minorEastAsia"/>
        </w:rPr>
        <w:t xml:space="preserve"> are </w:t>
      </w:r>
      <w:r w:rsidR="0048273D">
        <w:rPr>
          <w:rFonts w:eastAsiaTheme="minorEastAsia"/>
          <w:i/>
          <w:iCs/>
        </w:rPr>
        <w:t>k</w:t>
      </w:r>
      <w:r w:rsidR="002C5D23">
        <w:rPr>
          <w:rFonts w:eastAsiaTheme="minorEastAsia"/>
          <w:i/>
          <w:iCs/>
        </w:rPr>
        <w:t xml:space="preserve"> x 1. </w:t>
      </w:r>
      <w:r w:rsidR="002C5D23">
        <w:rPr>
          <w:rFonts w:eastAsiaTheme="minorEastAsia"/>
        </w:rPr>
        <w:t>Dimensions of W</w:t>
      </w:r>
      <w:r w:rsidR="0048273D">
        <w:rPr>
          <w:rFonts w:eastAsiaTheme="minorEastAsia"/>
          <w:vertAlign w:val="subscript"/>
        </w:rPr>
        <w:t>0</w:t>
      </w:r>
      <w:r w:rsidR="0048273D">
        <w:rPr>
          <w:rFonts w:eastAsiaTheme="minorEastAsia"/>
        </w:rPr>
        <w:t xml:space="preserve"> are </w:t>
      </w:r>
      <w:r w:rsidR="0048273D" w:rsidRPr="0079535D">
        <w:rPr>
          <w:rFonts w:eastAsiaTheme="minorEastAsia"/>
          <w:i/>
          <w:iCs/>
        </w:rPr>
        <w:t>1</w:t>
      </w:r>
      <w:r w:rsidR="0079535D">
        <w:rPr>
          <w:rFonts w:eastAsiaTheme="minorEastAsia"/>
          <w:i/>
          <w:iCs/>
        </w:rPr>
        <w:t xml:space="preserve"> </w:t>
      </w:r>
      <w:r w:rsidR="0048273D" w:rsidRPr="0079535D">
        <w:rPr>
          <w:rFonts w:eastAsiaTheme="minorEastAsia"/>
          <w:i/>
          <w:iCs/>
        </w:rPr>
        <w:t>x</w:t>
      </w:r>
      <w:r w:rsidR="0079535D" w:rsidRPr="0079535D">
        <w:rPr>
          <w:rFonts w:eastAsiaTheme="minorEastAsia"/>
          <w:i/>
          <w:iCs/>
        </w:rPr>
        <w:t xml:space="preserve"> k</w:t>
      </w:r>
      <w:r w:rsidR="0048273D">
        <w:rPr>
          <w:rFonts w:eastAsiaTheme="minorEastAsia"/>
        </w:rPr>
        <w:t>. Dimensions of b</w:t>
      </w:r>
      <w:r w:rsidR="0048273D">
        <w:rPr>
          <w:rFonts w:eastAsiaTheme="minorEastAsia"/>
          <w:vertAlign w:val="subscript"/>
        </w:rPr>
        <w:t>0</w:t>
      </w:r>
      <w:r w:rsidR="0048273D">
        <w:rPr>
          <w:rFonts w:eastAsiaTheme="minorEastAsia"/>
        </w:rPr>
        <w:t xml:space="preserve"> are </w:t>
      </w:r>
      <w:r w:rsidR="0048273D" w:rsidRPr="0048273D">
        <w:rPr>
          <w:rFonts w:eastAsiaTheme="minorEastAsia"/>
          <w:i/>
          <w:iCs/>
        </w:rPr>
        <w:t>1</w:t>
      </w:r>
      <w:r w:rsidR="0048273D">
        <w:rPr>
          <w:rFonts w:eastAsiaTheme="minorEastAsia"/>
          <w:i/>
          <w:iCs/>
        </w:rPr>
        <w:t xml:space="preserve"> </w:t>
      </w:r>
      <w:r w:rsidR="0048273D" w:rsidRPr="0048273D">
        <w:rPr>
          <w:rFonts w:eastAsiaTheme="minorEastAsia"/>
          <w:i/>
          <w:iCs/>
        </w:rPr>
        <w:t>x</w:t>
      </w:r>
      <w:r w:rsidR="0048273D">
        <w:rPr>
          <w:rFonts w:eastAsiaTheme="minorEastAsia"/>
          <w:i/>
          <w:iCs/>
        </w:rPr>
        <w:t xml:space="preserve"> </w:t>
      </w:r>
      <w:r w:rsidR="0048273D" w:rsidRPr="0048273D">
        <w:rPr>
          <w:rFonts w:eastAsiaTheme="minorEastAsia"/>
          <w:i/>
          <w:iCs/>
        </w:rPr>
        <w:t>1</w:t>
      </w:r>
      <w:r w:rsidR="0048273D">
        <w:rPr>
          <w:rFonts w:eastAsiaTheme="minorEastAsia"/>
          <w:i/>
          <w:iCs/>
        </w:rPr>
        <w:t>.</w:t>
      </w:r>
    </w:p>
    <w:p w:rsidR="00CF346C" w:rsidRDefault="00CF346C" w:rsidP="000061AE">
      <w:pPr>
        <w:rPr>
          <w:rFonts w:eastAsiaTheme="minorEastAsia"/>
          <w:i/>
          <w:iCs/>
        </w:rPr>
      </w:pPr>
    </w:p>
    <w:p w:rsidR="00C72E3F" w:rsidRPr="0048273D" w:rsidRDefault="00CF346C" w:rsidP="000061AE">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ReLU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m:oMathPara>
    </w:p>
    <w:p w:rsidR="000061AE" w:rsidRDefault="000061AE" w:rsidP="00A82CF4">
      <w:pPr>
        <w:rPr>
          <w:rFonts w:eastAsiaTheme="minorEastAsia"/>
        </w:rPr>
      </w:pPr>
    </w:p>
    <w:p w:rsidR="00863C7E" w:rsidRDefault="00250D37" w:rsidP="000061AE">
      <w:pPr>
        <w:rPr>
          <w:rFonts w:eastAsiaTheme="minorEastAsia"/>
        </w:rPr>
      </w:pPr>
      <w:r>
        <w:rPr>
          <w:rFonts w:eastAsiaTheme="minorEastAsia"/>
        </w:rPr>
        <w:t>ii.</w:t>
      </w:r>
      <w:r w:rsidR="00863C7E">
        <w:rPr>
          <w:rFonts w:eastAsiaTheme="minorEastAsia"/>
        </w:rPr>
        <w:t xml:space="preserve"> working with </w:t>
      </w:r>
      <w:proofErr w:type="spellStart"/>
      <w:r w:rsidR="00863C7E">
        <w:rPr>
          <w:rFonts w:eastAsiaTheme="minorEastAsia"/>
        </w:rPr>
        <w:t>dataframes</w:t>
      </w:r>
      <w:proofErr w:type="spellEnd"/>
      <w:r w:rsidR="00863C7E">
        <w:rPr>
          <w:rFonts w:eastAsiaTheme="minorEastAsia"/>
        </w:rPr>
        <w:t>, not arrays</w:t>
      </w:r>
    </w:p>
    <w:p w:rsidR="00863C7E" w:rsidRDefault="00863C7E" w:rsidP="000061AE">
      <w:pPr>
        <w:rPr>
          <w:rFonts w:eastAsiaTheme="minorEastAsia"/>
        </w:rPr>
      </w:pPr>
      <w:r>
        <w:rPr>
          <w:rFonts w:eastAsiaTheme="minorEastAsia"/>
          <w:noProof/>
        </w:rPr>
        <w:drawing>
          <wp:inline distT="0" distB="0" distL="0" distR="0" wp14:anchorId="62379CF2" wp14:editId="0A8CEA6D">
            <wp:extent cx="4770783" cy="3292146"/>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6" cstate="print">
                      <a:extLst>
                        <a:ext uri="{28A0092B-C50C-407E-A947-70E740481C1C}">
                          <a14:useLocalDpi xmlns:a14="http://schemas.microsoft.com/office/drawing/2010/main" val="0"/>
                        </a:ext>
                      </a:extLst>
                    </a:blip>
                    <a:srcRect b="3781"/>
                    <a:stretch/>
                  </pic:blipFill>
                  <pic:spPr bwMode="auto">
                    <a:xfrm>
                      <a:off x="0" y="0"/>
                      <a:ext cx="4777921" cy="3297071"/>
                    </a:xfrm>
                    <a:prstGeom prst="rect">
                      <a:avLst/>
                    </a:prstGeom>
                    <a:ln>
                      <a:noFill/>
                    </a:ln>
                    <a:extLst>
                      <a:ext uri="{53640926-AAD7-44D8-BBD7-CCE9431645EC}">
                        <a14:shadowObscured xmlns:a14="http://schemas.microsoft.com/office/drawing/2010/main"/>
                      </a:ext>
                    </a:extLst>
                  </pic:spPr>
                </pic:pic>
              </a:graphicData>
            </a:graphic>
          </wp:inline>
        </w:drawing>
      </w:r>
    </w:p>
    <w:p w:rsidR="000061AE" w:rsidRPr="00A82CF4" w:rsidRDefault="000061AE" w:rsidP="000061AE">
      <w:pPr>
        <w:rPr>
          <w:rFonts w:eastAsiaTheme="minorEastAsia"/>
        </w:rPr>
      </w:pPr>
      <w:r w:rsidRPr="00A82CF4">
        <w:rPr>
          <w:rFonts w:eastAsiaTheme="minorEastAsia"/>
        </w:rPr>
        <w:t xml:space="preserve">Train MSE for feature method </w:t>
      </w:r>
      <w:proofErr w:type="spellStart"/>
      <w:r w:rsidRPr="00A82CF4">
        <w:rPr>
          <w:rFonts w:eastAsiaTheme="minorEastAsia"/>
        </w:rPr>
        <w:t>one_hot</w:t>
      </w:r>
      <w:proofErr w:type="spellEnd"/>
      <w:r w:rsidRPr="00A82CF4">
        <w:rPr>
          <w:rFonts w:eastAsiaTheme="minorEastAsia"/>
        </w:rPr>
        <w:t>, k=50 is: 0.7399419546127319</w:t>
      </w:r>
    </w:p>
    <w:p w:rsidR="000061AE" w:rsidRDefault="000061AE" w:rsidP="000061AE">
      <w:pPr>
        <w:rPr>
          <w:rFonts w:eastAsiaTheme="minorEastAsia"/>
        </w:rPr>
      </w:pPr>
      <w:r w:rsidRPr="00A82CF4">
        <w:rPr>
          <w:rFonts w:eastAsiaTheme="minorEastAsia"/>
        </w:rPr>
        <w:t xml:space="preserve">Validation MSE for feature method </w:t>
      </w:r>
      <w:proofErr w:type="spellStart"/>
      <w:r w:rsidRPr="00A82CF4">
        <w:rPr>
          <w:rFonts w:eastAsiaTheme="minorEastAsia"/>
        </w:rPr>
        <w:t>one_hot</w:t>
      </w:r>
      <w:proofErr w:type="spellEnd"/>
      <w:r w:rsidRPr="00A82CF4">
        <w:rPr>
          <w:rFonts w:eastAsiaTheme="minorEastAsia"/>
        </w:rPr>
        <w:t>, k=50 is: 0.7948899865150452</w:t>
      </w:r>
    </w:p>
    <w:p w:rsidR="00406F74" w:rsidRDefault="00406F74" w:rsidP="000061AE">
      <w:pPr>
        <w:rPr>
          <w:rFonts w:eastAsiaTheme="minorEastAsia"/>
        </w:rPr>
      </w:pPr>
    </w:p>
    <w:p w:rsidR="00250D37" w:rsidRDefault="00406F74" w:rsidP="000061AE">
      <w:pPr>
        <w:rPr>
          <w:rFonts w:eastAsiaTheme="minorEastAsia"/>
        </w:rPr>
      </w:pPr>
      <w:r>
        <w:rPr>
          <w:rFonts w:eastAsiaTheme="minorEastAsia"/>
        </w:rPr>
        <w:lastRenderedPageBreak/>
        <w:t>The training and validation have very similar performances when using a NN as opposed to ALS where the MSE values were significantly different. But overall, the MSE values obtained from the NN are much smaller, indicating that a NN might be better at this task.</w:t>
      </w:r>
    </w:p>
    <w:p w:rsidR="00863C7E" w:rsidRDefault="00863C7E" w:rsidP="000061AE">
      <w:pPr>
        <w:rPr>
          <w:rFonts w:eastAsiaTheme="minorEastAsia"/>
        </w:rPr>
      </w:pPr>
    </w:p>
    <w:p w:rsidR="000061AE" w:rsidRDefault="000061AE" w:rsidP="00A82CF4">
      <w:pPr>
        <w:rPr>
          <w:rFonts w:eastAsiaTheme="minorEastAsia"/>
        </w:rPr>
      </w:pPr>
    </w:p>
    <w:p w:rsidR="00250D37" w:rsidRDefault="00250D37" w:rsidP="00C00BEE">
      <w:pPr>
        <w:rPr>
          <w:rFonts w:eastAsiaTheme="minorEastAsia"/>
        </w:rPr>
      </w:pPr>
      <w:r>
        <w:rPr>
          <w:rFonts w:eastAsiaTheme="minorEastAsia"/>
        </w:rPr>
        <w:t xml:space="preserve">iii. genres can be represented using one-hot </w:t>
      </w:r>
      <w:proofErr w:type="gramStart"/>
      <w:r>
        <w:rPr>
          <w:rFonts w:eastAsiaTheme="minorEastAsia"/>
        </w:rPr>
        <w:t xml:space="preserve">encoding </w:t>
      </w:r>
      <w:r w:rsidR="00863C7E">
        <w:rPr>
          <w:rFonts w:eastAsiaTheme="minorEastAsia"/>
        </w:rPr>
        <w:t>,</w:t>
      </w:r>
      <w:proofErr w:type="gramEnd"/>
      <w:r w:rsidR="00863C7E">
        <w:rPr>
          <w:rFonts w:eastAsiaTheme="minorEastAsia"/>
        </w:rPr>
        <w:t xml:space="preserve"> working with </w:t>
      </w:r>
      <w:proofErr w:type="spellStart"/>
      <w:r w:rsidR="00863C7E">
        <w:rPr>
          <w:rFonts w:eastAsiaTheme="minorEastAsia"/>
        </w:rPr>
        <w:t>dataframes</w:t>
      </w:r>
      <w:proofErr w:type="spellEnd"/>
      <w:r w:rsidR="00863C7E">
        <w:rPr>
          <w:rFonts w:eastAsiaTheme="minorEastAsia"/>
        </w:rPr>
        <w:t>, not arrays</w:t>
      </w:r>
    </w:p>
    <w:p w:rsidR="00863C7E" w:rsidRDefault="00863C7E" w:rsidP="00C00BEE">
      <w:pPr>
        <w:rPr>
          <w:rFonts w:eastAsiaTheme="minorEastAsia"/>
        </w:rPr>
      </w:pPr>
      <w:r>
        <w:rPr>
          <w:rFonts w:eastAsiaTheme="minorEastAsia"/>
          <w:noProof/>
        </w:rPr>
        <w:drawing>
          <wp:inline distT="0" distB="0" distL="0" distR="0">
            <wp:extent cx="3978685" cy="326031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2182" cy="3263177"/>
                    </a:xfrm>
                    <a:prstGeom prst="rect">
                      <a:avLst/>
                    </a:prstGeom>
                  </pic:spPr>
                </pic:pic>
              </a:graphicData>
            </a:graphic>
          </wp:inline>
        </w:drawing>
      </w:r>
    </w:p>
    <w:p w:rsidR="000061AE" w:rsidRPr="00A82CF4" w:rsidRDefault="000061AE" w:rsidP="000061AE">
      <w:pPr>
        <w:rPr>
          <w:rFonts w:eastAsiaTheme="minorEastAsia"/>
        </w:rPr>
      </w:pPr>
      <w:r w:rsidRPr="00A82CF4">
        <w:rPr>
          <w:rFonts w:eastAsiaTheme="minorEastAsia"/>
        </w:rPr>
        <w:t xml:space="preserve">Train MSE </w:t>
      </w:r>
      <w:r>
        <w:rPr>
          <w:rFonts w:eastAsiaTheme="minorEastAsia"/>
        </w:rPr>
        <w:t>when including genre info</w:t>
      </w:r>
      <w:r w:rsidRPr="00A82CF4">
        <w:rPr>
          <w:rFonts w:eastAsiaTheme="minorEastAsia"/>
        </w:rPr>
        <w:t>, k=50 is: 0.8478028774261475</w:t>
      </w:r>
    </w:p>
    <w:p w:rsidR="000061AE" w:rsidRDefault="000061AE" w:rsidP="000061AE">
      <w:pPr>
        <w:rPr>
          <w:rFonts w:eastAsiaTheme="minorEastAsia"/>
        </w:rPr>
      </w:pPr>
      <w:r w:rsidRPr="00A82CF4">
        <w:rPr>
          <w:rFonts w:eastAsiaTheme="minorEastAsia"/>
        </w:rPr>
        <w:t xml:space="preserve">Validation MSE </w:t>
      </w:r>
      <w:r>
        <w:rPr>
          <w:rFonts w:eastAsiaTheme="minorEastAsia"/>
        </w:rPr>
        <w:t>when including genre info</w:t>
      </w:r>
      <w:r w:rsidRPr="00A82CF4">
        <w:rPr>
          <w:rFonts w:eastAsiaTheme="minorEastAsia"/>
        </w:rPr>
        <w:t>, k=50 is: 0.8697645664215088</w:t>
      </w:r>
    </w:p>
    <w:p w:rsidR="00406F74" w:rsidRDefault="00406F74" w:rsidP="000061AE">
      <w:pPr>
        <w:rPr>
          <w:rFonts w:eastAsiaTheme="minorEastAsia"/>
        </w:rPr>
      </w:pPr>
    </w:p>
    <w:p w:rsidR="00406F74" w:rsidRDefault="00406F74" w:rsidP="000061AE">
      <w:pPr>
        <w:rPr>
          <w:rFonts w:eastAsiaTheme="minorEastAsia"/>
        </w:rPr>
      </w:pPr>
      <w:r>
        <w:rPr>
          <w:rFonts w:eastAsiaTheme="minorEastAsia"/>
        </w:rPr>
        <w:t xml:space="preserve">Very similar results to part (ii), potentially indicating that the movie genres are not essential information to make predictions. A better way to compare the effect of inclusion vs exclusion of genre info is to take a closer look at the ratings that had a very large MSE and try to understand why the model is not performing well on those ratings. </w:t>
      </w:r>
    </w:p>
    <w:p w:rsidR="000061AE" w:rsidRDefault="000061AE" w:rsidP="00C00BEE">
      <w:pPr>
        <w:rPr>
          <w:rFonts w:eastAsiaTheme="minorEastAsia"/>
        </w:rPr>
      </w:pPr>
    </w:p>
    <w:p w:rsidR="00D218F7" w:rsidRDefault="00D218F7" w:rsidP="00C00BEE"/>
    <w:p w:rsidR="00576D92" w:rsidRDefault="00576D92" w:rsidP="00C00BEE"/>
    <w:p w:rsidR="00576D92" w:rsidRDefault="00576D92" w:rsidP="00C00BEE"/>
    <w:p w:rsidR="00576D92" w:rsidRDefault="00576D92" w:rsidP="00C00BEE"/>
    <w:p w:rsidR="00576D92" w:rsidRDefault="00576D92" w:rsidP="00C00BEE"/>
    <w:p w:rsidR="00576D92" w:rsidRDefault="00576D92" w:rsidP="00C00BEE"/>
    <w:p w:rsidR="00576D92" w:rsidRDefault="00576D92" w:rsidP="00C00BEE"/>
    <w:p w:rsidR="00576D92" w:rsidRDefault="00576D92" w:rsidP="00C00BEE"/>
    <w:p w:rsidR="00576D92" w:rsidRDefault="00576D92" w:rsidP="00C00BEE"/>
    <w:p w:rsidR="00576D92" w:rsidRDefault="00576D92" w:rsidP="00C00BEE"/>
    <w:p w:rsidR="00576D92" w:rsidRDefault="00576D92" w:rsidP="00C00BEE"/>
    <w:p w:rsidR="002466DA" w:rsidRDefault="002466DA" w:rsidP="00C00BEE"/>
    <w:p w:rsidR="00D218F7" w:rsidRDefault="00D13A00" w:rsidP="00C00BEE">
      <w:pPr>
        <w:rPr>
          <w:b/>
          <w:bCs/>
          <w:sz w:val="32"/>
          <w:szCs w:val="32"/>
        </w:rPr>
      </w:pPr>
      <w:r w:rsidRPr="00366030">
        <w:rPr>
          <w:b/>
          <w:bCs/>
          <w:sz w:val="32"/>
          <w:szCs w:val="32"/>
        </w:rPr>
        <w:lastRenderedPageBreak/>
        <w:t>P</w:t>
      </w:r>
      <w:r w:rsidR="00D218F7" w:rsidRPr="00366030">
        <w:rPr>
          <w:b/>
          <w:bCs/>
          <w:sz w:val="32"/>
          <w:szCs w:val="32"/>
        </w:rPr>
        <w:t xml:space="preserve">roblem 2 </w:t>
      </w:r>
    </w:p>
    <w:p w:rsidR="002466DA" w:rsidRPr="00366030" w:rsidRDefault="002466DA" w:rsidP="00C00BEE">
      <w:pPr>
        <w:rPr>
          <w:b/>
          <w:bCs/>
          <w:sz w:val="32"/>
          <w:szCs w:val="32"/>
        </w:rPr>
      </w:pPr>
    </w:p>
    <w:p w:rsidR="00055C20" w:rsidRDefault="00D218F7" w:rsidP="00D218F7">
      <w:pPr>
        <w:pStyle w:val="ListParagraph"/>
        <w:numPr>
          <w:ilvl w:val="0"/>
          <w:numId w:val="2"/>
        </w:numPr>
      </w:pPr>
      <w:r>
        <w:t xml:space="preserve">a) </w:t>
      </w:r>
      <w:r w:rsidR="00055C20">
        <w:t xml:space="preserve"> </w:t>
      </w:r>
      <w:r w:rsidR="00366030">
        <w:t>We can write a function for each class:</w:t>
      </w:r>
    </w:p>
    <w:p w:rsidR="00366030" w:rsidRDefault="00366030" w:rsidP="00366030">
      <w:pPr>
        <w:pStyle w:val="ListParagraph"/>
      </w:pPr>
    </w:p>
    <w:p w:rsidR="00366030" w:rsidRPr="00366030" w:rsidRDefault="00366030" w:rsidP="00366030">
      <w:pPr>
        <w:pStyle w:val="ListParagraph"/>
        <w:rPr>
          <w:rFonts w:eastAsiaTheme="minorEastAsia"/>
        </w:rPr>
      </w:pPr>
      <m:oMathPara>
        <m:oMath>
          <m:r>
            <w:rPr>
              <w:rFonts w:ascii="Cambria Math" w:hAnsi="Cambria Math"/>
            </w:rPr>
            <m:t>class 1:</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+3</m:t>
          </m:r>
        </m:oMath>
      </m:oMathPara>
    </w:p>
    <w:p w:rsidR="00366030" w:rsidRPr="00366030" w:rsidRDefault="00366030" w:rsidP="00366030">
      <w:pPr>
        <w:pStyle w:val="ListParagraph"/>
        <w:rPr>
          <w:rFonts w:eastAsiaTheme="minorEastAsia"/>
        </w:rPr>
      </w:pPr>
    </w:p>
    <w:p w:rsidR="00366030" w:rsidRPr="00366030" w:rsidRDefault="00366030" w:rsidP="00366030">
      <w:pPr>
        <w:pStyle w:val="ListParagraph"/>
        <w:rPr>
          <w:rFonts w:eastAsiaTheme="minorEastAsia"/>
        </w:rPr>
      </w:pPr>
      <m:oMathPara>
        <m:oMath>
          <m:r>
            <w:rPr>
              <w:rFonts w:ascii="Cambria Math" w:eastAsiaTheme="minorEastAsia" w:hAnsi="Cambria Math"/>
            </w:rPr>
            <m:t>class 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+1</m:t>
          </m:r>
        </m:oMath>
      </m:oMathPara>
    </w:p>
    <w:p w:rsidR="00366030" w:rsidRDefault="00366030" w:rsidP="00366030">
      <w:pPr>
        <w:pStyle w:val="ListParagraph"/>
      </w:pPr>
      <w:r>
        <w:t xml:space="preserve">Therefore, </w:t>
      </w:r>
    </w:p>
    <w:p w:rsidR="00366030" w:rsidRPr="00366030" w:rsidRDefault="00366030" w:rsidP="00366030">
      <w:pPr>
        <w:pStyle w:val="ListParagraph"/>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oMath>
      </m:oMathPara>
    </w:p>
    <w:p w:rsidR="00366030" w:rsidRDefault="00366030" w:rsidP="00366030">
      <w:pPr>
        <w:pStyle w:val="ListParagraph"/>
      </w:pPr>
    </w:p>
    <w:p w:rsidR="00D218F7" w:rsidRDefault="00D218F7" w:rsidP="00055C20">
      <w:pPr>
        <w:pStyle w:val="ListParagraph"/>
      </w:pPr>
      <w:r>
        <w:t>will bring class 1 close to a value of 3 and class 0 close to a value of 1</w:t>
      </w:r>
      <w:r w:rsidR="00066297">
        <w:t xml:space="preserve"> m</w:t>
      </w:r>
      <w:r>
        <w:t xml:space="preserve">aking the two classes linearly separable </w:t>
      </w:r>
    </w:p>
    <w:p w:rsidR="00055C20" w:rsidRDefault="00055C20" w:rsidP="00055C20">
      <w:pPr>
        <w:pStyle w:val="ListParagraph"/>
      </w:pPr>
    </w:p>
    <w:p w:rsidR="00D218F7" w:rsidRDefault="00D218F7" w:rsidP="00D218F7">
      <w:pPr>
        <w:pStyle w:val="ListParagraph"/>
      </w:pPr>
      <w:r>
        <w:t>b)</w:t>
      </w:r>
      <w:r w:rsidR="00066297">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xml:space="preserve"> or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oMath>
      <w:r w:rsidR="00406F74">
        <w:rPr>
          <w:rFonts w:eastAsiaTheme="minorEastAsia"/>
        </w:rPr>
        <w:t xml:space="preserve"> </w:t>
      </w:r>
    </w:p>
    <w:p w:rsidR="00D13A00" w:rsidRDefault="00D13A00" w:rsidP="00D218F7">
      <w:pPr>
        <w:pStyle w:val="ListParagraph"/>
      </w:pPr>
    </w:p>
    <w:p w:rsidR="00D13A00" w:rsidRDefault="00781808" w:rsidP="00D13A00">
      <w:pPr>
        <w:pStyle w:val="ListParagraph"/>
        <w:numPr>
          <w:ilvl w:val="0"/>
          <w:numId w:val="2"/>
        </w:numPr>
      </w:pPr>
      <w:r>
        <w:t xml:space="preserve">a) </w:t>
      </w:r>
      <w:r w:rsidR="00D13A00">
        <w:t xml:space="preserve">dimensions of W </w:t>
      </w:r>
      <w:proofErr w:type="gramStart"/>
      <w:r w:rsidR="00D13A00">
        <w:t>is</w:t>
      </w:r>
      <w:proofErr w:type="gramEnd"/>
      <w:r w:rsidR="00D13A00">
        <w:t xml:space="preserve"> 2x2 corresponding to the size of the input layer multiplied by the size of the hidden layer. Dimensions of V </w:t>
      </w:r>
      <w:r w:rsidR="00293322">
        <w:t>is</w:t>
      </w:r>
      <w:r>
        <w:t xml:space="preserve"> </w:t>
      </w:r>
      <w:r w:rsidR="00293322">
        <w:t>1x2</w:t>
      </w:r>
      <w:r w:rsidR="00BA53C8">
        <w:t xml:space="preserve">, </w:t>
      </w:r>
      <w:proofErr w:type="gramStart"/>
      <w:r w:rsidR="00BA53C8">
        <w:t>b</w:t>
      </w:r>
      <w:r w:rsidR="00BA53C8">
        <w:rPr>
          <w:vertAlign w:val="superscript"/>
        </w:rPr>
        <w:t>(</w:t>
      </w:r>
      <w:proofErr w:type="gramEnd"/>
      <w:r w:rsidR="00BA53C8">
        <w:rPr>
          <w:vertAlign w:val="superscript"/>
        </w:rPr>
        <w:t>1)</w:t>
      </w:r>
      <w:r w:rsidR="00BA53C8">
        <w:t xml:space="preserve"> </w:t>
      </w:r>
      <w:r w:rsidR="00293322">
        <w:t>has dimension 2x1</w:t>
      </w:r>
      <w:r w:rsidR="00BA53C8">
        <w:t xml:space="preserve"> ,  b</w:t>
      </w:r>
      <w:r w:rsidR="00BA53C8">
        <w:rPr>
          <w:vertAlign w:val="superscript"/>
        </w:rPr>
        <w:t>(2)</w:t>
      </w:r>
      <w:r w:rsidR="00BA53C8">
        <w:t xml:space="preserve"> is a 1-D a</w:t>
      </w:r>
      <w:r>
        <w:t>rr</w:t>
      </w:r>
      <w:r w:rsidR="00BA53C8">
        <w:t xml:space="preserve">ay of length </w:t>
      </w:r>
      <w:r>
        <w:t xml:space="preserve">1. </w:t>
      </w:r>
    </w:p>
    <w:p w:rsidR="00066297" w:rsidRDefault="00066297" w:rsidP="00066297"/>
    <w:p w:rsidR="00066297" w:rsidRDefault="00066297" w:rsidP="00066297"/>
    <w:p w:rsidR="00066297" w:rsidRDefault="00781808" w:rsidP="00781808">
      <w:pPr>
        <w:pStyle w:val="ListParagraph"/>
      </w:pPr>
      <w:r>
        <w:t xml:space="preserve">b) </w:t>
      </w:r>
      <w:proofErr w:type="spellStart"/>
      <w:r>
        <w:t>i</w:t>
      </w:r>
      <w:proofErr w:type="spellEnd"/>
      <w:r>
        <w:t xml:space="preserve">) </w:t>
      </w:r>
    </w:p>
    <w:p w:rsidR="00781808" w:rsidRDefault="00401C89" w:rsidP="00781808">
      <w:pPr>
        <w:pStyle w:val="ListParagraph"/>
      </w:pPr>
      <w:r w:rsidRPr="00401C89">
        <w:drawing>
          <wp:inline distT="0" distB="0" distL="0" distR="0" wp14:anchorId="6F1D0757" wp14:editId="37A9100A">
            <wp:extent cx="2507938" cy="19380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130" t="24474" r="37652" b="17529"/>
                    <a:stretch/>
                  </pic:blipFill>
                  <pic:spPr bwMode="auto">
                    <a:xfrm>
                      <a:off x="0" y="0"/>
                      <a:ext cx="2509235" cy="1939022"/>
                    </a:xfrm>
                    <a:prstGeom prst="rect">
                      <a:avLst/>
                    </a:prstGeom>
                    <a:ln>
                      <a:noFill/>
                    </a:ln>
                    <a:extLst>
                      <a:ext uri="{53640926-AAD7-44D8-BBD7-CCE9431645EC}">
                        <a14:shadowObscured xmlns:a14="http://schemas.microsoft.com/office/drawing/2010/main"/>
                      </a:ext>
                    </a:extLst>
                  </pic:spPr>
                </pic:pic>
              </a:graphicData>
            </a:graphic>
          </wp:inline>
        </w:drawing>
      </w:r>
    </w:p>
    <w:p w:rsidR="00066297" w:rsidRDefault="00066297" w:rsidP="00781808">
      <w:pPr>
        <w:pStyle w:val="ListParagraph"/>
      </w:pPr>
    </w:p>
    <w:p w:rsidR="002443B8" w:rsidRDefault="00781808" w:rsidP="00F05BDB">
      <w:pPr>
        <w:pStyle w:val="ListParagraph"/>
        <w:rPr>
          <w:rFonts w:eastAsiaTheme="minorEastAsia"/>
        </w:rPr>
      </w:pPr>
      <w:r>
        <w:t>ii)</w:t>
      </w:r>
    </w:p>
    <w:p w:rsidR="00F05BDB" w:rsidRPr="002443B8" w:rsidRDefault="00F05BDB" w:rsidP="002443B8">
      <w:pPr>
        <w:pStyle w:val="ListParagraph"/>
        <w:jc w:val="center"/>
        <w:rPr>
          <w:rFonts w:eastAsiaTheme="minorEastAsia"/>
        </w:rPr>
      </w:pPr>
      <m:oMathPara>
        <m:oMathParaPr>
          <m:jc m:val="center"/>
        </m:oMathParaPr>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m:t>
                  </m:r>
                  <m:r>
                    <w:rPr>
                      <w:rFonts w:ascii="Cambria Math" w:hAnsi="Cambria Math"/>
                    </w:rPr>
                    <m:t>z</m:t>
                  </m:r>
                </m:e>
                <m:sub>
                  <m:r>
                    <w:rPr>
                      <w:rFonts w:ascii="Cambria Math" w:hAnsi="Cambria Math"/>
                    </w:rPr>
                    <m:t>1</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+1.4= 0</m:t>
          </m:r>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11</m:t>
              </m:r>
            </m:sub>
          </m:sSub>
          <m:r>
            <w:rPr>
              <w:rFonts w:ascii="Cambria Math" w:hAnsi="Cambria Math"/>
            </w:rPr>
            <m:t xml:space="preserve">= -1, </m:t>
          </m:r>
          <m:sSub>
            <m:sSubPr>
              <m:ctrlPr>
                <w:rPr>
                  <w:rFonts w:ascii="Cambria Math" w:hAnsi="Cambria Math"/>
                  <w:i/>
                </w:rPr>
              </m:ctrlPr>
            </m:sSubPr>
            <m:e>
              <m:r>
                <w:rPr>
                  <w:rFonts w:ascii="Cambria Math" w:hAnsi="Cambria Math"/>
                </w:rPr>
                <m:t>w</m:t>
              </m:r>
            </m:e>
            <m:sub>
              <m:r>
                <w:rPr>
                  <w:rFonts w:ascii="Cambria Math" w:hAnsi="Cambria Math"/>
                </w:rPr>
                <m:t>21</m:t>
              </m:r>
            </m:sub>
          </m:sSub>
          <m:r>
            <w:rPr>
              <w:rFonts w:ascii="Cambria Math" w:hAnsi="Cambria Math"/>
            </w:rPr>
            <m:t>= -</m:t>
          </m:r>
          <m:r>
            <w:rPr>
              <w:rFonts w:ascii="Cambria Math" w:hAnsi="Cambria Math"/>
            </w:rPr>
            <m:t>1</m:t>
          </m:r>
        </m:oMath>
      </m:oMathPara>
    </w:p>
    <w:p w:rsidR="002443B8" w:rsidRDefault="002443B8" w:rsidP="002443B8">
      <w:pPr>
        <w:pStyle w:val="ListParagraph"/>
        <w:jc w:val="center"/>
        <w:rPr>
          <w:rFonts w:eastAsiaTheme="minorEastAsia"/>
        </w:rPr>
      </w:pPr>
    </w:p>
    <w:p w:rsidR="00F05BDB" w:rsidRPr="002443B8" w:rsidRDefault="00F05BDB" w:rsidP="002443B8">
      <w:pPr>
        <w:ind w:firstLine="720"/>
        <w:jc w:val="center"/>
        <w:rPr>
          <w:rFonts w:eastAsiaTheme="minorEastAsia"/>
        </w:rPr>
      </w:pPr>
      <m:oMathPara>
        <m:oMathParaPr>
          <m:jc m:val="center"/>
        </m:oMathParaPr>
        <m:oMath>
          <m:sSub>
            <m:sSubPr>
              <m:ctrlPr>
                <w:rPr>
                  <w:rFonts w:ascii="Cambria Math" w:hAnsi="Cambria Math"/>
                  <w:i/>
                </w:rPr>
              </m:ctrlPr>
            </m:sSub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rPr>
            <m:t xml:space="preserve">0.6= </m:t>
          </m:r>
          <m:r>
            <w:rPr>
              <w:rFonts w:ascii="Cambria Math" w:hAnsi="Cambria Math"/>
            </w:rPr>
            <m:t>0</m:t>
          </m:r>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12</m:t>
              </m:r>
            </m:sub>
          </m:sSub>
          <m:r>
            <w:rPr>
              <w:rFonts w:ascii="Cambria Math" w:hAnsi="Cambria Math"/>
            </w:rPr>
            <m:t xml:space="preserve">= -1, </m:t>
          </m:r>
          <m:sSub>
            <m:sSubPr>
              <m:ctrlPr>
                <w:rPr>
                  <w:rFonts w:ascii="Cambria Math" w:hAnsi="Cambria Math"/>
                  <w:i/>
                </w:rPr>
              </m:ctrlPr>
            </m:sSubPr>
            <m:e>
              <m:r>
                <w:rPr>
                  <w:rFonts w:ascii="Cambria Math" w:hAnsi="Cambria Math"/>
                </w:rPr>
                <m:t>w</m:t>
              </m:r>
            </m:e>
            <m:sub>
              <m:r>
                <w:rPr>
                  <w:rFonts w:ascii="Cambria Math" w:hAnsi="Cambria Math"/>
                </w:rPr>
                <m:t>22</m:t>
              </m:r>
            </m:sub>
          </m:sSub>
          <m:r>
            <w:rPr>
              <w:rFonts w:ascii="Cambria Math" w:hAnsi="Cambria Math"/>
            </w:rPr>
            <m:t>= -1</m:t>
          </m:r>
        </m:oMath>
      </m:oMathPara>
    </w:p>
    <w:p w:rsidR="00F05BDB" w:rsidRPr="00F05BDB" w:rsidRDefault="00F05BDB" w:rsidP="00F05BDB">
      <w:pPr>
        <w:rPr>
          <w:rFonts w:eastAsiaTheme="minorEastAsia"/>
        </w:rPr>
      </w:pPr>
    </w:p>
    <w:p w:rsidR="00781808" w:rsidRDefault="00781808" w:rsidP="00781808">
      <w:pPr>
        <w:pStyle w:val="ListParagraph"/>
      </w:pPr>
      <w:r>
        <w:t xml:space="preserve"> </w:t>
      </w:r>
      <m:oMath>
        <m:r>
          <w:rPr>
            <w:rFonts w:ascii="Cambria Math" w:hAnsi="Cambria Math"/>
          </w:rPr>
          <m:t>W=</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r>
                    <w:rPr>
                      <w:rFonts w:ascii="Cambria Math" w:hAnsi="Cambria Math"/>
                    </w:rPr>
                    <m:t>1</m:t>
                  </m:r>
                </m:e>
                <m:e>
                  <m:r>
                    <w:rPr>
                      <w:rFonts w:ascii="Cambria Math" w:hAnsi="Cambria Math"/>
                    </w:rPr>
                    <m:t>-</m:t>
                  </m:r>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 xml:space="preserve">, </m:t>
        </m:r>
        <m:sSup>
          <m:sSupPr>
            <m:ctrlPr>
              <w:rPr>
                <w:rFonts w:ascii="Cambria Math" w:hAnsi="Cambria Math"/>
                <w:i/>
              </w:rPr>
            </m:ctrlPr>
          </m:sSupPr>
          <m:e>
            <m:r>
              <w:rPr>
                <w:rFonts w:ascii="Cambria Math" w:hAnsi="Cambria Math"/>
              </w:rPr>
              <m:t xml:space="preserve"> b</m:t>
            </m:r>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1.4</m:t>
                  </m:r>
                </m:e>
              </m:mr>
              <m:mr>
                <m:e>
                  <m:r>
                    <w:rPr>
                      <w:rFonts w:ascii="Cambria Math" w:hAnsi="Cambria Math"/>
                    </w:rPr>
                    <m:t>-</m:t>
                  </m:r>
                  <m:r>
                    <w:rPr>
                      <w:rFonts w:ascii="Cambria Math" w:hAnsi="Cambria Math"/>
                    </w:rPr>
                    <m:t>0.6</m:t>
                  </m:r>
                </m:e>
              </m:mr>
            </m:m>
          </m:e>
        </m:d>
      </m:oMath>
    </w:p>
    <w:p w:rsidR="00781808" w:rsidRDefault="00781808"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781808" w:rsidRDefault="00781808" w:rsidP="00781808">
      <w:pPr>
        <w:pStyle w:val="ListParagraph"/>
      </w:pPr>
      <w:r>
        <w:t>c)</w:t>
      </w:r>
      <w:r w:rsidR="00002AC1">
        <w:t xml:space="preserve"> </w:t>
      </w:r>
      <w:r w:rsidR="007C069F">
        <w:t>for point (0, 0)</w:t>
      </w:r>
    </w:p>
    <w:p w:rsidR="007C069F" w:rsidRPr="00E139CD" w:rsidRDefault="007C069F" w:rsidP="00781808">
      <w:pPr>
        <w:pStyle w:val="ListParagraph"/>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1</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+1.4= -0-0+1.4=1.4 (+)</m:t>
          </m:r>
        </m:oMath>
      </m:oMathPara>
    </w:p>
    <w:p w:rsidR="00E139CD" w:rsidRDefault="00E139CD" w:rsidP="00781808">
      <w:pPr>
        <w:pStyle w:val="ListParagraph"/>
      </w:pPr>
    </w:p>
    <w:p w:rsidR="00E139CD" w:rsidRPr="00E139CD" w:rsidRDefault="00E139CD" w:rsidP="00781808">
      <w:pPr>
        <w:pStyle w:val="ListParagraph"/>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2</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-0.6= 0+ 0 - 0.6 =-0.6 (-)</m:t>
          </m:r>
        </m:oMath>
      </m:oMathPara>
    </w:p>
    <w:p w:rsidR="00E139CD" w:rsidRDefault="00E139CD" w:rsidP="00781808">
      <w:pPr>
        <w:pStyle w:val="ListParagraph"/>
      </w:pPr>
    </w:p>
    <w:p w:rsidR="00E139CD" w:rsidRDefault="00E139CD" w:rsidP="00781808">
      <w:pPr>
        <w:pStyle w:val="ListParagraph"/>
      </w:pPr>
      <w:r>
        <w:t>for point (0, 1)</w:t>
      </w:r>
    </w:p>
    <w:p w:rsidR="00E139CD" w:rsidRPr="00E139CD" w:rsidRDefault="00E139CD" w:rsidP="00E139CD">
      <w:pPr>
        <w:pStyle w:val="ListParagraph"/>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1</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+1.4= -0-1+1.4=0.4 (+)</m:t>
          </m:r>
        </m:oMath>
      </m:oMathPara>
    </w:p>
    <w:p w:rsidR="00E139CD" w:rsidRPr="00E139CD" w:rsidRDefault="00E139CD" w:rsidP="00E139CD">
      <w:pPr>
        <w:pStyle w:val="ListParagraph"/>
        <w:rPr>
          <w:rFonts w:eastAsiaTheme="minorEastAsia"/>
        </w:rPr>
      </w:pPr>
    </w:p>
    <w:p w:rsidR="007C069F" w:rsidRPr="00E139CD" w:rsidRDefault="00E139CD" w:rsidP="00781808">
      <w:pPr>
        <w:pStyle w:val="ListParagraph"/>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2</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-0.6= 0+ 1 - 0.6 =0.4 (+)</m:t>
          </m:r>
        </m:oMath>
      </m:oMathPara>
    </w:p>
    <w:p w:rsidR="00E139CD" w:rsidRDefault="00E139CD" w:rsidP="00781808">
      <w:pPr>
        <w:pStyle w:val="ListParagraph"/>
      </w:pPr>
    </w:p>
    <w:p w:rsidR="00E139CD" w:rsidRDefault="00E139CD" w:rsidP="00E139CD">
      <w:pPr>
        <w:pStyle w:val="ListParagraph"/>
      </w:pPr>
      <w:r>
        <w:t>for point (1, 0)</w:t>
      </w:r>
    </w:p>
    <w:p w:rsidR="00E139CD" w:rsidRPr="00E139CD" w:rsidRDefault="00E139CD" w:rsidP="00E139CD">
      <w:pPr>
        <w:pStyle w:val="ListParagraph"/>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1</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+1.4= -1-0+1.4=0.4 (+)</m:t>
          </m:r>
        </m:oMath>
      </m:oMathPara>
    </w:p>
    <w:p w:rsidR="00E139CD" w:rsidRPr="00E139CD" w:rsidRDefault="00E139CD" w:rsidP="00E139CD">
      <w:pPr>
        <w:pStyle w:val="ListParagraph"/>
        <w:rPr>
          <w:rFonts w:eastAsiaTheme="minorEastAsia"/>
        </w:rPr>
      </w:pPr>
    </w:p>
    <w:p w:rsidR="00E139CD" w:rsidRPr="00E139CD" w:rsidRDefault="00E139CD" w:rsidP="00E139CD">
      <w:pPr>
        <w:pStyle w:val="ListParagraph"/>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2</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-0.6= 1+ 0 - 0.6 =0.4 (+)</m:t>
          </m:r>
        </m:oMath>
      </m:oMathPara>
    </w:p>
    <w:p w:rsidR="00E139CD" w:rsidRDefault="00E139CD" w:rsidP="00E139CD">
      <w:pPr>
        <w:pStyle w:val="ListParagraph"/>
      </w:pPr>
    </w:p>
    <w:p w:rsidR="00E139CD" w:rsidRDefault="00E139CD" w:rsidP="00E139CD">
      <w:pPr>
        <w:pStyle w:val="ListParagraph"/>
      </w:pPr>
      <w:r>
        <w:t>for point (1, 1)</w:t>
      </w:r>
    </w:p>
    <w:p w:rsidR="00E139CD" w:rsidRPr="00E139CD" w:rsidRDefault="00E139CD" w:rsidP="00E139CD">
      <w:pPr>
        <w:pStyle w:val="ListParagraph"/>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1</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+1.4= -1-1+1.4=-0.6 (-)</m:t>
          </m:r>
        </m:oMath>
      </m:oMathPara>
    </w:p>
    <w:p w:rsidR="00E139CD" w:rsidRPr="00E139CD" w:rsidRDefault="00E139CD" w:rsidP="00E139CD">
      <w:pPr>
        <w:pStyle w:val="ListParagraph"/>
        <w:rPr>
          <w:rFonts w:eastAsiaTheme="minorEastAsia"/>
        </w:rPr>
      </w:pPr>
    </w:p>
    <w:p w:rsidR="00E139CD" w:rsidRDefault="00E139CD" w:rsidP="00E139CD">
      <w:pPr>
        <w:pStyle w:val="ListParagraph"/>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 xml:space="preserve"> z</m:t>
                  </m:r>
                </m:e>
                <m:sub>
                  <m:r>
                    <w:rPr>
                      <w:rFonts w:ascii="Cambria Math" w:hAnsi="Cambria Math"/>
                    </w:rPr>
                    <m:t>2</m:t>
                  </m:r>
                </m:sub>
              </m:sSub>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-0.6=1+ 1 - 0.6 =1.4 (+)</m:t>
          </m:r>
        </m:oMath>
      </m:oMathPara>
    </w:p>
    <w:p w:rsidR="00E139CD" w:rsidRDefault="00E139CD" w:rsidP="00E139CD">
      <w:pPr>
        <w:pStyle w:val="ListParagraph"/>
      </w:pPr>
    </w:p>
    <w:p w:rsidR="00E139CD" w:rsidRDefault="00700088" w:rsidP="00781808">
      <w:pPr>
        <w:pStyle w:val="ListParagraph"/>
      </w:pPr>
      <w:r w:rsidRPr="00700088">
        <w:drawing>
          <wp:inline distT="0" distB="0" distL="0" distR="0" wp14:anchorId="4962CF6C" wp14:editId="10EB4011">
            <wp:extent cx="4131577" cy="30986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8021" cy="3103516"/>
                    </a:xfrm>
                    <a:prstGeom prst="rect">
                      <a:avLst/>
                    </a:prstGeom>
                  </pic:spPr>
                </pic:pic>
              </a:graphicData>
            </a:graphic>
          </wp:inline>
        </w:drawing>
      </w:r>
    </w:p>
    <w:p w:rsidR="00700088" w:rsidRDefault="00700088" w:rsidP="00781808">
      <w:pPr>
        <w:pStyle w:val="ListParagraph"/>
      </w:pPr>
    </w:p>
    <w:p w:rsidR="00700088" w:rsidRDefault="00700088" w:rsidP="00781808">
      <w:pPr>
        <w:pStyle w:val="ListParagraph"/>
      </w:pPr>
      <w:r>
        <w:t xml:space="preserve">The points are not linearly separable </w:t>
      </w:r>
    </w:p>
    <w:p w:rsidR="00781808" w:rsidRDefault="00781808" w:rsidP="00781808">
      <w:pPr>
        <w:pStyle w:val="ListParagraph"/>
      </w:pPr>
    </w:p>
    <w:p w:rsidR="00576D92" w:rsidRDefault="00576D92" w:rsidP="00700088">
      <w:pPr>
        <w:pStyle w:val="ListParagraph"/>
      </w:pPr>
    </w:p>
    <w:p w:rsidR="00576D92" w:rsidRDefault="00576D92" w:rsidP="00700088">
      <w:pPr>
        <w:pStyle w:val="ListParagraph"/>
      </w:pPr>
    </w:p>
    <w:p w:rsidR="00576D92" w:rsidRDefault="00576D92" w:rsidP="00700088">
      <w:pPr>
        <w:pStyle w:val="ListParagraph"/>
      </w:pPr>
    </w:p>
    <w:p w:rsidR="00576D92" w:rsidRDefault="00576D92" w:rsidP="00700088">
      <w:pPr>
        <w:pStyle w:val="ListParagraph"/>
      </w:pPr>
    </w:p>
    <w:p w:rsidR="00700088" w:rsidRDefault="00781808" w:rsidP="00700088">
      <w:pPr>
        <w:pStyle w:val="ListParagraph"/>
      </w:pPr>
      <w:r>
        <w:t>d)</w:t>
      </w:r>
      <w:r w:rsidR="00700088">
        <w:t xml:space="preserve"> for point (0, 0)</w:t>
      </w:r>
    </w:p>
    <w:p w:rsidR="00700088" w:rsidRPr="00700088"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1.4 ,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=1.4</m:t>
          </m:r>
        </m:oMath>
      </m:oMathPara>
    </w:p>
    <w:p w:rsidR="00700088" w:rsidRDefault="00700088" w:rsidP="00700088">
      <w:pPr>
        <w:pStyle w:val="ListParagraph"/>
      </w:pPr>
    </w:p>
    <w:p w:rsidR="00700088" w:rsidRPr="00E139CD"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=-0.6,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 xml:space="preserve">=0 </m:t>
          </m:r>
        </m:oMath>
      </m:oMathPara>
    </w:p>
    <w:p w:rsidR="00700088" w:rsidRDefault="00700088" w:rsidP="00700088">
      <w:pPr>
        <w:pStyle w:val="ListParagraph"/>
      </w:pPr>
    </w:p>
    <w:p w:rsidR="00700088" w:rsidRDefault="00700088" w:rsidP="00700088">
      <w:pPr>
        <w:pStyle w:val="ListParagraph"/>
      </w:pPr>
      <w:r>
        <w:t>for point (0, 1)</w:t>
      </w:r>
    </w:p>
    <w:p w:rsidR="00700088" w:rsidRPr="00700088"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0.4 ,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=0.4</m:t>
          </m:r>
        </m:oMath>
      </m:oMathPara>
    </w:p>
    <w:p w:rsidR="00700088" w:rsidRDefault="00700088" w:rsidP="00700088">
      <w:pPr>
        <w:pStyle w:val="ListParagraph"/>
      </w:pPr>
    </w:p>
    <w:p w:rsidR="00700088" w:rsidRPr="00E139CD"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=0.4,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=0 .4</m:t>
          </m:r>
        </m:oMath>
      </m:oMathPara>
    </w:p>
    <w:p w:rsidR="00700088" w:rsidRDefault="00700088" w:rsidP="00700088">
      <w:pPr>
        <w:pStyle w:val="ListParagraph"/>
      </w:pPr>
    </w:p>
    <w:p w:rsidR="00700088" w:rsidRDefault="00700088" w:rsidP="00700088">
      <w:pPr>
        <w:pStyle w:val="ListParagraph"/>
      </w:pPr>
      <w:r>
        <w:t>for point (1, 0)</w:t>
      </w:r>
    </w:p>
    <w:p w:rsidR="00700088" w:rsidRPr="00700088"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0.4 ,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=0.4</m:t>
          </m:r>
        </m:oMath>
      </m:oMathPara>
    </w:p>
    <w:p w:rsidR="00700088" w:rsidRDefault="00700088" w:rsidP="00700088">
      <w:pPr>
        <w:pStyle w:val="ListParagraph"/>
      </w:pPr>
    </w:p>
    <w:p w:rsidR="00700088" w:rsidRPr="00E139CD"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=0.4,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=0 .4</m:t>
          </m:r>
        </m:oMath>
      </m:oMathPara>
    </w:p>
    <w:p w:rsidR="00700088" w:rsidRDefault="00700088" w:rsidP="00700088">
      <w:pPr>
        <w:pStyle w:val="ListParagraph"/>
      </w:pPr>
    </w:p>
    <w:p w:rsidR="00700088" w:rsidRDefault="00700088" w:rsidP="00700088">
      <w:pPr>
        <w:pStyle w:val="ListParagraph"/>
      </w:pPr>
      <w:r>
        <w:t>for point (1, 1)</w:t>
      </w:r>
    </w:p>
    <w:p w:rsidR="00700088" w:rsidRPr="00700088"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-0.6,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=0</m:t>
          </m:r>
        </m:oMath>
      </m:oMathPara>
    </w:p>
    <w:p w:rsidR="00700088" w:rsidRDefault="00700088" w:rsidP="00700088">
      <w:pPr>
        <w:pStyle w:val="ListParagraph"/>
      </w:pPr>
    </w:p>
    <w:p w:rsidR="00700088" w:rsidRPr="00E139CD" w:rsidRDefault="00700088" w:rsidP="00700088">
      <w:pPr>
        <w:pStyle w:val="ListParagrap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=1.4,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 xml:space="preserve">=1.4 </m:t>
          </m:r>
        </m:oMath>
      </m:oMathPara>
    </w:p>
    <w:p w:rsidR="00781808" w:rsidRDefault="00781808" w:rsidP="00781808">
      <w:pPr>
        <w:pStyle w:val="ListParagraph"/>
      </w:pPr>
    </w:p>
    <w:p w:rsidR="00781808" w:rsidRDefault="00781808" w:rsidP="00781808">
      <w:pPr>
        <w:pStyle w:val="ListParagraph"/>
      </w:pPr>
    </w:p>
    <w:p w:rsidR="00781808" w:rsidRDefault="00795C28" w:rsidP="00781808">
      <w:pPr>
        <w:pStyle w:val="ListParagraph"/>
      </w:pPr>
      <w:r>
        <w:t xml:space="preserve"> </w:t>
      </w:r>
      <w:r w:rsidRPr="00795C28">
        <w:drawing>
          <wp:inline distT="0" distB="0" distL="0" distR="0" wp14:anchorId="2B1BDD2E" wp14:editId="3C0269B4">
            <wp:extent cx="2791548" cy="209366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23765" cy="2117824"/>
                    </a:xfrm>
                    <a:prstGeom prst="rect">
                      <a:avLst/>
                    </a:prstGeom>
                  </pic:spPr>
                </pic:pic>
              </a:graphicData>
            </a:graphic>
          </wp:inline>
        </w:drawing>
      </w:r>
    </w:p>
    <w:p w:rsidR="00795C28" w:rsidRDefault="00795C28" w:rsidP="00795C28">
      <w:pPr>
        <w:pStyle w:val="ListParagraph"/>
      </w:pPr>
      <w:r>
        <w:t xml:space="preserve">The points are linearly separable </w:t>
      </w:r>
    </w:p>
    <w:p w:rsidR="00795C28" w:rsidRDefault="00795C28"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576D92" w:rsidRDefault="00576D92" w:rsidP="00781808">
      <w:pPr>
        <w:pStyle w:val="ListParagraph"/>
      </w:pPr>
    </w:p>
    <w:p w:rsidR="00781808" w:rsidRDefault="00781808" w:rsidP="00781808">
      <w:pPr>
        <w:pStyle w:val="ListParagraph"/>
      </w:pPr>
      <w:r>
        <w:t>e)</w:t>
      </w:r>
      <w:r w:rsidR="00C8005D">
        <w:t xml:space="preserve"> </w:t>
      </w:r>
      <w:proofErr w:type="spellStart"/>
      <w:r w:rsidR="00C8005D">
        <w:t>i</w:t>
      </w:r>
      <w:proofErr w:type="spellEnd"/>
      <w:r w:rsidR="00C8005D">
        <w:t>)</w:t>
      </w:r>
    </w:p>
    <w:p w:rsidR="00C8005D" w:rsidRDefault="00C8005D" w:rsidP="00781808">
      <w:pPr>
        <w:pStyle w:val="ListParagraph"/>
      </w:pPr>
      <w:r w:rsidRPr="00C8005D">
        <w:drawing>
          <wp:inline distT="0" distB="0" distL="0" distR="0" wp14:anchorId="0CC57E71" wp14:editId="2D5CC9D8">
            <wp:extent cx="2717975" cy="2251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3851" t="28481" r="35914" b="26999"/>
                    <a:stretch/>
                  </pic:blipFill>
                  <pic:spPr bwMode="auto">
                    <a:xfrm>
                      <a:off x="0" y="0"/>
                      <a:ext cx="2743202" cy="2272094"/>
                    </a:xfrm>
                    <a:prstGeom prst="rect">
                      <a:avLst/>
                    </a:prstGeom>
                    <a:ln>
                      <a:noFill/>
                    </a:ln>
                    <a:extLst>
                      <a:ext uri="{53640926-AAD7-44D8-BBD7-CCE9431645EC}">
                        <a14:shadowObscured xmlns:a14="http://schemas.microsoft.com/office/drawing/2010/main"/>
                      </a:ext>
                    </a:extLst>
                  </pic:spPr>
                </pic:pic>
              </a:graphicData>
            </a:graphic>
          </wp:inline>
        </w:drawing>
      </w:r>
    </w:p>
    <w:p w:rsidR="00781808" w:rsidRDefault="00781808" w:rsidP="00781808">
      <w:pPr>
        <w:pStyle w:val="ListParagraph"/>
      </w:pPr>
    </w:p>
    <w:p w:rsidR="00781808" w:rsidRDefault="00781808" w:rsidP="00781808">
      <w:pPr>
        <w:pStyle w:val="ListParagraph"/>
      </w:pPr>
    </w:p>
    <w:p w:rsidR="00DC2DB0" w:rsidRPr="00DC2DB0" w:rsidRDefault="00C8005D" w:rsidP="00C8005D">
      <w:pPr>
        <w:pStyle w:val="ListParagraph"/>
        <w:rPr>
          <w:rFonts w:ascii="Cambria Math" w:eastAsiaTheme="minorEastAsia" w:hAnsi="Cambria Math"/>
          <w:i/>
        </w:rPr>
      </w:pPr>
      <w:r>
        <w:t xml:space="preserve">ii) </w:t>
      </w:r>
      <w:r w:rsidRPr="00C8005D">
        <w:rPr>
          <w:rFonts w:ascii="Cambria Math" w:hAnsi="Cambria Math"/>
          <w:i/>
        </w:rPr>
        <w:br/>
      </w: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+1</m:t>
          </m:r>
          <m:r>
            <w:rPr>
              <w:rFonts w:ascii="Cambria Math" w:hAnsi="Cambria Math"/>
            </w:rPr>
            <m:t xml:space="preserve">  </m:t>
          </m:r>
        </m:oMath>
      </m:oMathPara>
    </w:p>
    <w:p w:rsidR="00C8005D" w:rsidRPr="002443B8" w:rsidRDefault="00C8005D" w:rsidP="00C8005D">
      <w:pPr>
        <w:pStyle w:val="ListParagraph"/>
        <w:rPr>
          <w:rFonts w:eastAsiaTheme="minorEastAsia"/>
        </w:rPr>
      </w:pPr>
      <w:r w:rsidRPr="00C8005D">
        <w:rPr>
          <w:rFonts w:ascii="Cambria Math" w:hAnsi="Cambria Math"/>
          <w:i/>
        </w:rPr>
        <w:br/>
      </w:r>
      <m:oMathPara>
        <m:oMathParaPr>
          <m:jc m:val="center"/>
        </m:oMathParaPr>
        <m:oMath>
          <m:r>
            <w:rPr>
              <w:rFonts w:ascii="Cambria Math" w:hAnsi="Cambria Math"/>
            </w:rPr>
            <m:t>V=</m:t>
          </m:r>
          <m:d>
            <m:dPr>
              <m:begChr m:val="["/>
              <m:endChr m:val="]"/>
              <m:ctrlPr>
                <w:rPr>
                  <w:rFonts w:ascii="Cambria Math" w:hAnsi="Cambria Math"/>
                  <w:i/>
                </w:rPr>
              </m:ctrlPr>
            </m:dPr>
            <m:e>
              <m:r>
                <w:rPr>
                  <w:rFonts w:ascii="Cambria Math" w:hAnsi="Cambria Math"/>
                </w:rPr>
                <m:t>-1-1</m:t>
              </m:r>
            </m:e>
          </m:d>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=1</m:t>
          </m:r>
        </m:oMath>
      </m:oMathPara>
    </w:p>
    <w:p w:rsidR="00781808" w:rsidRDefault="00781808" w:rsidP="00781808">
      <w:pPr>
        <w:pStyle w:val="ListParagraph"/>
      </w:pPr>
    </w:p>
    <w:p w:rsidR="00C8005D" w:rsidRPr="00072396" w:rsidRDefault="00C8005D" w:rsidP="00781808">
      <w:pPr>
        <w:pStyle w:val="ListParagraph"/>
        <w:rPr>
          <w:rFonts w:ascii="Cambria Math" w:eastAsiaTheme="minorEastAsia" w:hAnsi="Cambria Math"/>
          <w:i/>
        </w:rPr>
      </w:pPr>
      <w:r>
        <w:t xml:space="preserve">f) </w:t>
      </w:r>
      <w:r w:rsidR="00072396" w:rsidRPr="00072396">
        <w:rPr>
          <w:rFonts w:ascii="Cambria Math" w:hAnsi="Cambria Math"/>
          <w:i/>
        </w:rPr>
        <w:br/>
      </w:r>
      <m:oMathPara>
        <m:oMath>
          <m:acc>
            <m:accPr>
              <m:ctrlPr>
                <w:rPr>
                  <w:rFonts w:ascii="Cambria Math" w:hAnsi="Cambria Math"/>
                  <w:i/>
                </w:rPr>
              </m:ctrlPr>
            </m:accPr>
            <m:e>
              <m:r>
                <w:rPr>
                  <w:rFonts w:ascii="Cambria Math" w:hAnsi="Cambria Math"/>
                </w:rPr>
                <m:t>y</m:t>
              </m:r>
            </m:e>
          </m:acc>
          <m:r>
            <w:rPr>
              <w:rFonts w:ascii="Cambria Math" w:hAnsi="Cambria Math"/>
            </w:rPr>
            <m:t>=Binarize (</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 xml:space="preserve">)  </m:t>
          </m:r>
        </m:oMath>
      </m:oMathPara>
    </w:p>
    <w:p w:rsidR="00072396" w:rsidRPr="00072396" w:rsidRDefault="00072396" w:rsidP="00781808">
      <w:pPr>
        <w:pStyle w:val="ListParagraph"/>
        <w:rPr>
          <w:rFonts w:ascii="Cambria Math" w:eastAsiaTheme="minorEastAsia" w:hAnsi="Cambria Math"/>
          <w:i/>
        </w:rPr>
      </w:pPr>
    </w:p>
    <w:p w:rsidR="00072396" w:rsidRDefault="00072396" w:rsidP="00072396">
      <w:pPr>
        <w:pStyle w:val="ListParagraph"/>
      </w:pPr>
      <w:r>
        <w:t>for point (0, 0)</w:t>
      </w:r>
    </w:p>
    <w:p w:rsidR="00072396" w:rsidRDefault="00072396" w:rsidP="00072396">
      <w:pPr>
        <w:pStyle w:val="ListParagraph"/>
      </w:pPr>
    </w:p>
    <w:p w:rsidR="00072396" w:rsidRPr="00700088" w:rsidRDefault="00072396" w:rsidP="00072396">
      <w:pPr>
        <w:pStyle w:val="ListParagraph"/>
        <w:rPr>
          <w:rFonts w:eastAsiaTheme="minorEastAsia"/>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 xml:space="preserve">= -1.4-0+1= -0.4 ,  </m:t>
          </m:r>
          <m:acc>
            <m:accPr>
              <m:ctrlPr>
                <w:rPr>
                  <w:rFonts w:ascii="Cambria Math" w:hAnsi="Cambria Math"/>
                  <w:i/>
                </w:rPr>
              </m:ctrlPr>
            </m:accPr>
            <m:e>
              <m:r>
                <w:rPr>
                  <w:rFonts w:ascii="Cambria Math" w:hAnsi="Cambria Math"/>
                </w:rPr>
                <m:t>y</m:t>
              </m:r>
            </m:e>
          </m:acc>
          <m:r>
            <w:rPr>
              <w:rFonts w:ascii="Cambria Math" w:hAnsi="Cambria Math"/>
            </w:rPr>
            <m:t xml:space="preserve">=Binarize </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=0</m:t>
          </m:r>
        </m:oMath>
      </m:oMathPara>
    </w:p>
    <w:p w:rsidR="00072396" w:rsidRDefault="00072396" w:rsidP="00072396">
      <w:pPr>
        <w:pStyle w:val="ListParagraph"/>
      </w:pPr>
    </w:p>
    <w:p w:rsidR="00072396" w:rsidRDefault="00072396" w:rsidP="00072396">
      <w:pPr>
        <w:pStyle w:val="ListParagraph"/>
      </w:pPr>
      <w:r>
        <w:t>for point (0, 1)</w:t>
      </w:r>
    </w:p>
    <w:p w:rsidR="00072396" w:rsidRPr="00700088" w:rsidRDefault="00072396" w:rsidP="00072396">
      <w:pPr>
        <w:pStyle w:val="ListParagraph"/>
        <w:rPr>
          <w:rFonts w:eastAsiaTheme="minorEastAsia"/>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 xml:space="preserve">=-0.4-0.4+1=0.2   ,  </m:t>
          </m:r>
          <m:acc>
            <m:accPr>
              <m:ctrlPr>
                <w:rPr>
                  <w:rFonts w:ascii="Cambria Math" w:hAnsi="Cambria Math"/>
                  <w:i/>
                </w:rPr>
              </m:ctrlPr>
            </m:accPr>
            <m:e>
              <m:r>
                <w:rPr>
                  <w:rFonts w:ascii="Cambria Math" w:hAnsi="Cambria Math"/>
                </w:rPr>
                <m:t>y</m:t>
              </m:r>
            </m:e>
          </m:acc>
          <m:r>
            <w:rPr>
              <w:rFonts w:ascii="Cambria Math" w:hAnsi="Cambria Math"/>
            </w:rPr>
            <m:t xml:space="preserve">=Binarize </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=1</m:t>
          </m:r>
        </m:oMath>
      </m:oMathPara>
    </w:p>
    <w:p w:rsidR="00072396" w:rsidRDefault="00072396" w:rsidP="00072396">
      <w:pPr>
        <w:pStyle w:val="ListParagraph"/>
      </w:pPr>
    </w:p>
    <w:p w:rsidR="00072396" w:rsidRDefault="00072396" w:rsidP="00072396">
      <w:pPr>
        <w:pStyle w:val="ListParagraph"/>
      </w:pPr>
    </w:p>
    <w:p w:rsidR="00072396" w:rsidRDefault="00072396" w:rsidP="00072396">
      <w:pPr>
        <w:pStyle w:val="ListParagraph"/>
      </w:pPr>
      <w:r>
        <w:t>for point (1, 0)</w:t>
      </w:r>
    </w:p>
    <w:p w:rsidR="00072396" w:rsidRDefault="00072396" w:rsidP="00072396">
      <w:pPr>
        <w:pStyle w:val="ListParagraph"/>
      </w:pPr>
    </w:p>
    <w:p w:rsidR="00072396" w:rsidRPr="00700088" w:rsidRDefault="00072396" w:rsidP="00072396">
      <w:pPr>
        <w:pStyle w:val="ListParagraph"/>
        <w:rPr>
          <w:rFonts w:eastAsiaTheme="minorEastAsia"/>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 xml:space="preserve">=-0.4-0.4+1=0.2   ,  </m:t>
          </m:r>
          <m:acc>
            <m:accPr>
              <m:ctrlPr>
                <w:rPr>
                  <w:rFonts w:ascii="Cambria Math" w:hAnsi="Cambria Math"/>
                  <w:i/>
                </w:rPr>
              </m:ctrlPr>
            </m:accPr>
            <m:e>
              <m:r>
                <w:rPr>
                  <w:rFonts w:ascii="Cambria Math" w:hAnsi="Cambria Math"/>
                </w:rPr>
                <m:t>y</m:t>
              </m:r>
            </m:e>
          </m:acc>
          <m:r>
            <w:rPr>
              <w:rFonts w:ascii="Cambria Math" w:hAnsi="Cambria Math"/>
            </w:rPr>
            <m:t xml:space="preserve">=Binarize </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=1</m:t>
          </m:r>
        </m:oMath>
      </m:oMathPara>
    </w:p>
    <w:p w:rsidR="00072396" w:rsidRDefault="00072396" w:rsidP="00072396">
      <w:pPr>
        <w:pStyle w:val="ListParagraph"/>
      </w:pPr>
    </w:p>
    <w:p w:rsidR="00072396" w:rsidRDefault="00072396" w:rsidP="00072396">
      <w:pPr>
        <w:pStyle w:val="ListParagraph"/>
      </w:pPr>
      <w:r>
        <w:t>for point (1, 1)</w:t>
      </w:r>
    </w:p>
    <w:p w:rsidR="00072396" w:rsidRDefault="00072396" w:rsidP="00072396">
      <w:pPr>
        <w:pStyle w:val="ListParagraph"/>
      </w:pPr>
    </w:p>
    <w:p w:rsidR="00072396" w:rsidRPr="00700088" w:rsidRDefault="00072396" w:rsidP="00072396">
      <w:pPr>
        <w:pStyle w:val="ListParagraph"/>
        <w:rPr>
          <w:rFonts w:eastAsiaTheme="minorEastAsia"/>
        </w:rP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 xml:space="preserve">= -0-1.4+1= -0.4 ,  </m:t>
          </m:r>
          <m:acc>
            <m:accPr>
              <m:ctrlPr>
                <w:rPr>
                  <w:rFonts w:ascii="Cambria Math" w:hAnsi="Cambria Math"/>
                  <w:i/>
                </w:rPr>
              </m:ctrlPr>
            </m:accPr>
            <m:e>
              <m:r>
                <w:rPr>
                  <w:rFonts w:ascii="Cambria Math" w:hAnsi="Cambria Math"/>
                </w:rPr>
                <m:t>y</m:t>
              </m:r>
            </m:e>
          </m:acc>
          <m:r>
            <w:rPr>
              <w:rFonts w:ascii="Cambria Math" w:hAnsi="Cambria Math"/>
            </w:rPr>
            <m:t xml:space="preserve">=Binarize </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=0</m:t>
          </m:r>
        </m:oMath>
      </m:oMathPara>
    </w:p>
    <w:p w:rsidR="00072396" w:rsidRPr="00E139CD" w:rsidRDefault="00072396" w:rsidP="00072396">
      <w:pPr>
        <w:pStyle w:val="ListParagraph"/>
        <w:rPr>
          <w:rFonts w:eastAsiaTheme="minorEastAsia"/>
        </w:rPr>
      </w:pPr>
    </w:p>
    <w:p w:rsidR="00072396" w:rsidRDefault="00072396" w:rsidP="00781808">
      <w:pPr>
        <w:pStyle w:val="ListParagraph"/>
      </w:pPr>
    </w:p>
    <w:p w:rsidR="00781808" w:rsidRDefault="00781808" w:rsidP="00781808">
      <w:pPr>
        <w:pStyle w:val="ListParagraph"/>
      </w:pPr>
    </w:p>
    <w:p w:rsidR="00781808" w:rsidRDefault="00173028" w:rsidP="00781808">
      <w:pPr>
        <w:pStyle w:val="ListParagraph"/>
      </w:pPr>
      <w:r>
        <w:lastRenderedPageBreak/>
        <w:t xml:space="preserve">g) </w:t>
      </w:r>
      <w:proofErr w:type="spellStart"/>
      <w:r>
        <w:t>i</w:t>
      </w:r>
      <w:proofErr w:type="spellEnd"/>
      <w:r>
        <w:t xml:space="preserve">) No, the </w:t>
      </w:r>
      <w:proofErr w:type="spellStart"/>
      <w:r>
        <w:t>ReLU</w:t>
      </w:r>
      <w:proofErr w:type="spellEnd"/>
      <w:r>
        <w:t xml:space="preserve"> activation function introduces non-linearity to the model so that we can solve problems where Linear regression offers no solution. Removing the </w:t>
      </w:r>
      <w:proofErr w:type="spellStart"/>
      <w:r>
        <w:t>ReLU</w:t>
      </w:r>
      <w:proofErr w:type="spellEnd"/>
      <w:r>
        <w:t xml:space="preserve"> activation essentially means we are creating a linear regression model so no set of parameters can actually classify the data correctly. </w:t>
      </w:r>
    </w:p>
    <w:p w:rsidR="00173028" w:rsidRDefault="00173028" w:rsidP="00781808">
      <w:pPr>
        <w:pStyle w:val="ListParagraph"/>
      </w:pPr>
      <w:r>
        <w:t xml:space="preserve">ii) No, increasing the number of hidden layers does not solve the problem. without a </w:t>
      </w:r>
      <w:proofErr w:type="spellStart"/>
      <w:r>
        <w:t>ReLU</w:t>
      </w:r>
      <w:proofErr w:type="spellEnd"/>
      <w:r>
        <w:t xml:space="preserve"> activation, </w:t>
      </w:r>
      <w:r w:rsidR="00066297">
        <w:t>t</w:t>
      </w:r>
      <w:r>
        <w:t xml:space="preserve">he full model can essentially be represented in a linear regression form regardless of NN depth. </w:t>
      </w:r>
    </w:p>
    <w:p w:rsidR="00173028" w:rsidRDefault="00173028" w:rsidP="00781808">
      <w:pPr>
        <w:pStyle w:val="ListParagraph"/>
      </w:pPr>
    </w:p>
    <w:p w:rsidR="00173028" w:rsidRDefault="00173028"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863C7E" w:rsidRDefault="00863C7E" w:rsidP="00781808">
      <w:pPr>
        <w:pStyle w:val="ListParagraph"/>
      </w:pPr>
    </w:p>
    <w:p w:rsidR="00173028" w:rsidRPr="00576D92" w:rsidRDefault="00173028" w:rsidP="00781808">
      <w:pPr>
        <w:pStyle w:val="ListParagraph"/>
        <w:rPr>
          <w:b/>
          <w:bCs/>
          <w:sz w:val="32"/>
          <w:szCs w:val="32"/>
        </w:rPr>
      </w:pPr>
      <w:r w:rsidRPr="00576D92">
        <w:rPr>
          <w:b/>
          <w:bCs/>
          <w:sz w:val="32"/>
          <w:szCs w:val="32"/>
        </w:rPr>
        <w:lastRenderedPageBreak/>
        <w:t xml:space="preserve">Problem 3 </w:t>
      </w:r>
    </w:p>
    <w:p w:rsidR="00173028" w:rsidRDefault="00173028" w:rsidP="00781808">
      <w:pPr>
        <w:pStyle w:val="ListParagraph"/>
      </w:pPr>
    </w:p>
    <w:p w:rsidR="00173028" w:rsidRDefault="00173028" w:rsidP="00EC1FF8">
      <w:pPr>
        <w:pStyle w:val="ListParagraph"/>
        <w:numPr>
          <w:ilvl w:val="0"/>
          <w:numId w:val="3"/>
        </w:numPr>
      </w:pPr>
      <w:r>
        <w:t xml:space="preserve"> a) </w:t>
      </w:r>
      <m:oMath>
        <m:f>
          <m:fPr>
            <m:ctrlPr>
              <w:rPr>
                <w:rFonts w:ascii="Cambria Math" w:hAnsi="Cambria Math"/>
                <w:i/>
              </w:rPr>
            </m:ctrlPr>
          </m:fPr>
          <m:num>
            <m:r>
              <w:rPr>
                <w:rFonts w:ascii="Cambria Math" w:hAnsi="Cambria Math"/>
              </w:rPr>
              <m:t>∂</m:t>
            </m:r>
            <m:r>
              <w:rPr>
                <w:rFonts w:ascii="Cambria Math" w:hAnsi="Cambria Math"/>
              </w:rPr>
              <m:t>L</m:t>
            </m:r>
          </m:num>
          <m:den>
            <m:r>
              <w:rPr>
                <w:rFonts w:ascii="Cambria Math" w:hAnsi="Cambria Math"/>
              </w:rPr>
              <m:t>∂</m:t>
            </m:r>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(i)</m:t>
                </m:r>
              </m:sup>
            </m:sSup>
          </m:e>
        </m:nary>
        <m: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m:t>
        </m:r>
      </m:oMath>
    </w:p>
    <w:p w:rsidR="00173028" w:rsidRDefault="00173028" w:rsidP="00781808">
      <w:pPr>
        <w:pStyle w:val="ListParagraph"/>
      </w:pPr>
    </w:p>
    <w:p w:rsidR="00173028" w:rsidRDefault="00173028" w:rsidP="00781808">
      <w:pPr>
        <w:pStyle w:val="ListParagraph"/>
      </w:pPr>
      <w:r>
        <w:t xml:space="preserve">b) </w:t>
      </w:r>
      <m:oMath>
        <m:sSup>
          <m:sSupPr>
            <m:ctrlPr>
              <w:rPr>
                <w:rFonts w:ascii="Cambria Math" w:hAnsi="Cambria Math"/>
                <w:i/>
              </w:rPr>
            </m:ctrlPr>
          </m:sSupPr>
          <m:e>
            <m:r>
              <w:rPr>
                <w:rFonts w:ascii="Cambria Math" w:hAnsi="Cambria Math"/>
              </w:rPr>
              <m:t>θ</m:t>
            </m:r>
          </m:e>
          <m:sup>
            <m:r>
              <w:rPr>
                <w:rFonts w:ascii="Cambria Math" w:hAnsi="Cambria Math"/>
              </w:rPr>
              <m:t>t+1</m:t>
            </m:r>
          </m:sup>
        </m:sSup>
        <m:r>
          <w:rPr>
            <w:rFonts w:ascii="Cambria Math" w:hAnsi="Cambria Math"/>
          </w:rPr>
          <m:t xml:space="preserve">= </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m:t>
        </m:r>
        <m:f>
          <m:fPr>
            <m:ctrlPr>
              <w:rPr>
                <w:rFonts w:ascii="Cambria Math" w:hAnsi="Cambria Math"/>
                <w:i/>
              </w:rPr>
            </m:ctrlPr>
          </m:fPr>
          <m:num>
            <m:r>
              <w:rPr>
                <w:rFonts w:ascii="Cambria Math" w:hAnsi="Cambria Math"/>
              </w:rPr>
              <m:t>η</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(i)</m:t>
                </m:r>
              </m:sup>
            </m:sSup>
          </m:e>
        </m:nary>
        <m: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m:t>
        </m:r>
      </m:oMath>
    </w:p>
    <w:p w:rsidR="00173028" w:rsidRDefault="00173028" w:rsidP="00781808">
      <w:pPr>
        <w:pStyle w:val="ListParagraph"/>
      </w:pPr>
    </w:p>
    <w:p w:rsidR="00173028" w:rsidRDefault="00173028" w:rsidP="00781808">
      <w:pPr>
        <w:pStyle w:val="ListParagraph"/>
        <w:rPr>
          <w:rFonts w:eastAsiaTheme="minorEastAsia"/>
        </w:rPr>
      </w:pPr>
      <w:r>
        <w:t xml:space="preserve">c) </w:t>
      </w:r>
      <m:oMath>
        <m:sSup>
          <m:sSupPr>
            <m:ctrlPr>
              <w:rPr>
                <w:rFonts w:ascii="Cambria Math" w:hAnsi="Cambria Math"/>
                <w:i/>
              </w:rPr>
            </m:ctrlPr>
          </m:sSupPr>
          <m:e>
            <m:r>
              <w:rPr>
                <w:rFonts w:ascii="Cambria Math" w:hAnsi="Cambria Math"/>
              </w:rPr>
              <m:t>θ</m:t>
            </m:r>
          </m:e>
          <m:sup>
            <m:r>
              <w:rPr>
                <w:rFonts w:ascii="Cambria Math" w:hAnsi="Cambria Math"/>
              </w:rPr>
              <m:t>t+1</m:t>
            </m:r>
          </m:sup>
        </m:sSup>
        <m:r>
          <w:rPr>
            <w:rFonts w:ascii="Cambria Math" w:hAnsi="Cambria Math"/>
          </w:rPr>
          <m:t xml:space="preserve">= </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-η</m:t>
        </m:r>
        <m:d>
          <m:dPr>
            <m:ctrlPr>
              <w:rPr>
                <w:rFonts w:ascii="Cambria Math" w:hAnsi="Cambria Math"/>
                <w:i/>
              </w:rPr>
            </m:ctrlPr>
          </m:dPr>
          <m:e>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e>
        </m:d>
        <m: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r>
          <w:rPr>
            <w:rFonts w:ascii="Cambria Math" w:hAnsi="Cambria Math"/>
          </w:rPr>
          <m:t>)</m:t>
        </m:r>
      </m:oMath>
    </w:p>
    <w:p w:rsidR="00C72E3F" w:rsidRDefault="00C72E3F" w:rsidP="00781808">
      <w:pPr>
        <w:pStyle w:val="ListParagraph"/>
      </w:pPr>
    </w:p>
    <w:p w:rsidR="00173028" w:rsidRDefault="00173028" w:rsidP="00781808">
      <w:pPr>
        <w:pStyle w:val="ListParagraph"/>
      </w:pPr>
      <w:r>
        <w:t xml:space="preserve">d) </w:t>
      </w:r>
      <w:proofErr w:type="gramStart"/>
      <w:r w:rsidR="00F50172">
        <w:t>SGD :</w:t>
      </w:r>
      <w:proofErr w:type="gramEnd"/>
      <w:r w:rsidR="00F50172">
        <w:t xml:space="preserve"> Can be used for large training sets</w:t>
      </w:r>
      <w:r w:rsidR="00050FD1">
        <w:t xml:space="preserve"> as only one training example is considered at a time , however, it might take longer to converge.</w:t>
      </w:r>
      <w:r w:rsidR="00F50172">
        <w:t xml:space="preserve"> GD can be </w:t>
      </w:r>
      <w:r w:rsidR="00050FD1">
        <w:t xml:space="preserve">more direct for finding the global minimum, especially if the training set size is small. </w:t>
      </w:r>
    </w:p>
    <w:p w:rsidR="006613AD" w:rsidRDefault="006613AD" w:rsidP="00781808">
      <w:pPr>
        <w:pStyle w:val="ListParagraph"/>
      </w:pPr>
    </w:p>
    <w:p w:rsidR="006613AD" w:rsidRDefault="00EC1FF8" w:rsidP="00EC1FF8">
      <w:pPr>
        <w:pStyle w:val="ListParagraph"/>
        <w:numPr>
          <w:ilvl w:val="0"/>
          <w:numId w:val="3"/>
        </w:numPr>
      </w:pPr>
      <w:r>
        <w:t>Plot (a) corresponds to loss curve of a non-stochastic gradient descent. Plot (d) corresponds to a stochastic gradient decent with the smallest batch size because it has the noisiest trend, due to variations from batch to batch. the smaller the batches, the more likely there are variations between them because each batch can only capture a small number of training examples</w:t>
      </w:r>
      <w:r w:rsidR="001B06DD">
        <w:t xml:space="preserve"> and so the error fluctuates more heavily from batch to batch</w:t>
      </w:r>
      <w:r>
        <w:t xml:space="preserve">. </w:t>
      </w:r>
    </w:p>
    <w:p w:rsidR="00F87DF5" w:rsidRDefault="00F87DF5" w:rsidP="00F87DF5">
      <w:pPr>
        <w:pStyle w:val="ListParagraph"/>
        <w:ind w:left="1080"/>
      </w:pPr>
    </w:p>
    <w:p w:rsidR="00863C7E" w:rsidRDefault="00863C7E" w:rsidP="00F87DF5">
      <w:pPr>
        <w:pStyle w:val="ListParagraph"/>
        <w:ind w:left="1080"/>
      </w:pPr>
    </w:p>
    <w:p w:rsidR="005F6461" w:rsidRDefault="00D16750" w:rsidP="00CF346C">
      <w:pPr>
        <w:pStyle w:val="ListParagraph"/>
        <w:numPr>
          <w:ilvl w:val="0"/>
          <w:numId w:val="3"/>
        </w:numPr>
      </w:pPr>
      <w:r>
        <w:t>a)</w:t>
      </w:r>
      <w:r w:rsidR="00CF346C">
        <w:t xml:space="preserve"> apply the chain rule,</w:t>
      </w:r>
    </w:p>
    <w:p w:rsidR="005F6461" w:rsidRDefault="005F6461" w:rsidP="005F6461">
      <w:pPr>
        <w:pStyle w:val="ListParagraph"/>
      </w:pPr>
    </w:p>
    <w:p w:rsidR="00EC1FF8" w:rsidRDefault="00CF346C" w:rsidP="005F6461">
      <w:pPr>
        <w:pStyle w:val="ListParagraph"/>
        <w:ind w:left="1080"/>
        <w:rPr>
          <w:rFonts w:eastAsiaTheme="minorEastAsia"/>
        </w:rPr>
      </w:pPr>
      <w:r>
        <w:t xml:space="preserve">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den>
        </m:f>
        <m:r>
          <w:rPr>
            <w:rFonts w:ascii="Cambria Math" w:hAnsi="Cambria Math"/>
          </w:rPr>
          <m:t>=</m:t>
        </m:r>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y</m:t>
                </m:r>
              </m:e>
            </m:acc>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y</m:t>
                </m:r>
              </m:e>
            </m:ac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y</m:t>
                </m:r>
              </m:e>
            </m:acc>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y</m:t>
                </m:r>
              </m:e>
            </m:acc>
          </m:den>
        </m:f>
        <m:r>
          <w:rPr>
            <w:rFonts w:ascii="Cambria Math"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&gt;0</m:t>
                </m:r>
              </m:e>
            </m:d>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-y</m:t>
            </m:r>
          </m:e>
        </m:d>
      </m:oMath>
    </w:p>
    <w:p w:rsidR="00576D92" w:rsidRDefault="00576D92" w:rsidP="005F6461">
      <w:pPr>
        <w:pStyle w:val="ListParagraph"/>
        <w:ind w:left="1080"/>
      </w:pPr>
    </w:p>
    <w:p w:rsidR="00576D92" w:rsidRPr="005F6461" w:rsidRDefault="00576D92" w:rsidP="005F6461">
      <w:pPr>
        <w:pStyle w:val="ListParagraph"/>
        <w:ind w:left="1080"/>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&gt;0</m:t>
                  </m:r>
                </m:e>
              </m:d>
            </m:e>
          </m:d>
          <m:r>
            <w:rPr>
              <w:rFonts w:ascii="Cambria Math" w:eastAsiaTheme="minorEastAsia" w:hAnsi="Cambria Math"/>
            </w:rPr>
            <m:t>=ReLU'(</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oMath>
      </m:oMathPara>
    </w:p>
    <w:p w:rsidR="005F6461" w:rsidRDefault="005F6461" w:rsidP="005F6461">
      <w:pPr>
        <w:pStyle w:val="ListParagraph"/>
      </w:pPr>
    </w:p>
    <w:p w:rsidR="005F6461" w:rsidRDefault="005F6461" w:rsidP="001571EE">
      <w:pPr>
        <w:pStyle w:val="ListParagraph"/>
        <w:ind w:left="1080"/>
      </w:pPr>
    </w:p>
    <w:p w:rsidR="00D16750" w:rsidRDefault="00D16750" w:rsidP="00D16750">
      <w:pPr>
        <w:pStyle w:val="ListParagraph"/>
        <w:ind w:left="1080"/>
        <w:rPr>
          <w:rFonts w:eastAsiaTheme="minorEastAsia"/>
        </w:rPr>
      </w:pPr>
      <w:r>
        <w:t xml:space="preserve">b) </w:t>
      </w:r>
      <w:r w:rsidR="00F87DF5">
        <w:rPr>
          <w:rFonts w:eastAsiaTheme="minorEastAsia"/>
        </w:rPr>
        <w:tab/>
      </w:r>
      <w:r w:rsidR="00F87DF5">
        <w:rPr>
          <w:rFonts w:eastAsiaTheme="minorEastAsia"/>
        </w:rPr>
        <w:tab/>
      </w:r>
      <m:oMath>
        <m:r>
          <w:rPr>
            <w:rFonts w:ascii="Cambria Math" w:hAnsi="Cambria Math"/>
          </w:rPr>
          <m:t>z=Wx=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 xml:space="preserve">-0.5x1 + 2x1.5+ 1x-1 </m:t>
                  </m:r>
                </m:e>
              </m:mr>
              <m:mr>
                <m:e>
                  <m:r>
                    <w:rPr>
                      <w:rFonts w:ascii="Cambria Math" w:hAnsi="Cambria Math"/>
                    </w:rPr>
                    <m:t>0.5x1+ -1x1.5+1x-1</m:t>
                  </m:r>
                </m:e>
              </m:mr>
            </m:m>
          </m:e>
        </m:d>
        <m:r>
          <w:rPr>
            <w:rFonts w:ascii="Cambria Math"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 xml:space="preserve"> </m:t>
            </m:r>
            <m:m>
              <m:mPr>
                <m:mcs>
                  <m:mc>
                    <m:mcPr>
                      <m:count m:val="1"/>
                      <m:mcJc m:val="center"/>
                    </m:mcPr>
                  </m:mc>
                </m:mcs>
                <m:ctrlPr>
                  <w:rPr>
                    <w:rFonts w:ascii="Cambria Math" w:eastAsiaTheme="minorEastAsia" w:hAnsi="Cambria Math"/>
                    <w:i/>
                  </w:rPr>
                </m:ctrlPr>
              </m:mPr>
              <m:mr>
                <m:e>
                  <m:r>
                    <w:rPr>
                      <w:rFonts w:ascii="Cambria Math" w:eastAsiaTheme="minorEastAsia" w:hAnsi="Cambria Math"/>
                    </w:rPr>
                    <m:t>1.5</m:t>
                  </m:r>
                </m:e>
              </m:mr>
              <m:mr>
                <m:e>
                  <m:r>
                    <w:rPr>
                      <w:rFonts w:ascii="Cambria Math" w:eastAsiaTheme="minorEastAsia" w:hAnsi="Cambria Math"/>
                    </w:rPr>
                    <m:t>-2</m:t>
                  </m:r>
                </m:e>
              </m:mr>
            </m:m>
            <m:r>
              <w:rPr>
                <w:rFonts w:ascii="Cambria Math" w:eastAsiaTheme="minorEastAsia" w:hAnsi="Cambria Math"/>
              </w:rPr>
              <m:t xml:space="preserve"> </m:t>
            </m:r>
          </m:e>
        </m:d>
        <m:r>
          <w:rPr>
            <w:rFonts w:ascii="Cambria Math" w:hAnsi="Cambria Math"/>
          </w:rPr>
          <m:t xml:space="preserve"> </m:t>
        </m:r>
      </m:oMath>
    </w:p>
    <w:p w:rsidR="00F87DF5" w:rsidRDefault="00F87DF5" w:rsidP="00D16750">
      <w:pPr>
        <w:pStyle w:val="ListParagraph"/>
        <w:ind w:left="1080"/>
        <w:rPr>
          <w:rFonts w:eastAsiaTheme="minorEastAsia"/>
        </w:rPr>
      </w:pPr>
    </w:p>
    <w:p w:rsidR="00F87DF5" w:rsidRPr="00F87DF5" w:rsidRDefault="00D16750" w:rsidP="00F87DF5">
      <w:pPr>
        <w:pStyle w:val="ListParagraph"/>
        <w:tabs>
          <w:tab w:val="left" w:pos="4333"/>
        </w:tabs>
        <w:ind w:left="1080"/>
        <w:rPr>
          <w:rFonts w:eastAsiaTheme="minorEastAsia"/>
        </w:rPr>
      </w:pPr>
      <m:oMathPara>
        <m:oMath>
          <m:r>
            <w:rPr>
              <w:rFonts w:ascii="Cambria Math" w:hAnsi="Cambria Math"/>
            </w:rPr>
            <m:t>h=ReLU</m:t>
          </m:r>
          <m:d>
            <m:dPr>
              <m:ctrlPr>
                <w:rPr>
                  <w:rFonts w:ascii="Cambria Math" w:hAnsi="Cambria Math"/>
                  <w:i/>
                </w:rPr>
              </m:ctrlPr>
            </m:dPr>
            <m:e>
              <m:r>
                <w:rPr>
                  <w:rFonts w:ascii="Cambria Math" w:hAnsi="Cambria Math"/>
                </w:rPr>
                <m:t>z</m:t>
              </m:r>
            </m:e>
          </m:d>
          <m:r>
            <w:rPr>
              <w:rFonts w:ascii="Cambria Math"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 xml:space="preserve"> </m:t>
              </m:r>
              <m:m>
                <m:mPr>
                  <m:mcs>
                    <m:mc>
                      <m:mcPr>
                        <m:count m:val="1"/>
                        <m:mcJc m:val="center"/>
                      </m:mcPr>
                    </m:mc>
                  </m:mcs>
                  <m:ctrlPr>
                    <w:rPr>
                      <w:rFonts w:ascii="Cambria Math" w:eastAsiaTheme="minorEastAsia" w:hAnsi="Cambria Math"/>
                      <w:i/>
                    </w:rPr>
                  </m:ctrlPr>
                </m:mPr>
                <m:mr>
                  <m:e>
                    <m:r>
                      <w:rPr>
                        <w:rFonts w:ascii="Cambria Math" w:eastAsiaTheme="minorEastAsia" w:hAnsi="Cambria Math"/>
                      </w:rPr>
                      <m:t>1.5</m:t>
                    </m:r>
                  </m:e>
                </m:mr>
                <m:mr>
                  <m:e>
                    <m:r>
                      <w:rPr>
                        <w:rFonts w:ascii="Cambria Math" w:eastAsiaTheme="minorEastAsia" w:hAnsi="Cambria Math"/>
                      </w:rPr>
                      <m:t>0</m:t>
                    </m:r>
                  </m:e>
                </m:mr>
              </m:m>
              <m:r>
                <w:rPr>
                  <w:rFonts w:ascii="Cambria Math" w:eastAsiaTheme="minorEastAsia" w:hAnsi="Cambria Math"/>
                </w:rPr>
                <m:t xml:space="preserve"> </m:t>
              </m:r>
            </m:e>
          </m:d>
        </m:oMath>
      </m:oMathPara>
    </w:p>
    <w:p w:rsidR="00F87DF5" w:rsidRDefault="00F87DF5" w:rsidP="00F87DF5">
      <w:pPr>
        <w:pStyle w:val="ListParagraph"/>
        <w:tabs>
          <w:tab w:val="left" w:pos="4333"/>
        </w:tabs>
        <w:ind w:left="1080"/>
        <w:rPr>
          <w:rFonts w:eastAsiaTheme="minorEastAsia"/>
        </w:rPr>
      </w:pPr>
    </w:p>
    <w:p w:rsidR="00F87DF5" w:rsidRPr="00F87DF5" w:rsidRDefault="00D16750" w:rsidP="00D16750">
      <w:pPr>
        <w:pStyle w:val="ListParagraph"/>
        <w:tabs>
          <w:tab w:val="left" w:pos="4333"/>
        </w:tabs>
        <w:ind w:left="1080"/>
        <w:rPr>
          <w:rFonts w:eastAsiaTheme="minorEastAsia"/>
        </w:rPr>
      </w:pPr>
      <m:oMathPara>
        <m:oMath>
          <m:acc>
            <m:accPr>
              <m:ctrlPr>
                <w:rPr>
                  <w:rFonts w:ascii="Cambria Math" w:hAnsi="Cambria Math"/>
                  <w:i/>
                </w:rPr>
              </m:ctrlPr>
            </m:accPr>
            <m:e>
              <m:r>
                <w:rPr>
                  <w:rFonts w:ascii="Cambria Math" w:hAnsi="Cambria Math"/>
                </w:rPr>
                <m:t>y</m:t>
              </m:r>
            </m:e>
          </m:acc>
          <m:r>
            <w:rPr>
              <w:rFonts w:ascii="Cambria Math" w:eastAsiaTheme="minorEastAsia" w:hAnsi="Cambria Math"/>
            </w:rPr>
            <m:t>=Vh</m:t>
          </m:r>
          <m:r>
            <w:rPr>
              <w:rFonts w:ascii="Cambria Math" w:eastAsiaTheme="minorEastAsia" w:hAnsi="Cambria Math"/>
            </w:rPr>
            <m:t xml:space="preserve">= </m:t>
          </m:r>
          <m:r>
            <m:rPr>
              <m:sty m:val="p"/>
            </m:rPr>
            <w:rPr>
              <w:rFonts w:ascii="Cambria Math" w:hAnsi="Cambria Math"/>
            </w:rPr>
            <m:t>1</m:t>
          </m:r>
          <m:r>
            <m:rPr>
              <m:sty m:val="p"/>
            </m:rPr>
            <w:rPr>
              <w:rFonts w:ascii="Cambria Math" w:hAnsi="Cambria Math"/>
            </w:rPr>
            <m:t>.5x1</m:t>
          </m:r>
          <m:r>
            <m:rPr>
              <m:sty m:val="p"/>
            </m:rPr>
            <w:rPr>
              <w:rFonts w:ascii="Cambria Math" w:hAnsi="Cambria Math"/>
            </w:rPr>
            <m:t>+ 0 x</m:t>
          </m:r>
          <m:r>
            <m:rPr>
              <m:sty m:val="p"/>
            </m:rPr>
            <w:rPr>
              <w:rFonts w:ascii="Cambria Math" w:hAnsi="Cambria Math"/>
            </w:rPr>
            <m:t>-1</m:t>
          </m:r>
          <m:r>
            <m:rPr>
              <m:sty m:val="p"/>
            </m:rPr>
            <w:rPr>
              <w:rFonts w:ascii="Cambria Math" w:hAnsi="Cambria Math"/>
            </w:rPr>
            <m:t>=1.5</m:t>
          </m:r>
        </m:oMath>
      </m:oMathPara>
    </w:p>
    <w:p w:rsidR="00F87DF5" w:rsidRDefault="00F87DF5" w:rsidP="00D16750">
      <w:pPr>
        <w:pStyle w:val="ListParagraph"/>
        <w:tabs>
          <w:tab w:val="left" w:pos="4333"/>
        </w:tabs>
        <w:ind w:left="1080"/>
        <w:rPr>
          <w:rFonts w:eastAsiaTheme="minorEastAsia"/>
        </w:rPr>
      </w:pPr>
    </w:p>
    <w:p w:rsidR="00F87DF5" w:rsidRPr="00F87DF5" w:rsidRDefault="00F87DF5" w:rsidP="00D16750">
      <w:pPr>
        <w:pStyle w:val="ListParagraph"/>
        <w:tabs>
          <w:tab w:val="left" w:pos="4333"/>
        </w:tabs>
        <w:ind w:left="1080"/>
        <w:rPr>
          <w:rFonts w:eastAsiaTheme="minorEastAsia"/>
        </w:rPr>
      </w:pPr>
      <m:oMathPara>
        <m:oMath>
          <m:r>
            <w:rPr>
              <w:rFonts w:ascii="Cambria Math" w:hAnsi="Cambria Math"/>
            </w:rPr>
            <m:t>L</m:t>
          </m:r>
          <m:d>
            <m:dPr>
              <m:ctrlPr>
                <w:rPr>
                  <w:rFonts w:ascii="Cambria Math" w:hAnsi="Cambria Math"/>
                  <w:i/>
                </w:rPr>
              </m:ctrlPr>
            </m:dPr>
            <m:e>
              <m:acc>
                <m:accPr>
                  <m:ctrlPr>
                    <w:rPr>
                      <w:rFonts w:ascii="Cambria Math" w:hAnsi="Cambria Math"/>
                      <w:i/>
                    </w:rPr>
                  </m:ctrlPr>
                </m:accPr>
                <m:e>
                  <m:r>
                    <w:rPr>
                      <w:rFonts w:ascii="Cambria Math" w:hAnsi="Cambria Math"/>
                    </w:rPr>
                    <m:t>y</m:t>
                  </m:r>
                </m:e>
              </m:acc>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hAnsi="Cambria Math"/>
                          <w:i/>
                        </w:rPr>
                      </m:ctrlPr>
                    </m:accPr>
                    <m:e>
                      <m:r>
                        <w:rPr>
                          <w:rFonts w:ascii="Cambria Math" w:hAnsi="Cambria Math"/>
                        </w:rPr>
                        <m:t>y</m:t>
                      </m:r>
                    </m:e>
                  </m:acc>
                  <m:r>
                    <w:rPr>
                      <w:rFonts w:ascii="Cambria Math" w:eastAsiaTheme="minorEastAsia" w:hAnsi="Cambria Math"/>
                    </w:rPr>
                    <m:t>-y</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1.5-2</m:t>
                  </m:r>
                </m:e>
              </m:d>
            </m:e>
            <m:sup>
              <m:r>
                <w:rPr>
                  <w:rFonts w:ascii="Cambria Math" w:eastAsiaTheme="minorEastAsia" w:hAnsi="Cambria Math"/>
                </w:rPr>
                <m:t>2</m:t>
              </m:r>
            </m:sup>
          </m:sSup>
          <m:r>
            <w:rPr>
              <w:rFonts w:ascii="Cambria Math" w:eastAsiaTheme="minorEastAsia" w:hAnsi="Cambria Math"/>
            </w:rPr>
            <m:t>=0.</m:t>
          </m:r>
          <m:r>
            <w:rPr>
              <w:rFonts w:ascii="Cambria Math" w:eastAsiaTheme="minorEastAsia" w:hAnsi="Cambria Math"/>
            </w:rPr>
            <m:t>1</m:t>
          </m:r>
          <m:r>
            <w:rPr>
              <w:rFonts w:ascii="Cambria Math" w:eastAsiaTheme="minorEastAsia" w:hAnsi="Cambria Math"/>
            </w:rPr>
            <m:t>25</m:t>
          </m:r>
        </m:oMath>
      </m:oMathPara>
    </w:p>
    <w:p w:rsidR="00F87DF5" w:rsidRPr="00F87DF5" w:rsidRDefault="00F87DF5" w:rsidP="00D16750">
      <w:pPr>
        <w:pStyle w:val="ListParagraph"/>
        <w:tabs>
          <w:tab w:val="left" w:pos="4333"/>
        </w:tabs>
        <w:ind w:left="1080"/>
        <w:rPr>
          <w:rFonts w:eastAsiaTheme="minorEastAsia"/>
        </w:rPr>
      </w:pPr>
    </w:p>
    <w:p w:rsidR="00576D92" w:rsidRDefault="00F87DF5" w:rsidP="00D16750">
      <w:pPr>
        <w:pStyle w:val="ListParagraph"/>
        <w:tabs>
          <w:tab w:val="left" w:pos="4333"/>
        </w:tabs>
        <w:ind w:left="1080"/>
        <w:rPr>
          <w:rFonts w:eastAsiaTheme="minorEastAsia"/>
        </w:rPr>
      </w:pPr>
      <w:r>
        <w:rPr>
          <w:rFonts w:eastAsiaTheme="minorEastAsia"/>
        </w:rPr>
        <w:t xml:space="preserve">c) </w:t>
      </w:r>
    </w:p>
    <w:p w:rsidR="001571EE" w:rsidRPr="001571EE" w:rsidRDefault="00576D92" w:rsidP="00D16750">
      <w:pPr>
        <w:pStyle w:val="ListParagraph"/>
        <w:tabs>
          <w:tab w:val="left" w:pos="4333"/>
        </w:tabs>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den>
          </m:f>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r>
                <w:rPr>
                  <w:rFonts w:ascii="Cambria Math" w:eastAsiaTheme="minorEastAsia" w:hAnsi="Cambria Math"/>
                </w:rPr>
                <m:t>-η</m:t>
              </m:r>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1</m:t>
                  </m:r>
                </m:sub>
              </m:sSub>
              <m:r>
                <w:rPr>
                  <w:rFonts w:ascii="Cambria Math" w:eastAsiaTheme="minorEastAsia" w:hAnsi="Cambria Math"/>
                </w:rPr>
                <m:t>&gt;0</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-y</m:t>
              </m:r>
            </m:e>
          </m:d>
          <m:r>
            <w:rPr>
              <w:rFonts w:ascii="Cambria Math" w:hAnsi="Cambria Math"/>
            </w:rPr>
            <m:t>=</m:t>
          </m:r>
          <m:r>
            <w:rPr>
              <w:rFonts w:ascii="Cambria Math" w:hAnsi="Cambria Math"/>
            </w:rPr>
            <m:t>-0.5-(0.01)</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m:t>
              </m:r>
              <m:r>
                <w:rPr>
                  <w:rFonts w:ascii="Cambria Math" w:hAnsi="Cambria Math"/>
                </w:rPr>
                <m:t>0.5</m:t>
              </m:r>
            </m:e>
          </m:d>
          <m:r>
            <w:rPr>
              <w:rFonts w:ascii="Cambria Math" w:hAnsi="Cambria Math"/>
            </w:rPr>
            <m:t>=-</m:t>
          </m:r>
          <m:r>
            <w:rPr>
              <w:rFonts w:ascii="Cambria Math" w:hAnsi="Cambria Math"/>
            </w:rPr>
            <m:t>0.495</m:t>
          </m:r>
          <m:r>
            <w:rPr>
              <w:rFonts w:ascii="Cambria Math" w:hAnsi="Cambria Math"/>
            </w:rPr>
            <m:t xml:space="preserve">   </m:t>
          </m:r>
        </m:oMath>
      </m:oMathPara>
    </w:p>
    <w:p w:rsidR="00D218F7" w:rsidRDefault="00D218F7" w:rsidP="00D218F7"/>
    <w:sectPr w:rsidR="00D21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1178"/>
    <w:multiLevelType w:val="hybridMultilevel"/>
    <w:tmpl w:val="5D3C3810"/>
    <w:lvl w:ilvl="0" w:tplc="71345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0421E4"/>
    <w:multiLevelType w:val="hybridMultilevel"/>
    <w:tmpl w:val="FC1EB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401D17"/>
    <w:multiLevelType w:val="hybridMultilevel"/>
    <w:tmpl w:val="581E0D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314993">
    <w:abstractNumId w:val="1"/>
  </w:num>
  <w:num w:numId="2" w16cid:durableId="1823113202">
    <w:abstractNumId w:val="2"/>
  </w:num>
  <w:num w:numId="3" w16cid:durableId="118155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EE"/>
    <w:rsid w:val="00002AC1"/>
    <w:rsid w:val="000061AE"/>
    <w:rsid w:val="00050FD1"/>
    <w:rsid w:val="00055C20"/>
    <w:rsid w:val="00066297"/>
    <w:rsid w:val="00072396"/>
    <w:rsid w:val="0007757C"/>
    <w:rsid w:val="000D0337"/>
    <w:rsid w:val="001571EE"/>
    <w:rsid w:val="00162504"/>
    <w:rsid w:val="00173028"/>
    <w:rsid w:val="00181B7C"/>
    <w:rsid w:val="001B06DD"/>
    <w:rsid w:val="002443B8"/>
    <w:rsid w:val="002466DA"/>
    <w:rsid w:val="00250D37"/>
    <w:rsid w:val="00293322"/>
    <w:rsid w:val="00295366"/>
    <w:rsid w:val="002C5D23"/>
    <w:rsid w:val="00353D68"/>
    <w:rsid w:val="00366030"/>
    <w:rsid w:val="003965C5"/>
    <w:rsid w:val="003C7179"/>
    <w:rsid w:val="003C7F3A"/>
    <w:rsid w:val="003F3C04"/>
    <w:rsid w:val="00400331"/>
    <w:rsid w:val="00401C89"/>
    <w:rsid w:val="00406F74"/>
    <w:rsid w:val="0042035A"/>
    <w:rsid w:val="0048273D"/>
    <w:rsid w:val="004E15E1"/>
    <w:rsid w:val="00511E84"/>
    <w:rsid w:val="00543E4D"/>
    <w:rsid w:val="00576D92"/>
    <w:rsid w:val="005F6461"/>
    <w:rsid w:val="0062579C"/>
    <w:rsid w:val="00633C5E"/>
    <w:rsid w:val="006613AD"/>
    <w:rsid w:val="00662765"/>
    <w:rsid w:val="00700088"/>
    <w:rsid w:val="0077271C"/>
    <w:rsid w:val="00781808"/>
    <w:rsid w:val="007875AF"/>
    <w:rsid w:val="0079535D"/>
    <w:rsid w:val="00795C28"/>
    <w:rsid w:val="007C069F"/>
    <w:rsid w:val="007E6A1F"/>
    <w:rsid w:val="00862365"/>
    <w:rsid w:val="00863C7E"/>
    <w:rsid w:val="008A5BF1"/>
    <w:rsid w:val="008C3B7D"/>
    <w:rsid w:val="008D74BF"/>
    <w:rsid w:val="008E0C89"/>
    <w:rsid w:val="00903910"/>
    <w:rsid w:val="00920710"/>
    <w:rsid w:val="00920FE3"/>
    <w:rsid w:val="009A640B"/>
    <w:rsid w:val="00A1084E"/>
    <w:rsid w:val="00A70135"/>
    <w:rsid w:val="00A82CF4"/>
    <w:rsid w:val="00BA1DCB"/>
    <w:rsid w:val="00BA53C8"/>
    <w:rsid w:val="00BD563A"/>
    <w:rsid w:val="00BE00CA"/>
    <w:rsid w:val="00C00BEE"/>
    <w:rsid w:val="00C064B5"/>
    <w:rsid w:val="00C51FCF"/>
    <w:rsid w:val="00C72E3F"/>
    <w:rsid w:val="00C8005D"/>
    <w:rsid w:val="00CF346C"/>
    <w:rsid w:val="00D13A00"/>
    <w:rsid w:val="00D16750"/>
    <w:rsid w:val="00D218F7"/>
    <w:rsid w:val="00D55E80"/>
    <w:rsid w:val="00D71E2A"/>
    <w:rsid w:val="00D800DE"/>
    <w:rsid w:val="00DC2DB0"/>
    <w:rsid w:val="00DD44C5"/>
    <w:rsid w:val="00DD5906"/>
    <w:rsid w:val="00DE007C"/>
    <w:rsid w:val="00DF0F8C"/>
    <w:rsid w:val="00E139CD"/>
    <w:rsid w:val="00E64577"/>
    <w:rsid w:val="00EC1FF8"/>
    <w:rsid w:val="00EE28F4"/>
    <w:rsid w:val="00F05BDB"/>
    <w:rsid w:val="00F26DBB"/>
    <w:rsid w:val="00F50172"/>
    <w:rsid w:val="00F87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740AB6-D099-C641-BB51-59FBDD5A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BEE"/>
    <w:pPr>
      <w:ind w:left="720"/>
      <w:contextualSpacing/>
    </w:pPr>
  </w:style>
  <w:style w:type="character" w:styleId="PlaceholderText">
    <w:name w:val="Placeholder Text"/>
    <w:basedOn w:val="DefaultParagraphFont"/>
    <w:uiPriority w:val="99"/>
    <w:semiHidden/>
    <w:rsid w:val="00D167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925485">
      <w:bodyDiv w:val="1"/>
      <w:marLeft w:val="0"/>
      <w:marRight w:val="0"/>
      <w:marTop w:val="0"/>
      <w:marBottom w:val="0"/>
      <w:divBdr>
        <w:top w:val="none" w:sz="0" w:space="0" w:color="auto"/>
        <w:left w:val="none" w:sz="0" w:space="0" w:color="auto"/>
        <w:bottom w:val="none" w:sz="0" w:space="0" w:color="auto"/>
        <w:right w:val="none" w:sz="0" w:space="0" w:color="auto"/>
      </w:divBdr>
    </w:div>
    <w:div w:id="1190950309">
      <w:bodyDiv w:val="1"/>
      <w:marLeft w:val="0"/>
      <w:marRight w:val="0"/>
      <w:marTop w:val="0"/>
      <w:marBottom w:val="0"/>
      <w:divBdr>
        <w:top w:val="none" w:sz="0" w:space="0" w:color="auto"/>
        <w:left w:val="none" w:sz="0" w:space="0" w:color="auto"/>
        <w:bottom w:val="none" w:sz="0" w:space="0" w:color="auto"/>
        <w:right w:val="none" w:sz="0" w:space="0" w:color="auto"/>
      </w:divBdr>
    </w:div>
    <w:div w:id="1414162680">
      <w:bodyDiv w:val="1"/>
      <w:marLeft w:val="0"/>
      <w:marRight w:val="0"/>
      <w:marTop w:val="0"/>
      <w:marBottom w:val="0"/>
      <w:divBdr>
        <w:top w:val="none" w:sz="0" w:space="0" w:color="auto"/>
        <w:left w:val="none" w:sz="0" w:space="0" w:color="auto"/>
        <w:bottom w:val="none" w:sz="0" w:space="0" w:color="auto"/>
        <w:right w:val="none" w:sz="0" w:space="0" w:color="auto"/>
      </w:divBdr>
    </w:div>
    <w:div w:id="2105566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2023-03-03T20:38:00Z</dcterms:created>
  <dcterms:modified xsi:type="dcterms:W3CDTF">2023-03-04T02:53:00Z</dcterms:modified>
</cp:coreProperties>
</file>