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7B" w:rsidRDefault="00A916A9" w:rsidP="00A916A9">
      <w:pPr>
        <w:pStyle w:val="Title"/>
      </w:pPr>
      <w:proofErr w:type="spellStart"/>
      <w:r>
        <w:t>Four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– nadogradnja</w:t>
      </w:r>
    </w:p>
    <w:p w:rsidR="00A916A9" w:rsidRDefault="00A916A9" w:rsidP="00A916A9"/>
    <w:p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09"/>
        <w:gridCol w:w="1102"/>
        <w:gridCol w:w="1010"/>
        <w:gridCol w:w="1605"/>
        <w:gridCol w:w="1122"/>
        <w:gridCol w:w="1102"/>
        <w:gridCol w:w="1010"/>
      </w:tblGrid>
      <w:tr w:rsidR="00A916A9" w:rsidTr="00E52A89">
        <w:tc>
          <w:tcPr>
            <w:tcW w:w="2264" w:type="dxa"/>
            <w:gridSpan w:val="2"/>
          </w:tcPr>
          <w:p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Baća</w:t>
            </w:r>
            <w:proofErr w:type="spellEnd"/>
            <w:r>
              <w:rPr>
                <w:b/>
              </w:rPr>
              <w:t>, Željka</w:t>
            </w:r>
          </w:p>
        </w:tc>
        <w:tc>
          <w:tcPr>
            <w:tcW w:w="2266" w:type="dxa"/>
            <w:gridSpan w:val="2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266" w:type="dxa"/>
            <w:gridSpan w:val="2"/>
          </w:tcPr>
          <w:p w:rsidR="00A916A9" w:rsidRDefault="00A916A9" w:rsidP="00A916A9">
            <w:pPr>
              <w:rPr>
                <w:b/>
              </w:rPr>
            </w:pPr>
            <w:proofErr w:type="spellStart"/>
            <w:r>
              <w:rPr>
                <w:b/>
              </w:rPr>
              <w:t>Imrović</w:t>
            </w:r>
            <w:proofErr w:type="spellEnd"/>
            <w:r>
              <w:rPr>
                <w:b/>
              </w:rPr>
              <w:t>, Mirna</w:t>
            </w:r>
          </w:p>
        </w:tc>
        <w:tc>
          <w:tcPr>
            <w:tcW w:w="2266" w:type="dxa"/>
            <w:gridSpan w:val="2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1133" w:type="dxa"/>
          </w:tcPr>
          <w:p w:rsidR="00A916A9" w:rsidRPr="00A916A9" w:rsidRDefault="00A916A9" w:rsidP="00A916A9">
            <w:r>
              <w:t>1 sat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1133" w:type="dxa"/>
          </w:tcPr>
          <w:p w:rsidR="00A916A9" w:rsidRPr="00A916A9" w:rsidRDefault="00A916A9" w:rsidP="00A916A9">
            <w:r>
              <w:t>2 sata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Pr="00A916A9" w:rsidRDefault="00A916A9" w:rsidP="00A916A9">
            <w:r>
              <w:t xml:space="preserve">Implementacija </w:t>
            </w:r>
            <w:proofErr w:type="spellStart"/>
            <w:r>
              <w:t>multiplayer</w:t>
            </w:r>
            <w:proofErr w:type="spellEnd"/>
            <w:r>
              <w:t xml:space="preserve"> načina</w:t>
            </w:r>
          </w:p>
        </w:tc>
        <w:tc>
          <w:tcPr>
            <w:tcW w:w="1133" w:type="dxa"/>
          </w:tcPr>
          <w:p w:rsidR="00A916A9" w:rsidRPr="00A916A9" w:rsidRDefault="00A916A9" w:rsidP="00A916A9">
            <w:r>
              <w:t>5 sati (zasad – nije dovršeno)</w:t>
            </w: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1133" w:type="dxa"/>
          </w:tcPr>
          <w:p w:rsidR="00A916A9" w:rsidRPr="00A916A9" w:rsidRDefault="00A916A9" w:rsidP="00A916A9">
            <w:r>
              <w:t>1 sat</w:t>
            </w:r>
            <w:bookmarkStart w:id="0" w:name="_GoBack"/>
            <w:bookmarkEnd w:id="0"/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</w:tr>
      <w:tr w:rsidR="00A916A9" w:rsidTr="00A916A9"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:rsidR="00A916A9" w:rsidRDefault="00A916A9" w:rsidP="00A916A9">
            <w:pPr>
              <w:rPr>
                <w:b/>
              </w:rPr>
            </w:pPr>
          </w:p>
        </w:tc>
      </w:tr>
    </w:tbl>
    <w:p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9"/>
    <w:rsid w:val="008A4A7B"/>
    <w:rsid w:val="00A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140D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2023-02-28T14:46:00Z</dcterms:created>
  <dcterms:modified xsi:type="dcterms:W3CDTF">2023-02-28T14:52:00Z</dcterms:modified>
</cp:coreProperties>
</file>