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tbl>
      <w:tblPr>
        <w:tblStyle w:val="GridTable5Dark-Accent4"/>
        <w:tblW w:w="0" w:type="auto"/>
        <w:tblLayout w:type="fixed"/>
        <w:tblLook w:val="0620" w:firstRow="1" w:lastRow="0" w:firstColumn="0" w:lastColumn="0" w:noHBand="1" w:noVBand="1"/>
      </w:tblPr>
      <w:tblGrid>
        <w:gridCol w:w="6945"/>
        <w:gridCol w:w="7005"/>
      </w:tblGrid>
      <w:tr w:rsidR="5875A4DC" w:rsidTr="5875A4DC" w14:paraId="60118633">
        <w:trPr>
          <w:trHeight w:val="51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950" w:type="dxa"/>
            <w:gridSpan w:val="2"/>
            <w:tcMar/>
          </w:tcPr>
          <w:p w:rsidR="0606B61D" w:rsidP="5875A4DC" w:rsidRDefault="0606B61D" w14:paraId="0BE242F2" w14:textId="4C63FD7F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5875A4DC" w:rsidR="0606B61D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>SWOT ANALIZA</w:t>
            </w:r>
          </w:p>
        </w:tc>
      </w:tr>
      <w:tr w:rsidR="5875A4DC" w:rsidTr="5875A4DC" w14:paraId="369BC5BA">
        <w:trPr>
          <w:trHeight w:val="4005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45" w:type="dxa"/>
            <w:tcMar/>
          </w:tcPr>
          <w:p w:rsidR="7C052869" w:rsidP="5875A4DC" w:rsidRDefault="7C052869" w14:paraId="34B06A57" w14:textId="5F8B7AE8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</w:pPr>
            <w:r w:rsidRPr="5875A4DC" w:rsidR="7C052869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>SNAGE</w:t>
            </w:r>
          </w:p>
          <w:p w:rsidR="3E895124" w:rsidP="5875A4DC" w:rsidRDefault="3E895124" w14:paraId="7BA92E7B" w14:textId="10D5B41A">
            <w:pPr>
              <w:pStyle w:val="ListParagraph"/>
              <w:numPr>
                <w:ilvl w:val="0"/>
                <w:numId w:val="2"/>
              </w:numPr>
              <w:spacing w:before="0" w:beforeAutospacing="off" w:after="0" w:afterAutospacing="off" w:line="276" w:lineRule="auto"/>
              <w:jc w:val="both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5875A4DC" w:rsidR="3E895124">
              <w:rPr>
                <w:rFonts w:ascii="Times New Roman" w:hAnsi="Times New Roman" w:eastAsia="Times New Roman" w:cs="Times New Roman"/>
                <w:sz w:val="22"/>
                <w:szCs w:val="22"/>
              </w:rPr>
              <w:t>Osnivanje</w:t>
            </w:r>
            <w:r w:rsidRPr="5875A4DC" w:rsidR="3E895124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 </w:t>
            </w:r>
            <w:r w:rsidRPr="5875A4DC" w:rsidR="3E895124">
              <w:rPr>
                <w:rFonts w:ascii="Times New Roman" w:hAnsi="Times New Roman" w:eastAsia="Times New Roman" w:cs="Times New Roman"/>
                <w:sz w:val="22"/>
                <w:szCs w:val="22"/>
              </w:rPr>
              <w:t>summer</w:t>
            </w:r>
            <w:r w:rsidRPr="5875A4DC" w:rsidR="3E895124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 </w:t>
            </w:r>
            <w:r w:rsidRPr="5875A4DC" w:rsidR="3E895124">
              <w:rPr>
                <w:rFonts w:ascii="Times New Roman" w:hAnsi="Times New Roman" w:eastAsia="Times New Roman" w:cs="Times New Roman"/>
                <w:sz w:val="22"/>
                <w:szCs w:val="22"/>
              </w:rPr>
              <w:t>schoola</w:t>
            </w:r>
            <w:r w:rsidRPr="5875A4DC" w:rsidR="3E895124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 </w:t>
            </w:r>
            <w:r w:rsidRPr="5875A4DC" w:rsidR="3E895124">
              <w:rPr>
                <w:rFonts w:ascii="Times New Roman" w:hAnsi="Times New Roman" w:eastAsia="Times New Roman" w:cs="Times New Roman"/>
                <w:sz w:val="22"/>
                <w:szCs w:val="22"/>
              </w:rPr>
              <w:t>sa</w:t>
            </w:r>
            <w:r w:rsidRPr="5875A4DC" w:rsidR="3E895124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 IT </w:t>
            </w:r>
            <w:r w:rsidRPr="5875A4DC" w:rsidR="3E895124">
              <w:rPr>
                <w:rFonts w:ascii="Times New Roman" w:hAnsi="Times New Roman" w:eastAsia="Times New Roman" w:cs="Times New Roman"/>
                <w:sz w:val="22"/>
                <w:szCs w:val="22"/>
              </w:rPr>
              <w:t>firmama</w:t>
            </w:r>
            <w:r w:rsidRPr="5875A4DC" w:rsidR="3E895124">
              <w:rPr>
                <w:rFonts w:ascii="Times New Roman" w:hAnsi="Times New Roman" w:eastAsia="Times New Roman" w:cs="Times New Roman"/>
                <w:sz w:val="22"/>
                <w:szCs w:val="22"/>
              </w:rPr>
              <w:t>:</w:t>
            </w:r>
          </w:p>
          <w:p w:rsidR="3E895124" w:rsidP="5875A4DC" w:rsidRDefault="3E895124" w14:paraId="3CEDF855" w14:textId="6680B23B">
            <w:pPr>
              <w:pStyle w:val="Normal"/>
              <w:spacing w:before="0" w:beforeAutospacing="off" w:after="0" w:afterAutospacing="off" w:line="276" w:lineRule="auto"/>
              <w:ind w:left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875A4DC" w:rsidR="3E895124">
              <w:rPr>
                <w:rFonts w:ascii="Times New Roman" w:hAnsi="Times New Roman" w:eastAsia="Times New Roman" w:cs="Times New Roman"/>
                <w:sz w:val="22"/>
                <w:szCs w:val="22"/>
              </w:rPr>
              <w:t>Partnerstvo</w:t>
            </w:r>
            <w:r w:rsidRPr="5875A4DC" w:rsidR="3E895124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 s IT </w:t>
            </w:r>
            <w:r w:rsidRPr="5875A4DC" w:rsidR="3E895124">
              <w:rPr>
                <w:rFonts w:ascii="Times New Roman" w:hAnsi="Times New Roman" w:eastAsia="Times New Roman" w:cs="Times New Roman"/>
                <w:sz w:val="22"/>
                <w:szCs w:val="22"/>
              </w:rPr>
              <w:t>firmama</w:t>
            </w:r>
            <w:r w:rsidRPr="5875A4DC" w:rsidR="3E895124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 </w:t>
            </w:r>
            <w:r w:rsidRPr="5875A4DC" w:rsidR="3E895124">
              <w:rPr>
                <w:rFonts w:ascii="Times New Roman" w:hAnsi="Times New Roman" w:eastAsia="Times New Roman" w:cs="Times New Roman"/>
                <w:sz w:val="22"/>
                <w:szCs w:val="22"/>
              </w:rPr>
              <w:t>pruža</w:t>
            </w:r>
            <w:r w:rsidRPr="5875A4DC" w:rsidR="3E895124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 </w:t>
            </w:r>
            <w:r w:rsidRPr="5875A4DC" w:rsidR="3E895124">
              <w:rPr>
                <w:rFonts w:ascii="Times New Roman" w:hAnsi="Times New Roman" w:eastAsia="Times New Roman" w:cs="Times New Roman"/>
                <w:sz w:val="22"/>
                <w:szCs w:val="22"/>
              </w:rPr>
              <w:t>priliku</w:t>
            </w:r>
            <w:r w:rsidRPr="5875A4DC" w:rsidR="3E895124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 za </w:t>
            </w:r>
            <w:r w:rsidRPr="5875A4DC" w:rsidR="3E895124">
              <w:rPr>
                <w:rFonts w:ascii="Times New Roman" w:hAnsi="Times New Roman" w:eastAsia="Times New Roman" w:cs="Times New Roman"/>
                <w:sz w:val="22"/>
                <w:szCs w:val="22"/>
              </w:rPr>
              <w:t>stjecanje</w:t>
            </w:r>
            <w:r w:rsidRPr="5875A4DC" w:rsidR="3E895124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 </w:t>
            </w:r>
            <w:r w:rsidRPr="5875A4DC" w:rsidR="3E895124">
              <w:rPr>
                <w:rFonts w:ascii="Times New Roman" w:hAnsi="Times New Roman" w:eastAsia="Times New Roman" w:cs="Times New Roman"/>
                <w:sz w:val="22"/>
                <w:szCs w:val="22"/>
              </w:rPr>
              <w:t>praktičnih</w:t>
            </w:r>
            <w:r w:rsidRPr="5875A4DC" w:rsidR="3E895124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 </w:t>
            </w:r>
            <w:r w:rsidRPr="5875A4DC" w:rsidR="3E895124">
              <w:rPr>
                <w:rFonts w:ascii="Times New Roman" w:hAnsi="Times New Roman" w:eastAsia="Times New Roman" w:cs="Times New Roman"/>
                <w:sz w:val="22"/>
                <w:szCs w:val="22"/>
              </w:rPr>
              <w:t>vještina</w:t>
            </w:r>
            <w:r w:rsidRPr="5875A4DC" w:rsidR="3E895124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 </w:t>
            </w:r>
            <w:r w:rsidRPr="5875A4DC" w:rsidR="3E895124">
              <w:rPr>
                <w:rFonts w:ascii="Times New Roman" w:hAnsi="Times New Roman" w:eastAsia="Times New Roman" w:cs="Times New Roman"/>
                <w:sz w:val="22"/>
                <w:szCs w:val="22"/>
              </w:rPr>
              <w:t>i</w:t>
            </w:r>
            <w:r w:rsidRPr="5875A4DC" w:rsidR="3E895124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 </w:t>
            </w:r>
            <w:r w:rsidRPr="5875A4DC" w:rsidR="3E895124">
              <w:rPr>
                <w:rFonts w:ascii="Times New Roman" w:hAnsi="Times New Roman" w:eastAsia="Times New Roman" w:cs="Times New Roman"/>
                <w:sz w:val="22"/>
                <w:szCs w:val="22"/>
              </w:rPr>
              <w:t>znanja</w:t>
            </w:r>
            <w:r w:rsidRPr="5875A4DC" w:rsidR="3E895124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 </w:t>
            </w:r>
            <w:r w:rsidRPr="5875A4DC" w:rsidR="3E895124">
              <w:rPr>
                <w:rFonts w:ascii="Times New Roman" w:hAnsi="Times New Roman" w:eastAsia="Times New Roman" w:cs="Times New Roman"/>
                <w:sz w:val="22"/>
                <w:szCs w:val="22"/>
              </w:rPr>
              <w:t>te</w:t>
            </w:r>
            <w:r w:rsidRPr="5875A4DC" w:rsidR="3E895124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 </w:t>
            </w:r>
            <w:r w:rsidRPr="5875A4DC" w:rsidR="3E895124">
              <w:rPr>
                <w:rFonts w:ascii="Times New Roman" w:hAnsi="Times New Roman" w:eastAsia="Times New Roman" w:cs="Times New Roman"/>
                <w:sz w:val="22"/>
                <w:szCs w:val="22"/>
              </w:rPr>
              <w:t>povećava</w:t>
            </w:r>
            <w:r w:rsidRPr="5875A4DC" w:rsidR="3E895124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 </w:t>
            </w:r>
            <w:r w:rsidRPr="5875A4DC" w:rsidR="3E895124">
              <w:rPr>
                <w:rFonts w:ascii="Times New Roman" w:hAnsi="Times New Roman" w:eastAsia="Times New Roman" w:cs="Times New Roman"/>
                <w:sz w:val="22"/>
                <w:szCs w:val="22"/>
              </w:rPr>
              <w:t>zapošljivost</w:t>
            </w:r>
            <w:r w:rsidRPr="5875A4DC" w:rsidR="3E895124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 </w:t>
            </w:r>
            <w:r w:rsidRPr="5875A4DC" w:rsidR="3E895124">
              <w:rPr>
                <w:rFonts w:ascii="Times New Roman" w:hAnsi="Times New Roman" w:eastAsia="Times New Roman" w:cs="Times New Roman"/>
                <w:sz w:val="22"/>
                <w:szCs w:val="22"/>
              </w:rPr>
              <w:t>studenata</w:t>
            </w:r>
            <w:r w:rsidRPr="5875A4DC" w:rsidR="3E895124">
              <w:rPr>
                <w:rFonts w:ascii="Times New Roman" w:hAnsi="Times New Roman" w:eastAsia="Times New Roman" w:cs="Times New Roman"/>
                <w:sz w:val="22"/>
                <w:szCs w:val="22"/>
              </w:rPr>
              <w:t>.</w:t>
            </w:r>
          </w:p>
          <w:p w:rsidR="5875A4DC" w:rsidP="5875A4DC" w:rsidRDefault="5875A4DC" w14:paraId="79AC6372" w14:textId="5FE37BA8">
            <w:pPr>
              <w:pStyle w:val="Normal"/>
              <w:spacing w:before="0" w:beforeAutospacing="off" w:after="0" w:afterAutospacing="off" w:line="276" w:lineRule="auto"/>
              <w:ind w:left="0"/>
              <w:jc w:val="both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</w:p>
          <w:p w:rsidR="3E895124" w:rsidP="5875A4DC" w:rsidRDefault="3E895124" w14:paraId="6C8CAFB1" w14:textId="2F116EC7">
            <w:pPr>
              <w:pStyle w:val="ListParagraph"/>
              <w:numPr>
                <w:ilvl w:val="0"/>
                <w:numId w:val="2"/>
              </w:numPr>
              <w:spacing w:before="0" w:beforeAutospacing="off" w:after="0" w:afterAutospacing="off" w:line="276" w:lineRule="auto"/>
              <w:jc w:val="both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5875A4DC" w:rsidR="3E895124">
              <w:rPr>
                <w:rFonts w:ascii="Times New Roman" w:hAnsi="Times New Roman" w:eastAsia="Times New Roman" w:cs="Times New Roman"/>
                <w:sz w:val="22"/>
                <w:szCs w:val="22"/>
              </w:rPr>
              <w:t>Uključivanje</w:t>
            </w:r>
            <w:r w:rsidRPr="5875A4DC" w:rsidR="3E895124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 </w:t>
            </w:r>
            <w:r w:rsidRPr="5875A4DC" w:rsidR="3E895124">
              <w:rPr>
                <w:rFonts w:ascii="Times New Roman" w:hAnsi="Times New Roman" w:eastAsia="Times New Roman" w:cs="Times New Roman"/>
                <w:sz w:val="22"/>
                <w:szCs w:val="22"/>
              </w:rPr>
              <w:t>etike</w:t>
            </w:r>
            <w:r w:rsidRPr="5875A4DC" w:rsidR="3E895124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 u </w:t>
            </w:r>
            <w:r w:rsidRPr="5875A4DC" w:rsidR="3E895124">
              <w:rPr>
                <w:rFonts w:ascii="Times New Roman" w:hAnsi="Times New Roman" w:eastAsia="Times New Roman" w:cs="Times New Roman"/>
                <w:sz w:val="22"/>
                <w:szCs w:val="22"/>
              </w:rPr>
              <w:t>tehnološke</w:t>
            </w:r>
            <w:r w:rsidRPr="5875A4DC" w:rsidR="3E895124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 </w:t>
            </w:r>
            <w:r w:rsidRPr="5875A4DC" w:rsidR="3E895124">
              <w:rPr>
                <w:rFonts w:ascii="Times New Roman" w:hAnsi="Times New Roman" w:eastAsia="Times New Roman" w:cs="Times New Roman"/>
                <w:sz w:val="22"/>
                <w:szCs w:val="22"/>
              </w:rPr>
              <w:t>kurikulume</w:t>
            </w:r>
            <w:r w:rsidRPr="5875A4DC" w:rsidR="3E895124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 – </w:t>
            </w:r>
            <w:r w:rsidRPr="5875A4DC" w:rsidR="3E895124">
              <w:rPr>
                <w:rFonts w:ascii="Times New Roman" w:hAnsi="Times New Roman" w:eastAsia="Times New Roman" w:cs="Times New Roman"/>
                <w:sz w:val="22"/>
                <w:szCs w:val="22"/>
              </w:rPr>
              <w:t>etičko</w:t>
            </w:r>
            <w:r w:rsidRPr="5875A4DC" w:rsidR="3E895124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 </w:t>
            </w:r>
            <w:r w:rsidRPr="5875A4DC" w:rsidR="3E895124">
              <w:rPr>
                <w:rFonts w:ascii="Times New Roman" w:hAnsi="Times New Roman" w:eastAsia="Times New Roman" w:cs="Times New Roman"/>
                <w:sz w:val="22"/>
                <w:szCs w:val="22"/>
              </w:rPr>
              <w:t>hakovanje</w:t>
            </w:r>
            <w:r w:rsidRPr="5875A4DC" w:rsidR="3E895124">
              <w:rPr>
                <w:rFonts w:ascii="Times New Roman" w:hAnsi="Times New Roman" w:eastAsia="Times New Roman" w:cs="Times New Roman"/>
                <w:sz w:val="22"/>
                <w:szCs w:val="22"/>
              </w:rPr>
              <w:t>:</w:t>
            </w:r>
          </w:p>
          <w:p w:rsidR="3E895124" w:rsidP="5875A4DC" w:rsidRDefault="3E895124" w14:paraId="58A825F1" w14:textId="72620E28">
            <w:pPr>
              <w:pStyle w:val="Normal"/>
              <w:spacing w:before="0" w:beforeAutospacing="off" w:after="0" w:afterAutospacing="off" w:line="276" w:lineRule="auto"/>
              <w:ind w:left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875A4DC" w:rsidR="3E895124">
              <w:rPr>
                <w:rFonts w:ascii="Times New Roman" w:hAnsi="Times New Roman" w:eastAsia="Times New Roman" w:cs="Times New Roman"/>
                <w:sz w:val="22"/>
                <w:szCs w:val="22"/>
              </w:rPr>
              <w:t>Povećava</w:t>
            </w:r>
            <w:r w:rsidRPr="5875A4DC" w:rsidR="3E895124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 </w:t>
            </w:r>
            <w:r w:rsidRPr="5875A4DC" w:rsidR="3E895124">
              <w:rPr>
                <w:rFonts w:ascii="Times New Roman" w:hAnsi="Times New Roman" w:eastAsia="Times New Roman" w:cs="Times New Roman"/>
                <w:sz w:val="22"/>
                <w:szCs w:val="22"/>
              </w:rPr>
              <w:t>svijest</w:t>
            </w:r>
            <w:r w:rsidRPr="5875A4DC" w:rsidR="3E895124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 o </w:t>
            </w:r>
            <w:r w:rsidRPr="5875A4DC" w:rsidR="3E895124">
              <w:rPr>
                <w:rFonts w:ascii="Times New Roman" w:hAnsi="Times New Roman" w:eastAsia="Times New Roman" w:cs="Times New Roman"/>
                <w:sz w:val="22"/>
                <w:szCs w:val="22"/>
              </w:rPr>
              <w:t>etičkim</w:t>
            </w:r>
            <w:r w:rsidRPr="5875A4DC" w:rsidR="3E895124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 </w:t>
            </w:r>
            <w:r w:rsidRPr="5875A4DC" w:rsidR="3E895124">
              <w:rPr>
                <w:rFonts w:ascii="Times New Roman" w:hAnsi="Times New Roman" w:eastAsia="Times New Roman" w:cs="Times New Roman"/>
                <w:sz w:val="22"/>
                <w:szCs w:val="22"/>
              </w:rPr>
              <w:t>pitanjima</w:t>
            </w:r>
            <w:r w:rsidRPr="5875A4DC" w:rsidR="3E895124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 u IT </w:t>
            </w:r>
            <w:r w:rsidRPr="5875A4DC" w:rsidR="3E895124">
              <w:rPr>
                <w:rFonts w:ascii="Times New Roman" w:hAnsi="Times New Roman" w:eastAsia="Times New Roman" w:cs="Times New Roman"/>
                <w:sz w:val="22"/>
                <w:szCs w:val="22"/>
              </w:rPr>
              <w:t>sektoru</w:t>
            </w:r>
            <w:r w:rsidRPr="5875A4DC" w:rsidR="3E895124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 </w:t>
            </w:r>
            <w:r w:rsidRPr="5875A4DC" w:rsidR="3E895124">
              <w:rPr>
                <w:rFonts w:ascii="Times New Roman" w:hAnsi="Times New Roman" w:eastAsia="Times New Roman" w:cs="Times New Roman"/>
                <w:sz w:val="22"/>
                <w:szCs w:val="22"/>
              </w:rPr>
              <w:t>te</w:t>
            </w:r>
            <w:r w:rsidRPr="5875A4DC" w:rsidR="3E895124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 </w:t>
            </w:r>
            <w:r w:rsidRPr="5875A4DC" w:rsidR="3E895124">
              <w:rPr>
                <w:rFonts w:ascii="Times New Roman" w:hAnsi="Times New Roman" w:eastAsia="Times New Roman" w:cs="Times New Roman"/>
                <w:sz w:val="22"/>
                <w:szCs w:val="22"/>
              </w:rPr>
              <w:t>razvija</w:t>
            </w:r>
            <w:r w:rsidRPr="5875A4DC" w:rsidR="3E895124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 </w:t>
            </w:r>
            <w:r w:rsidRPr="5875A4DC" w:rsidR="3E895124">
              <w:rPr>
                <w:rFonts w:ascii="Times New Roman" w:hAnsi="Times New Roman" w:eastAsia="Times New Roman" w:cs="Times New Roman"/>
                <w:sz w:val="22"/>
                <w:szCs w:val="22"/>
              </w:rPr>
              <w:t>kritičko</w:t>
            </w:r>
            <w:r w:rsidRPr="5875A4DC" w:rsidR="3E895124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 </w:t>
            </w:r>
            <w:r w:rsidRPr="5875A4DC" w:rsidR="3E895124">
              <w:rPr>
                <w:rFonts w:ascii="Times New Roman" w:hAnsi="Times New Roman" w:eastAsia="Times New Roman" w:cs="Times New Roman"/>
                <w:sz w:val="22"/>
                <w:szCs w:val="22"/>
              </w:rPr>
              <w:t>razmišljanje</w:t>
            </w:r>
            <w:r w:rsidRPr="5875A4DC" w:rsidR="3E895124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 </w:t>
            </w:r>
            <w:r w:rsidRPr="5875A4DC" w:rsidR="3E895124">
              <w:rPr>
                <w:rFonts w:ascii="Times New Roman" w:hAnsi="Times New Roman" w:eastAsia="Times New Roman" w:cs="Times New Roman"/>
                <w:sz w:val="22"/>
                <w:szCs w:val="22"/>
              </w:rPr>
              <w:t>kod</w:t>
            </w:r>
            <w:r w:rsidRPr="5875A4DC" w:rsidR="3E895124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 </w:t>
            </w:r>
            <w:r w:rsidRPr="5875A4DC" w:rsidR="3E895124">
              <w:rPr>
                <w:rFonts w:ascii="Times New Roman" w:hAnsi="Times New Roman" w:eastAsia="Times New Roman" w:cs="Times New Roman"/>
                <w:sz w:val="22"/>
                <w:szCs w:val="22"/>
              </w:rPr>
              <w:t>studenata</w:t>
            </w:r>
            <w:r w:rsidRPr="5875A4DC" w:rsidR="3E895124">
              <w:rPr>
                <w:rFonts w:ascii="Times New Roman" w:hAnsi="Times New Roman" w:eastAsia="Times New Roman" w:cs="Times New Roman"/>
                <w:sz w:val="22"/>
                <w:szCs w:val="22"/>
              </w:rPr>
              <w:t>.</w:t>
            </w:r>
          </w:p>
          <w:p w:rsidR="5875A4DC" w:rsidP="5875A4DC" w:rsidRDefault="5875A4DC" w14:paraId="572AA284" w14:textId="44EAC9FC">
            <w:pPr>
              <w:pStyle w:val="Normal"/>
              <w:spacing w:before="0" w:beforeAutospacing="off" w:after="0" w:afterAutospacing="off" w:line="276" w:lineRule="auto"/>
              <w:ind w:left="0"/>
              <w:jc w:val="both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</w:p>
          <w:p w:rsidR="3E895124" w:rsidP="5875A4DC" w:rsidRDefault="3E895124" w14:paraId="06E4A525" w14:textId="2B6628B6">
            <w:pPr>
              <w:pStyle w:val="ListParagraph"/>
              <w:numPr>
                <w:ilvl w:val="0"/>
                <w:numId w:val="2"/>
              </w:numPr>
              <w:spacing w:before="0" w:beforeAutospacing="off" w:after="0" w:afterAutospacing="off" w:line="276" w:lineRule="auto"/>
              <w:jc w:val="both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5875A4DC" w:rsidR="3E895124">
              <w:rPr>
                <w:rFonts w:ascii="Times New Roman" w:hAnsi="Times New Roman" w:eastAsia="Times New Roman" w:cs="Times New Roman"/>
                <w:sz w:val="22"/>
                <w:szCs w:val="22"/>
              </w:rPr>
              <w:t>Razvoj</w:t>
            </w:r>
            <w:r w:rsidRPr="5875A4DC" w:rsidR="3E895124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 </w:t>
            </w:r>
            <w:r w:rsidRPr="5875A4DC" w:rsidR="3E895124">
              <w:rPr>
                <w:rFonts w:ascii="Times New Roman" w:hAnsi="Times New Roman" w:eastAsia="Times New Roman" w:cs="Times New Roman"/>
                <w:sz w:val="22"/>
                <w:szCs w:val="22"/>
              </w:rPr>
              <w:t>profesionalne</w:t>
            </w:r>
            <w:r w:rsidRPr="5875A4DC" w:rsidR="3E895124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 </w:t>
            </w:r>
            <w:r w:rsidRPr="5875A4DC" w:rsidR="3E895124">
              <w:rPr>
                <w:rFonts w:ascii="Times New Roman" w:hAnsi="Times New Roman" w:eastAsia="Times New Roman" w:cs="Times New Roman"/>
                <w:sz w:val="22"/>
                <w:szCs w:val="22"/>
              </w:rPr>
              <w:t>orijentacije</w:t>
            </w:r>
            <w:r w:rsidRPr="5875A4DC" w:rsidR="3E895124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 </w:t>
            </w:r>
            <w:r w:rsidRPr="5875A4DC" w:rsidR="3E895124">
              <w:rPr>
                <w:rFonts w:ascii="Times New Roman" w:hAnsi="Times New Roman" w:eastAsia="Times New Roman" w:cs="Times New Roman"/>
                <w:sz w:val="22"/>
                <w:szCs w:val="22"/>
              </w:rPr>
              <w:t>kroz</w:t>
            </w:r>
            <w:r w:rsidRPr="5875A4DC" w:rsidR="3E895124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 </w:t>
            </w:r>
            <w:r w:rsidRPr="5875A4DC" w:rsidR="3E895124">
              <w:rPr>
                <w:rFonts w:ascii="Times New Roman" w:hAnsi="Times New Roman" w:eastAsia="Times New Roman" w:cs="Times New Roman"/>
                <w:sz w:val="22"/>
                <w:szCs w:val="22"/>
              </w:rPr>
              <w:t>interaktivne</w:t>
            </w:r>
            <w:r w:rsidRPr="5875A4DC" w:rsidR="3E895124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 </w:t>
            </w:r>
            <w:r w:rsidRPr="5875A4DC" w:rsidR="3E895124">
              <w:rPr>
                <w:rFonts w:ascii="Times New Roman" w:hAnsi="Times New Roman" w:eastAsia="Times New Roman" w:cs="Times New Roman"/>
                <w:sz w:val="22"/>
                <w:szCs w:val="22"/>
              </w:rPr>
              <w:t>radionice</w:t>
            </w:r>
            <w:r w:rsidRPr="5875A4DC" w:rsidR="3E895124">
              <w:rPr>
                <w:rFonts w:ascii="Times New Roman" w:hAnsi="Times New Roman" w:eastAsia="Times New Roman" w:cs="Times New Roman"/>
                <w:sz w:val="22"/>
                <w:szCs w:val="22"/>
              </w:rPr>
              <w:t>:</w:t>
            </w:r>
          </w:p>
          <w:p w:rsidR="3E895124" w:rsidP="5875A4DC" w:rsidRDefault="3E895124" w14:paraId="147A648E" w14:textId="0C1EFF00">
            <w:pPr>
              <w:pStyle w:val="Normal"/>
              <w:spacing w:before="0" w:beforeAutospacing="off" w:after="0" w:afterAutospacing="off" w:line="276" w:lineRule="auto"/>
              <w:ind w:left="0"/>
              <w:jc w:val="both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5875A4DC" w:rsidR="3E895124">
              <w:rPr>
                <w:rFonts w:ascii="Times New Roman" w:hAnsi="Times New Roman" w:eastAsia="Times New Roman" w:cs="Times New Roman"/>
                <w:sz w:val="22"/>
                <w:szCs w:val="22"/>
              </w:rPr>
              <w:t>Poboljšava</w:t>
            </w:r>
            <w:r w:rsidRPr="5875A4DC" w:rsidR="3E895124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 </w:t>
            </w:r>
            <w:r w:rsidRPr="5875A4DC" w:rsidR="3E895124">
              <w:rPr>
                <w:rFonts w:ascii="Times New Roman" w:hAnsi="Times New Roman" w:eastAsia="Times New Roman" w:cs="Times New Roman"/>
                <w:sz w:val="22"/>
                <w:szCs w:val="22"/>
              </w:rPr>
              <w:t>samopouzdanje</w:t>
            </w:r>
            <w:r w:rsidRPr="5875A4DC" w:rsidR="3E895124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, </w:t>
            </w:r>
            <w:r w:rsidRPr="5875A4DC" w:rsidR="3E895124">
              <w:rPr>
                <w:rFonts w:ascii="Times New Roman" w:hAnsi="Times New Roman" w:eastAsia="Times New Roman" w:cs="Times New Roman"/>
                <w:sz w:val="22"/>
                <w:szCs w:val="22"/>
              </w:rPr>
              <w:t>komunikacijske</w:t>
            </w:r>
            <w:r w:rsidRPr="5875A4DC" w:rsidR="3E895124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 </w:t>
            </w:r>
            <w:r w:rsidRPr="5875A4DC" w:rsidR="3E895124">
              <w:rPr>
                <w:rFonts w:ascii="Times New Roman" w:hAnsi="Times New Roman" w:eastAsia="Times New Roman" w:cs="Times New Roman"/>
                <w:sz w:val="22"/>
                <w:szCs w:val="22"/>
              </w:rPr>
              <w:t>vještine</w:t>
            </w:r>
            <w:r w:rsidRPr="5875A4DC" w:rsidR="3E895124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 </w:t>
            </w:r>
            <w:r w:rsidRPr="5875A4DC" w:rsidR="3E895124">
              <w:rPr>
                <w:rFonts w:ascii="Times New Roman" w:hAnsi="Times New Roman" w:eastAsia="Times New Roman" w:cs="Times New Roman"/>
                <w:sz w:val="22"/>
                <w:szCs w:val="22"/>
              </w:rPr>
              <w:t>te</w:t>
            </w:r>
            <w:r w:rsidRPr="5875A4DC" w:rsidR="3E895124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 </w:t>
            </w:r>
            <w:r w:rsidRPr="5875A4DC" w:rsidR="3E895124">
              <w:rPr>
                <w:rFonts w:ascii="Times New Roman" w:hAnsi="Times New Roman" w:eastAsia="Times New Roman" w:cs="Times New Roman"/>
                <w:sz w:val="22"/>
                <w:szCs w:val="22"/>
              </w:rPr>
              <w:t>omogućava</w:t>
            </w:r>
            <w:r w:rsidRPr="5875A4DC" w:rsidR="3E895124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 </w:t>
            </w:r>
            <w:r w:rsidRPr="5875A4DC" w:rsidR="3E895124">
              <w:rPr>
                <w:rFonts w:ascii="Times New Roman" w:hAnsi="Times New Roman" w:eastAsia="Times New Roman" w:cs="Times New Roman"/>
                <w:sz w:val="22"/>
                <w:szCs w:val="22"/>
              </w:rPr>
              <w:t>umrežavanje</w:t>
            </w:r>
            <w:r w:rsidRPr="5875A4DC" w:rsidR="3E895124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 s </w:t>
            </w:r>
            <w:r w:rsidRPr="5875A4DC" w:rsidR="3E895124">
              <w:rPr>
                <w:rFonts w:ascii="Times New Roman" w:hAnsi="Times New Roman" w:eastAsia="Times New Roman" w:cs="Times New Roman"/>
                <w:sz w:val="22"/>
                <w:szCs w:val="22"/>
              </w:rPr>
              <w:t>industrijom</w:t>
            </w:r>
            <w:r w:rsidRPr="5875A4DC" w:rsidR="3E895124">
              <w:rPr>
                <w:rFonts w:ascii="Times New Roman" w:hAnsi="Times New Roman" w:eastAsia="Times New Roman" w:cs="Times New Roman"/>
                <w:sz w:val="22"/>
                <w:szCs w:val="22"/>
              </w:rPr>
              <w:t>.</w:t>
            </w:r>
          </w:p>
          <w:p w:rsidR="5875A4DC" w:rsidP="5875A4DC" w:rsidRDefault="5875A4DC" w14:paraId="22057548" w14:textId="546ED893">
            <w:pPr>
              <w:pStyle w:val="Normal"/>
              <w:jc w:val="center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05" w:type="dxa"/>
            <w:tcMar/>
          </w:tcPr>
          <w:p w:rsidR="24388AAB" w:rsidP="5875A4DC" w:rsidRDefault="24388AAB" w14:paraId="6EDF28B5" w14:textId="49C66881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</w:pPr>
            <w:r w:rsidRPr="5875A4DC" w:rsidR="24388AAB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>S</w:t>
            </w:r>
            <w:r w:rsidRPr="5875A4DC" w:rsidR="677C5514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>LABOSTI</w:t>
            </w:r>
          </w:p>
          <w:p w:rsidR="677C5514" w:rsidP="5875A4DC" w:rsidRDefault="677C5514" w14:paraId="1796AD08" w14:textId="768B272A">
            <w:pPr>
              <w:pStyle w:val="ListParagraph"/>
              <w:numPr>
                <w:ilvl w:val="0"/>
                <w:numId w:val="2"/>
              </w:numPr>
              <w:spacing w:before="0" w:beforeAutospacing="off" w:after="0" w:afterAutospacing="off" w:line="276" w:lineRule="auto"/>
              <w:jc w:val="both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bs-Latn-BA"/>
              </w:rPr>
            </w:pPr>
            <w:r w:rsidRPr="5875A4DC" w:rsidR="677C5514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bs-Latn-BA"/>
              </w:rPr>
              <w:t xml:space="preserve">Promjena plana programa, uvođenje softverskog </w:t>
            </w:r>
            <w:r w:rsidRPr="5875A4DC" w:rsidR="677C5514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bs-Latn-BA"/>
              </w:rPr>
              <w:t>preduzetništva</w:t>
            </w:r>
            <w:r w:rsidRPr="5875A4DC" w:rsidR="677C5514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bs-Latn-BA"/>
              </w:rPr>
              <w:t xml:space="preserve"> i inovativnosti:</w:t>
            </w:r>
          </w:p>
          <w:p w:rsidR="677C5514" w:rsidP="5875A4DC" w:rsidRDefault="677C5514" w14:paraId="3767A5C5" w14:textId="104DAA80">
            <w:pPr>
              <w:pStyle w:val="Normal"/>
              <w:spacing w:before="0" w:beforeAutospacing="off" w:after="0" w:afterAutospacing="off" w:line="276" w:lineRule="auto"/>
              <w:ind w:left="0"/>
              <w:jc w:val="both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bs-Latn-BA"/>
              </w:rPr>
            </w:pPr>
            <w:r w:rsidRPr="5875A4DC" w:rsidR="677C5514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bs-Latn-BA"/>
              </w:rPr>
              <w:t>Moguće poteškoće u implementaciji novih programa i prilagodbi.</w:t>
            </w:r>
          </w:p>
          <w:p w:rsidR="5875A4DC" w:rsidP="5875A4DC" w:rsidRDefault="5875A4DC" w14:paraId="32DA7F4A" w14:textId="3729880C">
            <w:pPr>
              <w:pStyle w:val="Normal"/>
              <w:spacing w:before="0" w:beforeAutospacing="off" w:after="0" w:afterAutospacing="off" w:line="276" w:lineRule="auto"/>
              <w:ind w:left="0"/>
              <w:jc w:val="both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bs-Latn-BA"/>
              </w:rPr>
            </w:pPr>
          </w:p>
          <w:p w:rsidR="677C5514" w:rsidP="5875A4DC" w:rsidRDefault="677C5514" w14:paraId="40ECB69F" w14:textId="1FC86583">
            <w:pPr>
              <w:pStyle w:val="ListParagraph"/>
              <w:numPr>
                <w:ilvl w:val="0"/>
                <w:numId w:val="2"/>
              </w:numPr>
              <w:spacing w:before="0" w:beforeAutospacing="off" w:after="0" w:afterAutospacing="off" w:line="276" w:lineRule="auto"/>
              <w:jc w:val="both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bs-Latn-BA"/>
              </w:rPr>
            </w:pPr>
            <w:r w:rsidRPr="5875A4DC" w:rsidR="677C5514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bs-Latn-BA"/>
              </w:rPr>
              <w:t>Podrška mentalnom zdravlju kroz infrastrukturne promjene:</w:t>
            </w:r>
          </w:p>
          <w:p w:rsidR="677C5514" w:rsidP="5875A4DC" w:rsidRDefault="677C5514" w14:paraId="767B31C4" w14:textId="6B3B9888">
            <w:pPr>
              <w:pStyle w:val="Normal"/>
              <w:spacing w:before="0" w:beforeAutospacing="off" w:after="0" w:afterAutospacing="off" w:line="276" w:lineRule="auto"/>
              <w:ind w:left="0"/>
              <w:jc w:val="both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bs-Latn-BA"/>
              </w:rPr>
            </w:pPr>
            <w:r w:rsidRPr="5875A4DC" w:rsidR="677C5514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bs-Latn-BA"/>
              </w:rPr>
              <w:t>Troškovi i logistički izazovi u provedbi infrastrukturnih promjena.</w:t>
            </w:r>
          </w:p>
          <w:p w:rsidR="5875A4DC" w:rsidP="5875A4DC" w:rsidRDefault="5875A4DC" w14:paraId="7E8B0558" w14:textId="326FA2BF">
            <w:pPr>
              <w:pStyle w:val="Normal"/>
              <w:spacing w:before="0" w:beforeAutospacing="off" w:after="0" w:afterAutospacing="off" w:line="276" w:lineRule="auto"/>
              <w:ind w:left="0"/>
              <w:jc w:val="both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bs-Latn-BA"/>
              </w:rPr>
            </w:pPr>
          </w:p>
          <w:p w:rsidR="677C5514" w:rsidP="5875A4DC" w:rsidRDefault="677C5514" w14:paraId="3E24DF91" w14:textId="5973D536">
            <w:pPr>
              <w:pStyle w:val="ListParagraph"/>
              <w:numPr>
                <w:ilvl w:val="0"/>
                <w:numId w:val="2"/>
              </w:numPr>
              <w:spacing w:before="0" w:beforeAutospacing="off" w:after="0" w:afterAutospacing="off" w:line="276" w:lineRule="auto"/>
              <w:jc w:val="both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bs-Latn-BA"/>
              </w:rPr>
            </w:pPr>
            <w:r w:rsidRPr="5875A4DC" w:rsidR="677C5514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bs-Latn-BA"/>
              </w:rPr>
              <w:t>Bolje mentalno zdravlje i dobrobit studenata:</w:t>
            </w:r>
          </w:p>
          <w:p w:rsidR="677C5514" w:rsidP="5875A4DC" w:rsidRDefault="677C5514" w14:paraId="6248158E" w14:textId="4328A539">
            <w:pPr>
              <w:pStyle w:val="Normal"/>
              <w:spacing w:before="0" w:beforeAutospacing="off" w:after="0" w:afterAutospacing="off" w:line="276" w:lineRule="auto"/>
              <w:ind w:left="0"/>
              <w:jc w:val="both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bs-Latn-BA"/>
              </w:rPr>
            </w:pPr>
            <w:r w:rsidRPr="5875A4DC" w:rsidR="677C5514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bs-Latn-BA"/>
              </w:rPr>
              <w:t>Potrebni su dodatni resursi i programi za podršku mentalnom zdravlju studenata.</w:t>
            </w:r>
          </w:p>
          <w:p w:rsidR="5875A4DC" w:rsidP="5875A4DC" w:rsidRDefault="5875A4DC" w14:paraId="41734FF9" w14:textId="402282F0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</w:pPr>
          </w:p>
        </w:tc>
      </w:tr>
      <w:tr w:rsidR="5875A4DC" w:rsidTr="5875A4DC" w14:paraId="3AE83CF9">
        <w:trPr>
          <w:trHeight w:val="414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45" w:type="dxa"/>
            <w:tcMar/>
          </w:tcPr>
          <w:p w:rsidR="677C5514" w:rsidP="5875A4DC" w:rsidRDefault="677C5514" w14:paraId="6B480A1A" w14:textId="27FFDABD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</w:pPr>
            <w:r w:rsidRPr="5875A4DC" w:rsidR="677C5514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>PRILIKE</w:t>
            </w:r>
          </w:p>
          <w:p w:rsidR="5875A4DC" w:rsidP="5875A4DC" w:rsidRDefault="5875A4DC" w14:paraId="0E700D83" w14:textId="245B9DCE">
            <w:pPr>
              <w:pStyle w:val="Normal"/>
              <w:jc w:val="center"/>
              <w:rPr>
                <w:rFonts w:ascii="Times New Roman" w:hAnsi="Times New Roman" w:eastAsia="Times New Roman" w:cs="Times New Roman"/>
              </w:rPr>
            </w:pPr>
          </w:p>
          <w:p w:rsidR="677C5514" w:rsidP="5875A4DC" w:rsidRDefault="677C5514" w14:paraId="44046255" w14:textId="327DBFD1">
            <w:pPr>
              <w:pStyle w:val="ListParagraph"/>
              <w:numPr>
                <w:ilvl w:val="0"/>
                <w:numId w:val="2"/>
              </w:numPr>
              <w:spacing w:before="0" w:beforeAutospacing="off" w:after="0" w:afterAutospacing="off" w:line="276" w:lineRule="auto"/>
              <w:jc w:val="both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bs-Latn-BA"/>
              </w:rPr>
            </w:pPr>
            <w:r w:rsidRPr="5875A4DC" w:rsidR="677C5514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bs-Latn-BA"/>
              </w:rPr>
              <w:t>Proširenje međunarodne suradnje i dvostruke diplome:</w:t>
            </w:r>
          </w:p>
          <w:p w:rsidR="677C5514" w:rsidP="5875A4DC" w:rsidRDefault="677C5514" w14:paraId="79EBBC5D" w14:textId="01DDD3F1">
            <w:pPr>
              <w:pStyle w:val="Normal"/>
              <w:spacing w:before="0" w:beforeAutospacing="off" w:after="0" w:afterAutospacing="off" w:line="276" w:lineRule="auto"/>
              <w:ind w:left="0"/>
              <w:jc w:val="both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bs-Latn-BA"/>
              </w:rPr>
            </w:pPr>
            <w:r w:rsidRPr="5875A4DC" w:rsidR="677C5514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bs-Latn-BA"/>
              </w:rPr>
              <w:t xml:space="preserve">Otvara se </w:t>
            </w:r>
            <w:r w:rsidRPr="5875A4DC" w:rsidR="677C5514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bs-Latn-BA"/>
              </w:rPr>
              <w:t>mogućnost</w:t>
            </w:r>
            <w:r w:rsidRPr="5875A4DC" w:rsidR="677C5514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bs-Latn-BA"/>
              </w:rPr>
              <w:t xml:space="preserve"> za međunarodnu razmjenu iskustava i stjecanje dodatnih diploma.</w:t>
            </w:r>
          </w:p>
          <w:p w:rsidR="5875A4DC" w:rsidP="5875A4DC" w:rsidRDefault="5875A4DC" w14:paraId="5B4C5A68" w14:textId="1D51FF8C">
            <w:pPr>
              <w:pStyle w:val="Normal"/>
              <w:spacing w:before="0" w:beforeAutospacing="off" w:after="0" w:afterAutospacing="off" w:line="276" w:lineRule="auto"/>
              <w:ind w:left="0"/>
              <w:jc w:val="both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bs-Latn-BA"/>
              </w:rPr>
            </w:pPr>
          </w:p>
          <w:p w:rsidR="677C5514" w:rsidP="5875A4DC" w:rsidRDefault="677C5514" w14:paraId="1C5BD70C" w14:textId="13F374CD">
            <w:pPr>
              <w:pStyle w:val="ListParagraph"/>
              <w:numPr>
                <w:ilvl w:val="0"/>
                <w:numId w:val="2"/>
              </w:numPr>
              <w:spacing w:before="0" w:beforeAutospacing="off" w:after="0" w:afterAutospacing="off" w:line="276" w:lineRule="auto"/>
              <w:jc w:val="both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bs-Latn-BA"/>
              </w:rPr>
            </w:pPr>
            <w:r w:rsidRPr="5875A4DC" w:rsidR="677C5514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bs-Latn-BA"/>
              </w:rPr>
              <w:t xml:space="preserve">Uspostavljanje istraživačkih grupa i podrška </w:t>
            </w:r>
            <w:r w:rsidRPr="5875A4DC" w:rsidR="677C5514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bs-Latn-BA"/>
              </w:rPr>
              <w:t>istraživanjima</w:t>
            </w:r>
            <w:r w:rsidRPr="5875A4DC" w:rsidR="677C5514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bs-Latn-BA"/>
              </w:rPr>
              <w:t>:</w:t>
            </w:r>
          </w:p>
          <w:p w:rsidR="677C5514" w:rsidP="5875A4DC" w:rsidRDefault="677C5514" w14:paraId="3BB7673F" w14:textId="270E820F">
            <w:pPr>
              <w:pStyle w:val="Normal"/>
              <w:spacing w:before="0" w:beforeAutospacing="off" w:after="0" w:afterAutospacing="off" w:line="276" w:lineRule="auto"/>
              <w:ind w:left="0"/>
              <w:jc w:val="both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bs-Latn-BA"/>
              </w:rPr>
            </w:pPr>
            <w:r w:rsidRPr="5875A4DC" w:rsidR="677C5514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bs-Latn-BA"/>
              </w:rPr>
              <w:t>Potiče se istraživački rad i inovacije u obrazovanju.</w:t>
            </w:r>
          </w:p>
          <w:p w:rsidR="5875A4DC" w:rsidP="5875A4DC" w:rsidRDefault="5875A4DC" w14:paraId="6FC5249F" w14:textId="5B1FB453">
            <w:pPr>
              <w:pStyle w:val="Normal"/>
              <w:spacing w:before="0" w:beforeAutospacing="off" w:after="0" w:afterAutospacing="off" w:line="276" w:lineRule="auto"/>
              <w:ind w:left="0"/>
              <w:jc w:val="both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bs-Latn-BA"/>
              </w:rPr>
            </w:pPr>
          </w:p>
          <w:p w:rsidR="677C5514" w:rsidP="5875A4DC" w:rsidRDefault="677C5514" w14:paraId="3BA0203B" w14:textId="28E8F1B7">
            <w:pPr>
              <w:pStyle w:val="ListParagraph"/>
              <w:numPr>
                <w:ilvl w:val="0"/>
                <w:numId w:val="2"/>
              </w:numPr>
              <w:spacing w:before="0" w:beforeAutospacing="off" w:after="0" w:afterAutospacing="off" w:line="276" w:lineRule="auto"/>
              <w:jc w:val="both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bs-Latn-BA"/>
              </w:rPr>
            </w:pPr>
            <w:r w:rsidRPr="5875A4DC" w:rsidR="677C5514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bs-Latn-BA"/>
              </w:rPr>
              <w:t>Povećanje kvaliteta obrazovanja:</w:t>
            </w:r>
          </w:p>
          <w:p w:rsidR="677C5514" w:rsidP="5875A4DC" w:rsidRDefault="677C5514" w14:paraId="032E44E1" w14:textId="1798B6AD">
            <w:pPr>
              <w:pStyle w:val="Normal"/>
              <w:spacing w:before="0" w:beforeAutospacing="off" w:after="0" w:afterAutospacing="off" w:line="276" w:lineRule="auto"/>
              <w:ind w:left="0"/>
              <w:jc w:val="both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bs-Latn-BA"/>
              </w:rPr>
            </w:pPr>
            <w:r w:rsidRPr="5875A4DC" w:rsidR="677C5514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bs-Latn-BA"/>
              </w:rPr>
              <w:t>Postoji prilika za unapređenje nastavnih programa i metoda učenja.</w:t>
            </w:r>
          </w:p>
          <w:p w:rsidR="5875A4DC" w:rsidP="5875A4DC" w:rsidRDefault="5875A4DC" w14:paraId="10D71000" w14:textId="3F53E2C8">
            <w:pPr>
              <w:pStyle w:val="Normal"/>
              <w:jc w:val="center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05" w:type="dxa"/>
            <w:tcMar/>
          </w:tcPr>
          <w:p w:rsidR="677C5514" w:rsidP="5875A4DC" w:rsidRDefault="677C5514" w14:paraId="00DE30BD" w14:textId="17D4ECD6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</w:pPr>
            <w:r w:rsidRPr="5875A4DC" w:rsidR="677C5514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>PRETNJE</w:t>
            </w:r>
          </w:p>
          <w:p w:rsidR="5875A4DC" w:rsidP="5875A4DC" w:rsidRDefault="5875A4DC" w14:paraId="40D41909" w14:textId="74B0517A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  <w:p w:rsidR="677C5514" w:rsidP="5875A4DC" w:rsidRDefault="677C5514" w14:paraId="29680DFD" w14:textId="14CF8776">
            <w:pPr>
              <w:pStyle w:val="ListParagraph"/>
              <w:numPr>
                <w:ilvl w:val="0"/>
                <w:numId w:val="2"/>
              </w:numPr>
              <w:spacing w:before="0" w:beforeAutospacing="off" w:after="0" w:afterAutospacing="off" w:line="276" w:lineRule="auto"/>
              <w:jc w:val="both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bs-Latn-BA"/>
              </w:rPr>
            </w:pPr>
            <w:r w:rsidRPr="5875A4DC" w:rsidR="677C5514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bs-Latn-BA"/>
              </w:rPr>
              <w:t>Konkurencija i tehnološki izazovi:</w:t>
            </w:r>
          </w:p>
          <w:p w:rsidR="677C5514" w:rsidP="5875A4DC" w:rsidRDefault="677C5514" w14:paraId="09267B4C" w14:textId="3CD8DBB9">
            <w:pPr>
              <w:pStyle w:val="Normal"/>
              <w:spacing w:before="0" w:beforeAutospacing="off" w:after="0" w:afterAutospacing="off" w:line="276" w:lineRule="auto"/>
              <w:ind w:left="0"/>
              <w:jc w:val="both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bs-Latn-BA"/>
              </w:rPr>
            </w:pPr>
            <w:r w:rsidRPr="5875A4DC" w:rsidR="677C5514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bs-Latn-BA"/>
              </w:rPr>
              <w:t>Konkurencija drugih obrazovnih institucija i brze tehnološke promjene mogu predstavljati prijetnje.</w:t>
            </w:r>
          </w:p>
          <w:p w:rsidR="5875A4DC" w:rsidP="5875A4DC" w:rsidRDefault="5875A4DC" w14:paraId="1DE97D96" w14:textId="7386683F">
            <w:pPr>
              <w:pStyle w:val="Normal"/>
              <w:spacing w:before="0" w:beforeAutospacing="off" w:after="0" w:afterAutospacing="off" w:line="276" w:lineRule="auto"/>
              <w:ind w:left="0"/>
              <w:jc w:val="both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bs-Latn-BA"/>
              </w:rPr>
            </w:pPr>
          </w:p>
          <w:p w:rsidR="677C5514" w:rsidP="5875A4DC" w:rsidRDefault="677C5514" w14:paraId="1D026A5A" w14:textId="4E90B55B">
            <w:pPr>
              <w:pStyle w:val="ListParagraph"/>
              <w:numPr>
                <w:ilvl w:val="0"/>
                <w:numId w:val="2"/>
              </w:numPr>
              <w:spacing w:before="0" w:beforeAutospacing="off" w:after="0" w:afterAutospacing="off" w:line="276" w:lineRule="auto"/>
              <w:jc w:val="both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bs-Latn-BA"/>
              </w:rPr>
            </w:pPr>
            <w:r w:rsidRPr="5875A4DC" w:rsidR="677C5514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bs-Latn-BA"/>
              </w:rPr>
              <w:t>Nedostatak financijskih sredstava:</w:t>
            </w:r>
          </w:p>
          <w:p w:rsidR="677C5514" w:rsidP="5875A4DC" w:rsidRDefault="677C5514" w14:paraId="03ED1001" w14:textId="60645924">
            <w:pPr>
              <w:pStyle w:val="Normal"/>
              <w:spacing w:before="0" w:beforeAutospacing="off" w:after="0" w:afterAutospacing="off" w:line="276" w:lineRule="auto"/>
              <w:ind w:left="0"/>
              <w:jc w:val="both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bs-Latn-BA"/>
              </w:rPr>
            </w:pPr>
            <w:r w:rsidRPr="5875A4DC" w:rsidR="677C5514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bs-Latn-BA"/>
              </w:rPr>
              <w:t xml:space="preserve">Nedostatak financijskih resursa može </w:t>
            </w:r>
            <w:r w:rsidRPr="5875A4DC" w:rsidR="677C5514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bs-Latn-BA"/>
              </w:rPr>
              <w:t>ograni</w:t>
            </w:r>
            <w:r w:rsidRPr="5875A4DC" w:rsidR="677C5514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bs-Latn-BA"/>
              </w:rPr>
              <w:t>čiti</w:t>
            </w:r>
            <w:r w:rsidRPr="5875A4DC" w:rsidR="677C5514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bs-Latn-BA"/>
              </w:rPr>
              <w:t xml:space="preserve"> prove</w:t>
            </w:r>
            <w:r w:rsidRPr="5875A4DC" w:rsidR="677C5514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bs-Latn-BA"/>
              </w:rPr>
              <w:t>dbu ambicioznih projekata.</w:t>
            </w:r>
          </w:p>
          <w:p w:rsidR="5875A4DC" w:rsidP="5875A4DC" w:rsidRDefault="5875A4DC" w14:paraId="77B112F5" w14:textId="622FFA76">
            <w:pPr>
              <w:pStyle w:val="Normal"/>
              <w:spacing w:before="0" w:beforeAutospacing="off" w:after="0" w:afterAutospacing="off" w:line="276" w:lineRule="auto"/>
              <w:ind w:left="0"/>
              <w:jc w:val="both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bs-Latn-BA"/>
              </w:rPr>
            </w:pPr>
          </w:p>
          <w:p w:rsidR="677C5514" w:rsidP="5875A4DC" w:rsidRDefault="677C5514" w14:paraId="5EE1E18A" w14:textId="68AB763E">
            <w:pPr>
              <w:pStyle w:val="ListParagraph"/>
              <w:numPr>
                <w:ilvl w:val="0"/>
                <w:numId w:val="2"/>
              </w:numPr>
              <w:spacing w:before="0" w:beforeAutospacing="off" w:after="0" w:afterAutospacing="off" w:line="276" w:lineRule="auto"/>
              <w:jc w:val="both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bs-Latn-BA"/>
              </w:rPr>
            </w:pPr>
            <w:r w:rsidRPr="5875A4DC" w:rsidR="677C5514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bs-Latn-BA"/>
              </w:rPr>
              <w:t>Nepovoljne promjene zakonodavstva:</w:t>
            </w:r>
          </w:p>
          <w:p w:rsidR="677C5514" w:rsidP="5875A4DC" w:rsidRDefault="677C5514" w14:paraId="5689CCFF" w14:textId="11024986">
            <w:pPr>
              <w:pStyle w:val="Normal"/>
              <w:spacing w:before="0" w:beforeAutospacing="off" w:after="0" w:afterAutospacing="off" w:line="276" w:lineRule="auto"/>
              <w:ind w:left="0"/>
              <w:jc w:val="both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bs-Latn-BA"/>
              </w:rPr>
            </w:pPr>
            <w:r w:rsidRPr="5875A4DC" w:rsidR="677C5514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bs-Latn-BA"/>
              </w:rPr>
              <w:t>Promjene u zakonodavstvu mogu zahtijevati prilagodbe u obrazovnim programima i procesima.</w:t>
            </w:r>
          </w:p>
          <w:p w:rsidR="5875A4DC" w:rsidP="5875A4DC" w:rsidRDefault="5875A4DC" w14:paraId="4ABE7E93" w14:textId="0444EA69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</w:tr>
    </w:tbl>
    <w:p w:rsidR="5875A4DC" w:rsidP="5875A4DC" w:rsidRDefault="5875A4DC" w14:paraId="33ACB7C5" w14:textId="0791DAD8">
      <w:pPr>
        <w:pStyle w:val="Normal"/>
      </w:pPr>
    </w:p>
    <w:sectPr>
      <w:pgSz w:w="16839" w:h="11907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3873d04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ff6e1e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415403C"/>
    <w:rsid w:val="052389B5"/>
    <w:rsid w:val="0606B61D"/>
    <w:rsid w:val="0B5E45D3"/>
    <w:rsid w:val="0C95D0C5"/>
    <w:rsid w:val="14FDD306"/>
    <w:rsid w:val="20BE2FE7"/>
    <w:rsid w:val="24388AAB"/>
    <w:rsid w:val="25337821"/>
    <w:rsid w:val="2722531A"/>
    <w:rsid w:val="2A65122D"/>
    <w:rsid w:val="32344999"/>
    <w:rsid w:val="36F87823"/>
    <w:rsid w:val="3976382D"/>
    <w:rsid w:val="3E1D1170"/>
    <w:rsid w:val="3E895124"/>
    <w:rsid w:val="4CE7DEC0"/>
    <w:rsid w:val="4DEC4512"/>
    <w:rsid w:val="519018C9"/>
    <w:rsid w:val="553257EE"/>
    <w:rsid w:val="56FA5C83"/>
    <w:rsid w:val="5875A4DC"/>
    <w:rsid w:val="591E545A"/>
    <w:rsid w:val="6415403C"/>
    <w:rsid w:val="677C5514"/>
    <w:rsid w:val="68880A00"/>
    <w:rsid w:val="691883A3"/>
    <w:rsid w:val="7C052869"/>
    <w:rsid w:val="7CC9917F"/>
    <w:rsid w:val="7D187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5403C"/>
  <w15:chartTrackingRefBased/>
  <w15:docId w15:val="{ECBF927F-1B19-4736-979B-2D6A99EE7EC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5875A4DC"/>
    <w:rPr>
      <w:noProof w:val="0"/>
      <w:lang w:val="bs-Latn-BA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uiPriority w:val="9"/>
    <w:name w:val="heading 1"/>
    <w:basedOn w:val="Normal"/>
    <w:next w:val="Normal"/>
    <w:link w:val="Heading1Char"/>
    <w:qFormat/>
    <w:rsid w:val="5875A4DC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5875A4DC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5875A4DC"/>
    <w:rPr>
      <w:rFonts w:eastAsia="" w:cs="" w:eastAsiaTheme="majorEastAsia" w:cstheme="majorBidi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5875A4DC"/>
    <w:rPr>
      <w:rFonts w:eastAsia="" w:cs="" w:eastAsiaTheme="majorEastAsia" w:cstheme="majorBidi"/>
      <w:i w:val="1"/>
      <w:iCs w:val="1"/>
      <w:color w:val="0F4761" w:themeColor="accent1" w:themeTint="FF" w:themeShade="BF"/>
    </w:rPr>
    <w:pPr>
      <w:keepNext w:val="1"/>
      <w:keepLines w:val="1"/>
      <w:spacing w:before="80" w:after="40"/>
      <w:outlineLvl w:val="3"/>
    </w:p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5875A4DC"/>
    <w:rPr>
      <w:rFonts w:eastAsia="" w:cs="" w:eastAsiaTheme="majorEastAsia" w:cstheme="majorBidi"/>
      <w:color w:val="0F4761" w:themeColor="accent1" w:themeTint="FF" w:themeShade="BF"/>
    </w:rPr>
    <w:pPr>
      <w:keepNext w:val="1"/>
      <w:keepLines w:val="1"/>
      <w:spacing w:before="80" w:after="40"/>
      <w:outlineLvl w:val="4"/>
    </w:p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5875A4DC"/>
    <w:rPr>
      <w:rFonts w:eastAsia="" w:cs="" w:eastAsiaTheme="majorEastAsia" w:cstheme="majorBidi"/>
      <w:i w:val="1"/>
      <w:iCs w:val="1"/>
      <w:color w:val="595959" w:themeColor="text1" w:themeTint="A6" w:themeShade="FF"/>
    </w:rPr>
    <w:pPr>
      <w:keepNext w:val="1"/>
      <w:keepLines w:val="1"/>
      <w:spacing w:before="40" w:after="0"/>
      <w:outlineLvl w:val="5"/>
    </w:p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5875A4DC"/>
    <w:rPr>
      <w:rFonts w:eastAsia="" w:cs="" w:eastAsiaTheme="majorEastAsia" w:cstheme="majorBidi"/>
      <w:color w:val="595959" w:themeColor="text1" w:themeTint="A6" w:themeShade="FF"/>
    </w:rPr>
    <w:pPr>
      <w:keepNext w:val="1"/>
      <w:keepLines w:val="1"/>
      <w:spacing w:before="40" w:after="0"/>
      <w:outlineLvl w:val="6"/>
    </w:p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5875A4DC"/>
    <w:rPr>
      <w:rFonts w:eastAsia="" w:cs="" w:eastAsiaTheme="majorEastAsia" w:cstheme="majorBidi"/>
      <w:i w:val="1"/>
      <w:iCs w:val="1"/>
      <w:color w:val="272727"/>
    </w:rPr>
    <w:pPr>
      <w:keepNext w:val="1"/>
      <w:keepLines w:val="1"/>
      <w:spacing w:after="0"/>
      <w:outlineLvl w:val="7"/>
    </w:p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5875A4DC"/>
    <w:rPr>
      <w:rFonts w:eastAsia="" w:cs="" w:eastAsiaTheme="majorEastAsia" w:cstheme="majorBidi"/>
      <w:color w:val="272727"/>
    </w:rPr>
    <w:pPr>
      <w:keepNext w:val="1"/>
      <w:keepLines w:val="1"/>
      <w:spacing w:after="0"/>
      <w:outlineLvl w:val="8"/>
    </w:p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uiPriority w:val="10"/>
    <w:name w:val="Title"/>
    <w:basedOn w:val="Normal"/>
    <w:next w:val="Normal"/>
    <w:link w:val="TitleChar"/>
    <w:qFormat/>
    <w:rsid w:val="5875A4DC"/>
    <w:rPr>
      <w:rFonts w:ascii="Aptos Display" w:hAnsi="Aptos Display" w:eastAsia="" w:cs="" w:asciiTheme="majorAscii" w:hAnsiTheme="majorAscii" w:eastAsiaTheme="majorEastAsia" w:cstheme="majorBidi"/>
      <w:sz w:val="56"/>
      <w:szCs w:val="56"/>
    </w:rPr>
    <w:pPr>
      <w:spacing w:after="80" w:line="240" w:lineRule="auto"/>
      <w:contextualSpacing/>
    </w:p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uiPriority w:val="11"/>
    <w:name w:val="Subtitle"/>
    <w:basedOn w:val="Normal"/>
    <w:next w:val="Normal"/>
    <w:link w:val="SubtitleChar"/>
    <w:qFormat/>
    <w:rsid w:val="5875A4DC"/>
    <w:rPr>
      <w:rFonts w:eastAsia="" w:cs="" w:eastAsiaTheme="majorEastAsia" w:cstheme="majorBidi"/>
      <w:color w:val="595959" w:themeColor="text1" w:themeTint="A6" w:themeShade="FF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uiPriority w:val="29"/>
    <w:name w:val="Quote"/>
    <w:basedOn w:val="Normal"/>
    <w:next w:val="Normal"/>
    <w:link w:val="QuoteChar"/>
    <w:qFormat/>
    <w:rsid w:val="5875A4DC"/>
    <w:rPr>
      <w:i w:val="1"/>
      <w:iCs w:val="1"/>
      <w:color w:val="404040" w:themeColor="text1" w:themeTint="BF" w:themeShade="FF"/>
    </w:rPr>
    <w:pPr>
      <w:spacing w:before="160"/>
      <w:jc w:val="center"/>
    </w:p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uiPriority w:val="30"/>
    <w:name w:val="Intense Quote"/>
    <w:basedOn w:val="Normal"/>
    <w:next w:val="Normal"/>
    <w:link w:val="IntenseQuoteChar"/>
    <w:qFormat/>
    <w:rsid w:val="5875A4DC"/>
    <w:rPr>
      <w:i w:val="1"/>
      <w:iCs w:val="1"/>
      <w:color w:val="0F4761" w:themeColor="accent1" w:themeTint="FF" w:themeShade="BF"/>
    </w:rPr>
    <w:pPr>
      <w:spacing w:before="360" w:after="360"/>
      <w:ind w:left="864" w:right="864"/>
      <w:jc w:val="center"/>
    </w:p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5875A4DC"/>
    <w:pPr>
      <w:spacing/>
      <w:ind w:left="720"/>
      <w:contextualSpacing/>
    </w:pPr>
  </w:style>
  <w:style w:type="paragraph" w:styleId="TOC1">
    <w:uiPriority w:val="39"/>
    <w:name w:val="toc 1"/>
    <w:basedOn w:val="Normal"/>
    <w:next w:val="Normal"/>
    <w:unhideWhenUsed/>
    <w:rsid w:val="5875A4DC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5875A4DC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5875A4DC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5875A4DC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5875A4DC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5875A4DC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5875A4DC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5875A4DC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5875A4DC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5875A4DC"/>
    <w:rPr>
      <w:sz w:val="20"/>
      <w:szCs w:val="20"/>
    </w:rPr>
    <w:pPr>
      <w:spacing w:after="0" w:line="240" w:lineRule="auto"/>
    </w:pPr>
  </w:style>
  <w:style w:type="paragraph" w:styleId="Footer">
    <w:uiPriority w:val="99"/>
    <w:name w:val="footer"/>
    <w:basedOn w:val="Normal"/>
    <w:unhideWhenUsed/>
    <w:link w:val="FooterChar"/>
    <w:rsid w:val="5875A4DC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noteText">
    <w:uiPriority w:val="99"/>
    <w:name w:val="footnote text"/>
    <w:basedOn w:val="Normal"/>
    <w:semiHidden/>
    <w:unhideWhenUsed/>
    <w:link w:val="FootnoteTextChar"/>
    <w:rsid w:val="5875A4DC"/>
    <w:rPr>
      <w:sz w:val="20"/>
      <w:szCs w:val="20"/>
    </w:rPr>
    <w:pPr>
      <w:spacing w:after="0" w:line="240" w:lineRule="auto"/>
    </w:pPr>
  </w:style>
  <w:style w:type="paragraph" w:styleId="Header">
    <w:uiPriority w:val="99"/>
    <w:name w:val="header"/>
    <w:basedOn w:val="Normal"/>
    <w:unhideWhenUsed/>
    <w:link w:val="HeaderChar"/>
    <w:rsid w:val="5875A4DC"/>
    <w:pPr>
      <w:tabs>
        <w:tab w:val="center" w:leader="none" w:pos="4680"/>
        <w:tab w:val="right" w:leader="none" w:pos="9360"/>
      </w:tabs>
      <w:spacing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GridTable5Dark-Accent4" mc:Ignorable="w14">
    <w:name xmlns:w="http://schemas.openxmlformats.org/wordprocessingml/2006/main" w:val="Grid Table 5 Dark Accent 4"/>
    <w:basedOn xmlns:w="http://schemas.openxmlformats.org/wordprocessingml/2006/main" w:val="TableNormal"/>
    <w:uiPriority xmlns:w="http://schemas.openxmlformats.org/wordprocessingml/2006/main" w:val="50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 xmlns:w="http://schemas.openxmlformats.org/wordprocessingml/2006/main">
      <w:shd w:val="clear" w:color="auto" w:fill="FFF2CC" w:themeFill="accent4" w:themeFillTint="33"/>
    </w:tcPr>
    <w:tblStylePr xmlns:w="http://schemas.openxmlformats.org/wordprocessingml/2006/main"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FC000" w:themeFill="accent4"/>
      </w:tcPr>
    </w:tblStylePr>
    <w:tblStylePr xmlns:w="http://schemas.openxmlformats.org/wordprocessingml/2006/main"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FC000" w:themeFill="accent4"/>
      </w:tcPr>
    </w:tblStylePr>
    <w:tblStylePr xmlns:w="http://schemas.openxmlformats.org/wordprocessingml/2006/main"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FFC000" w:themeFill="accent4"/>
      </w:tcPr>
    </w:tblStylePr>
    <w:tblStylePr xmlns:w="http://schemas.openxmlformats.org/wordprocessingml/2006/main"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FFC000" w:themeFill="accent4"/>
      </w:tcPr>
    </w:tblStylePr>
    <w:tblStylePr xmlns:w="http://schemas.openxmlformats.org/wordprocessingml/2006/main" w:type="band1Vert">
      <w:tblPr/>
      <w:tcPr>
        <w:shd w:val="clear" w:color="auto" w:fill="FFE599" w:themeFill="accent4" w:themeFillTint="66"/>
      </w:tcPr>
    </w:tblStylePr>
    <w:tblStylePr xmlns:w="http://schemas.openxmlformats.org/wordprocessingml/2006/main" w:type="band1Horz">
      <w:tblPr/>
      <w:tcPr>
        <w:shd w:val="clear" w:color="auto" w:fill="FFE599" w:themeFill="accent4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99addf341e26479d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2024-04-23T10:45:14.8179889Z</dcterms:created>
  <dcterms:modified xsi:type="dcterms:W3CDTF">2024-04-23T11:16:14.5562423Z</dcterms:modified>
  <dc:creator>ProGamer WSg</dc:creator>
  <lastModifiedBy>ProGamer WSg</lastModifiedBy>
</coreProperties>
</file>