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7F" w:rsidRPr="00BD327F" w:rsidRDefault="00BD327F" w:rsidP="00BD327F">
      <w:pPr>
        <w:spacing w:before="120"/>
        <w:rPr>
          <w:sz w:val="26"/>
          <w:szCs w:val="26"/>
          <w:lang w:eastAsia="es-ES_tradnl"/>
        </w:rPr>
      </w:pPr>
      <w:r w:rsidRPr="00BD327F">
        <w:rPr>
          <w:sz w:val="26"/>
          <w:szCs w:val="26"/>
          <w:lang w:eastAsia="es-ES_tradnl"/>
        </w:rPr>
        <w:t>Las </w:t>
      </w:r>
      <w:r w:rsidRPr="00BD327F">
        <w:rPr>
          <w:b/>
          <w:bCs/>
          <w:sz w:val="26"/>
          <w:szCs w:val="26"/>
          <w:lang w:eastAsia="es-ES_tradnl"/>
        </w:rPr>
        <w:t>plantillas literales</w:t>
      </w:r>
      <w:r w:rsidRPr="00BD327F">
        <w:rPr>
          <w:sz w:val="26"/>
          <w:szCs w:val="26"/>
          <w:lang w:eastAsia="es-ES_tradnl"/>
        </w:rPr>
        <w:t> </w:t>
      </w:r>
      <w:r w:rsidRPr="00BD327F">
        <w:rPr>
          <w:i/>
          <w:iCs/>
          <w:sz w:val="26"/>
          <w:szCs w:val="26"/>
          <w:lang w:eastAsia="es-ES_tradnl"/>
        </w:rPr>
        <w:t>(</w:t>
      </w:r>
      <w:proofErr w:type="spellStart"/>
      <w:r w:rsidRPr="00BD327F">
        <w:rPr>
          <w:i/>
          <w:iCs/>
          <w:sz w:val="26"/>
          <w:szCs w:val="26"/>
          <w:lang w:eastAsia="es-ES_tradnl"/>
        </w:rPr>
        <w:t>template</w:t>
      </w:r>
      <w:proofErr w:type="spellEnd"/>
      <w:r w:rsidRPr="00BD327F">
        <w:rPr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BD327F">
        <w:rPr>
          <w:i/>
          <w:iCs/>
          <w:sz w:val="26"/>
          <w:szCs w:val="26"/>
          <w:lang w:eastAsia="es-ES_tradnl"/>
        </w:rPr>
        <w:t>literals</w:t>
      </w:r>
      <w:proofErr w:type="spellEnd"/>
      <w:r w:rsidRPr="00BD327F">
        <w:rPr>
          <w:i/>
          <w:iCs/>
          <w:sz w:val="26"/>
          <w:szCs w:val="26"/>
          <w:lang w:eastAsia="es-ES_tradnl"/>
        </w:rPr>
        <w:t>)</w:t>
      </w:r>
      <w:r w:rsidRPr="00BD327F">
        <w:rPr>
          <w:sz w:val="26"/>
          <w:szCs w:val="26"/>
          <w:lang w:eastAsia="es-ES_tradnl"/>
        </w:rPr>
        <w:t> consisten en </w:t>
      </w:r>
      <w:r w:rsidRPr="00BD327F">
        <w:rPr>
          <w:b/>
          <w:bCs/>
          <w:sz w:val="26"/>
          <w:szCs w:val="26"/>
          <w:lang w:eastAsia="es-ES_tradnl"/>
        </w:rPr>
        <w:t>crear cadenas de caracteres que puedan contener variables</w:t>
      </w:r>
      <w:r w:rsidRPr="00BD327F">
        <w:rPr>
          <w:sz w:val="26"/>
          <w:szCs w:val="26"/>
          <w:lang w:eastAsia="es-ES_tradnl"/>
        </w:rPr>
        <w:t> sin utilizar la concatenación. Esto mejora la legibilidad y la mantenibilidad del código.</w:t>
      </w:r>
    </w:p>
    <w:p w:rsidR="00BD327F" w:rsidRPr="00BD327F" w:rsidRDefault="00BD327F" w:rsidP="00BD327F">
      <w:pPr>
        <w:spacing w:before="120"/>
        <w:rPr>
          <w:b/>
          <w:bCs/>
          <w:sz w:val="32"/>
          <w:szCs w:val="32"/>
          <w:lang w:eastAsia="es-ES_tradnl"/>
        </w:rPr>
      </w:pPr>
      <w:r w:rsidRPr="00BD327F">
        <w:rPr>
          <w:b/>
          <w:bCs/>
          <w:sz w:val="32"/>
          <w:szCs w:val="32"/>
          <w:lang w:eastAsia="es-ES_tradnl"/>
        </w:rPr>
        <w:t>Concatenación de caracteres</w:t>
      </w:r>
    </w:p>
    <w:p w:rsidR="00BD327F" w:rsidRPr="00BD327F" w:rsidRDefault="00BD327F" w:rsidP="00BD327F">
      <w:pPr>
        <w:spacing w:before="120"/>
        <w:rPr>
          <w:sz w:val="26"/>
          <w:szCs w:val="26"/>
          <w:lang w:eastAsia="es-ES_tradnl"/>
        </w:rPr>
      </w:pPr>
      <w:r w:rsidRPr="00BD327F">
        <w:rPr>
          <w:sz w:val="26"/>
          <w:szCs w:val="26"/>
          <w:lang w:eastAsia="es-ES_tradnl"/>
        </w:rPr>
        <w:t>Antes de ES6, si querías crear una cadena larga o un mensaje elaborado, debías utilizar la concatenación. La concatenación de caracteres consiste en unir uno o varios caracteres, como si fuera una suma.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nombre =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Andres</w:t>
      </w:r>
      <w:proofErr w:type="spellEnd"/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edad = 23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mensaje =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"Mi nombre es "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+ nombre +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 y tengo "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+ edad +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 años."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.log(mensaje)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// 'Mi nombre es </w:t>
      </w:r>
      <w:proofErr w:type="spellStart"/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Andres</w:t>
      </w:r>
      <w:proofErr w:type="spellEnd"/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 y tengo 23 años.'</w:t>
      </w:r>
    </w:p>
    <w:p w:rsidR="00BD327F" w:rsidRPr="00BD327F" w:rsidRDefault="00BD327F" w:rsidP="00BD327F">
      <w:pPr>
        <w:spacing w:before="120"/>
        <w:rPr>
          <w:sz w:val="26"/>
          <w:szCs w:val="26"/>
          <w:lang w:eastAsia="es-ES_tradnl"/>
        </w:rPr>
      </w:pPr>
      <w:r w:rsidRPr="00BD327F">
        <w:rPr>
          <w:sz w:val="26"/>
          <w:szCs w:val="26"/>
          <w:lang w:eastAsia="es-ES_tradnl"/>
        </w:rPr>
        <w:t>Esto trae varios </w:t>
      </w:r>
      <w:r w:rsidRPr="00BD327F">
        <w:rPr>
          <w:b/>
          <w:bCs/>
          <w:sz w:val="26"/>
          <w:szCs w:val="26"/>
          <w:lang w:eastAsia="es-ES_tradnl"/>
        </w:rPr>
        <w:t>problemas en la legibilidad y mantenibilidad del código</w:t>
      </w:r>
      <w:r w:rsidRPr="00BD327F">
        <w:rPr>
          <w:sz w:val="26"/>
          <w:szCs w:val="26"/>
          <w:lang w:eastAsia="es-ES_tradnl"/>
        </w:rPr>
        <w:t>. Se convierte cada vez más complejo en mensajes más extensos o el estar pendiente de agregar espacios antes o después de cada variable concatenada.</w:t>
      </w:r>
    </w:p>
    <w:p w:rsidR="00BD327F" w:rsidRPr="00BD327F" w:rsidRDefault="00BD327F" w:rsidP="00BD327F">
      <w:pPr>
        <w:spacing w:before="120"/>
        <w:rPr>
          <w:b/>
          <w:bCs/>
          <w:sz w:val="32"/>
          <w:szCs w:val="32"/>
          <w:lang w:eastAsia="es-ES_tradnl"/>
        </w:rPr>
      </w:pPr>
      <w:r w:rsidRPr="00BD327F">
        <w:rPr>
          <w:b/>
          <w:bCs/>
          <w:sz w:val="32"/>
          <w:szCs w:val="32"/>
          <w:lang w:eastAsia="es-ES_tradnl"/>
        </w:rPr>
        <w:t>Cómo utilizar las plantillas literales</w:t>
      </w:r>
    </w:p>
    <w:p w:rsidR="00BD327F" w:rsidRPr="00BD327F" w:rsidRDefault="00BD327F" w:rsidP="00BD327F">
      <w:pPr>
        <w:spacing w:before="120"/>
        <w:rPr>
          <w:sz w:val="26"/>
          <w:szCs w:val="26"/>
          <w:lang w:eastAsia="es-ES_tradnl"/>
        </w:rPr>
      </w:pPr>
      <w:r w:rsidRPr="00BD327F">
        <w:rPr>
          <w:sz w:val="26"/>
          <w:szCs w:val="26"/>
          <w:lang w:eastAsia="es-ES_tradnl"/>
        </w:rPr>
        <w:t xml:space="preserve">Las plantillas literales añadidas en ES6, se emplea el </w:t>
      </w:r>
      <w:proofErr w:type="spellStart"/>
      <w:r w:rsidRPr="00BD327F">
        <w:rPr>
          <w:sz w:val="26"/>
          <w:szCs w:val="26"/>
          <w:lang w:eastAsia="es-ES_tradnl"/>
        </w:rPr>
        <w:t>caracter</w:t>
      </w:r>
      <w:proofErr w:type="spellEnd"/>
      <w:r w:rsidRPr="00BD327F">
        <w:rPr>
          <w:sz w:val="26"/>
          <w:szCs w:val="26"/>
          <w:lang w:eastAsia="es-ES_tradnl"/>
        </w:rPr>
        <w:t> </w:t>
      </w:r>
      <w:hyperlink r:id="rId4" w:tgtFrame="_blank" w:history="1">
        <w:r w:rsidRPr="00BD327F">
          <w:rPr>
            <w:color w:val="33B1FF"/>
            <w:sz w:val="26"/>
            <w:szCs w:val="26"/>
            <w:lang w:eastAsia="es-ES_tradnl"/>
          </w:rPr>
          <w:t>acento grave</w:t>
        </w:r>
      </w:hyperlink>
      <w:r w:rsidRPr="00BD327F">
        <w:rPr>
          <w:sz w:val="26"/>
          <w:szCs w:val="26"/>
          <w:lang w:eastAsia="es-ES_tradnl"/>
        </w:rPr>
        <w:t> ( ` ), que no es una comilla simple ( ’ ), para envolver el mensaje. Para incluir las variables se utiliza la sintaxis </w:t>
      </w:r>
      <w:r w:rsidRPr="00BD327F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${variable}</w:t>
      </w:r>
      <w:r w:rsidRPr="00BD327F">
        <w:rPr>
          <w:sz w:val="26"/>
          <w:szCs w:val="26"/>
          <w:lang w:eastAsia="es-ES_tradnl"/>
        </w:rPr>
        <w:t>.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nombre =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  <w:proofErr w:type="spellStart"/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Andres</w:t>
      </w:r>
      <w:proofErr w:type="spellEnd"/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edad = 23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mensaje =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`Mi nombre es ${nombre} y tengo ${edad} </w:t>
      </w:r>
      <w:proofErr w:type="gramStart"/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años.`</w:t>
      </w:r>
      <w:proofErr w:type="gramEnd"/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.log(mensaje)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// 'Mi nombre es </w:t>
      </w:r>
      <w:proofErr w:type="spellStart"/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Andres</w:t>
      </w:r>
      <w:proofErr w:type="spellEnd"/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 y tengo 23 años.'</w:t>
      </w:r>
    </w:p>
    <w:p w:rsidR="00BD327F" w:rsidRPr="00BD327F" w:rsidRDefault="00BD327F" w:rsidP="00BD327F">
      <w:pPr>
        <w:spacing w:before="120"/>
        <w:rPr>
          <w:sz w:val="26"/>
          <w:szCs w:val="26"/>
          <w:lang w:eastAsia="es-ES_tradnl"/>
        </w:rPr>
      </w:pPr>
      <w:r w:rsidRPr="00BD327F">
        <w:rPr>
          <w:sz w:val="26"/>
          <w:szCs w:val="26"/>
          <w:lang w:eastAsia="es-ES_tradnl"/>
        </w:rPr>
        <w:t>De esta manera el código es más legible y que pueda mantenerse.</w:t>
      </w:r>
    </w:p>
    <w:p w:rsidR="00BD327F" w:rsidRPr="00BD327F" w:rsidRDefault="00BD327F" w:rsidP="00BD327F">
      <w:pPr>
        <w:spacing w:before="120"/>
        <w:rPr>
          <w:b/>
          <w:bCs/>
          <w:sz w:val="32"/>
          <w:szCs w:val="32"/>
          <w:lang w:eastAsia="es-ES_tradnl"/>
        </w:rPr>
      </w:pPr>
      <w:r w:rsidRPr="00BD327F">
        <w:rPr>
          <w:b/>
          <w:bCs/>
          <w:sz w:val="32"/>
          <w:szCs w:val="32"/>
          <w:lang w:eastAsia="es-ES_tradnl"/>
        </w:rPr>
        <w:t xml:space="preserve">Plantilla </w:t>
      </w:r>
      <w:proofErr w:type="spellStart"/>
      <w:r w:rsidRPr="00BD327F">
        <w:rPr>
          <w:b/>
          <w:bCs/>
          <w:sz w:val="32"/>
          <w:szCs w:val="32"/>
          <w:lang w:eastAsia="es-ES_tradnl"/>
        </w:rPr>
        <w:t>multilínea</w:t>
      </w:r>
      <w:proofErr w:type="spellEnd"/>
    </w:p>
    <w:p w:rsidR="00BD327F" w:rsidRPr="00BD327F" w:rsidRDefault="00BD327F" w:rsidP="00BD327F">
      <w:pPr>
        <w:spacing w:before="120"/>
        <w:rPr>
          <w:sz w:val="26"/>
          <w:szCs w:val="26"/>
          <w:lang w:eastAsia="es-ES_tradnl"/>
        </w:rPr>
      </w:pPr>
      <w:r w:rsidRPr="00BD327F">
        <w:rPr>
          <w:sz w:val="26"/>
          <w:szCs w:val="26"/>
          <w:lang w:eastAsia="es-ES_tradnl"/>
        </w:rPr>
        <w:t xml:space="preserve">La plantilla </w:t>
      </w:r>
      <w:proofErr w:type="spellStart"/>
      <w:r w:rsidRPr="00BD327F">
        <w:rPr>
          <w:sz w:val="26"/>
          <w:szCs w:val="26"/>
          <w:lang w:eastAsia="es-ES_tradnl"/>
        </w:rPr>
        <w:t>multilínea</w:t>
      </w:r>
      <w:proofErr w:type="spellEnd"/>
      <w:r w:rsidRPr="00BD327F">
        <w:rPr>
          <w:sz w:val="26"/>
          <w:szCs w:val="26"/>
          <w:lang w:eastAsia="es-ES_tradnl"/>
        </w:rPr>
        <w:t xml:space="preserve"> consiste en crear mensajes que contengan varias líneas separadas entre sí, utilizando las </w:t>
      </w:r>
      <w:hyperlink r:id="rId5" w:tgtFrame="_blank" w:history="1">
        <w:r w:rsidRPr="00BD327F">
          <w:rPr>
            <w:color w:val="33B1FF"/>
            <w:sz w:val="26"/>
            <w:szCs w:val="26"/>
            <w:lang w:eastAsia="es-ES_tradnl"/>
          </w:rPr>
          <w:t>plantillas literales</w:t>
        </w:r>
      </w:hyperlink>
      <w:r w:rsidRPr="00BD327F">
        <w:rPr>
          <w:sz w:val="26"/>
          <w:szCs w:val="26"/>
          <w:lang w:eastAsia="es-ES_tradnl"/>
        </w:rPr>
        <w:t xml:space="preserve">. Antes de ES6, la forma de crear una plantilla </w:t>
      </w:r>
      <w:proofErr w:type="spellStart"/>
      <w:r w:rsidRPr="00BD327F">
        <w:rPr>
          <w:sz w:val="26"/>
          <w:szCs w:val="26"/>
          <w:lang w:eastAsia="es-ES_tradnl"/>
        </w:rPr>
        <w:t>multilínea</w:t>
      </w:r>
      <w:proofErr w:type="spellEnd"/>
      <w:r w:rsidRPr="00BD327F">
        <w:rPr>
          <w:sz w:val="26"/>
          <w:szCs w:val="26"/>
          <w:lang w:eastAsia="es-ES_tradnl"/>
        </w:rPr>
        <w:t xml:space="preserve"> era agregar </w:t>
      </w:r>
      <w:r w:rsidRPr="00BD327F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\n</w:t>
      </w:r>
      <w:r w:rsidRPr="00BD327F">
        <w:rPr>
          <w:sz w:val="26"/>
          <w:szCs w:val="26"/>
          <w:lang w:eastAsia="es-ES_tradnl"/>
        </w:rPr>
        <w:t> al </w:t>
      </w:r>
      <w:r w:rsidRPr="00BD327F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string</w:t>
      </w:r>
      <w:r w:rsidRPr="00BD327F">
        <w:rPr>
          <w:sz w:val="26"/>
          <w:szCs w:val="26"/>
          <w:lang w:eastAsia="es-ES_tradnl"/>
        </w:rPr>
        <w:t>.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mensaje =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"Línea 1 \n"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+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"línea 2"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.log(mensaje)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'Línea 1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línea 2'</w:t>
      </w:r>
    </w:p>
    <w:p w:rsidR="00BD327F" w:rsidRPr="00BD327F" w:rsidRDefault="00BD327F" w:rsidP="00BD327F">
      <w:pPr>
        <w:spacing w:before="120" w:after="336"/>
        <w:rPr>
          <w:rFonts w:ascii="Arial" w:eastAsia="Times New Roman" w:hAnsi="Arial" w:cs="Arial"/>
          <w:color w:val="000000" w:themeColor="text1"/>
          <w:sz w:val="27"/>
          <w:szCs w:val="27"/>
          <w:lang w:eastAsia="es-ES_tradnl"/>
        </w:rPr>
      </w:pPr>
      <w:r w:rsidRPr="00BD327F">
        <w:rPr>
          <w:rFonts w:ascii="Arial" w:eastAsia="Times New Roman" w:hAnsi="Arial" w:cs="Arial"/>
          <w:color w:val="000000" w:themeColor="text1"/>
          <w:sz w:val="27"/>
          <w:szCs w:val="27"/>
          <w:lang w:eastAsia="es-ES_tradnl"/>
        </w:rPr>
        <w:t>Con ES6 solamente necesitas utilizar las plantillas literales.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</w:pPr>
      <w:proofErr w:type="spellStart"/>
      <w:r w:rsidRPr="00BD327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const</w:t>
      </w:r>
      <w:proofErr w:type="spellEnd"/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mensaje = </w:t>
      </w: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`Línea 1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línea 2`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BD327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.log(mensaje)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'Línea 1</w:t>
      </w:r>
    </w:p>
    <w:p w:rsidR="00BD327F" w:rsidRPr="00BD327F" w:rsidRDefault="00BD327F" w:rsidP="00BD327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BD327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línea 2'</w:t>
      </w:r>
    </w:p>
    <w:p w:rsidR="00BD327F" w:rsidRDefault="00BD327F" w:rsidP="00BD327F">
      <w:pPr>
        <w:spacing w:before="120"/>
        <w:rPr>
          <w:rFonts w:ascii="Arial" w:eastAsia="Times New Roman" w:hAnsi="Arial" w:cs="Arial"/>
          <w:b/>
          <w:bCs/>
          <w:i/>
          <w:iCs/>
          <w:color w:val="BECDE3"/>
          <w:sz w:val="27"/>
          <w:szCs w:val="27"/>
          <w:lang w:eastAsia="es-ES_tradnl"/>
        </w:rPr>
      </w:pPr>
    </w:p>
    <w:p w:rsidR="00BD327F" w:rsidRDefault="00BD327F" w:rsidP="00BD327F">
      <w:pPr>
        <w:rPr>
          <w:b/>
          <w:bCs/>
          <w:lang w:eastAsia="es-ES_tradnl"/>
        </w:rPr>
      </w:pPr>
    </w:p>
    <w:p w:rsidR="00BD327F" w:rsidRPr="00BD327F" w:rsidRDefault="00BD327F" w:rsidP="00BD327F">
      <w:pPr>
        <w:rPr>
          <w:lang w:eastAsia="es-ES_tradnl"/>
        </w:rPr>
      </w:pPr>
      <w:bookmarkStart w:id="0" w:name="_GoBack"/>
      <w:bookmarkEnd w:id="0"/>
      <w:r w:rsidRPr="00BD327F">
        <w:rPr>
          <w:b/>
          <w:bCs/>
          <w:lang w:eastAsia="es-ES_tradnl"/>
        </w:rPr>
        <w:lastRenderedPageBreak/>
        <w:t>Contribución creada por</w:t>
      </w:r>
      <w:r w:rsidRPr="00BD327F">
        <w:rPr>
          <w:lang w:eastAsia="es-ES_tradnl"/>
        </w:rPr>
        <w:t> Andrés Guano (</w:t>
      </w:r>
      <w:proofErr w:type="spellStart"/>
      <w:r w:rsidRPr="00BD327F">
        <w:rPr>
          <w:lang w:eastAsia="es-ES_tradnl"/>
        </w:rPr>
        <w:t>Platzi</w:t>
      </w:r>
      <w:proofErr w:type="spellEnd"/>
      <w:r w:rsidRPr="00BD327F">
        <w:rPr>
          <w:lang w:eastAsia="es-ES_tradnl"/>
        </w:rPr>
        <w:t xml:space="preserve"> </w:t>
      </w:r>
      <w:proofErr w:type="spellStart"/>
      <w:r w:rsidRPr="00BD327F">
        <w:rPr>
          <w:lang w:eastAsia="es-ES_tradnl"/>
        </w:rPr>
        <w:t>Contributor</w:t>
      </w:r>
      <w:proofErr w:type="spellEnd"/>
      <w:r w:rsidRPr="00BD327F">
        <w:rPr>
          <w:lang w:eastAsia="es-ES_tradnl"/>
        </w:rPr>
        <w:t>).</w:t>
      </w:r>
    </w:p>
    <w:p w:rsidR="00BD327F" w:rsidRPr="00BD327F" w:rsidRDefault="00BD327F" w:rsidP="00BD327F">
      <w:pPr>
        <w:rPr>
          <w:color w:val="000000" w:themeColor="text1"/>
          <w:lang w:eastAsia="es-ES_tradnl"/>
        </w:rPr>
      </w:pPr>
      <w:r w:rsidRPr="00BD327F">
        <w:rPr>
          <w:color w:val="000000" w:themeColor="text1"/>
          <w:lang w:eastAsia="es-ES_tradnl"/>
        </w:rPr>
        <w:t>Lecturas recomendadas</w:t>
      </w:r>
    </w:p>
    <w:p w:rsidR="00BD327F" w:rsidRPr="00BD327F" w:rsidRDefault="00BD327F" w:rsidP="00BD327F">
      <w:pPr>
        <w:rPr>
          <w:rFonts w:ascii="Times New Roman" w:hAnsi="Times New Roman" w:cs="Times New Roman"/>
          <w:bdr w:val="none" w:sz="0" w:space="0" w:color="auto" w:frame="1"/>
          <w:lang w:eastAsia="es-ES_tradnl"/>
        </w:rPr>
      </w:pPr>
      <w:r w:rsidRPr="00BD327F">
        <w:rPr>
          <w:color w:val="000000"/>
          <w:lang w:eastAsia="es-ES_tradnl"/>
        </w:rPr>
        <w:fldChar w:fldCharType="begin"/>
      </w:r>
      <w:r w:rsidRPr="00BD327F">
        <w:rPr>
          <w:color w:val="000000"/>
          <w:lang w:eastAsia="es-ES_tradnl"/>
        </w:rPr>
        <w:instrText xml:space="preserve"> HYPERLINK "https://developer.mozilla.org/es/docs/Web/JavaScript/Reference/Template_literals" \t "_blank" </w:instrText>
      </w:r>
      <w:r w:rsidRPr="00BD327F">
        <w:rPr>
          <w:color w:val="000000"/>
          <w:lang w:eastAsia="es-ES_tradnl"/>
        </w:rPr>
        <w:fldChar w:fldCharType="separate"/>
      </w:r>
    </w:p>
    <w:p w:rsidR="00BD327F" w:rsidRPr="00BD327F" w:rsidRDefault="00BD327F" w:rsidP="00BD327F">
      <w:pPr>
        <w:rPr>
          <w:rFonts w:ascii="Times New Roman" w:hAnsi="Times New Roman" w:cs="Times New Roman"/>
          <w:lang w:eastAsia="es-ES_tradnl"/>
        </w:rPr>
      </w:pPr>
      <w:r w:rsidRPr="00BD327F">
        <w:rPr>
          <w:bdr w:val="none" w:sz="0" w:space="0" w:color="auto" w:frame="1"/>
          <w:lang w:eastAsia="es-ES_tradnl"/>
        </w:rPr>
        <w:fldChar w:fldCharType="begin"/>
      </w:r>
      <w:r w:rsidRPr="00BD327F">
        <w:rPr>
          <w:bdr w:val="none" w:sz="0" w:space="0" w:color="auto" w:frame="1"/>
          <w:lang w:eastAsia="es-ES_tradnl"/>
        </w:rPr>
        <w:instrText xml:space="preserve"> INCLUDEPICTURE "/var/folders/zs/09g8xq7j17bbrsfkbrw9v24m0000gn/T/com.microsoft.Word/WebArchiveCopyPasteTempFiles/favicon-48x48.cbbd161b.png" \* MERGEFORMATINET </w:instrText>
      </w:r>
      <w:r w:rsidRPr="00BD327F">
        <w:rPr>
          <w:bdr w:val="none" w:sz="0" w:space="0" w:color="auto" w:frame="1"/>
          <w:lang w:eastAsia="es-ES_tradnl"/>
        </w:rPr>
        <w:fldChar w:fldCharType="separate"/>
      </w:r>
      <w:r w:rsidRPr="00BD327F">
        <w:rPr>
          <w:noProof/>
          <w:bdr w:val="none" w:sz="0" w:space="0" w:color="auto" w:frame="1"/>
          <w:lang w:eastAsia="es-ES_tradnl"/>
        </w:rPr>
        <w:drawing>
          <wp:inline distT="0" distB="0" distL="0" distR="0">
            <wp:extent cx="200025" cy="200025"/>
            <wp:effectExtent l="0" t="0" r="3175" b="3175"/>
            <wp:docPr id="2" name="Imagen 2" descr="/var/folders/zs/09g8xq7j17bbrsfkbrw9v24m0000gn/T/com.microsoft.Word/WebArchiveCopyPasteTempFiles/favicon-48x48.cbbd161b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s/09g8xq7j17bbrsfkbrw9v24m0000gn/T/com.microsoft.Word/WebArchiveCopyPasteTempFiles/favicon-48x48.cbbd161b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27F">
        <w:rPr>
          <w:bdr w:val="none" w:sz="0" w:space="0" w:color="auto" w:frame="1"/>
          <w:lang w:eastAsia="es-ES_tradnl"/>
        </w:rPr>
        <w:fldChar w:fldCharType="end"/>
      </w:r>
    </w:p>
    <w:p w:rsidR="00BD327F" w:rsidRPr="00BD327F" w:rsidRDefault="00BD327F" w:rsidP="00BD327F">
      <w:pPr>
        <w:rPr>
          <w:bdr w:val="none" w:sz="0" w:space="0" w:color="auto" w:frame="1"/>
          <w:lang w:eastAsia="es-ES_tradnl"/>
        </w:rPr>
      </w:pPr>
      <w:r w:rsidRPr="00BD327F">
        <w:rPr>
          <w:bdr w:val="none" w:sz="0" w:space="0" w:color="auto" w:frame="1"/>
          <w:lang w:eastAsia="es-ES_tradnl"/>
        </w:rPr>
        <w:t>Plantillas literales (plantillas de cadenas) - JavaScript | MDN</w:t>
      </w:r>
    </w:p>
    <w:p w:rsidR="00BD327F" w:rsidRPr="00BD327F" w:rsidRDefault="00BD327F" w:rsidP="00BD327F">
      <w:pPr>
        <w:rPr>
          <w:color w:val="33B1FF"/>
          <w:bdr w:val="none" w:sz="0" w:space="0" w:color="auto" w:frame="1"/>
          <w:lang w:eastAsia="es-ES_tradnl"/>
        </w:rPr>
      </w:pPr>
      <w:r w:rsidRPr="00BD327F">
        <w:rPr>
          <w:color w:val="33B1FF"/>
          <w:bdr w:val="none" w:sz="0" w:space="0" w:color="auto" w:frame="1"/>
          <w:lang w:eastAsia="es-ES_tradnl"/>
        </w:rPr>
        <w:t>https://developer.mozilla.org/es/docs/Web/JavaScript/Reference/Template_literals</w:t>
      </w:r>
    </w:p>
    <w:p w:rsidR="00BD327F" w:rsidRPr="00BD327F" w:rsidRDefault="00BD327F" w:rsidP="00BD327F">
      <w:pPr>
        <w:rPr>
          <w:rFonts w:ascii="Times New Roman" w:hAnsi="Times New Roman" w:cs="Times New Roman"/>
          <w:lang w:eastAsia="es-ES_tradnl"/>
        </w:rPr>
      </w:pPr>
      <w:r w:rsidRPr="00BD327F">
        <w:rPr>
          <w:color w:val="000000"/>
          <w:lang w:eastAsia="es-ES_tradnl"/>
        </w:rPr>
        <w:fldChar w:fldCharType="end"/>
      </w:r>
      <w:r w:rsidRPr="00BD327F">
        <w:rPr>
          <w:color w:val="000000"/>
          <w:lang w:eastAsia="es-ES_tradnl"/>
        </w:rPr>
        <w:fldChar w:fldCharType="begin"/>
      </w:r>
      <w:r w:rsidRPr="00BD327F">
        <w:rPr>
          <w:color w:val="000000"/>
          <w:lang w:eastAsia="es-ES_tradnl"/>
        </w:rPr>
        <w:instrText xml:space="preserve"> HYPERLINK "https://www.tecnolopedia.com/ascii/acento-grave/" \t "_blank" </w:instrText>
      </w:r>
      <w:r w:rsidRPr="00BD327F">
        <w:rPr>
          <w:color w:val="000000"/>
          <w:lang w:eastAsia="es-ES_tradnl"/>
        </w:rPr>
        <w:fldChar w:fldCharType="separate"/>
      </w:r>
    </w:p>
    <w:p w:rsidR="00BD327F" w:rsidRPr="00BD327F" w:rsidRDefault="00BD327F" w:rsidP="00BD327F">
      <w:pPr>
        <w:rPr>
          <w:rFonts w:ascii="Times New Roman" w:hAnsi="Times New Roman" w:cs="Times New Roman"/>
          <w:lang w:eastAsia="es-ES_tradnl"/>
        </w:rPr>
      </w:pPr>
      <w:r w:rsidRPr="00BD327F">
        <w:rPr>
          <w:bdr w:val="none" w:sz="0" w:space="0" w:color="auto" w:frame="1"/>
          <w:lang w:eastAsia="es-ES_tradnl"/>
        </w:rPr>
        <w:fldChar w:fldCharType="begin"/>
      </w:r>
      <w:r w:rsidRPr="00BD327F">
        <w:rPr>
          <w:bdr w:val="none" w:sz="0" w:space="0" w:color="auto" w:frame="1"/>
          <w:lang w:eastAsia="es-ES_tradnl"/>
        </w:rPr>
        <w:instrText xml:space="preserve"> INCLUDEPICTURE "/var/folders/zs/09g8xq7j17bbrsfkbrw9v24m0000gn/T/com.microsoft.Word/WebArchiveCopyPasteTempFiles/platzi_favicon.png" \* MERGEFORMATINET </w:instrText>
      </w:r>
      <w:r w:rsidRPr="00BD327F">
        <w:rPr>
          <w:bdr w:val="none" w:sz="0" w:space="0" w:color="auto" w:frame="1"/>
          <w:lang w:eastAsia="es-ES_tradnl"/>
        </w:rPr>
        <w:fldChar w:fldCharType="separate"/>
      </w:r>
      <w:r w:rsidRPr="00BD327F">
        <w:rPr>
          <w:noProof/>
          <w:bdr w:val="none" w:sz="0" w:space="0" w:color="auto" w:frame="1"/>
          <w:lang w:eastAsia="es-ES_tradnl"/>
        </w:rPr>
        <w:drawing>
          <wp:inline distT="0" distB="0" distL="0" distR="0">
            <wp:extent cx="200025" cy="200025"/>
            <wp:effectExtent l="0" t="0" r="3175" b="3175"/>
            <wp:docPr id="1" name="Imagen 1" descr="/var/folders/zs/09g8xq7j17bbrsfkbrw9v24m0000gn/T/com.microsoft.Word/WebArchiveCopyPasteTempFiles/platzi_favicon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zs/09g8xq7j17bbrsfkbrw9v24m0000gn/T/com.microsoft.Word/WebArchiveCopyPasteTempFiles/platzi_favicon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27F">
        <w:rPr>
          <w:bdr w:val="none" w:sz="0" w:space="0" w:color="auto" w:frame="1"/>
          <w:lang w:eastAsia="es-ES_tradnl"/>
        </w:rPr>
        <w:fldChar w:fldCharType="end"/>
      </w:r>
    </w:p>
    <w:p w:rsidR="00BD327F" w:rsidRPr="00BD327F" w:rsidRDefault="00BD327F" w:rsidP="00BD327F">
      <w:pPr>
        <w:rPr>
          <w:bdr w:val="none" w:sz="0" w:space="0" w:color="auto" w:frame="1"/>
          <w:lang w:eastAsia="es-ES_tradnl"/>
        </w:rPr>
      </w:pPr>
      <w:r w:rsidRPr="00BD327F">
        <w:rPr>
          <w:bdr w:val="none" w:sz="0" w:space="0" w:color="auto" w:frame="1"/>
          <w:lang w:eastAsia="es-ES_tradnl"/>
        </w:rPr>
        <w:t xml:space="preserve">Símbolo de acento grave (`) </w:t>
      </w:r>
      <w:r w:rsidRPr="00BD327F">
        <w:rPr>
          <w:rFonts w:ascii="Cambria Math" w:hAnsi="Cambria Math" w:cs="Cambria Math"/>
          <w:bdr w:val="none" w:sz="0" w:space="0" w:color="auto" w:frame="1"/>
          <w:lang w:eastAsia="es-ES_tradnl"/>
        </w:rPr>
        <w:t>≫</w:t>
      </w:r>
      <w:r w:rsidRPr="00BD327F">
        <w:rPr>
          <w:bdr w:val="none" w:sz="0" w:space="0" w:color="auto" w:frame="1"/>
          <w:lang w:eastAsia="es-ES_tradnl"/>
        </w:rPr>
        <w:t xml:space="preserve"> Cómo poner con el </w:t>
      </w:r>
      <w:proofErr w:type="spellStart"/>
      <w:r w:rsidRPr="00BD327F">
        <w:rPr>
          <w:bdr w:val="none" w:sz="0" w:space="0" w:color="auto" w:frame="1"/>
          <w:lang w:eastAsia="es-ES_tradnl"/>
        </w:rPr>
        <w:t>tec</w:t>
      </w:r>
      <w:proofErr w:type="spellEnd"/>
    </w:p>
    <w:p w:rsidR="00BD327F" w:rsidRPr="00BD327F" w:rsidRDefault="00BD327F" w:rsidP="00BD327F">
      <w:pPr>
        <w:rPr>
          <w:color w:val="000000"/>
          <w:lang w:eastAsia="es-ES_tradnl"/>
        </w:rPr>
      </w:pPr>
      <w:r w:rsidRPr="00BD327F">
        <w:rPr>
          <w:color w:val="000000"/>
          <w:lang w:eastAsia="es-ES_tradnl"/>
        </w:rPr>
        <w:fldChar w:fldCharType="end"/>
      </w:r>
    </w:p>
    <w:p w:rsidR="009C06C7" w:rsidRDefault="009C06C7" w:rsidP="00BD327F">
      <w:pPr>
        <w:spacing w:before="120"/>
      </w:pPr>
    </w:p>
    <w:sectPr w:rsidR="009C06C7" w:rsidSect="00BD327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C7"/>
    <w:rsid w:val="009667A8"/>
    <w:rsid w:val="009C06C7"/>
    <w:rsid w:val="00B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CFA4B"/>
  <w15:chartTrackingRefBased/>
  <w15:docId w15:val="{A2382790-7B9C-1341-86DE-B975BAD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32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BD32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327F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BD327F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BD32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BD327F"/>
  </w:style>
  <w:style w:type="character" w:styleId="Textoennegrita">
    <w:name w:val="Strong"/>
    <w:basedOn w:val="Fuentedeprrafopredeter"/>
    <w:uiPriority w:val="22"/>
    <w:qFormat/>
    <w:rsid w:val="00BD327F"/>
    <w:rPr>
      <w:b/>
      <w:bCs/>
    </w:rPr>
  </w:style>
  <w:style w:type="character" w:styleId="nfasis">
    <w:name w:val="Emphasis"/>
    <w:basedOn w:val="Fuentedeprrafopredeter"/>
    <w:uiPriority w:val="20"/>
    <w:qFormat/>
    <w:rsid w:val="00BD327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27F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BD32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D327F"/>
  </w:style>
  <w:style w:type="character" w:customStyle="1" w:styleId="hljs-string">
    <w:name w:val="hljs-string"/>
    <w:basedOn w:val="Fuentedeprrafopredeter"/>
    <w:rsid w:val="00BD327F"/>
  </w:style>
  <w:style w:type="character" w:customStyle="1" w:styleId="hljs-number">
    <w:name w:val="hljs-number"/>
    <w:basedOn w:val="Fuentedeprrafopredeter"/>
    <w:rsid w:val="00BD327F"/>
  </w:style>
  <w:style w:type="character" w:customStyle="1" w:styleId="hljs-builtin">
    <w:name w:val="hljs-built_in"/>
    <w:basedOn w:val="Fuentedeprrafopredeter"/>
    <w:rsid w:val="00BD327F"/>
  </w:style>
  <w:style w:type="character" w:customStyle="1" w:styleId="hljs-comment">
    <w:name w:val="hljs-comment"/>
    <w:basedOn w:val="Fuentedeprrafopredeter"/>
    <w:rsid w:val="00BD327F"/>
  </w:style>
  <w:style w:type="character" w:styleId="Hipervnculo">
    <w:name w:val="Hyperlink"/>
    <w:basedOn w:val="Fuentedeprrafopredeter"/>
    <w:uiPriority w:val="99"/>
    <w:semiHidden/>
    <w:unhideWhenUsed/>
    <w:rsid w:val="00BD327F"/>
    <w:rPr>
      <w:color w:val="0000FF"/>
      <w:u w:val="single"/>
    </w:rPr>
  </w:style>
  <w:style w:type="character" w:customStyle="1" w:styleId="hljs-subst">
    <w:name w:val="hljs-subst"/>
    <w:basedOn w:val="Fuentedeprrafopredeter"/>
    <w:rsid w:val="00BD327F"/>
  </w:style>
  <w:style w:type="paragraph" w:customStyle="1" w:styleId="filesandlinks-item--url">
    <w:name w:val="filesandlinks-item--url"/>
    <w:basedOn w:val="Normal"/>
    <w:rsid w:val="00BD32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nolopedia.com/ascii/acento-grav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e/Template_liter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zi.com/clases/1815-ecmascript-6/26121-default-params-y-concatenac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lcodigoascii.com.ar/codigos-ascii/acento-grave-codigo-ascii-96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2022-12-06T21:15:00Z</dcterms:created>
  <dcterms:modified xsi:type="dcterms:W3CDTF">2022-12-06T21:20:00Z</dcterms:modified>
</cp:coreProperties>
</file>