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328" w:rsidRDefault="00FF1328" w:rsidP="00FF1328">
      <w:pPr>
        <w:rPr>
          <w:lang w:eastAsia="es-ES_tradnl"/>
        </w:rPr>
      </w:pPr>
      <w:r w:rsidRPr="00FF1328">
        <w:rPr>
          <w:lang w:eastAsia="es-ES_tradnl"/>
        </w:rPr>
        <w:t>El posicionamiento en CSS consiste en </w:t>
      </w:r>
      <w:r w:rsidRPr="00FF1328">
        <w:rPr>
          <w:b/>
          <w:bCs/>
          <w:lang w:eastAsia="es-ES_tradnl"/>
        </w:rPr>
        <w:t>cómo un elemento se situará, con respecto a su elemento padre y al flujo normal del documento</w:t>
      </w:r>
      <w:r w:rsidRPr="00FF1328">
        <w:rPr>
          <w:lang w:eastAsia="es-ES_tradnl"/>
        </w:rPr>
        <w:t>. El flujo normal del documento es el orden de los elementos establecidos en el HTML.</w:t>
      </w:r>
    </w:p>
    <w:p w:rsidR="00FF1328" w:rsidRPr="00FF1328" w:rsidRDefault="00FF1328" w:rsidP="00FF1328">
      <w:pPr>
        <w:rPr>
          <w:lang w:eastAsia="es-ES_tradnl"/>
        </w:rPr>
      </w:pPr>
    </w:p>
    <w:p w:rsidR="00FF1328" w:rsidRPr="00FF1328" w:rsidRDefault="00FF1328" w:rsidP="00FF1328">
      <w:pPr>
        <w:rPr>
          <w:lang w:eastAsia="es-ES_tradnl"/>
        </w:rPr>
      </w:pPr>
      <w:r w:rsidRPr="00FF1328">
        <w:rPr>
          <w:lang w:eastAsia="es-ES_tradnl"/>
        </w:rPr>
        <w:t>La posición del elemento se la define con la propiedad </w:t>
      </w:r>
      <w:r w:rsidRPr="00FF1328">
        <w:rPr>
          <w:rFonts w:ascii="Courier New" w:hAnsi="Courier New" w:cs="Courier New"/>
          <w:shd w:val="clear" w:color="auto" w:fill="0C1633"/>
          <w:lang w:eastAsia="es-ES_tradnl"/>
        </w:rPr>
        <w:t>position</w:t>
      </w:r>
      <w:r w:rsidRPr="00FF1328">
        <w:rPr>
          <w:lang w:eastAsia="es-ES_tradnl"/>
        </w:rPr>
        <w:t>, mediante los siguientes valores:</w:t>
      </w:r>
    </w:p>
    <w:p w:rsidR="00FF1328" w:rsidRPr="00FF1328" w:rsidRDefault="00FF1328" w:rsidP="00FF1328">
      <w:pPr>
        <w:rPr>
          <w:lang w:eastAsia="es-ES_tradnl"/>
        </w:rPr>
      </w:pPr>
      <w:proofErr w:type="spellStart"/>
      <w:r w:rsidRPr="00FF1328">
        <w:rPr>
          <w:rFonts w:ascii="Courier New" w:hAnsi="Courier New" w:cs="Courier New"/>
          <w:shd w:val="clear" w:color="auto" w:fill="0C1633"/>
          <w:lang w:eastAsia="es-ES_tradnl"/>
        </w:rPr>
        <w:t>static</w:t>
      </w:r>
      <w:proofErr w:type="spellEnd"/>
    </w:p>
    <w:p w:rsidR="00FF1328" w:rsidRPr="00FF1328" w:rsidRDefault="00FF1328" w:rsidP="00FF1328">
      <w:pPr>
        <w:rPr>
          <w:lang w:eastAsia="es-ES_tradnl"/>
        </w:rPr>
      </w:pPr>
      <w:proofErr w:type="spellStart"/>
      <w:r w:rsidRPr="00FF1328">
        <w:rPr>
          <w:rFonts w:ascii="Courier New" w:hAnsi="Courier New" w:cs="Courier New"/>
          <w:shd w:val="clear" w:color="auto" w:fill="0C1633"/>
          <w:lang w:eastAsia="es-ES_tradnl"/>
        </w:rPr>
        <w:t>relative</w:t>
      </w:r>
      <w:proofErr w:type="spellEnd"/>
    </w:p>
    <w:p w:rsidR="00FF1328" w:rsidRPr="00FF1328" w:rsidRDefault="00FF1328" w:rsidP="00FF1328">
      <w:pPr>
        <w:rPr>
          <w:lang w:eastAsia="es-ES_tradnl"/>
        </w:rPr>
      </w:pPr>
      <w:proofErr w:type="spellStart"/>
      <w:r w:rsidRPr="00FF1328">
        <w:rPr>
          <w:rFonts w:ascii="Courier New" w:hAnsi="Courier New" w:cs="Courier New"/>
          <w:shd w:val="clear" w:color="auto" w:fill="0C1633"/>
          <w:lang w:eastAsia="es-ES_tradnl"/>
        </w:rPr>
        <w:t>absolute</w:t>
      </w:r>
      <w:proofErr w:type="spellEnd"/>
    </w:p>
    <w:p w:rsidR="00FF1328" w:rsidRPr="00FF1328" w:rsidRDefault="00FF1328" w:rsidP="00FF1328">
      <w:pPr>
        <w:rPr>
          <w:lang w:eastAsia="es-ES_tradnl"/>
        </w:rPr>
      </w:pPr>
      <w:proofErr w:type="spellStart"/>
      <w:r w:rsidRPr="00FF1328">
        <w:rPr>
          <w:rFonts w:ascii="Courier New" w:hAnsi="Courier New" w:cs="Courier New"/>
          <w:shd w:val="clear" w:color="auto" w:fill="0C1633"/>
          <w:lang w:eastAsia="es-ES_tradnl"/>
        </w:rPr>
        <w:t>sticky</w:t>
      </w:r>
      <w:proofErr w:type="spellEnd"/>
    </w:p>
    <w:p w:rsidR="00FF1328" w:rsidRPr="00FF1328" w:rsidRDefault="00FF1328" w:rsidP="00FF1328">
      <w:pPr>
        <w:rPr>
          <w:rFonts w:ascii="Times New Roman" w:hAnsi="Times New Roman" w:cs="Times New Roman"/>
          <w:lang w:eastAsia="es-ES_tradnl"/>
        </w:rPr>
      </w:pPr>
    </w:p>
    <w:p w:rsidR="00DA1C8A" w:rsidRDefault="00FF1328">
      <w:r>
        <w:rPr>
          <w:noProof/>
        </w:rPr>
        <w:drawing>
          <wp:inline distT="0" distB="0" distL="0" distR="0">
            <wp:extent cx="3381375" cy="21866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cionamiento.png"/>
                    <pic:cNvPicPr/>
                  </pic:nvPicPr>
                  <pic:blipFill>
                    <a:blip r:embed="rId5">
                      <a:extLst>
                        <a:ext uri="{28A0092B-C50C-407E-A947-70E740481C1C}">
                          <a14:useLocalDpi xmlns:a14="http://schemas.microsoft.com/office/drawing/2010/main" val="0"/>
                        </a:ext>
                      </a:extLst>
                    </a:blip>
                    <a:stretch>
                      <a:fillRect/>
                    </a:stretch>
                  </pic:blipFill>
                  <pic:spPr>
                    <a:xfrm>
                      <a:off x="0" y="0"/>
                      <a:ext cx="3393259" cy="2194379"/>
                    </a:xfrm>
                    <a:prstGeom prst="rect">
                      <a:avLst/>
                    </a:prstGeom>
                  </pic:spPr>
                </pic:pic>
              </a:graphicData>
            </a:graphic>
          </wp:inline>
        </w:drawing>
      </w:r>
    </w:p>
    <w:p w:rsidR="00FF1328" w:rsidRDefault="00FF1328"/>
    <w:p w:rsidR="00FF1328" w:rsidRPr="00FF1328" w:rsidRDefault="00FF1328" w:rsidP="00FF1328">
      <w:pPr>
        <w:rPr>
          <w:b/>
          <w:sz w:val="32"/>
          <w:szCs w:val="32"/>
          <w:lang w:eastAsia="es-ES_tradnl"/>
        </w:rPr>
      </w:pPr>
      <w:r w:rsidRPr="00FF1328">
        <w:rPr>
          <w:b/>
          <w:sz w:val="32"/>
          <w:szCs w:val="32"/>
          <w:lang w:eastAsia="es-ES_tradnl"/>
        </w:rPr>
        <w:t>Propiedades de posición</w:t>
      </w:r>
    </w:p>
    <w:p w:rsidR="00FF1328" w:rsidRDefault="00FF1328" w:rsidP="00FF1328">
      <w:pPr>
        <w:rPr>
          <w:lang w:eastAsia="es-ES_tradnl"/>
        </w:rPr>
      </w:pPr>
    </w:p>
    <w:p w:rsidR="00FF1328" w:rsidRDefault="00FF1328" w:rsidP="00FF1328">
      <w:pPr>
        <w:rPr>
          <w:lang w:eastAsia="es-ES_tradnl"/>
        </w:rPr>
      </w:pPr>
      <w:r w:rsidRPr="00FF1328">
        <w:rPr>
          <w:lang w:eastAsia="es-ES_tradnl"/>
        </w:rPr>
        <w:t>Además de la propiedad </w:t>
      </w:r>
      <w:r w:rsidRPr="00FF1328">
        <w:rPr>
          <w:rFonts w:ascii="Courier New" w:hAnsi="Courier New" w:cs="Courier New"/>
          <w:shd w:val="clear" w:color="auto" w:fill="0C1633"/>
          <w:lang w:eastAsia="es-ES_tradnl"/>
        </w:rPr>
        <w:t>position</w:t>
      </w:r>
      <w:r w:rsidRPr="00FF1328">
        <w:rPr>
          <w:lang w:eastAsia="es-ES_tradnl"/>
        </w:rPr>
        <w:t>, existen cuatro propiedades del elemento de acuerdo a su posición con respecto a su padre, estas son: </w:t>
      </w:r>
    </w:p>
    <w:p w:rsidR="00FF1328" w:rsidRDefault="00FF1328" w:rsidP="00FF1328">
      <w:pPr>
        <w:rPr>
          <w:rFonts w:ascii="Courier New" w:hAnsi="Courier New" w:cs="Courier New"/>
          <w:shd w:val="clear" w:color="auto" w:fill="0C1633"/>
          <w:lang w:eastAsia="es-ES_tradnl"/>
        </w:rPr>
      </w:pPr>
    </w:p>
    <w:p w:rsidR="00FF1328" w:rsidRPr="00FF1328" w:rsidRDefault="00FF1328" w:rsidP="00FF1328">
      <w:pPr>
        <w:rPr>
          <w:lang w:eastAsia="es-ES_tradnl"/>
        </w:rPr>
      </w:pPr>
      <w:r w:rsidRPr="00FF1328">
        <w:rPr>
          <w:rFonts w:ascii="Courier New" w:hAnsi="Courier New" w:cs="Courier New"/>
          <w:shd w:val="clear" w:color="auto" w:fill="0C1633"/>
          <w:lang w:eastAsia="es-ES_tradnl"/>
        </w:rPr>
        <w:t>top</w:t>
      </w:r>
      <w:r w:rsidRPr="00FF1328">
        <w:rPr>
          <w:lang w:eastAsia="es-ES_tradnl"/>
        </w:rPr>
        <w:t> (arriba), </w:t>
      </w:r>
      <w:proofErr w:type="spellStart"/>
      <w:r w:rsidRPr="00FF1328">
        <w:rPr>
          <w:rFonts w:ascii="Courier New" w:hAnsi="Courier New" w:cs="Courier New"/>
          <w:shd w:val="clear" w:color="auto" w:fill="0C1633"/>
          <w:lang w:eastAsia="es-ES_tradnl"/>
        </w:rPr>
        <w:t>bottom</w:t>
      </w:r>
      <w:proofErr w:type="spellEnd"/>
      <w:r w:rsidRPr="00FF1328">
        <w:rPr>
          <w:lang w:eastAsia="es-ES_tradnl"/>
        </w:rPr>
        <w:t> (debajo), </w:t>
      </w:r>
      <w:proofErr w:type="spellStart"/>
      <w:r w:rsidRPr="00FF1328">
        <w:rPr>
          <w:rFonts w:ascii="Courier New" w:hAnsi="Courier New" w:cs="Courier New"/>
          <w:shd w:val="clear" w:color="auto" w:fill="0C1633"/>
          <w:lang w:eastAsia="es-ES_tradnl"/>
        </w:rPr>
        <w:t>left</w:t>
      </w:r>
      <w:proofErr w:type="spellEnd"/>
      <w:r w:rsidRPr="00FF1328">
        <w:rPr>
          <w:lang w:eastAsia="es-ES_tradnl"/>
        </w:rPr>
        <w:t>(izquierda) y </w:t>
      </w:r>
      <w:proofErr w:type="spellStart"/>
      <w:r w:rsidRPr="00FF1328">
        <w:rPr>
          <w:rFonts w:ascii="Courier New" w:hAnsi="Courier New" w:cs="Courier New"/>
          <w:shd w:val="clear" w:color="auto" w:fill="0C1633"/>
          <w:lang w:eastAsia="es-ES_tradnl"/>
        </w:rPr>
        <w:t>right</w:t>
      </w:r>
      <w:proofErr w:type="spellEnd"/>
      <w:r w:rsidRPr="00FF1328">
        <w:rPr>
          <w:lang w:eastAsia="es-ES_tradnl"/>
        </w:rPr>
        <w:t> (derecha).</w:t>
      </w:r>
    </w:p>
    <w:p w:rsidR="00FF1328" w:rsidRPr="00FF1328" w:rsidRDefault="00FF1328" w:rsidP="00FF1328">
      <w:pPr>
        <w:rPr>
          <w:rFonts w:ascii="Courier New" w:hAnsi="Courier New" w:cs="Courier New"/>
          <w:color w:val="FFFFFF"/>
          <w:shd w:val="clear" w:color="auto" w:fill="0C1633"/>
          <w:lang w:val="en-US" w:eastAsia="es-ES_tradnl"/>
        </w:rPr>
      </w:pPr>
      <w:r w:rsidRPr="00FF1328">
        <w:rPr>
          <w:rFonts w:ascii="Courier New" w:hAnsi="Courier New" w:cs="Courier New"/>
          <w:color w:val="F92672"/>
          <w:shd w:val="clear" w:color="auto" w:fill="0C1633"/>
          <w:lang w:val="en-US" w:eastAsia="es-ES_tradnl"/>
        </w:rPr>
        <w:t>div</w:t>
      </w:r>
      <w:r w:rsidRPr="00FF1328">
        <w:rPr>
          <w:rFonts w:ascii="Courier New" w:hAnsi="Courier New" w:cs="Courier New"/>
          <w:color w:val="FFFFFF"/>
          <w:shd w:val="clear" w:color="auto" w:fill="0C1633"/>
          <w:lang w:val="en-US" w:eastAsia="es-ES_tradnl"/>
        </w:rPr>
        <w:t xml:space="preserve"> {</w:t>
      </w:r>
    </w:p>
    <w:p w:rsidR="00FF1328" w:rsidRPr="00FF1328" w:rsidRDefault="00FF1328" w:rsidP="00FF1328">
      <w:pPr>
        <w:rPr>
          <w:rFonts w:ascii="Courier New" w:hAnsi="Courier New" w:cs="Courier New"/>
          <w:color w:val="FFFFFF"/>
          <w:shd w:val="clear" w:color="auto" w:fill="0C1633"/>
          <w:lang w:val="en-US" w:eastAsia="es-ES_tradnl"/>
        </w:rPr>
      </w:pPr>
      <w:r w:rsidRPr="00FF1328">
        <w:rPr>
          <w:rFonts w:ascii="Courier New" w:hAnsi="Courier New" w:cs="Courier New"/>
          <w:color w:val="FFFFFF"/>
          <w:shd w:val="clear" w:color="auto" w:fill="0C1633"/>
          <w:lang w:val="en-US" w:eastAsia="es-ES_tradnl"/>
        </w:rPr>
        <w:t xml:space="preserve">    </w:t>
      </w:r>
      <w:r w:rsidRPr="00FF1328">
        <w:rPr>
          <w:rFonts w:ascii="Courier New" w:hAnsi="Courier New" w:cs="Courier New"/>
          <w:color w:val="BF79DB"/>
          <w:shd w:val="clear" w:color="auto" w:fill="0C1633"/>
          <w:lang w:val="en-US" w:eastAsia="es-ES_tradnl"/>
        </w:rPr>
        <w:t>top</w:t>
      </w:r>
      <w:r w:rsidRPr="00FF1328">
        <w:rPr>
          <w:rFonts w:ascii="Courier New" w:hAnsi="Courier New" w:cs="Courier New"/>
          <w:color w:val="FFFFFF"/>
          <w:shd w:val="clear" w:color="auto" w:fill="0C1633"/>
          <w:lang w:val="en-US" w:eastAsia="es-ES_tradnl"/>
        </w:rPr>
        <w:t>: 10px;</w:t>
      </w:r>
    </w:p>
    <w:p w:rsidR="00FF1328" w:rsidRPr="00FF1328" w:rsidRDefault="00FF1328" w:rsidP="00FF1328">
      <w:pPr>
        <w:rPr>
          <w:rFonts w:ascii="Courier New" w:hAnsi="Courier New" w:cs="Courier New"/>
          <w:color w:val="FFFFFF"/>
          <w:shd w:val="clear" w:color="auto" w:fill="0C1633"/>
          <w:lang w:val="en-US" w:eastAsia="es-ES_tradnl"/>
        </w:rPr>
      </w:pPr>
      <w:r w:rsidRPr="00FF1328">
        <w:rPr>
          <w:rFonts w:ascii="Courier New" w:hAnsi="Courier New" w:cs="Courier New"/>
          <w:color w:val="FFFFFF"/>
          <w:shd w:val="clear" w:color="auto" w:fill="0C1633"/>
          <w:lang w:val="en-US" w:eastAsia="es-ES_tradnl"/>
        </w:rPr>
        <w:t xml:space="preserve">    </w:t>
      </w:r>
      <w:r w:rsidRPr="00FF1328">
        <w:rPr>
          <w:rFonts w:ascii="Courier New" w:hAnsi="Courier New" w:cs="Courier New"/>
          <w:color w:val="BF79DB"/>
          <w:shd w:val="clear" w:color="auto" w:fill="0C1633"/>
          <w:lang w:val="en-US" w:eastAsia="es-ES_tradnl"/>
        </w:rPr>
        <w:t>bottom</w:t>
      </w:r>
      <w:r w:rsidRPr="00FF1328">
        <w:rPr>
          <w:rFonts w:ascii="Courier New" w:hAnsi="Courier New" w:cs="Courier New"/>
          <w:color w:val="FFFFFF"/>
          <w:shd w:val="clear" w:color="auto" w:fill="0C1633"/>
          <w:lang w:val="en-US" w:eastAsia="es-ES_tradnl"/>
        </w:rPr>
        <w:t>: 15px;</w:t>
      </w:r>
    </w:p>
    <w:p w:rsidR="00FF1328" w:rsidRPr="00FF1328" w:rsidRDefault="00FF1328" w:rsidP="00FF1328">
      <w:pPr>
        <w:rPr>
          <w:rFonts w:ascii="Courier New" w:hAnsi="Courier New" w:cs="Courier New"/>
          <w:color w:val="FFFFFF"/>
          <w:shd w:val="clear" w:color="auto" w:fill="0C1633"/>
          <w:lang w:eastAsia="es-ES_tradnl"/>
        </w:rPr>
      </w:pPr>
      <w:r w:rsidRPr="00FF1328">
        <w:rPr>
          <w:rFonts w:ascii="Courier New" w:hAnsi="Courier New" w:cs="Courier New"/>
          <w:color w:val="FFFFFF"/>
          <w:shd w:val="clear" w:color="auto" w:fill="0C1633"/>
          <w:lang w:val="en-US" w:eastAsia="es-ES_tradnl"/>
        </w:rPr>
        <w:t xml:space="preserve">    </w:t>
      </w:r>
      <w:proofErr w:type="spellStart"/>
      <w:r w:rsidRPr="00FF1328">
        <w:rPr>
          <w:rFonts w:ascii="Courier New" w:hAnsi="Courier New" w:cs="Courier New"/>
          <w:color w:val="BF79DB"/>
          <w:shd w:val="clear" w:color="auto" w:fill="0C1633"/>
          <w:lang w:eastAsia="es-ES_tradnl"/>
        </w:rPr>
        <w:t>left</w:t>
      </w:r>
      <w:proofErr w:type="spellEnd"/>
      <w:r w:rsidRPr="00FF1328">
        <w:rPr>
          <w:rFonts w:ascii="Courier New" w:hAnsi="Courier New" w:cs="Courier New"/>
          <w:color w:val="FFFFFF"/>
          <w:shd w:val="clear" w:color="auto" w:fill="0C1633"/>
          <w:lang w:eastAsia="es-ES_tradnl"/>
        </w:rPr>
        <w:t>: 20px;</w:t>
      </w:r>
    </w:p>
    <w:p w:rsidR="00FF1328" w:rsidRPr="00FF1328" w:rsidRDefault="00FF1328" w:rsidP="00FF1328">
      <w:pPr>
        <w:rPr>
          <w:rFonts w:ascii="Courier New" w:hAnsi="Courier New" w:cs="Courier New"/>
          <w:color w:val="FFFFFF"/>
          <w:shd w:val="clear" w:color="auto" w:fill="0C1633"/>
          <w:lang w:eastAsia="es-ES_tradnl"/>
        </w:rPr>
      </w:pPr>
      <w:r w:rsidRPr="00FF1328">
        <w:rPr>
          <w:rFonts w:ascii="Courier New" w:hAnsi="Courier New" w:cs="Courier New"/>
          <w:color w:val="FFFFFF"/>
          <w:shd w:val="clear" w:color="auto" w:fill="0C1633"/>
          <w:lang w:eastAsia="es-ES_tradnl"/>
        </w:rPr>
        <w:t xml:space="preserve">    </w:t>
      </w:r>
      <w:proofErr w:type="spellStart"/>
      <w:r w:rsidRPr="00FF1328">
        <w:rPr>
          <w:rFonts w:ascii="Courier New" w:hAnsi="Courier New" w:cs="Courier New"/>
          <w:color w:val="BF79DB"/>
          <w:shd w:val="clear" w:color="auto" w:fill="0C1633"/>
          <w:lang w:eastAsia="es-ES_tradnl"/>
        </w:rPr>
        <w:t>right</w:t>
      </w:r>
      <w:proofErr w:type="spellEnd"/>
      <w:r w:rsidRPr="00FF1328">
        <w:rPr>
          <w:rFonts w:ascii="Courier New" w:hAnsi="Courier New" w:cs="Courier New"/>
          <w:color w:val="FFFFFF"/>
          <w:shd w:val="clear" w:color="auto" w:fill="0C1633"/>
          <w:lang w:eastAsia="es-ES_tradnl"/>
        </w:rPr>
        <w:t>: 10px;</w:t>
      </w:r>
    </w:p>
    <w:p w:rsidR="00FF1328" w:rsidRPr="00FF1328" w:rsidRDefault="00FF1328" w:rsidP="00FF1328">
      <w:pPr>
        <w:rPr>
          <w:rFonts w:ascii="Courier New" w:hAnsi="Courier New" w:cs="Courier New"/>
          <w:color w:val="FFFFFF"/>
          <w:shd w:val="clear" w:color="auto" w:fill="0C1633"/>
          <w:lang w:eastAsia="es-ES_tradnl"/>
        </w:rPr>
      </w:pPr>
      <w:r w:rsidRPr="00FF1328">
        <w:rPr>
          <w:rFonts w:ascii="Courier New" w:hAnsi="Courier New" w:cs="Courier New"/>
          <w:color w:val="FFFFFF"/>
          <w:shd w:val="clear" w:color="auto" w:fill="0C1633"/>
          <w:lang w:eastAsia="es-ES_tradnl"/>
        </w:rPr>
        <w:t>}</w:t>
      </w:r>
    </w:p>
    <w:p w:rsidR="00FF1328" w:rsidRDefault="00FF1328" w:rsidP="00FF1328">
      <w:pPr>
        <w:rPr>
          <w:lang w:eastAsia="es-ES_tradnl"/>
        </w:rPr>
      </w:pPr>
    </w:p>
    <w:p w:rsidR="00FF1328" w:rsidRDefault="00FF1328" w:rsidP="00FF1328">
      <w:pPr>
        <w:rPr>
          <w:lang w:eastAsia="es-ES_tradnl"/>
        </w:rPr>
      </w:pPr>
      <w:r w:rsidRPr="00FF1328">
        <w:rPr>
          <w:lang w:eastAsia="es-ES_tradnl"/>
        </w:rPr>
        <w:t>Estos valores estarán establecidos en el padre próximo que tenga la posición </w:t>
      </w:r>
      <w:proofErr w:type="spellStart"/>
      <w:r w:rsidRPr="00FF1328">
        <w:rPr>
          <w:rFonts w:ascii="Courier New" w:hAnsi="Courier New" w:cs="Courier New"/>
          <w:shd w:val="clear" w:color="auto" w:fill="0C1633"/>
          <w:lang w:eastAsia="es-ES_tradnl"/>
        </w:rPr>
        <w:t>relative</w:t>
      </w:r>
      <w:proofErr w:type="spellEnd"/>
      <w:r w:rsidRPr="00FF1328">
        <w:rPr>
          <w:lang w:eastAsia="es-ES_tradnl"/>
        </w:rPr>
        <w:t>.</w:t>
      </w:r>
    </w:p>
    <w:p w:rsidR="00FF1328" w:rsidRPr="00FF1328" w:rsidRDefault="00FF1328" w:rsidP="00FF1328">
      <w:pPr>
        <w:rPr>
          <w:lang w:eastAsia="es-ES_tradnl"/>
        </w:rPr>
      </w:pPr>
    </w:p>
    <w:p w:rsidR="00FF1328" w:rsidRPr="00FF1328" w:rsidRDefault="00FF1328" w:rsidP="00FF1328">
      <w:pPr>
        <w:rPr>
          <w:lang w:eastAsia="es-ES_tradnl"/>
        </w:rPr>
      </w:pPr>
      <w:r w:rsidRPr="00FF1328">
        <w:rPr>
          <w:lang w:eastAsia="es-ES_tradnl"/>
        </w:rPr>
        <w:t>Si </w:t>
      </w:r>
      <w:r w:rsidRPr="00FF1328">
        <w:rPr>
          <w:rFonts w:ascii="Courier New" w:hAnsi="Courier New" w:cs="Courier New"/>
          <w:shd w:val="clear" w:color="auto" w:fill="0C1633"/>
          <w:lang w:eastAsia="es-ES_tradnl"/>
        </w:rPr>
        <w:t>top</w:t>
      </w:r>
      <w:r w:rsidRPr="00FF1328">
        <w:rPr>
          <w:lang w:eastAsia="es-ES_tradnl"/>
        </w:rPr>
        <w:t> y </w:t>
      </w:r>
      <w:proofErr w:type="spellStart"/>
      <w:r w:rsidRPr="00FF1328">
        <w:rPr>
          <w:rFonts w:ascii="Courier New" w:hAnsi="Courier New" w:cs="Courier New"/>
          <w:shd w:val="clear" w:color="auto" w:fill="0C1633"/>
          <w:lang w:eastAsia="es-ES_tradnl"/>
        </w:rPr>
        <w:t>bottom</w:t>
      </w:r>
      <w:proofErr w:type="spellEnd"/>
      <w:r w:rsidRPr="00FF1328">
        <w:rPr>
          <w:lang w:eastAsia="es-ES_tradnl"/>
        </w:rPr>
        <w:t> están definidos, </w:t>
      </w:r>
      <w:r w:rsidRPr="00FF1328">
        <w:rPr>
          <w:rFonts w:ascii="Courier New" w:hAnsi="Courier New" w:cs="Courier New"/>
          <w:shd w:val="clear" w:color="auto" w:fill="0C1633"/>
          <w:lang w:eastAsia="es-ES_tradnl"/>
        </w:rPr>
        <w:t>top</w:t>
      </w:r>
      <w:r w:rsidRPr="00FF1328">
        <w:rPr>
          <w:lang w:eastAsia="es-ES_tradnl"/>
        </w:rPr>
        <w:t> gana. Si </w:t>
      </w:r>
      <w:proofErr w:type="spellStart"/>
      <w:r w:rsidRPr="00FF1328">
        <w:rPr>
          <w:rFonts w:ascii="Courier New" w:hAnsi="Courier New" w:cs="Courier New"/>
          <w:shd w:val="clear" w:color="auto" w:fill="0C1633"/>
          <w:lang w:eastAsia="es-ES_tradnl"/>
        </w:rPr>
        <w:t>left</w:t>
      </w:r>
      <w:proofErr w:type="spellEnd"/>
      <w:r w:rsidRPr="00FF1328">
        <w:rPr>
          <w:lang w:eastAsia="es-ES_tradnl"/>
        </w:rPr>
        <w:t> y </w:t>
      </w:r>
      <w:proofErr w:type="spellStart"/>
      <w:r w:rsidRPr="00FF1328">
        <w:rPr>
          <w:rFonts w:ascii="Courier New" w:hAnsi="Courier New" w:cs="Courier New"/>
          <w:shd w:val="clear" w:color="auto" w:fill="0C1633"/>
          <w:lang w:eastAsia="es-ES_tradnl"/>
        </w:rPr>
        <w:t>rigth</w:t>
      </w:r>
      <w:proofErr w:type="spellEnd"/>
      <w:r w:rsidRPr="00FF1328">
        <w:rPr>
          <w:lang w:eastAsia="es-ES_tradnl"/>
        </w:rPr>
        <w:t> están definidos, </w:t>
      </w:r>
      <w:proofErr w:type="spellStart"/>
      <w:r w:rsidRPr="00FF1328">
        <w:rPr>
          <w:rFonts w:ascii="Courier New" w:hAnsi="Courier New" w:cs="Courier New"/>
          <w:shd w:val="clear" w:color="auto" w:fill="0C1633"/>
          <w:lang w:eastAsia="es-ES_tradnl"/>
        </w:rPr>
        <w:t>left</w:t>
      </w:r>
      <w:proofErr w:type="spellEnd"/>
      <w:r w:rsidRPr="00FF1328">
        <w:rPr>
          <w:lang w:eastAsia="es-ES_tradnl"/>
        </w:rPr>
        <w:t> gana (dependiendo el idioma configurado).</w:t>
      </w:r>
    </w:p>
    <w:p w:rsidR="00FF1328" w:rsidRDefault="00FF1328" w:rsidP="00FF1328">
      <w:pPr>
        <w:rPr>
          <w:lang w:eastAsia="es-ES_tradnl"/>
        </w:rPr>
      </w:pPr>
    </w:p>
    <w:p w:rsidR="00FF1328" w:rsidRPr="00FF1328" w:rsidRDefault="00FF1328" w:rsidP="00FF1328">
      <w:pPr>
        <w:rPr>
          <w:b/>
          <w:lang w:eastAsia="es-ES_tradnl"/>
        </w:rPr>
      </w:pPr>
      <w:r w:rsidRPr="00FF1328">
        <w:rPr>
          <w:b/>
          <w:lang w:eastAsia="es-ES_tradnl"/>
        </w:rPr>
        <w:t>Posición estática</w:t>
      </w:r>
    </w:p>
    <w:p w:rsidR="00FF1328" w:rsidRPr="00FF1328" w:rsidRDefault="00FF1328" w:rsidP="00FF1328">
      <w:pPr>
        <w:rPr>
          <w:lang w:eastAsia="es-ES_tradnl"/>
        </w:rPr>
      </w:pPr>
      <w:r w:rsidRPr="00FF1328">
        <w:rPr>
          <w:lang w:eastAsia="es-ES_tradnl"/>
        </w:rPr>
        <w:t>La posición </w:t>
      </w:r>
      <w:proofErr w:type="spellStart"/>
      <w:r w:rsidRPr="00FF1328">
        <w:rPr>
          <w:rFonts w:ascii="Courier New" w:hAnsi="Courier New" w:cs="Courier New"/>
          <w:shd w:val="clear" w:color="auto" w:fill="0C1633"/>
          <w:lang w:eastAsia="es-ES_tradnl"/>
        </w:rPr>
        <w:t>static</w:t>
      </w:r>
      <w:proofErr w:type="spellEnd"/>
      <w:r w:rsidRPr="00FF1328">
        <w:rPr>
          <w:lang w:eastAsia="es-ES_tradnl"/>
        </w:rPr>
        <w:t> es el valor por defecto de todo elemento HTML, consiste en respetar el flujo normal del documento donde las propiedades de posición no pueden ser establecidas.</w:t>
      </w:r>
    </w:p>
    <w:p w:rsidR="00FF1328" w:rsidRPr="00FF1328" w:rsidRDefault="00FF1328" w:rsidP="00FF1328">
      <w:pPr>
        <w:rPr>
          <w:lang w:eastAsia="es-ES_tradnl"/>
        </w:rPr>
      </w:pPr>
      <w:hyperlink r:id="rId6" w:tgtFrame="_blank" w:history="1">
        <w:r w:rsidRPr="00FF1328">
          <w:rPr>
            <w:color w:val="33B1FF"/>
            <w:lang w:eastAsia="es-ES_tradnl"/>
          </w:rPr>
          <w:t xml:space="preserve">Ejemplo position </w:t>
        </w:r>
        <w:proofErr w:type="spellStart"/>
        <w:r w:rsidRPr="00FF1328">
          <w:rPr>
            <w:color w:val="33B1FF"/>
            <w:lang w:eastAsia="es-ES_tradnl"/>
          </w:rPr>
          <w:t>static</w:t>
        </w:r>
        <w:proofErr w:type="spellEnd"/>
      </w:hyperlink>
    </w:p>
    <w:p w:rsidR="00FF1328" w:rsidRPr="00FF1328" w:rsidRDefault="00FF1328" w:rsidP="00FF1328">
      <w:pPr>
        <w:rPr>
          <w:b/>
          <w:lang w:eastAsia="es-ES_tradnl"/>
        </w:rPr>
      </w:pPr>
      <w:r w:rsidRPr="00FF1328">
        <w:rPr>
          <w:b/>
          <w:lang w:eastAsia="es-ES_tradnl"/>
        </w:rPr>
        <w:lastRenderedPageBreak/>
        <w:t xml:space="preserve">Posición </w:t>
      </w:r>
      <w:proofErr w:type="spellStart"/>
      <w:r w:rsidRPr="00FF1328">
        <w:rPr>
          <w:b/>
          <w:lang w:eastAsia="es-ES_tradnl"/>
        </w:rPr>
        <w:t>relative</w:t>
      </w:r>
      <w:proofErr w:type="spellEnd"/>
    </w:p>
    <w:p w:rsidR="00FF1328" w:rsidRPr="00FF1328" w:rsidRDefault="00FF1328" w:rsidP="00FF1328">
      <w:pPr>
        <w:rPr>
          <w:lang w:eastAsia="es-ES_tradnl"/>
        </w:rPr>
      </w:pPr>
      <w:r w:rsidRPr="00FF1328">
        <w:rPr>
          <w:lang w:eastAsia="es-ES_tradnl"/>
        </w:rPr>
        <w:t>La posición </w:t>
      </w:r>
      <w:proofErr w:type="spellStart"/>
      <w:r w:rsidRPr="00FF1328">
        <w:rPr>
          <w:rFonts w:ascii="Courier New" w:hAnsi="Courier New" w:cs="Courier New"/>
          <w:shd w:val="clear" w:color="auto" w:fill="0C1633"/>
          <w:lang w:eastAsia="es-ES_tradnl"/>
        </w:rPr>
        <w:t>relative</w:t>
      </w:r>
      <w:proofErr w:type="spellEnd"/>
      <w:r w:rsidRPr="00FF1328">
        <w:rPr>
          <w:lang w:eastAsia="es-ES_tradnl"/>
        </w:rPr>
        <w:t> consiste en respetar el flujo normal del documento donde las propiedades de posición sí pueden ser establecidas.</w:t>
      </w:r>
    </w:p>
    <w:p w:rsidR="00FF1328" w:rsidRDefault="00FF1328" w:rsidP="00FF1328">
      <w:pPr>
        <w:rPr>
          <w:lang w:eastAsia="es-ES_tradnl"/>
        </w:rPr>
      </w:pPr>
      <w:hyperlink r:id="rId7" w:tgtFrame="_blank" w:history="1">
        <w:r w:rsidRPr="00FF1328">
          <w:rPr>
            <w:color w:val="33B1FF"/>
            <w:lang w:eastAsia="es-ES_tradnl"/>
          </w:rPr>
          <w:t xml:space="preserve">Ejemplo position </w:t>
        </w:r>
        <w:proofErr w:type="spellStart"/>
        <w:r w:rsidRPr="00FF1328">
          <w:rPr>
            <w:color w:val="33B1FF"/>
            <w:lang w:eastAsia="es-ES_tradnl"/>
          </w:rPr>
          <w:t>relative</w:t>
        </w:r>
        <w:proofErr w:type="spellEnd"/>
      </w:hyperlink>
    </w:p>
    <w:p w:rsidR="00FF1328" w:rsidRPr="00FF1328" w:rsidRDefault="00FF1328" w:rsidP="00FF1328">
      <w:pPr>
        <w:rPr>
          <w:lang w:eastAsia="es-ES_tradnl"/>
        </w:rPr>
      </w:pPr>
    </w:p>
    <w:p w:rsidR="00FF1328" w:rsidRPr="00FF1328" w:rsidRDefault="00FF1328" w:rsidP="00FF1328">
      <w:pPr>
        <w:rPr>
          <w:b/>
          <w:lang w:eastAsia="es-ES_tradnl"/>
        </w:rPr>
      </w:pPr>
      <w:r w:rsidRPr="00FF1328">
        <w:rPr>
          <w:b/>
          <w:lang w:eastAsia="es-ES_tradnl"/>
        </w:rPr>
        <w:t>Posición absoluta</w:t>
      </w:r>
    </w:p>
    <w:p w:rsidR="00FF1328" w:rsidRPr="00FF1328" w:rsidRDefault="00FF1328" w:rsidP="00FF1328">
      <w:pPr>
        <w:rPr>
          <w:lang w:eastAsia="es-ES_tradnl"/>
        </w:rPr>
      </w:pPr>
      <w:r w:rsidRPr="00FF1328">
        <w:rPr>
          <w:lang w:eastAsia="es-ES_tradnl"/>
        </w:rPr>
        <w:t>La posición </w:t>
      </w:r>
      <w:proofErr w:type="spellStart"/>
      <w:r w:rsidRPr="00FF1328">
        <w:rPr>
          <w:rFonts w:ascii="Courier New" w:hAnsi="Courier New" w:cs="Courier New"/>
          <w:shd w:val="clear" w:color="auto" w:fill="0C1633"/>
          <w:lang w:eastAsia="es-ES_tradnl"/>
        </w:rPr>
        <w:t>absolute</w:t>
      </w:r>
      <w:proofErr w:type="spellEnd"/>
      <w:r w:rsidRPr="00FF1328">
        <w:rPr>
          <w:lang w:eastAsia="es-ES_tradnl"/>
        </w:rPr>
        <w:t> consiste en quitar al elemento del flujo normal del documento donde las propiedades de posición sí pueden ser establecidas.</w:t>
      </w:r>
    </w:p>
    <w:p w:rsidR="00FF1328" w:rsidRPr="00FF1328" w:rsidRDefault="00FF1328" w:rsidP="00FF1328">
      <w:pPr>
        <w:rPr>
          <w:lang w:eastAsia="es-ES_tradnl"/>
        </w:rPr>
      </w:pPr>
      <w:r w:rsidRPr="00FF1328">
        <w:rPr>
          <w:lang w:eastAsia="es-ES_tradnl"/>
        </w:rPr>
        <w:t>En el siguiente ejemplo, observa que pasa con el primer elemento con respecto a los demás.</w:t>
      </w:r>
    </w:p>
    <w:p w:rsidR="00FF1328" w:rsidRPr="00FF1328" w:rsidRDefault="00FF1328" w:rsidP="00FF1328">
      <w:pPr>
        <w:rPr>
          <w:lang w:eastAsia="es-ES_tradnl"/>
        </w:rPr>
      </w:pPr>
      <w:hyperlink r:id="rId8" w:tgtFrame="_blank" w:history="1">
        <w:r w:rsidRPr="00FF1328">
          <w:rPr>
            <w:color w:val="33B1FF"/>
            <w:lang w:eastAsia="es-ES_tradnl"/>
          </w:rPr>
          <w:t xml:space="preserve">Ejemplo position </w:t>
        </w:r>
        <w:proofErr w:type="spellStart"/>
        <w:r w:rsidRPr="00FF1328">
          <w:rPr>
            <w:color w:val="33B1FF"/>
            <w:lang w:eastAsia="es-ES_tradnl"/>
          </w:rPr>
          <w:t>absolute</w:t>
        </w:r>
        <w:proofErr w:type="spellEnd"/>
      </w:hyperlink>
    </w:p>
    <w:p w:rsidR="00FF1328" w:rsidRDefault="00FF1328" w:rsidP="00FF1328">
      <w:pPr>
        <w:rPr>
          <w:lang w:eastAsia="es-ES_tradnl"/>
        </w:rPr>
      </w:pPr>
    </w:p>
    <w:p w:rsidR="00FF1328" w:rsidRPr="00FF1328" w:rsidRDefault="00FF1328" w:rsidP="00FF1328">
      <w:pPr>
        <w:rPr>
          <w:lang w:eastAsia="es-ES_tradnl"/>
        </w:rPr>
      </w:pPr>
      <w:r w:rsidRPr="00FF1328">
        <w:rPr>
          <w:lang w:eastAsia="es-ES_tradnl"/>
        </w:rPr>
        <w:t>Habrás notado que el elemento “2” desaparece, pero en realidad lo que sucede es que sitúa por detrás del elemento con posición absoluta que salió del flujo normal del documento. Este comportamiento se debe al eje Z de la pantalla y al </w:t>
      </w:r>
      <w:hyperlink r:id="rId9" w:tgtFrame="_blank" w:history="1">
        <w:r w:rsidRPr="00FF1328">
          <w:rPr>
            <w:color w:val="33B1FF"/>
            <w:lang w:eastAsia="es-ES_tradnl"/>
          </w:rPr>
          <w:t>contexto de apilamiento</w:t>
        </w:r>
      </w:hyperlink>
      <w:r w:rsidRPr="00FF1328">
        <w:rPr>
          <w:lang w:eastAsia="es-ES_tradnl"/>
        </w:rPr>
        <w:t>.</w:t>
      </w:r>
    </w:p>
    <w:p w:rsidR="00FF1328" w:rsidRDefault="00FF1328" w:rsidP="00FF1328">
      <w:pPr>
        <w:rPr>
          <w:lang w:eastAsia="es-ES_tradnl"/>
        </w:rPr>
      </w:pPr>
    </w:p>
    <w:p w:rsidR="00FF1328" w:rsidRPr="00FF1328" w:rsidRDefault="00FF1328" w:rsidP="00FF1328">
      <w:pPr>
        <w:rPr>
          <w:b/>
          <w:i/>
          <w:lang w:eastAsia="es-ES_tradnl"/>
        </w:rPr>
      </w:pPr>
      <w:r w:rsidRPr="00FF1328">
        <w:rPr>
          <w:b/>
          <w:i/>
          <w:lang w:eastAsia="es-ES_tradnl"/>
        </w:rPr>
        <w:t>Elemento padre más próximo con posición relativa</w:t>
      </w:r>
    </w:p>
    <w:p w:rsidR="00FF1328" w:rsidRPr="00FF1328" w:rsidRDefault="00FF1328" w:rsidP="00FF1328">
      <w:pPr>
        <w:rPr>
          <w:lang w:eastAsia="es-ES_tradnl"/>
        </w:rPr>
      </w:pPr>
      <w:r w:rsidRPr="00FF1328">
        <w:rPr>
          <w:lang w:eastAsia="es-ES_tradnl"/>
        </w:rPr>
        <w:t>El elemento con posición absoluta se desplazará arriba, abajo, izquierda o derecha con respecto al elemento padre más próximo con posición relativa.</w:t>
      </w:r>
    </w:p>
    <w:p w:rsidR="00FF1328" w:rsidRPr="00FF1328" w:rsidRDefault="00FF1328" w:rsidP="00FF1328">
      <w:pPr>
        <w:rPr>
          <w:lang w:eastAsia="es-ES_tradnl"/>
        </w:rPr>
      </w:pPr>
      <w:r w:rsidRPr="00FF1328">
        <w:rPr>
          <w:lang w:eastAsia="es-ES_tradnl"/>
        </w:rPr>
        <w:t>Si no existe un padre con posición relativa de un elemento con posición absoluta, este se desplazará con respecto al elemento raíz del documento.</w:t>
      </w:r>
    </w:p>
    <w:p w:rsidR="00FF1328" w:rsidRPr="00FF1328" w:rsidRDefault="00FF1328" w:rsidP="00FF1328">
      <w:pPr>
        <w:rPr>
          <w:lang w:eastAsia="es-ES_tradnl"/>
        </w:rPr>
      </w:pPr>
      <w:r w:rsidRPr="00FF1328">
        <w:rPr>
          <w:lang w:eastAsia="es-ES_tradnl"/>
        </w:rPr>
        <w:t>En el siguiente ejemplo, te encontrarás varios contenedores padres, incluso las etiquetas </w:t>
      </w:r>
      <w:r w:rsidRPr="00FF1328">
        <w:rPr>
          <w:rFonts w:ascii="Courier New" w:hAnsi="Courier New" w:cs="Courier New"/>
          <w:shd w:val="clear" w:color="auto" w:fill="0C1633"/>
          <w:lang w:eastAsia="es-ES_tradnl"/>
        </w:rPr>
        <w:t>&lt;</w:t>
      </w:r>
      <w:proofErr w:type="spellStart"/>
      <w:r w:rsidRPr="00FF1328">
        <w:rPr>
          <w:rFonts w:ascii="Courier New" w:hAnsi="Courier New" w:cs="Courier New"/>
          <w:shd w:val="clear" w:color="auto" w:fill="0C1633"/>
          <w:lang w:eastAsia="es-ES_tradnl"/>
        </w:rPr>
        <w:t>html</w:t>
      </w:r>
      <w:proofErr w:type="spellEnd"/>
      <w:r w:rsidRPr="00FF1328">
        <w:rPr>
          <w:rFonts w:ascii="Courier New" w:hAnsi="Courier New" w:cs="Courier New"/>
          <w:shd w:val="clear" w:color="auto" w:fill="0C1633"/>
          <w:lang w:eastAsia="es-ES_tradnl"/>
        </w:rPr>
        <w:t>&gt;</w:t>
      </w:r>
      <w:r w:rsidRPr="00FF1328">
        <w:rPr>
          <w:lang w:eastAsia="es-ES_tradnl"/>
        </w:rPr>
        <w:t> y </w:t>
      </w:r>
      <w:r w:rsidRPr="00FF1328">
        <w:rPr>
          <w:rFonts w:ascii="Courier New" w:hAnsi="Courier New" w:cs="Courier New"/>
          <w:shd w:val="clear" w:color="auto" w:fill="0C1633"/>
          <w:lang w:eastAsia="es-ES_tradnl"/>
        </w:rPr>
        <w:t>&lt;</w:t>
      </w:r>
      <w:proofErr w:type="spellStart"/>
      <w:r w:rsidRPr="00FF1328">
        <w:rPr>
          <w:rFonts w:ascii="Courier New" w:hAnsi="Courier New" w:cs="Courier New"/>
          <w:shd w:val="clear" w:color="auto" w:fill="0C1633"/>
          <w:lang w:eastAsia="es-ES_tradnl"/>
        </w:rPr>
        <w:t>body</w:t>
      </w:r>
      <w:proofErr w:type="spellEnd"/>
      <w:r w:rsidRPr="00FF1328">
        <w:rPr>
          <w:rFonts w:ascii="Courier New" w:hAnsi="Courier New" w:cs="Courier New"/>
          <w:shd w:val="clear" w:color="auto" w:fill="0C1633"/>
          <w:lang w:eastAsia="es-ES_tradnl"/>
        </w:rPr>
        <w:t>&gt;</w:t>
      </w:r>
      <w:r w:rsidRPr="00FF1328">
        <w:rPr>
          <w:lang w:eastAsia="es-ES_tradnl"/>
        </w:rPr>
        <w:t>. Sigue los pasos y observa el comportamiento. Ignora los estilos iniciales, simplemente sirven para establecer la estructura del ejercicio.</w:t>
      </w:r>
    </w:p>
    <w:p w:rsidR="00FF1328" w:rsidRDefault="00FF1328" w:rsidP="00FF1328">
      <w:pPr>
        <w:rPr>
          <w:lang w:eastAsia="es-ES_tradnl"/>
        </w:rPr>
      </w:pPr>
      <w:hyperlink r:id="rId10" w:tgtFrame="_blank" w:history="1">
        <w:r w:rsidRPr="00FF1328">
          <w:rPr>
            <w:color w:val="33B1FF"/>
            <w:lang w:eastAsia="es-ES_tradnl"/>
          </w:rPr>
          <w:t>Ejemplo de position en diferentes contenedores padre</w:t>
        </w:r>
      </w:hyperlink>
    </w:p>
    <w:p w:rsidR="00FF1328" w:rsidRPr="00FF1328" w:rsidRDefault="00FF1328" w:rsidP="00FF1328">
      <w:pPr>
        <w:rPr>
          <w:lang w:eastAsia="es-ES_tradnl"/>
        </w:rPr>
      </w:pPr>
    </w:p>
    <w:p w:rsidR="00FF1328" w:rsidRDefault="00FF1328" w:rsidP="00FF1328">
      <w:pPr>
        <w:rPr>
          <w:lang w:eastAsia="es-ES_tradnl"/>
        </w:rPr>
      </w:pPr>
      <w:r w:rsidRPr="00FF1328">
        <w:rPr>
          <w:lang w:eastAsia="es-ES_tradnl"/>
        </w:rPr>
        <w:t>Como pudiste observar, en el elemento con posición absoluta, su desplazamiento se basa con relación al elemento padre más próximo con posición relativa.</w:t>
      </w:r>
    </w:p>
    <w:p w:rsidR="00FF1328" w:rsidRPr="00FF1328" w:rsidRDefault="00FF1328" w:rsidP="00FF1328">
      <w:pPr>
        <w:rPr>
          <w:lang w:eastAsia="es-ES_tradnl"/>
        </w:rPr>
      </w:pPr>
    </w:p>
    <w:p w:rsidR="00FF1328" w:rsidRPr="00FF1328" w:rsidRDefault="00FF1328" w:rsidP="00FF1328">
      <w:pPr>
        <w:rPr>
          <w:b/>
          <w:lang w:eastAsia="es-ES_tradnl"/>
        </w:rPr>
      </w:pPr>
      <w:r w:rsidRPr="00FF1328">
        <w:rPr>
          <w:b/>
          <w:lang w:eastAsia="es-ES_tradnl"/>
        </w:rPr>
        <w:t>Posición fija</w:t>
      </w:r>
    </w:p>
    <w:p w:rsidR="00FF1328" w:rsidRPr="00FF1328" w:rsidRDefault="00FF1328" w:rsidP="00FF1328">
      <w:pPr>
        <w:rPr>
          <w:lang w:eastAsia="es-ES_tradnl"/>
        </w:rPr>
      </w:pPr>
      <w:r w:rsidRPr="00FF1328">
        <w:rPr>
          <w:lang w:eastAsia="es-ES_tradnl"/>
        </w:rPr>
        <w:t>La posición </w:t>
      </w:r>
      <w:proofErr w:type="spellStart"/>
      <w:r w:rsidRPr="00FF1328">
        <w:rPr>
          <w:rFonts w:ascii="Courier New" w:hAnsi="Courier New" w:cs="Courier New"/>
          <w:shd w:val="clear" w:color="auto" w:fill="0C1633"/>
          <w:lang w:eastAsia="es-ES_tradnl"/>
        </w:rPr>
        <w:t>fixed</w:t>
      </w:r>
      <w:proofErr w:type="spellEnd"/>
      <w:r w:rsidRPr="00FF1328">
        <w:rPr>
          <w:lang w:eastAsia="es-ES_tradnl"/>
        </w:rPr>
        <w:t> consiste en quitar al elemento del flujo normal del documento y fijarlo en un lugar; donde las propiedades de posición sí pueden ser establecidas.</w:t>
      </w:r>
    </w:p>
    <w:p w:rsidR="00FF1328" w:rsidRPr="00FF1328" w:rsidRDefault="00FF1328" w:rsidP="00FF1328">
      <w:pPr>
        <w:rPr>
          <w:lang w:eastAsia="es-ES_tradnl"/>
        </w:rPr>
      </w:pPr>
      <w:r w:rsidRPr="00FF1328">
        <w:rPr>
          <w:lang w:eastAsia="es-ES_tradnl"/>
        </w:rPr>
        <w:t>En el siguiente ejemplo, desplázate por el documento, observa el comportamiento antes y después de colocar la posición fija.</w:t>
      </w:r>
    </w:p>
    <w:p w:rsidR="00FF1328" w:rsidRDefault="00FF1328" w:rsidP="00FF1328">
      <w:pPr>
        <w:rPr>
          <w:lang w:eastAsia="es-ES_tradnl"/>
        </w:rPr>
      </w:pPr>
      <w:hyperlink r:id="rId11" w:tgtFrame="_blank" w:history="1">
        <w:r w:rsidRPr="00FF1328">
          <w:rPr>
            <w:color w:val="33B1FF"/>
            <w:lang w:eastAsia="es-ES_tradnl"/>
          </w:rPr>
          <w:t xml:space="preserve">Ejemplo position </w:t>
        </w:r>
        <w:proofErr w:type="spellStart"/>
        <w:r w:rsidRPr="00FF1328">
          <w:rPr>
            <w:color w:val="33B1FF"/>
            <w:lang w:eastAsia="es-ES_tradnl"/>
          </w:rPr>
          <w:t>fixed</w:t>
        </w:r>
        <w:proofErr w:type="spellEnd"/>
      </w:hyperlink>
    </w:p>
    <w:p w:rsidR="00FF1328" w:rsidRPr="00FF1328" w:rsidRDefault="00FF1328" w:rsidP="00FF1328">
      <w:pPr>
        <w:rPr>
          <w:lang w:eastAsia="es-ES_tradnl"/>
        </w:rPr>
      </w:pPr>
    </w:p>
    <w:p w:rsidR="00FF1328" w:rsidRPr="00FF1328" w:rsidRDefault="00FF1328" w:rsidP="00FF1328">
      <w:pPr>
        <w:rPr>
          <w:b/>
          <w:lang w:eastAsia="es-ES_tradnl"/>
        </w:rPr>
      </w:pPr>
      <w:bookmarkStart w:id="0" w:name="_GoBack"/>
      <w:r w:rsidRPr="00FF1328">
        <w:rPr>
          <w:b/>
          <w:lang w:eastAsia="es-ES_tradnl"/>
        </w:rPr>
        <w:t>Posición variable fija</w:t>
      </w:r>
    </w:p>
    <w:bookmarkEnd w:id="0"/>
    <w:p w:rsidR="00FF1328" w:rsidRPr="00FF1328" w:rsidRDefault="00FF1328" w:rsidP="00FF1328">
      <w:pPr>
        <w:rPr>
          <w:lang w:eastAsia="es-ES_tradnl"/>
        </w:rPr>
      </w:pPr>
      <w:r w:rsidRPr="00FF1328">
        <w:rPr>
          <w:lang w:eastAsia="es-ES_tradnl"/>
        </w:rPr>
        <w:t>La posición </w:t>
      </w:r>
      <w:proofErr w:type="spellStart"/>
      <w:r w:rsidRPr="00FF1328">
        <w:rPr>
          <w:rFonts w:ascii="Courier New" w:hAnsi="Courier New" w:cs="Courier New"/>
          <w:shd w:val="clear" w:color="auto" w:fill="0C1633"/>
          <w:lang w:eastAsia="es-ES_tradnl"/>
        </w:rPr>
        <w:t>sticky</w:t>
      </w:r>
      <w:proofErr w:type="spellEnd"/>
      <w:r w:rsidRPr="00FF1328">
        <w:rPr>
          <w:lang w:eastAsia="es-ES_tradnl"/>
        </w:rPr>
        <w:t> consiste en quitar al elemento del flujo normal del documento y fijarlo en un lugar mientras su contenedor sea visible; donde las propiedades de posición sí pueden ser establecidas.</w:t>
      </w:r>
    </w:p>
    <w:p w:rsidR="00FF1328" w:rsidRPr="00FF1328" w:rsidRDefault="00FF1328" w:rsidP="00FF1328">
      <w:pPr>
        <w:rPr>
          <w:lang w:eastAsia="es-ES_tradnl"/>
        </w:rPr>
      </w:pPr>
      <w:r w:rsidRPr="00FF1328">
        <w:rPr>
          <w:lang w:eastAsia="es-ES_tradnl"/>
        </w:rPr>
        <w:t>En el siguiente ejemplo, desplázate por el documento, observa el comportamiento antes y después de colocar la posición variable fija.</w:t>
      </w:r>
    </w:p>
    <w:p w:rsidR="00FF1328" w:rsidRPr="00FF1328" w:rsidRDefault="00FF1328" w:rsidP="00FF1328">
      <w:pPr>
        <w:rPr>
          <w:lang w:eastAsia="es-ES_tradnl"/>
        </w:rPr>
      </w:pPr>
      <w:hyperlink r:id="rId12" w:tgtFrame="_blank" w:history="1">
        <w:r w:rsidRPr="00FF1328">
          <w:rPr>
            <w:color w:val="33B1FF"/>
            <w:lang w:eastAsia="es-ES_tradnl"/>
          </w:rPr>
          <w:t xml:space="preserve">Ejemplo de position </w:t>
        </w:r>
        <w:proofErr w:type="spellStart"/>
        <w:r w:rsidRPr="00FF1328">
          <w:rPr>
            <w:color w:val="33B1FF"/>
            <w:lang w:eastAsia="es-ES_tradnl"/>
          </w:rPr>
          <w:t>sticky</w:t>
        </w:r>
        <w:proofErr w:type="spellEnd"/>
      </w:hyperlink>
    </w:p>
    <w:p w:rsidR="00FF1328" w:rsidRDefault="00FF1328"/>
    <w:sectPr w:rsidR="00FF1328" w:rsidSect="009667A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A4DAE"/>
    <w:multiLevelType w:val="multilevel"/>
    <w:tmpl w:val="A422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86D8A"/>
    <w:multiLevelType w:val="multilevel"/>
    <w:tmpl w:val="A422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603B1"/>
    <w:multiLevelType w:val="multilevel"/>
    <w:tmpl w:val="A422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10051"/>
    <w:multiLevelType w:val="multilevel"/>
    <w:tmpl w:val="A422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40B44"/>
    <w:multiLevelType w:val="multilevel"/>
    <w:tmpl w:val="A422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61F8E"/>
    <w:multiLevelType w:val="multilevel"/>
    <w:tmpl w:val="A422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B72BB"/>
    <w:multiLevelType w:val="multilevel"/>
    <w:tmpl w:val="A422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8A"/>
    <w:rsid w:val="009667A8"/>
    <w:rsid w:val="00DA1C8A"/>
    <w:rsid w:val="00FF13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58F3FC1"/>
  <w15:chartTrackingRefBased/>
  <w15:docId w15:val="{9CA7DDCB-FDE6-8844-A5D7-4C96F5E5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FF1328"/>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FF1328"/>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F1328"/>
    <w:pPr>
      <w:spacing w:before="100" w:beforeAutospacing="1" w:after="100" w:afterAutospacing="1"/>
    </w:pPr>
    <w:rPr>
      <w:rFonts w:ascii="Times New Roman" w:eastAsia="Times New Roman" w:hAnsi="Times New Roman" w:cs="Times New Roman"/>
      <w:lang w:eastAsia="es-ES_tradnl"/>
    </w:rPr>
  </w:style>
  <w:style w:type="character" w:customStyle="1" w:styleId="apple-converted-space">
    <w:name w:val="apple-converted-space"/>
    <w:basedOn w:val="Fuentedeprrafopredeter"/>
    <w:rsid w:val="00FF1328"/>
  </w:style>
  <w:style w:type="character" w:styleId="Textoennegrita">
    <w:name w:val="Strong"/>
    <w:basedOn w:val="Fuentedeprrafopredeter"/>
    <w:uiPriority w:val="22"/>
    <w:qFormat/>
    <w:rsid w:val="00FF1328"/>
    <w:rPr>
      <w:b/>
      <w:bCs/>
    </w:rPr>
  </w:style>
  <w:style w:type="character" w:styleId="CdigoHTML">
    <w:name w:val="HTML Code"/>
    <w:basedOn w:val="Fuentedeprrafopredeter"/>
    <w:uiPriority w:val="99"/>
    <w:semiHidden/>
    <w:unhideWhenUsed/>
    <w:rsid w:val="00FF1328"/>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FF1328"/>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FF1328"/>
    <w:rPr>
      <w:rFonts w:ascii="Times New Roman" w:eastAsia="Times New Roman" w:hAnsi="Times New Roman" w:cs="Times New Roman"/>
      <w:b/>
      <w:bCs/>
      <w:sz w:val="27"/>
      <w:szCs w:val="27"/>
      <w:lang w:eastAsia="es-ES_tradnl"/>
    </w:rPr>
  </w:style>
  <w:style w:type="paragraph" w:styleId="HTMLconformatoprevio">
    <w:name w:val="HTML Preformatted"/>
    <w:basedOn w:val="Normal"/>
    <w:link w:val="HTMLconformatoprevioCar"/>
    <w:uiPriority w:val="99"/>
    <w:semiHidden/>
    <w:unhideWhenUsed/>
    <w:rsid w:val="00FF1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FF1328"/>
    <w:rPr>
      <w:rFonts w:ascii="Courier New" w:eastAsia="Times New Roman" w:hAnsi="Courier New" w:cs="Courier New"/>
      <w:sz w:val="20"/>
      <w:szCs w:val="20"/>
      <w:lang w:eastAsia="es-ES_tradnl"/>
    </w:rPr>
  </w:style>
  <w:style w:type="character" w:customStyle="1" w:styleId="hljs-selector-tag">
    <w:name w:val="hljs-selector-tag"/>
    <w:basedOn w:val="Fuentedeprrafopredeter"/>
    <w:rsid w:val="00FF1328"/>
  </w:style>
  <w:style w:type="character" w:customStyle="1" w:styleId="hljs-attribute">
    <w:name w:val="hljs-attribute"/>
    <w:basedOn w:val="Fuentedeprrafopredeter"/>
    <w:rsid w:val="00FF1328"/>
  </w:style>
  <w:style w:type="character" w:customStyle="1" w:styleId="hljs-number">
    <w:name w:val="hljs-number"/>
    <w:basedOn w:val="Fuentedeprrafopredeter"/>
    <w:rsid w:val="00FF1328"/>
  </w:style>
  <w:style w:type="character" w:styleId="Hipervnculo">
    <w:name w:val="Hyperlink"/>
    <w:basedOn w:val="Fuentedeprrafopredeter"/>
    <w:uiPriority w:val="99"/>
    <w:semiHidden/>
    <w:unhideWhenUsed/>
    <w:rsid w:val="00FF13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805420">
      <w:bodyDiv w:val="1"/>
      <w:marLeft w:val="0"/>
      <w:marRight w:val="0"/>
      <w:marTop w:val="0"/>
      <w:marBottom w:val="0"/>
      <w:divBdr>
        <w:top w:val="none" w:sz="0" w:space="0" w:color="auto"/>
        <w:left w:val="none" w:sz="0" w:space="0" w:color="auto"/>
        <w:bottom w:val="none" w:sz="0" w:space="0" w:color="auto"/>
        <w:right w:val="none" w:sz="0" w:space="0" w:color="auto"/>
      </w:divBdr>
    </w:div>
    <w:div w:id="151364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Cy16g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ly/3KB4Akp" TargetMode="External"/><Relationship Id="rId12" Type="http://schemas.openxmlformats.org/officeDocument/2006/relationships/hyperlink" Target="https://tinyurl.com/4cnxu8r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3KjpQuN" TargetMode="External"/><Relationship Id="rId11" Type="http://schemas.openxmlformats.org/officeDocument/2006/relationships/hyperlink" Target="https://tinyurl.com/2p94fbc7" TargetMode="External"/><Relationship Id="rId5" Type="http://schemas.openxmlformats.org/officeDocument/2006/relationships/image" Target="media/image1.png"/><Relationship Id="rId10" Type="http://schemas.openxmlformats.org/officeDocument/2006/relationships/hyperlink" Target="https://bit.ly/3ThZRrx" TargetMode="External"/><Relationship Id="rId4" Type="http://schemas.openxmlformats.org/officeDocument/2006/relationships/webSettings" Target="webSettings.xml"/><Relationship Id="rId9" Type="http://schemas.openxmlformats.org/officeDocument/2006/relationships/hyperlink" Target="https://platzi.com/clases/2467-frontend-developer/40842-z-index-y-el-contexto-de-apilamient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578</Words>
  <Characters>3182</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2022-11-28T21:10:00Z</dcterms:created>
  <dcterms:modified xsi:type="dcterms:W3CDTF">2022-11-28T21:16:00Z</dcterms:modified>
</cp:coreProperties>
</file>