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4B8D8" w14:textId="77777777" w:rsidR="002A2C66" w:rsidRDefault="002A2C66" w:rsidP="002A2C66">
      <w:pPr>
        <w:pStyle w:val="12"/>
        <w:spacing w:after="0"/>
        <w:ind w:left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ГОСУДАРСТВЕННОЕ БЮДЖЕТНОЕ ПРОФЕССИОНАЛЬНОЕ ОБРАЗОВАТЕЛЬНОЕ УЧРЕЖДЕНИЕ САМАРСКОЙ ОБЛАСТИ «ТОЛЬЯТТИНСКИЙ СОЦИАЛЬНО-ЭКОНОМИЧЕСКИЙ КОЛЛЕДЖ»</w:t>
      </w:r>
    </w:p>
    <w:p w14:paraId="6723F568" w14:textId="77777777" w:rsidR="002A2C66" w:rsidRDefault="002A2C66" w:rsidP="002A2C66">
      <w:pPr>
        <w:widowControl w:val="0"/>
        <w:spacing w:line="360" w:lineRule="auto"/>
        <w:rPr>
          <w:b/>
          <w:sz w:val="28"/>
          <w:szCs w:val="28"/>
        </w:rPr>
      </w:pPr>
    </w:p>
    <w:p w14:paraId="698A86CC" w14:textId="77777777" w:rsidR="002A2C66" w:rsidRDefault="002A2C66" w:rsidP="002A2C66">
      <w:pPr>
        <w:widowControl w:val="0"/>
        <w:spacing w:line="360" w:lineRule="auto"/>
        <w:rPr>
          <w:b/>
          <w:sz w:val="28"/>
          <w:szCs w:val="28"/>
        </w:rPr>
      </w:pPr>
    </w:p>
    <w:p w14:paraId="02622F28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0BB7CC5A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252762BB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730355B8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61FC74D5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2D1AF0B6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7D914E14" w14:textId="53708CBA" w:rsidR="002A2C66" w:rsidRDefault="002A2C66" w:rsidP="002A2C66">
      <w:pPr>
        <w:pStyle w:val="11"/>
        <w:spacing w:line="360" w:lineRule="auto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Программный модуль «</w:t>
      </w:r>
      <w:r>
        <w:rPr>
          <w:b/>
          <w:sz w:val="28"/>
          <w:szCs w:val="28"/>
        </w:rPr>
        <w:t>Учет успеваемости студентов</w:t>
      </w:r>
      <w:r>
        <w:rPr>
          <w:b/>
          <w:sz w:val="28"/>
          <w:szCs w:val="28"/>
        </w:rPr>
        <w:t>»</w:t>
      </w:r>
    </w:p>
    <w:p w14:paraId="4A6D5EE9" w14:textId="77777777" w:rsidR="002A2C66" w:rsidRDefault="002A2C66" w:rsidP="002A2C66">
      <w:pPr>
        <w:pStyle w:val="11"/>
        <w:spacing w:line="360" w:lineRule="auto"/>
        <w:ind w:left="0" w:firstLine="0"/>
        <w:jc w:val="center"/>
      </w:pPr>
      <w:r>
        <w:rPr>
          <w:b/>
          <w:sz w:val="28"/>
          <w:szCs w:val="28"/>
        </w:rPr>
        <w:t>Информационной системы «ТСЭК» ООО Колледж</w:t>
      </w:r>
    </w:p>
    <w:p w14:paraId="60DEDE0B" w14:textId="77777777" w:rsidR="002A2C66" w:rsidRDefault="002A2C66" w:rsidP="002A2C66">
      <w:pPr>
        <w:pStyle w:val="1"/>
        <w:keepNext w:val="0"/>
        <w:widowControl w:val="0"/>
        <w:ind w:left="0"/>
      </w:pPr>
      <w:r>
        <w:t>Техническое задание</w:t>
      </w:r>
    </w:p>
    <w:p w14:paraId="60F93E2F" w14:textId="21BAD5DE" w:rsidR="002A2C66" w:rsidRDefault="002A2C66" w:rsidP="002A2C66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A44D19">
        <w:rPr>
          <w:sz w:val="28"/>
          <w:szCs w:val="28"/>
        </w:rPr>
        <w:t>6</w:t>
      </w:r>
    </w:p>
    <w:p w14:paraId="54D38A62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5270AE5D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47DDFAAE" w14:textId="32C3C340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Разработал: </w:t>
      </w:r>
      <w:r>
        <w:rPr>
          <w:sz w:val="28"/>
          <w:szCs w:val="28"/>
        </w:rPr>
        <w:t>Саватеев И.Р.</w:t>
      </w:r>
    </w:p>
    <w:p w14:paraId="29E6B756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студент группы ИСП – 21</w:t>
      </w:r>
    </w:p>
    <w:p w14:paraId="131414B8" w14:textId="77777777" w:rsidR="002A2C66" w:rsidRDefault="002A2C66" w:rsidP="002A2C66">
      <w:pPr>
        <w:widowControl w:val="0"/>
        <w:spacing w:line="360" w:lineRule="auto"/>
        <w:ind w:left="4962"/>
        <w:rPr>
          <w:sz w:val="28"/>
          <w:szCs w:val="28"/>
        </w:rPr>
      </w:pPr>
      <w:r>
        <w:rPr>
          <w:sz w:val="28"/>
          <w:szCs w:val="28"/>
        </w:rPr>
        <w:t>__________В.Ф. Арсеньев</w:t>
      </w:r>
    </w:p>
    <w:p w14:paraId="046B8C59" w14:textId="77777777" w:rsidR="002A2C66" w:rsidRDefault="002A2C66" w:rsidP="002A2C66">
      <w:pPr>
        <w:widowControl w:val="0"/>
        <w:spacing w:line="360" w:lineRule="auto"/>
        <w:ind w:left="4962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___________ 2026г.</w:t>
      </w:r>
    </w:p>
    <w:p w14:paraId="2CF3D9F8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21FDDC4F" w14:textId="77777777" w:rsidR="002A2C66" w:rsidRDefault="002A2C66" w:rsidP="002A2C66">
      <w:pPr>
        <w:widowControl w:val="0"/>
        <w:spacing w:line="360" w:lineRule="auto"/>
        <w:rPr>
          <w:sz w:val="28"/>
          <w:szCs w:val="28"/>
        </w:rPr>
      </w:pPr>
    </w:p>
    <w:p w14:paraId="22F974AE" w14:textId="77777777" w:rsidR="002A2C66" w:rsidRDefault="002A2C66" w:rsidP="002A2C66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56FDF09B" w14:textId="77777777" w:rsidR="002A2C66" w:rsidRDefault="002A2C66" w:rsidP="002A2C66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67044964" w14:textId="77777777" w:rsidR="002A2C66" w:rsidRDefault="002A2C66" w:rsidP="002A2C66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2A806E6D" w14:textId="77777777" w:rsidR="002A2C66" w:rsidRDefault="002A2C66" w:rsidP="002A2C66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1C19110F" w14:textId="77777777" w:rsidR="002A2C66" w:rsidRDefault="002A2C66" w:rsidP="002A2C66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08B02E8A" w14:textId="77777777" w:rsidR="002A2C66" w:rsidRDefault="002A2C66" w:rsidP="002A2C66">
      <w:pPr>
        <w:pStyle w:val="a3"/>
        <w:widowControl w:val="0"/>
        <w:spacing w:after="0" w:line="360" w:lineRule="auto"/>
        <w:ind w:left="0"/>
        <w:jc w:val="center"/>
        <w:rPr>
          <w:sz w:val="28"/>
          <w:szCs w:val="28"/>
        </w:rPr>
      </w:pPr>
    </w:p>
    <w:p w14:paraId="69F61F8C" w14:textId="77777777" w:rsidR="002A2C66" w:rsidRDefault="002A2C66" w:rsidP="002A2C66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г.о</w:t>
      </w:r>
      <w:proofErr w:type="spellEnd"/>
      <w:r>
        <w:rPr>
          <w:sz w:val="28"/>
          <w:szCs w:val="28"/>
        </w:rPr>
        <w:t>. Тольятти, 2026 г.</w:t>
      </w:r>
    </w:p>
    <w:p w14:paraId="22253FA3" w14:textId="77777777" w:rsidR="002A2C66" w:rsidRDefault="002A2C66" w:rsidP="002A2C66">
      <w:pPr>
        <w:jc w:val="center"/>
        <w:rPr>
          <w:b/>
          <w:sz w:val="28"/>
          <w:szCs w:val="28"/>
        </w:rPr>
      </w:pPr>
    </w:p>
    <w:p w14:paraId="08A8D87E" w14:textId="5085FF9D" w:rsidR="002A2C66" w:rsidRDefault="002A2C66" w:rsidP="002A2C6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</w:rPr>
        <w:lastRenderedPageBreak/>
        <w:t>Введение</w:t>
      </w:r>
    </w:p>
    <w:p w14:paraId="46997128" w14:textId="552DB762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Настоящее техническое задание предназначено для разработки и испытания</w:t>
      </w:r>
      <w:r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программного модуля «Учёт успеваемости студентов» информационной системы</w:t>
      </w:r>
      <w:r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 xml:space="preserve">«ТСЭК» (ИС «ТСЭК») ГБПОУ «ТСЭК». Модуль предназначен для </w:t>
      </w:r>
      <w:r w:rsidRPr="002A2C66">
        <w:rPr>
          <w:b/>
          <w:bCs/>
          <w:color w:val="0F1115"/>
          <w:sz w:val="28"/>
          <w:szCs w:val="28"/>
          <w:lang w:eastAsia="ru-RU"/>
        </w:rPr>
        <w:t>хранения</w:t>
      </w:r>
      <w:r w:rsidRPr="002A2C66">
        <w:rPr>
          <w:b/>
          <w:bCs/>
          <w:color w:val="0F1115"/>
          <w:sz w:val="28"/>
          <w:szCs w:val="28"/>
          <w:lang w:eastAsia="ru-RU"/>
        </w:rPr>
        <w:t xml:space="preserve"> </w:t>
      </w:r>
      <w:r w:rsidRPr="002A2C66">
        <w:rPr>
          <w:b/>
          <w:bCs/>
          <w:color w:val="0F1115"/>
          <w:sz w:val="28"/>
          <w:szCs w:val="28"/>
          <w:lang w:eastAsia="ru-RU"/>
        </w:rPr>
        <w:t>информации о студентах, группах, дисциплинах, оценках, а также для</w:t>
      </w:r>
      <w:r w:rsidRPr="002A2C66">
        <w:rPr>
          <w:b/>
          <w:bCs/>
          <w:color w:val="0F1115"/>
          <w:sz w:val="28"/>
          <w:szCs w:val="28"/>
          <w:lang w:eastAsia="ru-RU"/>
        </w:rPr>
        <w:t xml:space="preserve"> </w:t>
      </w:r>
      <w:r w:rsidRPr="002A2C66">
        <w:rPr>
          <w:b/>
          <w:bCs/>
          <w:color w:val="0F1115"/>
          <w:sz w:val="28"/>
          <w:szCs w:val="28"/>
          <w:lang w:eastAsia="ru-RU"/>
        </w:rPr>
        <w:t xml:space="preserve">подсчёта рейтинга и формирования </w:t>
      </w:r>
      <w:r w:rsidRPr="002A2C66">
        <w:rPr>
          <w:b/>
          <w:bCs/>
          <w:color w:val="0F1115"/>
          <w:sz w:val="28"/>
          <w:szCs w:val="28"/>
          <w:lang w:eastAsia="ru-RU"/>
        </w:rPr>
        <w:t>зачетно</w:t>
      </w:r>
      <w:r w:rsidRPr="002A2C66">
        <w:rPr>
          <w:b/>
          <w:bCs/>
          <w:color w:val="0F1115"/>
          <w:sz w:val="28"/>
          <w:szCs w:val="28"/>
          <w:lang w:eastAsia="ru-RU"/>
        </w:rPr>
        <w:t>-экзаменационных ведомостей.</w:t>
      </w:r>
    </w:p>
    <w:p w14:paraId="0796EC6E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</w:p>
    <w:p w14:paraId="43F8FCF8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1. Основание для разработки</w:t>
      </w:r>
    </w:p>
    <w:p w14:paraId="730AA43B" w14:textId="2CB28911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ПМ «Учёт успеваемости студентов» ИС «ТСЭК» ГБПОУ «ТСЭК» разрабатывается</w:t>
      </w:r>
      <w:r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на основании задания на производственную практику, утверждённого приказом</w:t>
      </w:r>
      <w:r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директора ГБПОУ «ТСЭК».</w:t>
      </w:r>
    </w:p>
    <w:p w14:paraId="3B4D53E0" w14:textId="4C520616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Тема: Программный модуль «Учёт успеваемости студентов» информационной</w:t>
      </w:r>
      <w:r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системы «ТСЭК» ГБПОУ «ТСЭК».</w:t>
      </w:r>
    </w:p>
    <w:p w14:paraId="20978A46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70A0675C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2. Назначение разработки</w:t>
      </w:r>
    </w:p>
    <w:p w14:paraId="1D19D942" w14:textId="760DD2C5" w:rsidR="002A2C66" w:rsidRPr="002A2C66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 xml:space="preserve">Основным назначением программного модуля является </w:t>
      </w:r>
      <w:r w:rsidRPr="002A2C66">
        <w:rPr>
          <w:b/>
          <w:bCs/>
          <w:color w:val="0F1115"/>
          <w:sz w:val="28"/>
          <w:szCs w:val="28"/>
          <w:lang w:eastAsia="ru-RU"/>
        </w:rPr>
        <w:t>автоматизация учёта</w:t>
      </w:r>
      <w:r w:rsidR="00C801EC" w:rsidRPr="00C801EC">
        <w:rPr>
          <w:b/>
          <w:bCs/>
          <w:color w:val="0F1115"/>
          <w:sz w:val="28"/>
          <w:szCs w:val="28"/>
          <w:lang w:eastAsia="ru-RU"/>
        </w:rPr>
        <w:t xml:space="preserve"> </w:t>
      </w:r>
      <w:r w:rsidRPr="002A2C66">
        <w:rPr>
          <w:b/>
          <w:bCs/>
          <w:color w:val="0F1115"/>
          <w:sz w:val="28"/>
          <w:szCs w:val="28"/>
          <w:lang w:eastAsia="ru-RU"/>
        </w:rPr>
        <w:t>успеваемости студентов:</w:t>
      </w:r>
    </w:p>
    <w:p w14:paraId="03B0815C" w14:textId="471C6030" w:rsidR="002A2C66" w:rsidRPr="00C801EC" w:rsidRDefault="002A2C66" w:rsidP="00C801EC">
      <w:pPr>
        <w:pStyle w:val="a6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 w:rsidRPr="00C801EC">
        <w:rPr>
          <w:color w:val="0F1115"/>
          <w:sz w:val="28"/>
          <w:szCs w:val="28"/>
          <w:lang w:eastAsia="ru-RU"/>
        </w:rPr>
        <w:t>Хранение информации о студентах, группах и дисциплинах;</w:t>
      </w:r>
    </w:p>
    <w:p w14:paraId="255F6BBC" w14:textId="53F7CB27" w:rsidR="002A2C66" w:rsidRPr="00C801EC" w:rsidRDefault="002A2C66" w:rsidP="00C801EC">
      <w:pPr>
        <w:pStyle w:val="a6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 w:rsidRPr="00C801EC">
        <w:rPr>
          <w:color w:val="0F1115"/>
          <w:sz w:val="28"/>
          <w:szCs w:val="28"/>
          <w:lang w:eastAsia="ru-RU"/>
        </w:rPr>
        <w:t>Выставление и редактирование оценок преподавателями;</w:t>
      </w:r>
    </w:p>
    <w:p w14:paraId="58B4BF72" w14:textId="0C26DA97" w:rsidR="002A2C66" w:rsidRPr="00C801EC" w:rsidRDefault="002A2C66" w:rsidP="00C801EC">
      <w:pPr>
        <w:pStyle w:val="a6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 w:rsidRPr="00C801EC">
        <w:rPr>
          <w:color w:val="0F1115"/>
          <w:sz w:val="28"/>
          <w:szCs w:val="28"/>
          <w:lang w:eastAsia="ru-RU"/>
        </w:rPr>
        <w:t>Просмотр успеваемости студентами;</w:t>
      </w:r>
    </w:p>
    <w:p w14:paraId="29216270" w14:textId="14FCBB00" w:rsidR="002A2C66" w:rsidRPr="00C801EC" w:rsidRDefault="002A2C66" w:rsidP="00C801EC">
      <w:pPr>
        <w:pStyle w:val="a6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 w:rsidRPr="00C801EC">
        <w:rPr>
          <w:color w:val="0F1115"/>
          <w:sz w:val="28"/>
          <w:szCs w:val="28"/>
          <w:lang w:eastAsia="ru-RU"/>
        </w:rPr>
        <w:t>Подсчёт среднего балла и рейтинга;</w:t>
      </w:r>
    </w:p>
    <w:p w14:paraId="00CA3D5B" w14:textId="6AD105B1" w:rsidR="002A2C66" w:rsidRPr="00C801EC" w:rsidRDefault="002A2C66" w:rsidP="00C801EC">
      <w:pPr>
        <w:pStyle w:val="a6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 w:rsidRPr="00C801EC">
        <w:rPr>
          <w:color w:val="0F1115"/>
          <w:sz w:val="28"/>
          <w:szCs w:val="28"/>
          <w:lang w:eastAsia="ru-RU"/>
        </w:rPr>
        <w:t>Выявление задолженностей;</w:t>
      </w:r>
    </w:p>
    <w:p w14:paraId="69A0774A" w14:textId="6BC0D237" w:rsidR="002A2C66" w:rsidRPr="00C801EC" w:rsidRDefault="002A2C66" w:rsidP="00C801EC">
      <w:pPr>
        <w:pStyle w:val="a6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 w:rsidRPr="00C801EC">
        <w:rPr>
          <w:color w:val="0F1115"/>
          <w:sz w:val="28"/>
          <w:szCs w:val="28"/>
          <w:lang w:eastAsia="ru-RU"/>
        </w:rPr>
        <w:t xml:space="preserve">Формирование </w:t>
      </w:r>
      <w:r w:rsidR="00C801EC" w:rsidRPr="00C801EC">
        <w:rPr>
          <w:color w:val="0F1115"/>
          <w:sz w:val="28"/>
          <w:szCs w:val="28"/>
          <w:lang w:eastAsia="ru-RU"/>
        </w:rPr>
        <w:t>зачетно</w:t>
      </w:r>
      <w:r w:rsidRPr="00C801EC">
        <w:rPr>
          <w:color w:val="0F1115"/>
          <w:sz w:val="28"/>
          <w:szCs w:val="28"/>
          <w:lang w:eastAsia="ru-RU"/>
        </w:rPr>
        <w:t>-экзаменационных ведомостей.</w:t>
      </w:r>
    </w:p>
    <w:p w14:paraId="4C0D4AAB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34F65FEF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3. Требования к программе или программному изделию</w:t>
      </w:r>
    </w:p>
    <w:p w14:paraId="6ACB172F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3.1 Требования к функциональным характеристикам</w:t>
      </w:r>
    </w:p>
    <w:p w14:paraId="5963D24D" w14:textId="39F02188" w:rsidR="002A2C66" w:rsidRPr="002A2C66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Разработка и реализация ПМ «Учёт успеваемости студентов» позволит</w:t>
      </w:r>
      <w:r w:rsidR="00C801EC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обеспечить возможность выполнения следующих функций:</w:t>
      </w:r>
    </w:p>
    <w:p w14:paraId="21E46D92" w14:textId="49EB7965" w:rsidR="002A2C66" w:rsidRPr="002A2C66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Для студента:</w:t>
      </w:r>
    </w:p>
    <w:p w14:paraId="534C4BDC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lastRenderedPageBreak/>
        <w:t>1. Авторизация в системе.</w:t>
      </w:r>
    </w:p>
    <w:p w14:paraId="31071E40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2. Просмотр своих оценок по дисциплинам.</w:t>
      </w:r>
    </w:p>
    <w:p w14:paraId="7920433B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3. Просмотр среднего балла и рейтинга в группе.</w:t>
      </w:r>
    </w:p>
    <w:p w14:paraId="16CA4BFC" w14:textId="38084396" w:rsidR="002A2C66" w:rsidRPr="002A2C66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4. Просмотр задолженностей.</w:t>
      </w:r>
    </w:p>
    <w:p w14:paraId="69D1C12F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Для преподавателя:</w:t>
      </w:r>
    </w:p>
    <w:p w14:paraId="2EED2295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1. Выставление оценок студентам по своей дисциплине.</w:t>
      </w:r>
    </w:p>
    <w:p w14:paraId="5A54874B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2. Редактирование ранее выставленных оценок.</w:t>
      </w:r>
    </w:p>
    <w:p w14:paraId="77D727ED" w14:textId="33DC4FE2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 xml:space="preserve">3. Формирование </w:t>
      </w:r>
      <w:r w:rsidR="00C801EC" w:rsidRPr="002A2C66">
        <w:rPr>
          <w:color w:val="0F1115"/>
          <w:sz w:val="28"/>
          <w:szCs w:val="28"/>
          <w:lang w:eastAsia="ru-RU"/>
        </w:rPr>
        <w:t>зачетно</w:t>
      </w:r>
      <w:r w:rsidRPr="002A2C66">
        <w:rPr>
          <w:color w:val="0F1115"/>
          <w:sz w:val="28"/>
          <w:szCs w:val="28"/>
          <w:lang w:eastAsia="ru-RU"/>
        </w:rPr>
        <w:t>-экзаменационной ведомости.</w:t>
      </w:r>
    </w:p>
    <w:p w14:paraId="37C6D19F" w14:textId="25F1604D" w:rsidR="002A2C66" w:rsidRPr="002A2C66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4. Просмотр списка задолженностей по дисциплине.</w:t>
      </w:r>
    </w:p>
    <w:p w14:paraId="616485D8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Для сотрудника учебной части:</w:t>
      </w:r>
    </w:p>
    <w:p w14:paraId="686F9B70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1. Управление списками групп и студентов.</w:t>
      </w:r>
    </w:p>
    <w:p w14:paraId="1CAB0E14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2. Назначение дисциплин преподавателям.</w:t>
      </w:r>
    </w:p>
    <w:p w14:paraId="6947C871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3. Просмотр сводной успеваемости.</w:t>
      </w:r>
    </w:p>
    <w:p w14:paraId="410DC87E" w14:textId="3015B4A0" w:rsidR="002A2C66" w:rsidRPr="002A2C66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4. Формирование отчётов.</w:t>
      </w:r>
    </w:p>
    <w:p w14:paraId="48D15681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Исходные данные:</w:t>
      </w:r>
    </w:p>
    <w:p w14:paraId="21F05D58" w14:textId="61742592" w:rsidR="002A2C66" w:rsidRPr="00C801EC" w:rsidRDefault="00072D83" w:rsidP="00C801EC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Данные студента (ФИО, группа, курс);</w:t>
      </w:r>
    </w:p>
    <w:p w14:paraId="1D39C194" w14:textId="41908CBE" w:rsidR="002A2C66" w:rsidRPr="00C801EC" w:rsidRDefault="00072D83" w:rsidP="00C801EC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Данные группы (номер, специальность);</w:t>
      </w:r>
    </w:p>
    <w:p w14:paraId="4BC3FE9E" w14:textId="200D8413" w:rsidR="002A2C66" w:rsidRPr="00C801EC" w:rsidRDefault="00072D83" w:rsidP="00C801EC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Данные преподавателя (ФИО, кафедра);</w:t>
      </w:r>
    </w:p>
    <w:p w14:paraId="390BC18D" w14:textId="3E56B93F" w:rsidR="002A2C66" w:rsidRPr="00C801EC" w:rsidRDefault="00072D83" w:rsidP="00C801EC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Данные дисциплины (название, часы, форма контроля);</w:t>
      </w:r>
    </w:p>
    <w:p w14:paraId="753933D2" w14:textId="0E53C26E" w:rsidR="002A2C66" w:rsidRPr="00C801EC" w:rsidRDefault="00072D83" w:rsidP="00C801EC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Оценка (студент, дисциплина, балл, дата, семестр).</w:t>
      </w:r>
    </w:p>
    <w:p w14:paraId="2E860629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Результаты:</w:t>
      </w:r>
    </w:p>
    <w:p w14:paraId="66A72AEF" w14:textId="0BE94048" w:rsidR="002A2C66" w:rsidRPr="00C801EC" w:rsidRDefault="00072D83" w:rsidP="00C801EC">
      <w:pPr>
        <w:pStyle w:val="a6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Список оценок студента;</w:t>
      </w:r>
    </w:p>
    <w:p w14:paraId="3626FD13" w14:textId="63248AAF" w:rsidR="002A2C66" w:rsidRPr="00C801EC" w:rsidRDefault="00072D83" w:rsidP="00C801EC">
      <w:pPr>
        <w:pStyle w:val="a6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Средний балл и рейтинг;</w:t>
      </w:r>
    </w:p>
    <w:p w14:paraId="10C78B1C" w14:textId="4D799166" w:rsidR="002A2C66" w:rsidRPr="00C801EC" w:rsidRDefault="00072D83" w:rsidP="00C801EC">
      <w:pPr>
        <w:pStyle w:val="a6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C801EC" w:rsidRPr="00C801EC">
        <w:rPr>
          <w:color w:val="0F1115"/>
          <w:sz w:val="28"/>
          <w:szCs w:val="28"/>
          <w:lang w:eastAsia="ru-RU"/>
        </w:rPr>
        <w:t>Зачетно</w:t>
      </w:r>
      <w:r w:rsidR="002A2C66" w:rsidRPr="00C801EC">
        <w:rPr>
          <w:color w:val="0F1115"/>
          <w:sz w:val="28"/>
          <w:szCs w:val="28"/>
          <w:lang w:eastAsia="ru-RU"/>
        </w:rPr>
        <w:t>-экзаменационная ведомость;</w:t>
      </w:r>
    </w:p>
    <w:p w14:paraId="52307668" w14:textId="4BCBC3D4" w:rsidR="002A2C66" w:rsidRPr="00C801EC" w:rsidRDefault="00072D83" w:rsidP="00C801EC">
      <w:pPr>
        <w:pStyle w:val="a6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Список задолженностей;</w:t>
      </w:r>
    </w:p>
    <w:p w14:paraId="283B4754" w14:textId="29AC2E51" w:rsidR="002A2C66" w:rsidRPr="00C801EC" w:rsidRDefault="00072D83" w:rsidP="00C801EC">
      <w:pPr>
        <w:pStyle w:val="a6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Сводный отчёт по успеваемости.</w:t>
      </w:r>
    </w:p>
    <w:p w14:paraId="052C294D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50EE096B" w14:textId="77777777" w:rsidR="00C801EC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3.2 Требования к надёжности</w:t>
      </w:r>
    </w:p>
    <w:p w14:paraId="1392FB84" w14:textId="19439669" w:rsidR="002A2C66" w:rsidRPr="002A2C66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lastRenderedPageBreak/>
        <w:t>Надёжное функционирование программного модуля должно быть обеспечено</w:t>
      </w:r>
      <w:r w:rsidR="00C801EC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выполнением организационно-технических мероприятий, таких как:</w:t>
      </w:r>
    </w:p>
    <w:p w14:paraId="08C7A111" w14:textId="36B67DB9" w:rsidR="002A2C66" w:rsidRPr="00C801EC" w:rsidRDefault="00072D83" w:rsidP="00C801EC">
      <w:pPr>
        <w:pStyle w:val="a6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использование лицензионного программного обеспечения;</w:t>
      </w:r>
    </w:p>
    <w:p w14:paraId="6D7ABFCC" w14:textId="120202F1" w:rsidR="002A2C66" w:rsidRPr="00C801EC" w:rsidRDefault="00072D83" w:rsidP="00C801EC">
      <w:pPr>
        <w:pStyle w:val="a6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защита данных от несанкционированного доступа;</w:t>
      </w:r>
    </w:p>
    <w:p w14:paraId="191CDEE9" w14:textId="72379E21" w:rsidR="002A2C66" w:rsidRPr="00C801EC" w:rsidRDefault="00072D83" w:rsidP="00C801EC">
      <w:pPr>
        <w:pStyle w:val="a6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сохранение информации при завершении работы программы;</w:t>
      </w:r>
    </w:p>
    <w:p w14:paraId="03A05668" w14:textId="5ABA5C3C" w:rsidR="002A2C66" w:rsidRPr="00C801EC" w:rsidRDefault="00072D83" w:rsidP="00C801EC">
      <w:pPr>
        <w:pStyle w:val="a6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корректная обработка ошибок ввода данных;</w:t>
      </w:r>
    </w:p>
    <w:p w14:paraId="391F8B61" w14:textId="3A715A91" w:rsidR="002A2C66" w:rsidRPr="00C801EC" w:rsidRDefault="00072D83" w:rsidP="00C801EC">
      <w:pPr>
        <w:pStyle w:val="a6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C801EC">
        <w:rPr>
          <w:color w:val="0F1115"/>
          <w:sz w:val="28"/>
          <w:szCs w:val="28"/>
          <w:lang w:eastAsia="ru-RU"/>
        </w:rPr>
        <w:t>стабильность работы программы без сбоев при штатной эксплуатации.</w:t>
      </w:r>
    </w:p>
    <w:p w14:paraId="0A32D98A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5BD039AE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3.3 Условия эксплуатации</w:t>
      </w:r>
    </w:p>
    <w:p w14:paraId="34E5E3D0" w14:textId="5A4EB131" w:rsidR="002A2C66" w:rsidRPr="002A2C66" w:rsidRDefault="002A2C66" w:rsidP="00C8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Эксплуатация ПМ должна удовлетворять санитарным правилам и нормам</w:t>
      </w:r>
      <w:r w:rsidR="00C801EC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СанПиН 2.2.2/2.4.1340-03.</w:t>
      </w:r>
      <w:r w:rsidR="00C801EC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Рабочее место оператора должно соответствовать ГОСТ 12.2.032-78 и</w:t>
      </w:r>
      <w:r w:rsidR="00C801EC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ГОСТ 12.2.049-80. Для работы с программным изделием пользователь должен</w:t>
      </w:r>
      <w:r w:rsidR="00C801EC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иметь навыки работы в ОС Windows.</w:t>
      </w:r>
    </w:p>
    <w:p w14:paraId="72617E0C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3.4 Требования к составу и параметрам технических средств</w:t>
      </w:r>
    </w:p>
    <w:p w14:paraId="212D8A3F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Минимальная конфигурация рабочего места:</w:t>
      </w:r>
    </w:p>
    <w:p w14:paraId="6B1D5E56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1. Процессор Intel Core i3 или аналогичный.</w:t>
      </w:r>
    </w:p>
    <w:p w14:paraId="60B90612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2. Оперативная память 4 ГБ.</w:t>
      </w:r>
    </w:p>
    <w:p w14:paraId="352AD20E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3. Свободное место на диске не менее 500 МБ.</w:t>
      </w:r>
    </w:p>
    <w:p w14:paraId="46C9440B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4. Монитор с разрешением не менее 1366×768.</w:t>
      </w:r>
    </w:p>
    <w:p w14:paraId="3244357C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5. Клавиатура, мышь.</w:t>
      </w:r>
    </w:p>
    <w:p w14:paraId="7DC4A791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7C5D577D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3.5 Требования к информационной и программной совместимости</w:t>
      </w:r>
    </w:p>
    <w:p w14:paraId="23F25351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ПМ должен работать на IBM-совместимых ПК под управлением ОС Windows 10/11.</w:t>
      </w:r>
    </w:p>
    <w:p w14:paraId="22731C79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При разработке используются:</w:t>
      </w:r>
    </w:p>
    <w:p w14:paraId="351823D3" w14:textId="2C182E57" w:rsidR="002A2C66" w:rsidRPr="00886938" w:rsidRDefault="00072D83" w:rsidP="00886938">
      <w:pPr>
        <w:pStyle w:val="a6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886938">
        <w:rPr>
          <w:color w:val="0F1115"/>
          <w:sz w:val="28"/>
          <w:szCs w:val="28"/>
          <w:lang w:eastAsia="ru-RU"/>
        </w:rPr>
        <w:t xml:space="preserve">СУБД </w:t>
      </w:r>
      <w:proofErr w:type="spellStart"/>
      <w:r w:rsidR="002A2C66" w:rsidRPr="00886938">
        <w:rPr>
          <w:color w:val="0F1115"/>
          <w:sz w:val="28"/>
          <w:szCs w:val="28"/>
          <w:lang w:eastAsia="ru-RU"/>
        </w:rPr>
        <w:t>SQLite</w:t>
      </w:r>
      <w:proofErr w:type="spellEnd"/>
      <w:r w:rsidR="002A2C66" w:rsidRPr="00886938">
        <w:rPr>
          <w:color w:val="0F1115"/>
          <w:sz w:val="28"/>
          <w:szCs w:val="28"/>
          <w:lang w:eastAsia="ru-RU"/>
        </w:rPr>
        <w:t>;</w:t>
      </w:r>
    </w:p>
    <w:p w14:paraId="7A2335A2" w14:textId="0287BADC" w:rsidR="002A2C66" w:rsidRPr="00886938" w:rsidRDefault="00072D83" w:rsidP="00886938">
      <w:pPr>
        <w:pStyle w:val="a6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886938">
        <w:rPr>
          <w:color w:val="0F1115"/>
          <w:sz w:val="28"/>
          <w:szCs w:val="28"/>
          <w:lang w:eastAsia="ru-RU"/>
        </w:rPr>
        <w:t>среда разработки Visual Studio;</w:t>
      </w:r>
    </w:p>
    <w:p w14:paraId="33CD7BD7" w14:textId="0A4B36F3" w:rsidR="002A2C66" w:rsidRPr="00886938" w:rsidRDefault="00072D83" w:rsidP="00886938">
      <w:pPr>
        <w:pStyle w:val="a6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lastRenderedPageBreak/>
        <w:t xml:space="preserve"> </w:t>
      </w:r>
      <w:r w:rsidR="002A2C66" w:rsidRPr="00886938">
        <w:rPr>
          <w:color w:val="0F1115"/>
          <w:sz w:val="28"/>
          <w:szCs w:val="28"/>
          <w:lang w:eastAsia="ru-RU"/>
        </w:rPr>
        <w:t>язык программирования C#.</w:t>
      </w:r>
    </w:p>
    <w:p w14:paraId="6D14C7D6" w14:textId="3AF17389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 xml:space="preserve">Интерфейс должен быть интуитивно понятным. </w:t>
      </w:r>
    </w:p>
    <w:p w14:paraId="514349B0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Обязательно наличие логотипа и иконки приложения.</w:t>
      </w:r>
    </w:p>
    <w:p w14:paraId="1D6EC2FA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3D3AA2B9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4. Требования к программной документации</w:t>
      </w:r>
    </w:p>
    <w:p w14:paraId="0D816C00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В состав сопровождающей документации должны входить:</w:t>
      </w:r>
    </w:p>
    <w:p w14:paraId="3918F8D8" w14:textId="73501D7B" w:rsidR="002A2C66" w:rsidRPr="00886938" w:rsidRDefault="00072D83" w:rsidP="00886938">
      <w:pPr>
        <w:pStyle w:val="a6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886938">
        <w:rPr>
          <w:color w:val="0F1115"/>
          <w:sz w:val="28"/>
          <w:szCs w:val="28"/>
          <w:lang w:eastAsia="ru-RU"/>
        </w:rPr>
        <w:t>пояснительная записка;</w:t>
      </w:r>
    </w:p>
    <w:p w14:paraId="0E0F3CD4" w14:textId="6387E4A1" w:rsidR="002A2C66" w:rsidRPr="00886938" w:rsidRDefault="00072D83" w:rsidP="00886938">
      <w:pPr>
        <w:pStyle w:val="a6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886938">
        <w:rPr>
          <w:color w:val="0F1115"/>
          <w:sz w:val="28"/>
          <w:szCs w:val="28"/>
          <w:lang w:eastAsia="ru-RU"/>
        </w:rPr>
        <w:t>руководство пользователя;</w:t>
      </w:r>
    </w:p>
    <w:p w14:paraId="799D59FE" w14:textId="6F5AD285" w:rsidR="002A2C66" w:rsidRPr="00886938" w:rsidRDefault="00072D83" w:rsidP="00886938">
      <w:pPr>
        <w:pStyle w:val="a6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886938">
        <w:rPr>
          <w:color w:val="0F1115"/>
          <w:sz w:val="28"/>
          <w:szCs w:val="28"/>
          <w:lang w:eastAsia="ru-RU"/>
        </w:rPr>
        <w:t>описание программного кода.</w:t>
      </w:r>
    </w:p>
    <w:p w14:paraId="24926255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1ED31080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5. Технико-экономические показатели</w:t>
      </w:r>
    </w:p>
    <w:p w14:paraId="222CCC21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t>Внедрение ПМ «Учёт успеваемости студентов» позволит:</w:t>
      </w:r>
    </w:p>
    <w:p w14:paraId="2B9FC85C" w14:textId="3FD6B60E" w:rsidR="002A2C66" w:rsidRPr="00072D83" w:rsidRDefault="00072D83" w:rsidP="00072D83">
      <w:pPr>
        <w:pStyle w:val="a6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сократить время на выставление оценок и формирование ведомостей;</w:t>
      </w:r>
    </w:p>
    <w:p w14:paraId="2BD63802" w14:textId="2B130CF5" w:rsidR="002A2C66" w:rsidRPr="00072D83" w:rsidRDefault="00072D83" w:rsidP="00072D83">
      <w:pPr>
        <w:pStyle w:val="a6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упростить подсчёт рейтинга и выявление задолженностей;</w:t>
      </w:r>
    </w:p>
    <w:p w14:paraId="542F5C3F" w14:textId="14E4CCA0" w:rsidR="002A2C66" w:rsidRPr="00072D83" w:rsidRDefault="00072D83" w:rsidP="00072D83">
      <w:pPr>
        <w:pStyle w:val="a6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обеспечить быстрый доступ к информации об успеваемости;</w:t>
      </w:r>
    </w:p>
    <w:p w14:paraId="37F2CD94" w14:textId="288AE3C1" w:rsidR="002A2C66" w:rsidRPr="00072D83" w:rsidRDefault="00072D83" w:rsidP="00072D83">
      <w:pPr>
        <w:pStyle w:val="a6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автоматизировать хранение и обработку данных.</w:t>
      </w:r>
    </w:p>
    <w:p w14:paraId="78C587CB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4CF77F91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6. Стадии и этапы разработки</w:t>
      </w:r>
    </w:p>
    <w:p w14:paraId="4DE5AB3A" w14:textId="0C523C62" w:rsidR="002A2C66" w:rsidRPr="00072D83" w:rsidRDefault="00072D83" w:rsidP="00072D83">
      <w:pPr>
        <w:pStyle w:val="a6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формулировка задач и требований к ПМ — 2 недели;</w:t>
      </w:r>
    </w:p>
    <w:p w14:paraId="7EE6A9D5" w14:textId="49E33EA9" w:rsidR="002A2C66" w:rsidRPr="00072D83" w:rsidRDefault="00072D83" w:rsidP="00072D83">
      <w:pPr>
        <w:pStyle w:val="a6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исследование предметной области — 1 неделя;</w:t>
      </w:r>
    </w:p>
    <w:p w14:paraId="720E4171" w14:textId="2DE7C90A" w:rsidR="002A2C66" w:rsidRPr="00072D83" w:rsidRDefault="00072D83" w:rsidP="00072D83">
      <w:pPr>
        <w:pStyle w:val="a6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построение моделей работы ПМ — 2 недели;</w:t>
      </w:r>
    </w:p>
    <w:p w14:paraId="27F19000" w14:textId="301850D6" w:rsidR="002A2C66" w:rsidRPr="00072D83" w:rsidRDefault="00072D83" w:rsidP="00072D83">
      <w:pPr>
        <w:pStyle w:val="a6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проектирование структуры данных — 1 неделя;</w:t>
      </w:r>
    </w:p>
    <w:p w14:paraId="792E24E4" w14:textId="2FE1F12B" w:rsidR="002A2C66" w:rsidRPr="00072D83" w:rsidRDefault="00072D83" w:rsidP="00072D83">
      <w:pPr>
        <w:pStyle w:val="a6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разработка интерфейса пользователя — 2 недели;</w:t>
      </w:r>
    </w:p>
    <w:p w14:paraId="7A4A374F" w14:textId="09EDC6C8" w:rsidR="002A2C66" w:rsidRPr="00072D83" w:rsidRDefault="00072D83" w:rsidP="00072D83">
      <w:pPr>
        <w:pStyle w:val="a6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реализация ПМ — 2 недели;</w:t>
      </w:r>
    </w:p>
    <w:p w14:paraId="0C38D4E7" w14:textId="01EF9710" w:rsidR="002A2C66" w:rsidRPr="00072D83" w:rsidRDefault="00072D83" w:rsidP="00072D83">
      <w:pPr>
        <w:pStyle w:val="a6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отладка и тестирование программы — 1 неделя;</w:t>
      </w:r>
    </w:p>
    <w:p w14:paraId="7B4C577D" w14:textId="5F830153" w:rsidR="002A2C66" w:rsidRPr="00072D83" w:rsidRDefault="00072D83" w:rsidP="00072D83">
      <w:pPr>
        <w:pStyle w:val="a6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 </w:t>
      </w:r>
      <w:r w:rsidR="002A2C66" w:rsidRPr="00072D83">
        <w:rPr>
          <w:color w:val="0F1115"/>
          <w:sz w:val="28"/>
          <w:szCs w:val="28"/>
          <w:lang w:eastAsia="ru-RU"/>
        </w:rPr>
        <w:t>составление сопровождающей документации — 1 неделя.</w:t>
      </w:r>
    </w:p>
    <w:p w14:paraId="3AC551BE" w14:textId="77777777" w:rsidR="002A2C66" w:rsidRPr="002A2C66" w:rsidRDefault="002A2C66" w:rsidP="002A2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color w:val="0F1115"/>
          <w:sz w:val="28"/>
          <w:szCs w:val="28"/>
          <w:lang w:eastAsia="ru-RU"/>
        </w:rPr>
      </w:pPr>
    </w:p>
    <w:p w14:paraId="50EA3ED0" w14:textId="77777777" w:rsidR="00072D83" w:rsidRDefault="002A2C66" w:rsidP="00072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b/>
          <w:bCs/>
          <w:color w:val="0F1115"/>
          <w:sz w:val="28"/>
          <w:szCs w:val="28"/>
          <w:lang w:eastAsia="ru-RU"/>
        </w:rPr>
        <w:t>7. Порядок контроля и приёмки</w:t>
      </w:r>
    </w:p>
    <w:p w14:paraId="18A9222D" w14:textId="52603BFD" w:rsidR="002A2C66" w:rsidRPr="002A2C66" w:rsidRDefault="002A2C66" w:rsidP="00072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919"/>
        <w:rPr>
          <w:b/>
          <w:bCs/>
          <w:color w:val="0F1115"/>
          <w:sz w:val="28"/>
          <w:szCs w:val="28"/>
          <w:lang w:eastAsia="ru-RU"/>
        </w:rPr>
      </w:pPr>
      <w:r w:rsidRPr="002A2C66">
        <w:rPr>
          <w:color w:val="0F1115"/>
          <w:sz w:val="28"/>
          <w:szCs w:val="28"/>
          <w:lang w:eastAsia="ru-RU"/>
        </w:rPr>
        <w:lastRenderedPageBreak/>
        <w:t>Для проверки правильности работы системы необходимо провести тестирование</w:t>
      </w:r>
      <w:r w:rsidR="00072D83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всех функций ПМ. Проверка правильности работы программы должна</w:t>
      </w:r>
      <w:r w:rsidR="00072D83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осуществляться с помощью тестовой базы данных и определённого набора</w:t>
      </w:r>
      <w:r w:rsidR="00072D83">
        <w:rPr>
          <w:color w:val="0F1115"/>
          <w:sz w:val="28"/>
          <w:szCs w:val="28"/>
          <w:lang w:eastAsia="ru-RU"/>
        </w:rPr>
        <w:t xml:space="preserve"> </w:t>
      </w:r>
      <w:r w:rsidRPr="002A2C66">
        <w:rPr>
          <w:color w:val="0F1115"/>
          <w:sz w:val="28"/>
          <w:szCs w:val="28"/>
          <w:lang w:eastAsia="ru-RU"/>
        </w:rPr>
        <w:t>тестов.</w:t>
      </w:r>
    </w:p>
    <w:p w14:paraId="4C0879B5" w14:textId="77777777" w:rsidR="002A2C66" w:rsidRPr="002A2C66" w:rsidRDefault="002A2C66" w:rsidP="002A2C66">
      <w:pPr>
        <w:spacing w:line="360" w:lineRule="auto"/>
        <w:rPr>
          <w:sz w:val="28"/>
          <w:szCs w:val="28"/>
        </w:rPr>
      </w:pPr>
    </w:p>
    <w:p w14:paraId="53854AC6" w14:textId="77777777" w:rsidR="002B39C1" w:rsidRPr="002A2C66" w:rsidRDefault="002B39C1" w:rsidP="002A2C66">
      <w:pPr>
        <w:spacing w:line="360" w:lineRule="auto"/>
        <w:rPr>
          <w:sz w:val="28"/>
          <w:szCs w:val="28"/>
        </w:rPr>
      </w:pPr>
    </w:p>
    <w:sectPr w:rsidR="002B39C1" w:rsidRPr="002A2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 Light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25"/>
    <w:multiLevelType w:val="multilevel"/>
    <w:tmpl w:val="00000025"/>
    <w:name w:val="WW8Num53"/>
    <w:lvl w:ilvl="0">
      <w:start w:val="1"/>
      <w:numFmt w:val="bullet"/>
      <w:lvlText w:val=""/>
      <w:lvlJc w:val="left"/>
      <w:pPr>
        <w:tabs>
          <w:tab w:val="num" w:pos="1485"/>
        </w:tabs>
        <w:ind w:left="1485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cs="Wingdings"/>
      </w:rPr>
    </w:lvl>
  </w:abstractNum>
  <w:abstractNum w:abstractNumId="2" w15:restartNumberingAfterBreak="0">
    <w:nsid w:val="056108CA"/>
    <w:multiLevelType w:val="multilevel"/>
    <w:tmpl w:val="B9F8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E267D"/>
    <w:multiLevelType w:val="hybridMultilevel"/>
    <w:tmpl w:val="8AD0BEEC"/>
    <w:lvl w:ilvl="0" w:tplc="8E480162">
      <w:start w:val="1"/>
      <w:numFmt w:val="bullet"/>
      <w:lvlText w:val="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4" w15:restartNumberingAfterBreak="0">
    <w:nsid w:val="0B5B5C15"/>
    <w:multiLevelType w:val="hybridMultilevel"/>
    <w:tmpl w:val="BCE40986"/>
    <w:lvl w:ilvl="0" w:tplc="04190001">
      <w:start w:val="1"/>
      <w:numFmt w:val="bullet"/>
      <w:lvlText w:val="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5" w15:restartNumberingAfterBreak="0">
    <w:nsid w:val="138B021B"/>
    <w:multiLevelType w:val="multilevel"/>
    <w:tmpl w:val="F0B63AA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A664C"/>
    <w:multiLevelType w:val="multilevel"/>
    <w:tmpl w:val="8A1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C105A"/>
    <w:multiLevelType w:val="hybridMultilevel"/>
    <w:tmpl w:val="F2D8F61A"/>
    <w:lvl w:ilvl="0" w:tplc="8E48016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34D94"/>
    <w:multiLevelType w:val="hybridMultilevel"/>
    <w:tmpl w:val="CC8CD694"/>
    <w:lvl w:ilvl="0" w:tplc="8E480162">
      <w:start w:val="1"/>
      <w:numFmt w:val="bullet"/>
      <w:lvlText w:val="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9" w15:restartNumberingAfterBreak="0">
    <w:nsid w:val="2FB85A30"/>
    <w:multiLevelType w:val="hybridMultilevel"/>
    <w:tmpl w:val="7304BDE4"/>
    <w:lvl w:ilvl="0" w:tplc="5E4ABBDC">
      <w:start w:val="1"/>
      <w:numFmt w:val="bullet"/>
      <w:lvlText w:val="-"/>
      <w:lvlJc w:val="left"/>
      <w:pPr>
        <w:ind w:left="1440" w:hanging="360"/>
      </w:pPr>
      <w:rPr>
        <w:rFonts w:ascii="Candara Light" w:hAnsi="Candara Light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2B4666"/>
    <w:multiLevelType w:val="multilevel"/>
    <w:tmpl w:val="DAACB8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A08F9"/>
    <w:multiLevelType w:val="multilevel"/>
    <w:tmpl w:val="DAACB8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F1F06"/>
    <w:multiLevelType w:val="hybridMultilevel"/>
    <w:tmpl w:val="E1A040AC"/>
    <w:lvl w:ilvl="0" w:tplc="8E480162">
      <w:start w:val="1"/>
      <w:numFmt w:val="bullet"/>
      <w:lvlText w:val="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13" w15:restartNumberingAfterBreak="0">
    <w:nsid w:val="53662841"/>
    <w:multiLevelType w:val="multilevel"/>
    <w:tmpl w:val="112E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AF57CA"/>
    <w:multiLevelType w:val="hybridMultilevel"/>
    <w:tmpl w:val="739E0956"/>
    <w:lvl w:ilvl="0" w:tplc="04190001">
      <w:start w:val="1"/>
      <w:numFmt w:val="bullet"/>
      <w:lvlText w:val="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15" w15:restartNumberingAfterBreak="0">
    <w:nsid w:val="623F4365"/>
    <w:multiLevelType w:val="multilevel"/>
    <w:tmpl w:val="7D243DB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27374"/>
    <w:multiLevelType w:val="multilevel"/>
    <w:tmpl w:val="00FC1CD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26E45"/>
    <w:multiLevelType w:val="hybridMultilevel"/>
    <w:tmpl w:val="241A8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02EEE"/>
    <w:multiLevelType w:val="multilevel"/>
    <w:tmpl w:val="19F2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46CB8"/>
    <w:multiLevelType w:val="hybridMultilevel"/>
    <w:tmpl w:val="55E6C192"/>
    <w:lvl w:ilvl="0" w:tplc="8E480162">
      <w:start w:val="1"/>
      <w:numFmt w:val="bullet"/>
      <w:lvlText w:val="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20" w15:restartNumberingAfterBreak="0">
    <w:nsid w:val="71FA60C1"/>
    <w:multiLevelType w:val="hybridMultilevel"/>
    <w:tmpl w:val="3DBCD5CE"/>
    <w:lvl w:ilvl="0" w:tplc="8E480162">
      <w:start w:val="1"/>
      <w:numFmt w:val="bullet"/>
      <w:lvlText w:val="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21" w15:restartNumberingAfterBreak="0">
    <w:nsid w:val="74E540F2"/>
    <w:multiLevelType w:val="hybridMultilevel"/>
    <w:tmpl w:val="AB1E396A"/>
    <w:lvl w:ilvl="0" w:tplc="04190001">
      <w:start w:val="1"/>
      <w:numFmt w:val="bullet"/>
      <w:lvlText w:val="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22" w15:restartNumberingAfterBreak="0">
    <w:nsid w:val="75005BCE"/>
    <w:multiLevelType w:val="hybridMultilevel"/>
    <w:tmpl w:val="510473DA"/>
    <w:lvl w:ilvl="0" w:tplc="8E480162">
      <w:start w:val="1"/>
      <w:numFmt w:val="bullet"/>
      <w:lvlText w:val="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23" w15:restartNumberingAfterBreak="0">
    <w:nsid w:val="7787431A"/>
    <w:multiLevelType w:val="multilevel"/>
    <w:tmpl w:val="D89EC3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50D6D"/>
    <w:multiLevelType w:val="multilevel"/>
    <w:tmpl w:val="96B6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9"/>
  </w:num>
  <w:num w:numId="16">
    <w:abstractNumId w:val="4"/>
  </w:num>
  <w:num w:numId="17">
    <w:abstractNumId w:val="14"/>
  </w:num>
  <w:num w:numId="18">
    <w:abstractNumId w:val="19"/>
  </w:num>
  <w:num w:numId="19">
    <w:abstractNumId w:val="22"/>
  </w:num>
  <w:num w:numId="20">
    <w:abstractNumId w:val="17"/>
  </w:num>
  <w:num w:numId="21">
    <w:abstractNumId w:val="7"/>
  </w:num>
  <w:num w:numId="22">
    <w:abstractNumId w:val="8"/>
  </w:num>
  <w:num w:numId="23">
    <w:abstractNumId w:val="12"/>
  </w:num>
  <w:num w:numId="24">
    <w:abstractNumId w:val="21"/>
  </w:num>
  <w:num w:numId="25">
    <w:abstractNumId w:val="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65"/>
    <w:rsid w:val="00072D83"/>
    <w:rsid w:val="00104CB8"/>
    <w:rsid w:val="002A2C66"/>
    <w:rsid w:val="002B39C1"/>
    <w:rsid w:val="007A376E"/>
    <w:rsid w:val="00837556"/>
    <w:rsid w:val="00886938"/>
    <w:rsid w:val="00927E65"/>
    <w:rsid w:val="00A44D19"/>
    <w:rsid w:val="00A965DB"/>
    <w:rsid w:val="00C801EC"/>
    <w:rsid w:val="00F3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8EC28"/>
  <w15:chartTrackingRefBased/>
  <w15:docId w15:val="{9D5CD108-D962-4EBC-8829-68938295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C6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2A2C66"/>
    <w:pPr>
      <w:keepNext/>
      <w:numPr>
        <w:numId w:val="1"/>
      </w:numPr>
      <w:spacing w:line="360" w:lineRule="auto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C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C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37556"/>
    <w:pPr>
      <w:spacing w:before="100" w:beforeAutospacing="1" w:after="100" w:afterAutospacing="1"/>
    </w:pPr>
    <w:rPr>
      <w:lang w:eastAsia="ru-RU"/>
    </w:rPr>
  </w:style>
  <w:style w:type="character" w:customStyle="1" w:styleId="10">
    <w:name w:val="Заголовок 1 Знак"/>
    <w:basedOn w:val="a0"/>
    <w:link w:val="1"/>
    <w:rsid w:val="002A2C66"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2A2C6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2A2C6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3">
    <w:name w:val="Body Text Indent"/>
    <w:basedOn w:val="a"/>
    <w:link w:val="a4"/>
    <w:semiHidden/>
    <w:unhideWhenUsed/>
    <w:rsid w:val="002A2C66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2A2C6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1">
    <w:name w:val="Обычный1"/>
    <w:rsid w:val="002A2C66"/>
    <w:pPr>
      <w:widowControl w:val="0"/>
      <w:suppressAutoHyphens/>
      <w:spacing w:after="0" w:line="300" w:lineRule="auto"/>
      <w:ind w:left="360" w:hanging="360"/>
    </w:pPr>
    <w:rPr>
      <w:rFonts w:ascii="Times New Roman" w:eastAsia="Arial" w:hAnsi="Times New Roman" w:cs="Times New Roman"/>
      <w:sz w:val="24"/>
      <w:szCs w:val="20"/>
      <w:lang w:eastAsia="ar-SA"/>
    </w:rPr>
  </w:style>
  <w:style w:type="paragraph" w:customStyle="1" w:styleId="12">
    <w:name w:val="Абзац списка1"/>
    <w:basedOn w:val="a"/>
    <w:rsid w:val="002A2C66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  <w:style w:type="character" w:styleId="a5">
    <w:name w:val="Strong"/>
    <w:basedOn w:val="a0"/>
    <w:uiPriority w:val="22"/>
    <w:qFormat/>
    <w:rsid w:val="002A2C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A2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2C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C80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Mirroeds 1</dc:creator>
  <cp:keywords/>
  <dc:description/>
  <cp:lastModifiedBy>Mirroeds 1</cp:lastModifiedBy>
  <cp:revision>10</cp:revision>
  <dcterms:created xsi:type="dcterms:W3CDTF">2026-06-24T12:40:00Z</dcterms:created>
  <dcterms:modified xsi:type="dcterms:W3CDTF">2026-06-24T14:32:00Z</dcterms:modified>
</cp:coreProperties>
</file>