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spacing w:after="120" w:before="120"/>
        <w:ind w:firstLine="0" w:left="120" w:right="120"/>
        <w:rPr>
          <w:rFonts w:ascii="monospace" w:hAnsi="monospace"/>
        </w:rPr>
      </w:pPr>
      <w:r>
        <w:rPr>
          <w:rFonts w:ascii="monospace" w:hAnsi="monospace"/>
        </w:rPr>
        <w:t>Контекст проекта:</w:t>
      </w:r>
      <w:r>
        <w:br/>
      </w:r>
      <w:r>
        <w:rPr>
          <w:rFonts w:ascii="monospace" w:hAnsi="monospace"/>
        </w:rPr>
        <w:t>Лендинг для OnePercent — AI-powered платформы личностного роста. ЦА: предприниматели и соло-фаундеры 25-40 лет, которые испытывают операционный хаос и выгорание.</w:t>
      </w:r>
      <w:r>
        <w:br/>
      </w:r>
      <w:r>
        <w:br/>
      </w:r>
      <w:r>
        <w:rPr>
          <w:rFonts w:ascii="monospace" w:hAnsi="monospace"/>
        </w:rPr>
        <w:t>Текущая проблема:</w:t>
      </w:r>
      <w:r>
        <w:br/>
      </w:r>
      <w:r>
        <w:rPr>
          <w:rFonts w:ascii="monospace" w:hAnsi="monospace"/>
        </w:rPr>
        <w:t>Сайт не цепляет. Блоки разорваны между собой, нет единой истории, слишком много текста, непонятен путь пользователя.</w:t>
      </w:r>
      <w:r>
        <w:br/>
      </w:r>
      <w:r>
        <w:br/>
      </w:r>
      <w:r>
        <w:rPr>
          <w:rFonts w:ascii="monospace" w:hAnsi="monospace"/>
        </w:rPr>
        <w:t>Задача:</w:t>
      </w:r>
      <w:r>
        <w:br/>
      </w:r>
      <w:r>
        <w:rPr>
          <w:rFonts w:ascii="monospace" w:hAnsi="monospace"/>
        </w:rPr>
        <w:t>Полностью переработать структуру и логику лендинга.</w:t>
      </w:r>
      <w:r>
        <w:br/>
      </w:r>
      <w:r>
        <w:br/>
      </w:r>
      <w:r>
        <w:rPr>
          <w:rFonts w:ascii="monospace" w:hAnsi="monospace"/>
        </w:rPr>
        <w:t>НОВАЯ СТРУКТУРА:</w:t>
      </w:r>
      <w:r>
        <w:br/>
      </w:r>
      <w:r>
        <w:br/>
      </w:r>
      <w:r>
        <w:rPr>
          <w:rFonts w:ascii="monospace" w:hAnsi="monospace"/>
        </w:rPr>
        <w:t>1. Секция "Боль + триггер" (Hero)</w:t>
      </w:r>
      <w:r>
        <w:br/>
      </w:r>
      <w:r>
        <w:rPr>
          <w:rFonts w:ascii="monospace" w:hAnsi="monospace"/>
        </w:rPr>
        <w:t>- Заголовок: "Работаешь 12 часов, но ощущение, что топчешься на месте?"</w:t>
      </w:r>
      <w:r>
        <w:br/>
      </w:r>
      <w:r>
        <w:rPr>
          <w:rFonts w:ascii="monospace" w:hAnsi="monospace"/>
        </w:rPr>
        <w:t>- Подзаголовок: "Выбери ситуацию, которая про тебя:"</w:t>
      </w:r>
      <w:r>
        <w:br/>
      </w:r>
      <w:r>
        <w:rPr>
          <w:rFonts w:ascii="monospace" w:hAnsi="monospace"/>
        </w:rPr>
        <w:t>- 3 кликабельные карточки с ситуациями:</w:t>
      </w:r>
      <w:r>
        <w:br/>
      </w:r>
      <w:r>
        <w:rPr>
          <w:rFonts w:ascii="monospace" w:hAnsi="monospace"/>
        </w:rPr>
        <w:t xml:space="preserve">  * "Куча задач, но непонятно что важно"</w:t>
      </w:r>
      <w:r>
        <w:br/>
      </w:r>
      <w:r>
        <w:rPr>
          <w:rFonts w:ascii="monospace" w:hAnsi="monospace"/>
        </w:rPr>
        <w:t xml:space="preserve">  * "Откладываю всё на потом, дедлайны горят"</w:t>
      </w:r>
      <w:r>
        <w:br/>
      </w:r>
      <w:r>
        <w:rPr>
          <w:rFonts w:ascii="monospace" w:hAnsi="monospace"/>
        </w:rPr>
        <w:t xml:space="preserve">  * "Хочу расти, но нет системы"</w:t>
      </w:r>
      <w:r>
        <w:br/>
      </w:r>
      <w:r>
        <w:rPr>
          <w:rFonts w:ascii="monospace" w:hAnsi="monospace"/>
        </w:rPr>
        <w:t>- CTA: "Посмотри, как это решается за 90 дней"</w:t>
      </w:r>
      <w:r>
        <w:br/>
      </w:r>
      <w:r>
        <w:br/>
      </w:r>
      <w:r>
        <w:rPr>
          <w:rFonts w:ascii="monospace" w:hAnsi="monospace"/>
        </w:rPr>
        <w:t>2. Секция "Путь пользователя" (интерактивная)</w:t>
      </w:r>
      <w:r>
        <w:br/>
      </w:r>
      <w:r>
        <w:rPr>
          <w:rFonts w:ascii="monospace" w:hAnsi="monospace"/>
        </w:rPr>
        <w:t>После клика на карточку показывается ОДНА связная история:</w:t>
      </w:r>
      <w:r>
        <w:br/>
      </w:r>
      <w:r>
        <w:br/>
      </w:r>
      <w:r>
        <w:rPr>
          <w:rFonts w:ascii="monospace" w:hAnsi="monospace"/>
        </w:rPr>
        <w:t>День 1:</w:t>
      </w:r>
      <w:r>
        <w:br/>
      </w:r>
      <w:r>
        <w:rPr>
          <w:rFonts w:ascii="monospace" w:hAnsi="monospace"/>
        </w:rPr>
        <w:t>- Проблема: [конкретная ситуация из выбранной карточки]</w:t>
      </w:r>
      <w:r>
        <w:br/>
      </w:r>
      <w:r>
        <w:rPr>
          <w:rFonts w:ascii="monospace" w:hAnsi="monospace"/>
        </w:rPr>
        <w:t>- Диалог с ментором (в формате чата, 2-3 реплики)</w:t>
      </w:r>
      <w:r>
        <w:br/>
      </w:r>
      <w:r>
        <w:rPr>
          <w:rFonts w:ascii="monospace" w:hAnsi="monospace"/>
        </w:rPr>
        <w:t>- Инсайт: короткий тезис что понял пользователь</w:t>
      </w:r>
      <w:r>
        <w:br/>
      </w:r>
      <w:r>
        <w:br/>
      </w:r>
      <w:r>
        <w:rPr>
          <w:rFonts w:ascii="monospace" w:hAnsi="monospace"/>
        </w:rPr>
        <w:t>День 30:</w:t>
      </w:r>
      <w:r>
        <w:br/>
      </w:r>
      <w:r>
        <w:rPr>
          <w:rFonts w:ascii="monospace" w:hAnsi="monospace"/>
        </w:rPr>
        <w:t>- Что изменилось: конкретные метрики (например: "4 приоритетных задачи вместо 20 срочных")</w:t>
      </w:r>
      <w:r>
        <w:br/>
      </w:r>
      <w:r>
        <w:rPr>
          <w:rFonts w:ascii="monospace" w:hAnsi="monospace"/>
        </w:rPr>
        <w:t>- Пример утреннего плана от ментора</w:t>
      </w:r>
      <w:r>
        <w:br/>
      </w:r>
      <w:r>
        <w:br/>
      </w:r>
      <w:r>
        <w:rPr>
          <w:rFonts w:ascii="monospace" w:hAnsi="monospace"/>
        </w:rPr>
        <w:t>День 90:</w:t>
      </w:r>
      <w:r>
        <w:br/>
      </w:r>
      <w:r>
        <w:rPr>
          <w:rFonts w:ascii="monospace" w:hAnsi="monospace"/>
        </w:rPr>
        <w:t>- Результат: как изменилась жизнь (конкретно)</w:t>
      </w:r>
      <w:r>
        <w:br/>
      </w:r>
      <w:r>
        <w:rPr>
          <w:rFonts w:ascii="monospace" w:hAnsi="monospace"/>
        </w:rPr>
        <w:t>- Метрики прогресса</w:t>
      </w:r>
      <w:r>
        <w:br/>
      </w:r>
      <w:r>
        <w:br/>
      </w:r>
      <w:r>
        <w:rPr>
          <w:rFonts w:ascii="monospace" w:hAnsi="monospace"/>
        </w:rPr>
        <w:t>3. Секция "Как это работает"</w:t>
      </w:r>
      <w:r>
        <w:br/>
      </w:r>
      <w:r>
        <w:rPr>
          <w:rFonts w:ascii="monospace" w:hAnsi="monospace"/>
        </w:rPr>
        <w:t>3 карточки (НЕ текст, а визуальные блоки):</w:t>
      </w:r>
      <w:r>
        <w:br/>
      </w:r>
      <w:r>
        <w:rPr>
          <w:rFonts w:ascii="monospace" w:hAnsi="monospace"/>
        </w:rPr>
        <w:t>- "AI-ментор анализирует твой контекст" + скриншот интерфейса чата</w:t>
      </w:r>
      <w:r>
        <w:br/>
      </w:r>
      <w:r>
        <w:rPr>
          <w:rFonts w:ascii="monospace" w:hAnsi="monospace"/>
        </w:rPr>
        <w:t>- "Персональный план на каждый день" + пример плана</w:t>
      </w:r>
      <w:r>
        <w:br/>
      </w:r>
      <w:r>
        <w:rPr>
          <w:rFonts w:ascii="monospace" w:hAnsi="monospace"/>
        </w:rPr>
        <w:t>- "Автоматизация без усилий" + пример утреннего/вечернего саммари</w:t>
      </w:r>
      <w:r>
        <w:br/>
      </w:r>
      <w:r>
        <w:br/>
      </w:r>
      <w:r>
        <w:rPr>
          <w:rFonts w:ascii="monospace" w:hAnsi="monospace"/>
        </w:rPr>
        <w:t>4. Секция "Почему не как у других"</w:t>
      </w:r>
      <w:r>
        <w:br/>
      </w:r>
      <w:r>
        <w:rPr>
          <w:rFonts w:ascii="monospace" w:hAnsi="monospace"/>
        </w:rPr>
        <w:t>Таблица сравнения:</w:t>
      </w:r>
      <w:r>
        <w:br/>
      </w:r>
      <w:r>
        <w:rPr>
          <w:rFonts w:ascii="monospace" w:hAnsi="monospace"/>
        </w:rPr>
        <w:t>|                    | OnePercent | Курсы | Коучи |</w:t>
      </w:r>
      <w:r>
        <w:br/>
      </w:r>
      <w:r>
        <w:rPr>
          <w:rFonts w:ascii="monospace" w:hAnsi="monospace"/>
        </w:rPr>
        <w:t>|--------------------|------------|-------|-------|</w:t>
      </w:r>
      <w:r>
        <w:br/>
      </w:r>
      <w:r>
        <w:rPr>
          <w:rFonts w:ascii="monospace" w:hAnsi="monospace"/>
        </w:rPr>
        <w:t>| Персонализация     | ✓          | ✗     | ✓     |</w:t>
      </w:r>
      <w:r>
        <w:br/>
      </w:r>
      <w:r>
        <w:rPr>
          <w:rFonts w:ascii="monospace" w:hAnsi="monospace"/>
        </w:rPr>
        <w:t>| Доступен 24/7      | ✓          | ✗     | ✗     |</w:t>
      </w:r>
      <w:r>
        <w:br/>
      </w:r>
      <w:r>
        <w:rPr>
          <w:rFonts w:ascii="monospace" w:hAnsi="monospace"/>
        </w:rPr>
        <w:t>| Цена              | от 0₽      | 50k₽  | 150k₽ |</w:t>
      </w:r>
      <w:r>
        <w:br/>
      </w:r>
      <w:r>
        <w:rPr>
          <w:rFonts w:ascii="monospace" w:hAnsi="monospace"/>
        </w:rPr>
        <w:t>| Системный подход   | ✓          | ✗     | ±     |</w:t>
      </w:r>
      <w:r>
        <w:br/>
      </w:r>
      <w:r>
        <w:br/>
      </w:r>
      <w:r>
        <w:rPr>
          <w:rFonts w:ascii="monospace" w:hAnsi="monospace"/>
        </w:rPr>
        <w:t>5. Секция "Начни сейчас"</w:t>
      </w:r>
      <w:r>
        <w:br/>
      </w:r>
      <w:r>
        <w:rPr>
          <w:rFonts w:ascii="monospace" w:hAnsi="monospace"/>
        </w:rPr>
        <w:t>- Простой CTA: "Попробовать бесплатно"</w:t>
      </w:r>
      <w:r>
        <w:br/>
      </w:r>
      <w:r>
        <w:rPr>
          <w:rFonts w:ascii="monospace" w:hAnsi="monospace"/>
        </w:rPr>
        <w:t>- Кнопка ведет в Telegram bot</w:t>
      </w:r>
      <w:r>
        <w:br/>
      </w:r>
      <w:r>
        <w:rPr>
          <w:rFonts w:ascii="monospace" w:hAnsi="monospace"/>
        </w:rPr>
        <w:t>- Альтернатива: "Посмотреть демо-диалог с ментором"</w:t>
      </w:r>
      <w:r>
        <w:br/>
      </w:r>
      <w:r>
        <w:br/>
      </w:r>
      <w:r>
        <w:rPr>
          <w:rFonts w:ascii="monospace" w:hAnsi="monospace"/>
        </w:rPr>
        <w:t>ТЕХНИЧЕСКИЕ ТРЕБОВАНИЯ:</w:t>
      </w:r>
      <w:r>
        <w:br/>
      </w:r>
      <w:r>
        <w:br/>
      </w:r>
      <w:r>
        <w:rPr>
          <w:rFonts w:ascii="monospace" w:hAnsi="monospace"/>
        </w:rPr>
        <w:t>1. Убрать из index.html:</w:t>
      </w:r>
      <w:r>
        <w:br/>
      </w:r>
      <w:r>
        <w:rPr>
          <w:rFonts w:ascii="monospace" w:hAnsi="monospace"/>
        </w:rPr>
        <w:t>- telegram-web-app.js (не нужен на лендинге)</w:t>
      </w:r>
      <w:r>
        <w:br/>
      </w:r>
      <w:r>
        <w:rPr>
          <w:rFonts w:ascii="monospace" w:hAnsi="monospace"/>
        </w:rPr>
        <w:t>- replit-pill_global.js (убрать бейдж Replit)</w:t>
      </w:r>
      <w:r>
        <w:br/>
      </w:r>
      <w:r>
        <w:br/>
      </w:r>
      <w:r>
        <w:rPr>
          <w:rFonts w:ascii="monospace" w:hAnsi="monospace"/>
        </w:rPr>
        <w:t>2. Добавить плавные переходы между секциями:</w:t>
      </w:r>
      <w:r>
        <w:br/>
      </w:r>
      <w:r>
        <w:rPr>
          <w:rFonts w:ascii="monospace" w:hAnsi="monospace"/>
        </w:rPr>
        <w:t>- Scroll snap на каждую секцию</w:t>
      </w:r>
      <w:r>
        <w:br/>
      </w:r>
      <w:r>
        <w:rPr>
          <w:rFonts w:ascii="monospace" w:hAnsi="monospace"/>
        </w:rPr>
        <w:t>- Smooth scroll при клике на карточки</w:t>
      </w:r>
      <w:r>
        <w:br/>
      </w:r>
      <w:r>
        <w:br/>
      </w:r>
      <w:r>
        <w:rPr>
          <w:rFonts w:ascii="monospace" w:hAnsi="monospace"/>
        </w:rPr>
        <w:t>3. Интерактивность:</w:t>
      </w:r>
      <w:r>
        <w:br/>
      </w:r>
      <w:r>
        <w:rPr>
          <w:rFonts w:ascii="monospace" w:hAnsi="monospace"/>
        </w:rPr>
        <w:t>- Клик на карточку ситуации → показывается её путь (3 других скрываются)</w:t>
      </w:r>
      <w:r>
        <w:br/>
      </w:r>
      <w:r>
        <w:rPr>
          <w:rFonts w:ascii="monospace" w:hAnsi="monospace"/>
        </w:rPr>
        <w:t>- Анимация появления блоков пути (день 1 → день 30 → день 90)</w:t>
      </w:r>
      <w:r>
        <w:br/>
      </w:r>
      <w:r>
        <w:br/>
      </w:r>
      <w:r>
        <w:rPr>
          <w:rFonts w:ascii="monospace" w:hAnsi="monospace"/>
        </w:rPr>
        <w:t>4. Мобильная версия:</w:t>
      </w:r>
      <w:r>
        <w:br/>
      </w:r>
      <w:r>
        <w:rPr>
          <w:rFonts w:ascii="monospace" w:hAnsi="monospace"/>
        </w:rPr>
        <w:t>- Карточки ситуаций вертикально</w:t>
      </w:r>
      <w:r>
        <w:br/>
      </w:r>
      <w:r>
        <w:rPr>
          <w:rFonts w:ascii="monospace" w:hAnsi="monospace"/>
        </w:rPr>
        <w:t>- Таблица сравнения → аккордеон</w:t>
      </w:r>
      <w:r>
        <w:br/>
      </w:r>
      <w:r>
        <w:rPr>
          <w:rFonts w:ascii="monospace" w:hAnsi="monospace"/>
        </w:rPr>
        <w:t>- Диалоги с ментором на всю ширину</w:t>
      </w:r>
      <w:r>
        <w:br/>
      </w:r>
      <w:r>
        <w:br/>
      </w:r>
      <w:r>
        <w:rPr>
          <w:rFonts w:ascii="monospace" w:hAnsi="monospace"/>
        </w:rPr>
        <w:t>СТИЛЬ И ТЕКСТЫ:</w:t>
      </w:r>
      <w:r>
        <w:br/>
      </w:r>
      <w:r>
        <w:br/>
      </w:r>
      <w:r>
        <w:rPr>
          <w:rFonts w:ascii="monospace" w:hAnsi="monospace"/>
        </w:rPr>
        <w:t>- Заголовки: максимум 10 слов</w:t>
      </w:r>
      <w:r>
        <w:br/>
      </w:r>
      <w:r>
        <w:rPr>
          <w:rFonts w:ascii="monospace" w:hAnsi="monospace"/>
        </w:rPr>
        <w:t>- Описания: максимум 2-3 строки</w:t>
      </w:r>
      <w:r>
        <w:br/>
      </w:r>
      <w:r>
        <w:rPr>
          <w:rFonts w:ascii="monospace" w:hAnsi="monospace"/>
        </w:rPr>
        <w:t>- Никаких абстракций типа "поможет развиваться" — только конкретика</w:t>
      </w:r>
      <w:r>
        <w:br/>
      </w:r>
      <w:r>
        <w:rPr>
          <w:rFonts w:ascii="monospace" w:hAnsi="monospace"/>
        </w:rPr>
        <w:t>- Показывать, а не рассказывать (скриншоты &gt; описания)</w:t>
      </w:r>
      <w:r>
        <w:br/>
      </w:r>
      <w:r>
        <w:rPr>
          <w:rFonts w:ascii="monospace" w:hAnsi="monospace"/>
        </w:rPr>
        <w:t>- Диалоги с ментором — как в реальном мессенджере (короткие сообщения)</w:t>
      </w:r>
      <w:r>
        <w:br/>
      </w:r>
      <w:r>
        <w:br/>
      </w:r>
      <w:r>
        <w:rPr>
          <w:rFonts w:ascii="monospace" w:hAnsi="monospace"/>
        </w:rPr>
        <w:t>ПРИМЕРЫ ДИАЛОГОВ ДЛЯ СЕКЦИИ "ПУТЬ":</w:t>
      </w:r>
      <w:r>
        <w:br/>
      </w:r>
      <w:r>
        <w:br/>
      </w:r>
      <w:r>
        <w:rPr>
          <w:rFonts w:ascii="monospace" w:hAnsi="monospace"/>
        </w:rPr>
        <w:t>Ситуация 1 (Куча задач):</w:t>
      </w:r>
      <w:r>
        <w:br/>
      </w:r>
      <w:r>
        <w:rPr>
          <w:rFonts w:ascii="monospace" w:hAnsi="monospace"/>
        </w:rPr>
        <w:t>День 1:</w:t>
      </w:r>
      <w:r>
        <w:br/>
      </w:r>
      <w:r>
        <w:rPr>
          <w:rFonts w:ascii="monospace" w:hAnsi="monospace"/>
        </w:rPr>
        <w:t>Пользователь: "Опять завален задачами. Не знаю за что хвататься"</w:t>
      </w:r>
      <w:r>
        <w:br/>
      </w:r>
      <w:r>
        <w:rPr>
          <w:rFonts w:ascii="monospace" w:hAnsi="monospace"/>
        </w:rPr>
        <w:t>Ментор: "Давай разберёмся. Какие из них приблизят тебя к цели на этой неделе?"</w:t>
      </w:r>
      <w:r>
        <w:br/>
      </w:r>
      <w:r>
        <w:rPr>
          <w:rFonts w:ascii="monospace" w:hAnsi="monospace"/>
        </w:rPr>
        <w:t>Инсайт: "Важность ≠ срочность"</w:t>
      </w:r>
      <w:r>
        <w:br/>
      </w:r>
      <w:r>
        <w:br/>
      </w:r>
      <w:r>
        <w:rPr>
          <w:rFonts w:ascii="monospace" w:hAnsi="monospace"/>
        </w:rPr>
        <w:t>Ситуация 2 (Прокрастинация):</w:t>
      </w:r>
      <w:r>
        <w:br/>
      </w:r>
      <w:r>
        <w:rPr>
          <w:rFonts w:ascii="monospace" w:hAnsi="monospace"/>
        </w:rPr>
        <w:t>День 1:</w:t>
      </w:r>
      <w:r>
        <w:br/>
      </w:r>
      <w:r>
        <w:rPr>
          <w:rFonts w:ascii="monospace" w:hAnsi="monospace"/>
        </w:rPr>
        <w:t>Пользователь: "Снова откладывал презентацию на последний момент"</w:t>
      </w:r>
      <w:r>
        <w:br/>
      </w:r>
      <w:r>
        <w:rPr>
          <w:rFonts w:ascii="monospace" w:hAnsi="monospace"/>
        </w:rPr>
        <w:t>Ментор: "Что конкретно мешает начать? Страх не сделать идеально?"</w:t>
      </w:r>
      <w:r>
        <w:br/>
      </w:r>
      <w:r>
        <w:rPr>
          <w:rFonts w:ascii="monospace" w:hAnsi="monospace"/>
        </w:rPr>
        <w:t>Инсайт: "Лучше сделанное, чем идеальное"</w:t>
      </w:r>
      <w:r>
        <w:br/>
      </w:r>
      <w:r>
        <w:br/>
      </w:r>
      <w:r>
        <w:rPr>
          <w:rFonts w:ascii="monospace" w:hAnsi="monospace"/>
        </w:rPr>
        <w:t>Ситуация 3 (Нет системы):</w:t>
      </w:r>
      <w:r>
        <w:br/>
      </w:r>
      <w:r>
        <w:rPr>
          <w:rFonts w:ascii="monospace" w:hAnsi="monospace"/>
        </w:rPr>
        <w:t>День 1:</w:t>
      </w:r>
      <w:r>
        <w:br/>
      </w:r>
      <w:r>
        <w:rPr>
          <w:rFonts w:ascii="monospace" w:hAnsi="monospace"/>
        </w:rPr>
        <w:t>Пользователь: "Читаю книги, слушаю подкасты, но ничего не применяю"</w:t>
      </w:r>
      <w:r>
        <w:br/>
      </w:r>
      <w:r>
        <w:rPr>
          <w:rFonts w:ascii="monospace" w:hAnsi="monospace"/>
        </w:rPr>
        <w:t>Ментор: "Что из прочитанного на этой неделе ты можешь протестировать завтра?"</w:t>
      </w:r>
      <w:r>
        <w:br/>
      </w:r>
      <w:r>
        <w:rPr>
          <w:rFonts w:ascii="monospace" w:hAnsi="monospace"/>
        </w:rPr>
        <w:t>Инсайт: "Знания без действий = развлечение"</w:t>
      </w:r>
      <w:r>
        <w:br/>
      </w:r>
      <w:r>
        <w:br/>
      </w:r>
      <w:r>
        <w:rPr>
          <w:rFonts w:ascii="monospace" w:hAnsi="monospace"/>
        </w:rPr>
        <w:t>ЦВЕТОВАЯ СХЕМА:</w:t>
      </w:r>
      <w:r>
        <w:br/>
      </w:r>
      <w:r>
        <w:rPr>
          <w:rFonts w:ascii="monospace" w:hAnsi="monospace"/>
        </w:rPr>
        <w:t>- Основной: #1a1a1a (тёмный)</w:t>
      </w:r>
      <w:r>
        <w:br/>
      </w:r>
      <w:r>
        <w:rPr>
          <w:rFonts w:ascii="monospace" w:hAnsi="monospace"/>
        </w:rPr>
        <w:t>- Акцент: #00ff88 (зелёный неон)</w:t>
      </w:r>
      <w:r>
        <w:br/>
      </w:r>
      <w:r>
        <w:rPr>
          <w:rFonts w:ascii="monospace" w:hAnsi="monospace"/>
        </w:rPr>
        <w:t>- Текст: #f0f0f0 (светлый)</w:t>
      </w:r>
      <w:r>
        <w:br/>
      </w:r>
      <w:r>
        <w:rPr>
          <w:rFonts w:ascii="monospace" w:hAnsi="monospace"/>
        </w:rPr>
        <w:t>- Карточки: #2a2a2a с легким градиентом</w:t>
      </w:r>
      <w:r>
        <w:br/>
      </w:r>
      <w:r>
        <w:br/>
      </w:r>
      <w:r>
        <w:rPr>
          <w:rFonts w:ascii="monospace" w:hAnsi="monospace"/>
        </w:rPr>
        <w:t>Создай полностью новый лендинг с этой структурой. Используй Vue 3, Tailwind CSS. Весь код в одном App.vue для простоты.</w:t>
      </w:r>
      <w:r>
        <w:br/>
      </w:r>
    </w:p>
    <w:p w14:paraId="02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basedOn w:val="Style_1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basedOn w:val="Style_1_ch"/>
    <w:link w:val="Style_2"/>
    <w:rPr>
      <w:rFonts w:ascii="XO Thames" w:hAnsi="XO Thames"/>
      <w:sz w:val="28"/>
    </w:rPr>
  </w:style>
  <w:style w:styleId="Style_3" w:type="paragraph">
    <w:name w:val="toc 4"/>
    <w:basedOn w:val="Style_1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basedOn w:val="Style_1_ch"/>
    <w:link w:val="Style_3"/>
    <w:rPr>
      <w:rFonts w:ascii="XO Thames" w:hAnsi="XO Thames"/>
      <w:sz w:val="28"/>
    </w:rPr>
  </w:style>
  <w:style w:styleId="Style_4" w:type="paragraph">
    <w:name w:val="toc 6"/>
    <w:basedOn w:val="Style_1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basedOn w:val="Style_1_ch"/>
    <w:link w:val="Style_4"/>
    <w:rPr>
      <w:rFonts w:ascii="XO Thames" w:hAnsi="XO Thames"/>
      <w:sz w:val="28"/>
    </w:rPr>
  </w:style>
  <w:style w:styleId="Style_5" w:type="paragraph">
    <w:name w:val="toc 7"/>
    <w:basedOn w:val="Style_1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basedOn w:val="Style_1_ch"/>
    <w:link w:val="Style_5"/>
    <w:rPr>
      <w:rFonts w:ascii="XO Thames" w:hAnsi="XO Thames"/>
      <w:sz w:val="28"/>
    </w:rPr>
  </w:style>
  <w:style w:styleId="Style_6" w:type="paragraph">
    <w:name w:val="heading 3"/>
    <w:basedOn w:val="Style_1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basedOn w:val="Style_1_ch"/>
    <w:link w:val="Style_6"/>
    <w:rPr>
      <w:rFonts w:ascii="XO Thames" w:hAnsi="XO Thames"/>
      <w:b w:val="1"/>
      <w:sz w:val="26"/>
    </w:rPr>
  </w:style>
  <w:style w:styleId="Style_7" w:type="paragraph">
    <w:name w:val="toc 3"/>
    <w:basedOn w:val="Style_1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basedOn w:val="Style_1_ch"/>
    <w:link w:val="Style_7"/>
    <w:rPr>
      <w:rFonts w:ascii="XO Thames" w:hAnsi="XO Thames"/>
      <w:sz w:val="28"/>
    </w:rPr>
  </w:style>
  <w:style w:styleId="Style_8" w:type="paragraph">
    <w:name w:val="heading 5"/>
    <w:basedOn w:val="Style_1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basedOn w:val="Style_1_ch"/>
    <w:link w:val="Style_8"/>
    <w:rPr>
      <w:rFonts w:ascii="XO Thames" w:hAnsi="XO Thames"/>
      <w:b w:val="1"/>
      <w:sz w:val="22"/>
    </w:rPr>
  </w:style>
  <w:style w:styleId="Style_9" w:type="paragraph">
    <w:name w:val="heading 1"/>
    <w:basedOn w:val="Style_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basedOn w:val="Style_1_ch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basedOn w:val="Style_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basedOn w:val="Style_1_ch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basedOn w:val="Style_1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basedOn w:val="Style_1_ch"/>
    <w:link w:val="Style_14"/>
    <w:rPr>
      <w:rFonts w:ascii="XO Thames" w:hAnsi="XO Thames"/>
      <w:sz w:val="28"/>
    </w:rPr>
  </w:style>
  <w:style w:styleId="Style_15" w:type="paragraph">
    <w:name w:val="toc 8"/>
    <w:basedOn w:val="Style_1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basedOn w:val="Style_1_ch"/>
    <w:link w:val="Style_15"/>
    <w:rPr>
      <w:rFonts w:ascii="XO Thames" w:hAnsi="XO Thames"/>
      <w:sz w:val="28"/>
    </w:rPr>
  </w:style>
  <w:style w:styleId="Style_16" w:type="paragraph">
    <w:name w:val="toc 5"/>
    <w:basedOn w:val="Style_1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basedOn w:val="Style_1_ch"/>
    <w:link w:val="Style_16"/>
    <w:rPr>
      <w:rFonts w:ascii="XO Thames" w:hAnsi="XO Thames"/>
      <w:sz w:val="28"/>
    </w:rPr>
  </w:style>
  <w:style w:styleId="Style_17" w:type="paragraph">
    <w:name w:val="Subtitle"/>
    <w:basedOn w:val="Style_1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basedOn w:val="Style_1_ch"/>
    <w:link w:val="Style_17"/>
    <w:rPr>
      <w:rFonts w:ascii="XO Thames" w:hAnsi="XO Thames"/>
      <w:i w:val="1"/>
      <w:sz w:val="24"/>
    </w:rPr>
  </w:style>
  <w:style w:styleId="Style_18" w:type="paragraph">
    <w:name w:val="Title"/>
    <w:basedOn w:val="Style_1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basedOn w:val="Style_1_ch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basedOn w:val="Style_1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basedOn w:val="Style_1_ch"/>
    <w:link w:val="Style_19"/>
    <w:rPr>
      <w:rFonts w:ascii="XO Thames" w:hAnsi="XO Thames"/>
      <w:b w:val="1"/>
      <w:sz w:val="24"/>
    </w:rPr>
  </w:style>
  <w:style w:styleId="Style_20" w:type="paragraph">
    <w:name w:val="heading 2"/>
    <w:basedOn w:val="Style_1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basedOn w:val="Style_1_ch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2025-12-25T13:47:42Z</dcterms:modified>
</cp:coreProperties>
</file>