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91880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CA27FB2" w14:textId="6991E5AD" w:rsidR="002F57B6" w:rsidRPr="002F57B6" w:rsidRDefault="002F57B6" w:rsidP="002F57B6">
          <w:pPr>
            <w:pStyle w:val="a7"/>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14:paraId="795304EF" w14:textId="7D2087BA" w:rsidR="004870FE" w:rsidRPr="004870FE" w:rsidRDefault="002F57B6">
          <w:pPr>
            <w:pStyle w:val="11"/>
            <w:tabs>
              <w:tab w:val="right" w:leader="dot" w:pos="9345"/>
            </w:tabs>
            <w:rPr>
              <w:rFonts w:ascii="Times New Roman" w:eastAsiaTheme="minorEastAsia" w:hAnsi="Times New Roman" w:cs="Times New Roman"/>
              <w:noProof/>
              <w:sz w:val="28"/>
              <w:szCs w:val="28"/>
              <w:lang w:eastAsia="ru-RU"/>
            </w:rPr>
          </w:pPr>
          <w:r w:rsidRPr="004870FE">
            <w:rPr>
              <w:rFonts w:ascii="Times New Roman" w:hAnsi="Times New Roman" w:cs="Times New Roman"/>
              <w:sz w:val="28"/>
              <w:szCs w:val="28"/>
            </w:rPr>
            <w:fldChar w:fldCharType="begin"/>
          </w:r>
          <w:r w:rsidRPr="004870FE">
            <w:rPr>
              <w:rFonts w:ascii="Times New Roman" w:hAnsi="Times New Roman" w:cs="Times New Roman"/>
              <w:sz w:val="28"/>
              <w:szCs w:val="28"/>
            </w:rPr>
            <w:instrText xml:space="preserve"> TOC \o "1-3" \h \z \u </w:instrText>
          </w:r>
          <w:r w:rsidRPr="004870FE">
            <w:rPr>
              <w:rFonts w:ascii="Times New Roman" w:hAnsi="Times New Roman" w:cs="Times New Roman"/>
              <w:sz w:val="28"/>
              <w:szCs w:val="28"/>
            </w:rPr>
            <w:fldChar w:fldCharType="separate"/>
          </w:r>
          <w:hyperlink w:anchor="_Toc189662038" w:history="1">
            <w:r w:rsidR="004870FE" w:rsidRPr="004870FE">
              <w:rPr>
                <w:rStyle w:val="a5"/>
                <w:rFonts w:ascii="Times New Roman" w:hAnsi="Times New Roman" w:cs="Times New Roman"/>
                <w:noProof/>
                <w:sz w:val="28"/>
                <w:szCs w:val="28"/>
              </w:rPr>
              <w:t>Введение</w:t>
            </w:r>
            <w:r w:rsidR="004870FE" w:rsidRPr="004870FE">
              <w:rPr>
                <w:rFonts w:ascii="Times New Roman" w:hAnsi="Times New Roman" w:cs="Times New Roman"/>
                <w:noProof/>
                <w:webHidden/>
                <w:sz w:val="28"/>
                <w:szCs w:val="28"/>
              </w:rPr>
              <w:tab/>
            </w:r>
            <w:r w:rsidR="004870FE" w:rsidRPr="004870FE">
              <w:rPr>
                <w:rFonts w:ascii="Times New Roman" w:hAnsi="Times New Roman" w:cs="Times New Roman"/>
                <w:noProof/>
                <w:webHidden/>
                <w:sz w:val="28"/>
                <w:szCs w:val="28"/>
              </w:rPr>
              <w:fldChar w:fldCharType="begin"/>
            </w:r>
            <w:r w:rsidR="004870FE" w:rsidRPr="004870FE">
              <w:rPr>
                <w:rFonts w:ascii="Times New Roman" w:hAnsi="Times New Roman" w:cs="Times New Roman"/>
                <w:noProof/>
                <w:webHidden/>
                <w:sz w:val="28"/>
                <w:szCs w:val="28"/>
              </w:rPr>
              <w:instrText xml:space="preserve"> PAGEREF _Toc189662038 \h </w:instrText>
            </w:r>
            <w:r w:rsidR="004870FE" w:rsidRPr="004870FE">
              <w:rPr>
                <w:rFonts w:ascii="Times New Roman" w:hAnsi="Times New Roman" w:cs="Times New Roman"/>
                <w:noProof/>
                <w:webHidden/>
                <w:sz w:val="28"/>
                <w:szCs w:val="28"/>
              </w:rPr>
            </w:r>
            <w:r w:rsidR="004870FE" w:rsidRPr="004870FE">
              <w:rPr>
                <w:rFonts w:ascii="Times New Roman" w:hAnsi="Times New Roman" w:cs="Times New Roman"/>
                <w:noProof/>
                <w:webHidden/>
                <w:sz w:val="28"/>
                <w:szCs w:val="28"/>
              </w:rPr>
              <w:fldChar w:fldCharType="separate"/>
            </w:r>
            <w:r w:rsidR="004870FE" w:rsidRPr="004870FE">
              <w:rPr>
                <w:rFonts w:ascii="Times New Roman" w:hAnsi="Times New Roman" w:cs="Times New Roman"/>
                <w:noProof/>
                <w:webHidden/>
                <w:sz w:val="28"/>
                <w:szCs w:val="28"/>
              </w:rPr>
              <w:t>2</w:t>
            </w:r>
            <w:r w:rsidR="004870FE" w:rsidRPr="004870FE">
              <w:rPr>
                <w:rFonts w:ascii="Times New Roman" w:hAnsi="Times New Roman" w:cs="Times New Roman"/>
                <w:noProof/>
                <w:webHidden/>
                <w:sz w:val="28"/>
                <w:szCs w:val="28"/>
              </w:rPr>
              <w:fldChar w:fldCharType="end"/>
            </w:r>
          </w:hyperlink>
        </w:p>
        <w:p w14:paraId="00F14508" w14:textId="7420A2CA" w:rsidR="004870FE" w:rsidRPr="004870FE" w:rsidRDefault="004870FE">
          <w:pPr>
            <w:pStyle w:val="11"/>
            <w:tabs>
              <w:tab w:val="right" w:leader="dot" w:pos="9345"/>
            </w:tabs>
            <w:rPr>
              <w:rFonts w:ascii="Times New Roman" w:eastAsiaTheme="minorEastAsia" w:hAnsi="Times New Roman" w:cs="Times New Roman"/>
              <w:noProof/>
              <w:sz w:val="28"/>
              <w:szCs w:val="28"/>
              <w:lang w:eastAsia="ru-RU"/>
            </w:rPr>
          </w:pPr>
          <w:hyperlink w:anchor="_Toc189662039" w:history="1">
            <w:r w:rsidRPr="004870FE">
              <w:rPr>
                <w:rStyle w:val="a5"/>
                <w:rFonts w:ascii="Times New Roman" w:hAnsi="Times New Roman" w:cs="Times New Roman"/>
                <w:noProof/>
                <w:sz w:val="28"/>
                <w:szCs w:val="28"/>
              </w:rPr>
              <w:t>1. Теоретич</w:t>
            </w:r>
            <w:r w:rsidRPr="004870FE">
              <w:rPr>
                <w:rStyle w:val="a5"/>
                <w:rFonts w:ascii="Times New Roman" w:hAnsi="Times New Roman" w:cs="Times New Roman"/>
                <w:noProof/>
                <w:sz w:val="28"/>
                <w:szCs w:val="28"/>
              </w:rPr>
              <w:t>е</w:t>
            </w:r>
            <w:r w:rsidRPr="004870FE">
              <w:rPr>
                <w:rStyle w:val="a5"/>
                <w:rFonts w:ascii="Times New Roman" w:hAnsi="Times New Roman" w:cs="Times New Roman"/>
                <w:noProof/>
                <w:sz w:val="28"/>
                <w:szCs w:val="28"/>
              </w:rPr>
              <w:t>ская часть</w:t>
            </w:r>
            <w:r w:rsidRPr="004870FE">
              <w:rPr>
                <w:rFonts w:ascii="Times New Roman" w:hAnsi="Times New Roman" w:cs="Times New Roman"/>
                <w:noProof/>
                <w:webHidden/>
                <w:sz w:val="28"/>
                <w:szCs w:val="28"/>
              </w:rPr>
              <w:tab/>
            </w:r>
            <w:r w:rsidRPr="004870FE">
              <w:rPr>
                <w:rFonts w:ascii="Times New Roman" w:hAnsi="Times New Roman" w:cs="Times New Roman"/>
                <w:noProof/>
                <w:webHidden/>
                <w:sz w:val="28"/>
                <w:szCs w:val="28"/>
              </w:rPr>
              <w:fldChar w:fldCharType="begin"/>
            </w:r>
            <w:r w:rsidRPr="004870FE">
              <w:rPr>
                <w:rFonts w:ascii="Times New Roman" w:hAnsi="Times New Roman" w:cs="Times New Roman"/>
                <w:noProof/>
                <w:webHidden/>
                <w:sz w:val="28"/>
                <w:szCs w:val="28"/>
              </w:rPr>
              <w:instrText xml:space="preserve"> PAGEREF _Toc189662039 \h </w:instrText>
            </w:r>
            <w:r w:rsidRPr="004870FE">
              <w:rPr>
                <w:rFonts w:ascii="Times New Roman" w:hAnsi="Times New Roman" w:cs="Times New Roman"/>
                <w:noProof/>
                <w:webHidden/>
                <w:sz w:val="28"/>
                <w:szCs w:val="28"/>
              </w:rPr>
            </w:r>
            <w:r w:rsidRPr="004870FE">
              <w:rPr>
                <w:rFonts w:ascii="Times New Roman" w:hAnsi="Times New Roman" w:cs="Times New Roman"/>
                <w:noProof/>
                <w:webHidden/>
                <w:sz w:val="28"/>
                <w:szCs w:val="28"/>
              </w:rPr>
              <w:fldChar w:fldCharType="separate"/>
            </w:r>
            <w:r w:rsidRPr="004870FE">
              <w:rPr>
                <w:rFonts w:ascii="Times New Roman" w:hAnsi="Times New Roman" w:cs="Times New Roman"/>
                <w:noProof/>
                <w:webHidden/>
                <w:sz w:val="28"/>
                <w:szCs w:val="28"/>
              </w:rPr>
              <w:t>4</w:t>
            </w:r>
            <w:r w:rsidRPr="004870FE">
              <w:rPr>
                <w:rFonts w:ascii="Times New Roman" w:hAnsi="Times New Roman" w:cs="Times New Roman"/>
                <w:noProof/>
                <w:webHidden/>
                <w:sz w:val="28"/>
                <w:szCs w:val="28"/>
              </w:rPr>
              <w:fldChar w:fldCharType="end"/>
            </w:r>
          </w:hyperlink>
        </w:p>
        <w:p w14:paraId="7F41F4DA" w14:textId="42F1EF4A" w:rsidR="00B91110" w:rsidRPr="002F57B6" w:rsidRDefault="002F57B6" w:rsidP="00B91110">
          <w:r w:rsidRPr="004870FE">
            <w:rPr>
              <w:rFonts w:ascii="Times New Roman" w:hAnsi="Times New Roman" w:cs="Times New Roman"/>
              <w:b/>
              <w:bCs/>
              <w:sz w:val="28"/>
              <w:szCs w:val="28"/>
            </w:rPr>
            <w:fldChar w:fldCharType="end"/>
          </w:r>
        </w:p>
      </w:sdtContent>
    </w:sdt>
    <w:p w14:paraId="5E04B793" w14:textId="76035D70" w:rsidR="003308B7" w:rsidRDefault="003308B7">
      <w:pPr>
        <w:rPr>
          <w:rFonts w:ascii="Times New Roman" w:hAnsi="Times New Roman" w:cs="Times New Roman"/>
          <w:sz w:val="28"/>
          <w:szCs w:val="28"/>
        </w:rPr>
      </w:pPr>
      <w:r>
        <w:rPr>
          <w:rFonts w:ascii="Times New Roman" w:hAnsi="Times New Roman" w:cs="Times New Roman"/>
          <w:sz w:val="28"/>
          <w:szCs w:val="28"/>
        </w:rPr>
        <w:br w:type="page"/>
      </w:r>
    </w:p>
    <w:p w14:paraId="1478535F" w14:textId="2734AE5A" w:rsidR="003308B7" w:rsidRPr="00B91110" w:rsidRDefault="003308B7" w:rsidP="002F57B6">
      <w:pPr>
        <w:pStyle w:val="1"/>
        <w:spacing w:line="360" w:lineRule="auto"/>
        <w:ind w:firstLine="709"/>
        <w:rPr>
          <w:rFonts w:ascii="Times New Roman" w:hAnsi="Times New Roman" w:cs="Times New Roman"/>
          <w:color w:val="000000" w:themeColor="text1"/>
          <w:sz w:val="28"/>
          <w:szCs w:val="28"/>
        </w:rPr>
      </w:pPr>
      <w:bookmarkStart w:id="0" w:name="_Toc189662038"/>
      <w:r w:rsidRPr="00B91110">
        <w:rPr>
          <w:rFonts w:ascii="Times New Roman" w:hAnsi="Times New Roman" w:cs="Times New Roman"/>
          <w:color w:val="000000" w:themeColor="text1"/>
          <w:sz w:val="28"/>
          <w:szCs w:val="28"/>
        </w:rPr>
        <w:lastRenderedPageBreak/>
        <w:t>В</w:t>
      </w:r>
      <w:r w:rsidR="002F57B6">
        <w:rPr>
          <w:rFonts w:ascii="Times New Roman" w:hAnsi="Times New Roman" w:cs="Times New Roman"/>
          <w:color w:val="000000" w:themeColor="text1"/>
          <w:sz w:val="28"/>
          <w:szCs w:val="28"/>
        </w:rPr>
        <w:t>ведение</w:t>
      </w:r>
      <w:bookmarkEnd w:id="0"/>
    </w:p>
    <w:p w14:paraId="672325D2" w14:textId="15465C1D" w:rsidR="003308B7" w:rsidRDefault="003308B7" w:rsidP="002F57B6">
      <w:pPr>
        <w:spacing w:line="360" w:lineRule="auto"/>
        <w:ind w:firstLine="709"/>
        <w:jc w:val="both"/>
        <w:rPr>
          <w:rFonts w:ascii="Times New Roman" w:hAnsi="Times New Roman" w:cs="Times New Roman"/>
          <w:sz w:val="28"/>
          <w:szCs w:val="28"/>
        </w:rPr>
      </w:pPr>
      <w:r w:rsidRPr="006D58DF">
        <w:rPr>
          <w:rFonts w:ascii="Times New Roman" w:hAnsi="Times New Roman" w:cs="Times New Roman"/>
          <w:sz w:val="28"/>
          <w:szCs w:val="28"/>
        </w:rPr>
        <w:t>В современном мире эффективность работы над групповыми проектами во многом зависит от качества организации взаимодействия между участниками. Независимо от сферы деятельности, слаженная командная работа является ключевым фактором успешного выполнения задач. Однако без использования специализированных инструментов координация работы может быть затруднена, что приводит к потере времени, несогласованности действий и снижению общей продуктивности.</w:t>
      </w:r>
    </w:p>
    <w:p w14:paraId="4A6EDFFA" w14:textId="474871F1" w:rsidR="003308B7" w:rsidRPr="006D58DF" w:rsidRDefault="003308B7" w:rsidP="002F57B6">
      <w:pPr>
        <w:spacing w:line="360" w:lineRule="auto"/>
        <w:ind w:firstLine="709"/>
        <w:jc w:val="both"/>
        <w:rPr>
          <w:rFonts w:ascii="Times New Roman" w:hAnsi="Times New Roman" w:cs="Times New Roman"/>
          <w:sz w:val="28"/>
          <w:szCs w:val="28"/>
        </w:rPr>
      </w:pPr>
      <w:r w:rsidRPr="006D58DF">
        <w:rPr>
          <w:rFonts w:ascii="Times New Roman" w:hAnsi="Times New Roman" w:cs="Times New Roman"/>
          <w:sz w:val="28"/>
          <w:szCs w:val="28"/>
        </w:rPr>
        <w:t xml:space="preserve">В рамках данной курсовой работы будет рассмотрена разработка программного обеспечения для организации работы в групповых проектах. </w:t>
      </w:r>
      <w:r>
        <w:rPr>
          <w:rFonts w:ascii="Times New Roman" w:hAnsi="Times New Roman" w:cs="Times New Roman"/>
          <w:sz w:val="28"/>
          <w:szCs w:val="28"/>
        </w:rPr>
        <w:tab/>
      </w:r>
      <w:r w:rsidRPr="006D58DF">
        <w:rPr>
          <w:rFonts w:ascii="Times New Roman" w:hAnsi="Times New Roman" w:cs="Times New Roman"/>
          <w:sz w:val="28"/>
          <w:szCs w:val="28"/>
        </w:rPr>
        <w:t>Основное внимание будет уделено созданию интуитивно понятного интерфейса, обеспечению возможности отслеживания выполнения задач и эффективной коммуникации между членами команды. Реализация такого программного продукта позволит повысить продуктивность коллективной работы и минимизировать возможные трудности, возникающие при координации действий участников проекта.</w:t>
      </w:r>
    </w:p>
    <w:p w14:paraId="1A9348DF" w14:textId="4148073D" w:rsidR="003308B7" w:rsidRDefault="003308B7" w:rsidP="002F57B6">
      <w:pPr>
        <w:spacing w:line="360" w:lineRule="auto"/>
        <w:ind w:firstLine="709"/>
        <w:jc w:val="both"/>
        <w:rPr>
          <w:rFonts w:ascii="Times New Roman" w:hAnsi="Times New Roman" w:cs="Times New Roman"/>
          <w:sz w:val="28"/>
          <w:szCs w:val="28"/>
        </w:rPr>
      </w:pPr>
      <w:r w:rsidRPr="006D58DF">
        <w:rPr>
          <w:rFonts w:ascii="Times New Roman" w:hAnsi="Times New Roman" w:cs="Times New Roman"/>
          <w:sz w:val="28"/>
          <w:szCs w:val="28"/>
        </w:rPr>
        <w:t>Актуальность данной темы обусловлена возрастающей потребностью в удобных и эффективных инструментах для организации командной работы. Разработка программного обеспечения, учитывающего современные требования пользователей, способствует оптимизации</w:t>
      </w:r>
      <w:r>
        <w:t xml:space="preserve"> </w:t>
      </w:r>
      <w:r w:rsidRPr="006D58DF">
        <w:rPr>
          <w:rFonts w:ascii="Times New Roman" w:hAnsi="Times New Roman" w:cs="Times New Roman"/>
          <w:sz w:val="28"/>
          <w:szCs w:val="28"/>
        </w:rPr>
        <w:t>рабочих процессов и повышению качества выполнения групповых проектов.</w:t>
      </w:r>
    </w:p>
    <w:p w14:paraId="1F5F5EB1" w14:textId="607F75A2" w:rsidR="003308B7" w:rsidRPr="008B3C0B" w:rsidRDefault="003308B7" w:rsidP="002F57B6">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Цель курсовой работы: </w:t>
      </w:r>
      <w:r w:rsidRPr="008B3C0B">
        <w:rPr>
          <w:rFonts w:ascii="Times New Roman" w:hAnsi="Times New Roman" w:cs="Times New Roman"/>
          <w:color w:val="000000" w:themeColor="text1"/>
          <w:sz w:val="28"/>
          <w:szCs w:val="28"/>
        </w:rPr>
        <w:t>Разработка программного обеспечения для организации работы в групповых проектах</w:t>
      </w:r>
      <w:r w:rsidR="00FA586F">
        <w:rPr>
          <w:rFonts w:ascii="Times New Roman" w:hAnsi="Times New Roman" w:cs="Times New Roman"/>
          <w:color w:val="000000" w:themeColor="text1"/>
          <w:sz w:val="28"/>
          <w:szCs w:val="28"/>
        </w:rPr>
        <w:t>.</w:t>
      </w:r>
    </w:p>
    <w:p w14:paraId="28C07150" w14:textId="77777777" w:rsidR="003308B7" w:rsidRDefault="003308B7" w:rsidP="002F57B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курсовой работы:</w:t>
      </w:r>
    </w:p>
    <w:p w14:paraId="79C7C8B3" w14:textId="77777777" w:rsidR="003308B7" w:rsidRDefault="003308B7" w:rsidP="002F57B6">
      <w:pPr>
        <w:pStyle w:val="a4"/>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технического задание.</w:t>
      </w:r>
    </w:p>
    <w:p w14:paraId="006B758A" w14:textId="77777777" w:rsidR="003308B7" w:rsidRDefault="003308B7" w:rsidP="002F57B6">
      <w:pPr>
        <w:pStyle w:val="a4"/>
        <w:numPr>
          <w:ilvl w:val="0"/>
          <w:numId w:val="1"/>
        </w:numPr>
        <w:spacing w:line="360" w:lineRule="auto"/>
        <w:ind w:left="0" w:firstLine="709"/>
        <w:jc w:val="both"/>
        <w:rPr>
          <w:rFonts w:ascii="Times New Roman" w:hAnsi="Times New Roman" w:cs="Times New Roman"/>
          <w:sz w:val="28"/>
          <w:szCs w:val="28"/>
        </w:rPr>
      </w:pPr>
      <w:r w:rsidRPr="009C47CE">
        <w:rPr>
          <w:rFonts w:ascii="Times New Roman" w:hAnsi="Times New Roman" w:cs="Times New Roman"/>
          <w:sz w:val="28"/>
          <w:szCs w:val="28"/>
        </w:rPr>
        <w:t>Проанализировать</w:t>
      </w:r>
      <w:r>
        <w:rPr>
          <w:rFonts w:ascii="Times New Roman" w:hAnsi="Times New Roman" w:cs="Times New Roman"/>
          <w:sz w:val="28"/>
          <w:szCs w:val="28"/>
        </w:rPr>
        <w:t xml:space="preserve"> и обосновать</w:t>
      </w:r>
      <w:r w:rsidRPr="009C47CE">
        <w:rPr>
          <w:rFonts w:ascii="Times New Roman" w:hAnsi="Times New Roman" w:cs="Times New Roman"/>
          <w:sz w:val="28"/>
          <w:szCs w:val="28"/>
        </w:rPr>
        <w:t xml:space="preserve"> выбор инструментария.</w:t>
      </w:r>
    </w:p>
    <w:p w14:paraId="3588E203" w14:textId="77777777" w:rsidR="003308B7" w:rsidRDefault="003308B7" w:rsidP="002F57B6">
      <w:pPr>
        <w:pStyle w:val="a4"/>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Провести анализ предметной области.</w:t>
      </w:r>
    </w:p>
    <w:p w14:paraId="5F534D61" w14:textId="77777777" w:rsidR="003308B7" w:rsidRDefault="003308B7" w:rsidP="002F57B6">
      <w:pPr>
        <w:pStyle w:val="a4"/>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макет будущего программного обеспечения.</w:t>
      </w:r>
    </w:p>
    <w:p w14:paraId="19CC61B3" w14:textId="77777777" w:rsidR="003308B7" w:rsidRDefault="003308B7" w:rsidP="002F57B6">
      <w:pPr>
        <w:pStyle w:val="a4"/>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Разработать программное обеспечение.</w:t>
      </w:r>
    </w:p>
    <w:p w14:paraId="50CCD33D" w14:textId="77777777" w:rsidR="003308B7" w:rsidRDefault="003308B7" w:rsidP="002F57B6">
      <w:pPr>
        <w:pStyle w:val="a4"/>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Провести тестирование.</w:t>
      </w:r>
    </w:p>
    <w:p w14:paraId="4BAB7136" w14:textId="77777777" w:rsidR="00A64C75" w:rsidRDefault="003308B7" w:rsidP="004870FE">
      <w:pPr>
        <w:pStyle w:val="a4"/>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Написать инструкцию по инсталляции и эксплуатации.</w:t>
      </w:r>
    </w:p>
    <w:p w14:paraId="06E0D95D" w14:textId="77777777" w:rsidR="00A64C75" w:rsidRPr="009D4B0F" w:rsidRDefault="00A64C75" w:rsidP="00FA586F">
      <w:pPr>
        <w:pStyle w:val="a"/>
        <w:numPr>
          <w:ilvl w:val="0"/>
          <w:numId w:val="0"/>
        </w:numPr>
        <w:spacing w:after="0" w:line="360" w:lineRule="auto"/>
        <w:ind w:firstLine="709"/>
        <w:jc w:val="both"/>
        <w:outlineLvl w:val="0"/>
        <w:rPr>
          <w:b w:val="0"/>
          <w:bCs w:val="0"/>
        </w:rPr>
      </w:pPr>
      <w:r>
        <w:br w:type="page"/>
      </w:r>
      <w:bookmarkStart w:id="1" w:name="_Toc165839950"/>
      <w:r>
        <w:rPr>
          <w:b w:val="0"/>
          <w:bCs w:val="0"/>
        </w:rPr>
        <w:lastRenderedPageBreak/>
        <w:t xml:space="preserve">1. </w:t>
      </w:r>
      <w:r w:rsidRPr="009D4B0F">
        <w:rPr>
          <w:b w:val="0"/>
          <w:bCs w:val="0"/>
        </w:rPr>
        <w:t>Теоретическая часть</w:t>
      </w:r>
      <w:bookmarkEnd w:id="1"/>
    </w:p>
    <w:p w14:paraId="7AFF6A3F" w14:textId="77777777" w:rsidR="00A64C75" w:rsidRPr="008D64FC" w:rsidRDefault="00A64C75" w:rsidP="00FA586F">
      <w:pPr>
        <w:pStyle w:val="12"/>
        <w:contextualSpacing/>
        <w:outlineLvl w:val="1"/>
      </w:pPr>
      <w:bookmarkStart w:id="2" w:name="_Toc165839951"/>
      <w:r w:rsidRPr="008D64FC">
        <w:t>1.1 Техническое задание</w:t>
      </w:r>
      <w:bookmarkEnd w:id="2"/>
    </w:p>
    <w:p w14:paraId="339BEC32" w14:textId="77777777" w:rsidR="00A64C75" w:rsidRDefault="00A64C75" w:rsidP="00FA586F">
      <w:pPr>
        <w:pStyle w:val="19"/>
        <w:contextualSpacing/>
        <w:rPr>
          <w:szCs w:val="28"/>
        </w:rPr>
      </w:pPr>
      <w:r>
        <w:rPr>
          <w:szCs w:val="28"/>
        </w:rPr>
        <w:t>1.</w:t>
      </w:r>
      <w:r w:rsidRPr="008505AF">
        <w:rPr>
          <w:szCs w:val="28"/>
        </w:rPr>
        <w:t xml:space="preserve"> Наименование программного продукта или программы: </w:t>
      </w:r>
    </w:p>
    <w:p w14:paraId="7FC116FF" w14:textId="56AEDF12" w:rsidR="00A64C75" w:rsidRDefault="00A64C75" w:rsidP="00FA586F">
      <w:pPr>
        <w:pStyle w:val="19"/>
        <w:contextualSpacing/>
        <w:rPr>
          <w:szCs w:val="28"/>
        </w:rPr>
      </w:pPr>
      <w:r w:rsidRPr="008505AF">
        <w:rPr>
          <w:szCs w:val="28"/>
        </w:rPr>
        <w:t>«</w:t>
      </w:r>
      <w:proofErr w:type="spellStart"/>
      <w:r>
        <w:t>GroupTasker</w:t>
      </w:r>
      <w:proofErr w:type="spellEnd"/>
      <w:r w:rsidRPr="008505AF">
        <w:rPr>
          <w:szCs w:val="28"/>
        </w:rPr>
        <w:t>»</w:t>
      </w:r>
      <w:r>
        <w:rPr>
          <w:szCs w:val="28"/>
        </w:rPr>
        <w:t>.</w:t>
      </w:r>
    </w:p>
    <w:p w14:paraId="0DB0A5DC" w14:textId="634EC228" w:rsidR="00FA586F" w:rsidRDefault="00FA586F" w:rsidP="00FA586F">
      <w:pPr>
        <w:pStyle w:val="19"/>
        <w:contextualSpacing/>
      </w:pPr>
      <w:r>
        <w:rPr>
          <w:szCs w:val="28"/>
        </w:rPr>
        <w:t xml:space="preserve">2. </w:t>
      </w:r>
      <w:r>
        <w:t>Краткая характеристика области применения: организация и управление</w:t>
      </w:r>
      <w:r>
        <w:t xml:space="preserve"> работы в</w:t>
      </w:r>
      <w:r>
        <w:t xml:space="preserve"> групповы</w:t>
      </w:r>
      <w:r>
        <w:t>х</w:t>
      </w:r>
      <w:r>
        <w:t xml:space="preserve"> проекта</w:t>
      </w:r>
      <w:r>
        <w:t>х</w:t>
      </w:r>
      <w:r>
        <w:t>.</w:t>
      </w:r>
    </w:p>
    <w:p w14:paraId="5F7B6420" w14:textId="4492AC5A" w:rsidR="00FA586F" w:rsidRDefault="00FA586F" w:rsidP="00FA586F">
      <w:pPr>
        <w:pStyle w:val="19"/>
        <w:contextualSpacing/>
      </w:pPr>
      <w:r>
        <w:t>3. Основание для разработки</w:t>
      </w:r>
    </w:p>
    <w:p w14:paraId="36B56CCA" w14:textId="4DE79EAD" w:rsidR="00FA586F" w:rsidRDefault="00FA586F" w:rsidP="00FA586F">
      <w:pPr>
        <w:pStyle w:val="19"/>
        <w:contextualSpacing/>
        <w:rPr>
          <w:szCs w:val="28"/>
        </w:rPr>
      </w:pPr>
      <w:r>
        <w:rPr>
          <w:szCs w:val="28"/>
        </w:rPr>
        <w:t>3.1</w:t>
      </w:r>
      <w:r w:rsidRPr="008505AF">
        <w:rPr>
          <w:szCs w:val="28"/>
        </w:rPr>
        <w:t xml:space="preserve"> Основания для проведения разработки: </w:t>
      </w:r>
      <w:r>
        <w:rPr>
          <w:szCs w:val="28"/>
        </w:rPr>
        <w:t>З</w:t>
      </w:r>
      <w:r w:rsidRPr="008505AF">
        <w:rPr>
          <w:szCs w:val="28"/>
        </w:rPr>
        <w:t>адание курсово</w:t>
      </w:r>
      <w:r>
        <w:rPr>
          <w:szCs w:val="28"/>
        </w:rPr>
        <w:t>й работы</w:t>
      </w:r>
      <w:r w:rsidRPr="008505AF">
        <w:rPr>
          <w:szCs w:val="28"/>
        </w:rPr>
        <w:t xml:space="preserve"> от преподавателя ГБПОУ НСО «Новосибирский химико-технологический колледж им. д. и. Менделеева»</w:t>
      </w:r>
      <w:r>
        <w:rPr>
          <w:szCs w:val="28"/>
        </w:rPr>
        <w:t>.</w:t>
      </w:r>
    </w:p>
    <w:p w14:paraId="489D5250" w14:textId="41BFAE50" w:rsidR="002F1053" w:rsidRDefault="00FA586F" w:rsidP="002F1053">
      <w:pPr>
        <w:pStyle w:val="19"/>
        <w:contextualSpacing/>
        <w:rPr>
          <w:szCs w:val="28"/>
        </w:rPr>
      </w:pPr>
      <w:r>
        <w:rPr>
          <w:szCs w:val="28"/>
        </w:rPr>
        <w:t>3.2</w:t>
      </w:r>
      <w:r w:rsidR="002F1053" w:rsidRPr="002F1053">
        <w:rPr>
          <w:szCs w:val="28"/>
        </w:rPr>
        <w:t xml:space="preserve"> </w:t>
      </w:r>
      <w:r>
        <w:rPr>
          <w:szCs w:val="28"/>
          <w:lang w:eastAsia="zh-CN"/>
        </w:rPr>
        <w:t>Наименование и условное обозначение разработки: </w:t>
      </w:r>
      <w:r w:rsidR="002F1053">
        <w:rPr>
          <w:szCs w:val="28"/>
        </w:rPr>
        <w:t xml:space="preserve">Программное обеспечение для работы в группах </w:t>
      </w:r>
      <w:r w:rsidR="002F1053" w:rsidRPr="008505AF">
        <w:rPr>
          <w:szCs w:val="28"/>
        </w:rPr>
        <w:t>«</w:t>
      </w:r>
      <w:proofErr w:type="spellStart"/>
      <w:r w:rsidR="002F1053">
        <w:t>GroupTasker</w:t>
      </w:r>
      <w:proofErr w:type="spellEnd"/>
      <w:r w:rsidR="002F1053" w:rsidRPr="008505AF">
        <w:rPr>
          <w:szCs w:val="28"/>
        </w:rPr>
        <w:t>»</w:t>
      </w:r>
      <w:r w:rsidR="002F1053">
        <w:rPr>
          <w:szCs w:val="28"/>
        </w:rPr>
        <w:t>.</w:t>
      </w:r>
    </w:p>
    <w:p w14:paraId="49BF3F75" w14:textId="566BA000" w:rsidR="00FA586F" w:rsidRPr="002F1053" w:rsidRDefault="00FA586F" w:rsidP="00FA586F">
      <w:pPr>
        <w:pStyle w:val="19"/>
        <w:contextualSpacing/>
        <w:rPr>
          <w:szCs w:val="28"/>
        </w:rPr>
      </w:pPr>
    </w:p>
    <w:p w14:paraId="49EADC93" w14:textId="77777777" w:rsidR="00FA586F" w:rsidRDefault="00FA586F" w:rsidP="00FA586F">
      <w:pPr>
        <w:pStyle w:val="19"/>
        <w:contextualSpacing/>
      </w:pPr>
    </w:p>
    <w:p w14:paraId="10294753" w14:textId="77777777" w:rsidR="00FA586F" w:rsidRPr="008505AF" w:rsidRDefault="00FA586F" w:rsidP="00A64C75">
      <w:pPr>
        <w:pStyle w:val="19"/>
        <w:contextualSpacing/>
        <w:rPr>
          <w:szCs w:val="28"/>
        </w:rPr>
      </w:pPr>
    </w:p>
    <w:p w14:paraId="5BB8B118" w14:textId="2D9C36DD" w:rsidR="004870FE" w:rsidRPr="00A64C75" w:rsidRDefault="004870FE" w:rsidP="00A64C75">
      <w:pPr>
        <w:rPr>
          <w:rFonts w:ascii="Times New Roman" w:hAnsi="Times New Roman" w:cs="Times New Roman"/>
          <w:kern w:val="2"/>
          <w:sz w:val="28"/>
          <w:szCs w:val="28"/>
          <w14:ligatures w14:val="standardContextual"/>
        </w:rPr>
      </w:pPr>
      <w:r w:rsidRPr="00A64C75">
        <w:rPr>
          <w:rFonts w:ascii="Times New Roman" w:hAnsi="Times New Roman" w:cs="Times New Roman"/>
          <w:sz w:val="28"/>
          <w:szCs w:val="28"/>
        </w:rPr>
        <w:t xml:space="preserve"> </w:t>
      </w:r>
    </w:p>
    <w:sectPr w:rsidR="004870FE" w:rsidRPr="00A64C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4F75"/>
    <w:multiLevelType w:val="hybridMultilevel"/>
    <w:tmpl w:val="834EA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38335E"/>
    <w:multiLevelType w:val="hybridMultilevel"/>
    <w:tmpl w:val="AB60F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7B0948"/>
    <w:multiLevelType w:val="hybridMultilevel"/>
    <w:tmpl w:val="DDB29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AA0A3C"/>
    <w:multiLevelType w:val="hybridMultilevel"/>
    <w:tmpl w:val="7DBE57CA"/>
    <w:lvl w:ilvl="0" w:tplc="D980A8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A94556E"/>
    <w:multiLevelType w:val="hybridMultilevel"/>
    <w:tmpl w:val="7736E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467DDA"/>
    <w:multiLevelType w:val="multilevel"/>
    <w:tmpl w:val="4AECB1A0"/>
    <w:lvl w:ilvl="0">
      <w:start w:val="1"/>
      <w:numFmt w:val="decimal"/>
      <w:pStyle w:val="a"/>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6E935C63"/>
    <w:multiLevelType w:val="hybridMultilevel"/>
    <w:tmpl w:val="123E2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8F0747"/>
    <w:multiLevelType w:val="hybridMultilevel"/>
    <w:tmpl w:val="B7FCB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09"/>
    <w:rsid w:val="00210D09"/>
    <w:rsid w:val="002F1053"/>
    <w:rsid w:val="002F57B6"/>
    <w:rsid w:val="003308B7"/>
    <w:rsid w:val="004870FE"/>
    <w:rsid w:val="009D5E50"/>
    <w:rsid w:val="00A64C75"/>
    <w:rsid w:val="00B91110"/>
    <w:rsid w:val="00BD0C10"/>
    <w:rsid w:val="00D221A3"/>
    <w:rsid w:val="00FA58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02D6"/>
  <w15:chartTrackingRefBased/>
  <w15:docId w15:val="{F5642121-916F-4A86-8ED4-30C9283B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B91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3308B7"/>
    <w:pPr>
      <w:ind w:left="720"/>
      <w:contextualSpacing/>
    </w:pPr>
    <w:rPr>
      <w:kern w:val="2"/>
      <w14:ligatures w14:val="standardContextual"/>
    </w:rPr>
  </w:style>
  <w:style w:type="character" w:styleId="a5">
    <w:name w:val="Hyperlink"/>
    <w:basedOn w:val="a1"/>
    <w:uiPriority w:val="99"/>
    <w:unhideWhenUsed/>
    <w:rsid w:val="00B91110"/>
    <w:rPr>
      <w:color w:val="0563C1" w:themeColor="hyperlink"/>
      <w:u w:val="single"/>
    </w:rPr>
  </w:style>
  <w:style w:type="character" w:styleId="a6">
    <w:name w:val="Unresolved Mention"/>
    <w:basedOn w:val="a1"/>
    <w:uiPriority w:val="99"/>
    <w:semiHidden/>
    <w:unhideWhenUsed/>
    <w:rsid w:val="00B91110"/>
    <w:rPr>
      <w:color w:val="605E5C"/>
      <w:shd w:val="clear" w:color="auto" w:fill="E1DFDD"/>
    </w:rPr>
  </w:style>
  <w:style w:type="character" w:customStyle="1" w:styleId="10">
    <w:name w:val="Заголовок 1 Знак"/>
    <w:basedOn w:val="a1"/>
    <w:link w:val="1"/>
    <w:uiPriority w:val="9"/>
    <w:rsid w:val="00B91110"/>
    <w:rPr>
      <w:rFonts w:asciiTheme="majorHAnsi" w:eastAsiaTheme="majorEastAsia" w:hAnsiTheme="majorHAnsi" w:cstheme="majorBidi"/>
      <w:color w:val="2F5496" w:themeColor="accent1" w:themeShade="BF"/>
      <w:sz w:val="32"/>
      <w:szCs w:val="32"/>
    </w:rPr>
  </w:style>
  <w:style w:type="paragraph" w:styleId="a7">
    <w:name w:val="TOC Heading"/>
    <w:basedOn w:val="1"/>
    <w:next w:val="a0"/>
    <w:uiPriority w:val="39"/>
    <w:unhideWhenUsed/>
    <w:qFormat/>
    <w:rsid w:val="00B91110"/>
    <w:pPr>
      <w:outlineLvl w:val="9"/>
    </w:pPr>
    <w:rPr>
      <w:lang w:eastAsia="ru-RU"/>
    </w:rPr>
  </w:style>
  <w:style w:type="paragraph" w:styleId="11">
    <w:name w:val="toc 1"/>
    <w:basedOn w:val="a0"/>
    <w:next w:val="a0"/>
    <w:autoRedefine/>
    <w:uiPriority w:val="39"/>
    <w:unhideWhenUsed/>
    <w:rsid w:val="00B91110"/>
    <w:pPr>
      <w:spacing w:after="100"/>
    </w:pPr>
  </w:style>
  <w:style w:type="paragraph" w:customStyle="1" w:styleId="19">
    <w:name w:val="19_Отбивка_после_раздела"/>
    <w:basedOn w:val="a0"/>
    <w:link w:val="190"/>
    <w:qFormat/>
    <w:rsid w:val="00A64C75"/>
    <w:pPr>
      <w:spacing w:after="0" w:line="360" w:lineRule="auto"/>
      <w:ind w:firstLine="709"/>
      <w:jc w:val="both"/>
    </w:pPr>
    <w:rPr>
      <w:rFonts w:ascii="Times New Roman" w:eastAsia="Times New Roman" w:hAnsi="Times New Roman" w:cs="Times New Roman"/>
      <w:sz w:val="28"/>
      <w:szCs w:val="20"/>
      <w:lang w:eastAsia="x-none"/>
    </w:rPr>
  </w:style>
  <w:style w:type="paragraph" w:customStyle="1" w:styleId="a">
    <w:name w:val="ПУНКТ КУРСАЧ"/>
    <w:basedOn w:val="a4"/>
    <w:rsid w:val="00A64C75"/>
    <w:pPr>
      <w:numPr>
        <w:numId w:val="8"/>
      </w:numPr>
      <w:tabs>
        <w:tab w:val="num" w:pos="360"/>
      </w:tabs>
      <w:ind w:left="720" w:firstLine="0"/>
      <w:jc w:val="center"/>
    </w:pPr>
    <w:rPr>
      <w:rFonts w:ascii="Times New Roman" w:hAnsi="Times New Roman" w:cs="Times New Roman"/>
      <w:b/>
      <w:bCs/>
      <w:kern w:val="0"/>
      <w:sz w:val="28"/>
      <w:szCs w:val="28"/>
      <w14:ligatures w14:val="none"/>
    </w:rPr>
  </w:style>
  <w:style w:type="paragraph" w:customStyle="1" w:styleId="12">
    <w:name w:val="ПУНТК 1 ВЛОЖЕННОСТЬ"/>
    <w:basedOn w:val="a0"/>
    <w:qFormat/>
    <w:rsid w:val="00A64C75"/>
    <w:pPr>
      <w:spacing w:after="0" w:line="360" w:lineRule="auto"/>
      <w:ind w:firstLine="709"/>
      <w:jc w:val="both"/>
    </w:pPr>
    <w:rPr>
      <w:rFonts w:ascii="Times New Roman" w:hAnsi="Times New Roman" w:cs="Times New Roman"/>
      <w:sz w:val="28"/>
      <w:szCs w:val="28"/>
    </w:rPr>
  </w:style>
  <w:style w:type="character" w:customStyle="1" w:styleId="190">
    <w:name w:val="19_Отбивка_после_раздела Знак"/>
    <w:basedOn w:val="a1"/>
    <w:link w:val="19"/>
    <w:rsid w:val="00A64C75"/>
    <w:rPr>
      <w:rFonts w:ascii="Times New Roman" w:eastAsia="Times New Roman" w:hAnsi="Times New Roman" w:cs="Times New Roman"/>
      <w:sz w:val="28"/>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748A-E1BD-4011-AE80-2A3E3A52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359</Words>
  <Characters>2050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Дорогин Мирон</dc:creator>
  <cp:keywords/>
  <dc:description/>
  <cp:lastModifiedBy>Дорогин Мирон</cp:lastModifiedBy>
  <cp:revision>5</cp:revision>
  <dcterms:created xsi:type="dcterms:W3CDTF">2025-02-05T08:06:00Z</dcterms:created>
  <dcterms:modified xsi:type="dcterms:W3CDTF">2025-02-05T08:48:00Z</dcterms:modified>
</cp:coreProperties>
</file>