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EA2" w:rsidRDefault="00940EA2" w:rsidP="00940EA2">
      <w:pPr>
        <w:pStyle w:val="ListParagraph"/>
        <w:numPr>
          <w:ilvl w:val="0"/>
          <w:numId w:val="1"/>
        </w:numPr>
      </w:pPr>
      <w:r>
        <w:t xml:space="preserve">Adott egy </w:t>
      </w:r>
      <w:proofErr w:type="gramStart"/>
      <w:r>
        <w:t>R(</w:t>
      </w:r>
      <w:proofErr w:type="gramEnd"/>
      <w:r>
        <w:t>A,:B) séma. Írja fel a táblában élő triviális FD-</w:t>
      </w:r>
      <w:proofErr w:type="spellStart"/>
      <w:r>
        <w:t>ket</w:t>
      </w:r>
      <w:proofErr w:type="spellEnd"/>
      <w:r>
        <w:t xml:space="preserve"> (az első Armstrong axióma alapján)!</w:t>
      </w:r>
    </w:p>
    <w:p w:rsidR="006D30D8" w:rsidRDefault="006D30D8" w:rsidP="006D30D8">
      <w:pPr>
        <w:ind w:left="720"/>
      </w:pPr>
      <w:r>
        <w:t>AB → A</w:t>
      </w:r>
    </w:p>
    <w:p w:rsidR="006D30D8" w:rsidRDefault="006D30D8" w:rsidP="006D30D8">
      <w:pPr>
        <w:ind w:left="720"/>
      </w:pPr>
      <w:r>
        <w:t>AB → B</w:t>
      </w:r>
    </w:p>
    <w:p w:rsidR="006D30D8" w:rsidRDefault="006D30D8" w:rsidP="006D30D8">
      <w:pPr>
        <w:ind w:left="720"/>
      </w:pPr>
      <w:r>
        <w:t>AB → AB</w:t>
      </w:r>
    </w:p>
    <w:p w:rsidR="006D30D8" w:rsidRDefault="006D30D8" w:rsidP="006D30D8">
      <w:pPr>
        <w:ind w:left="720"/>
      </w:pPr>
      <w:r>
        <w:t>A → A</w:t>
      </w:r>
    </w:p>
    <w:p w:rsidR="00940EA2" w:rsidRDefault="006D30D8" w:rsidP="006D30D8">
      <w:pPr>
        <w:ind w:left="720"/>
      </w:pPr>
      <w:r>
        <w:t>B → B</w:t>
      </w:r>
      <w:r>
        <w:cr/>
      </w:r>
    </w:p>
    <w:p w:rsidR="006D30D8" w:rsidRDefault="006D30D8" w:rsidP="006D30D8">
      <w:pPr>
        <w:ind w:left="720"/>
      </w:pPr>
    </w:p>
    <w:p w:rsidR="006D30D8" w:rsidRDefault="006D30D8" w:rsidP="006D30D8">
      <w:pPr>
        <w:ind w:firstLine="708"/>
      </w:pPr>
      <w:r>
        <w:t xml:space="preserve">2. Adott egy </w:t>
      </w:r>
      <w:proofErr w:type="gramStart"/>
      <w:r>
        <w:t>R(</w:t>
      </w:r>
      <w:proofErr w:type="gramEnd"/>
      <w:r>
        <w:t>A,:B, C) séma és adott egy FD rendszer:</w:t>
      </w:r>
    </w:p>
    <w:p w:rsidR="006D30D8" w:rsidRDefault="006D30D8" w:rsidP="006D30D8">
      <w:pPr>
        <w:ind w:left="720"/>
      </w:pPr>
      <w:r>
        <w:t>AB → B</w:t>
      </w:r>
    </w:p>
    <w:p w:rsidR="006D30D8" w:rsidRDefault="006D30D8" w:rsidP="006D30D8">
      <w:pPr>
        <w:ind w:left="720"/>
      </w:pPr>
      <w:r>
        <w:t>AC → B</w:t>
      </w:r>
    </w:p>
    <w:p w:rsidR="006D30D8" w:rsidRDefault="006D30D8" w:rsidP="006D30D8">
      <w:pPr>
        <w:ind w:left="720"/>
      </w:pPr>
      <w:r>
        <w:t>A → B</w:t>
      </w:r>
    </w:p>
    <w:p w:rsidR="006D30D8" w:rsidRDefault="006D30D8" w:rsidP="006D30D8">
      <w:pPr>
        <w:ind w:left="720"/>
      </w:pPr>
      <w:r>
        <w:t>B → B</w:t>
      </w:r>
      <w:r>
        <w:cr/>
      </w:r>
    </w:p>
    <w:p w:rsidR="006D30D8" w:rsidRDefault="006D30D8" w:rsidP="006D30D8"/>
    <w:p w:rsidR="006D30D8" w:rsidRDefault="006D30D8" w:rsidP="006D30D8">
      <w:r>
        <w:tab/>
      </w:r>
      <w:r>
        <w:t>Írja fel a listában szereplő nem triviális FD-</w:t>
      </w:r>
      <w:proofErr w:type="spellStart"/>
      <w:r>
        <w:t>ket</w:t>
      </w:r>
      <w:proofErr w:type="spellEnd"/>
      <w:r>
        <w:t xml:space="preserve"> és az FD magot</w:t>
      </w:r>
      <w:r>
        <w:t>.</w:t>
      </w:r>
    </w:p>
    <w:p w:rsidR="006D30D8" w:rsidRDefault="006D30D8" w:rsidP="006D30D8"/>
    <w:p w:rsidR="006D30D8" w:rsidRPr="006D30D8" w:rsidRDefault="006D30D8" w:rsidP="006D30D8">
      <w:pPr>
        <w:rPr>
          <w:b/>
        </w:rPr>
      </w:pPr>
      <w:r>
        <w:tab/>
      </w:r>
      <w:proofErr w:type="gramStart"/>
      <w:r w:rsidRPr="006D30D8">
        <w:rPr>
          <w:b/>
        </w:rPr>
        <w:t>nem</w:t>
      </w:r>
      <w:proofErr w:type="gramEnd"/>
      <w:r w:rsidRPr="006D30D8">
        <w:rPr>
          <w:b/>
        </w:rPr>
        <w:t xml:space="preserve"> triviális:</w:t>
      </w:r>
    </w:p>
    <w:p w:rsidR="006D30D8" w:rsidRDefault="006D30D8" w:rsidP="006D30D8">
      <w:pPr>
        <w:ind w:firstLine="708"/>
      </w:pPr>
      <w:r>
        <w:t>AC → B</w:t>
      </w:r>
    </w:p>
    <w:p w:rsidR="006D30D8" w:rsidRDefault="006D30D8" w:rsidP="006D30D8">
      <w:pPr>
        <w:ind w:firstLine="708"/>
      </w:pPr>
      <w:r>
        <w:t>A → B</w:t>
      </w:r>
    </w:p>
    <w:p w:rsidR="006D30D8" w:rsidRDefault="006D30D8" w:rsidP="006D30D8">
      <w:pPr>
        <w:ind w:firstLine="708"/>
      </w:pPr>
      <w:r w:rsidRPr="006D30D8">
        <w:rPr>
          <w:b/>
        </w:rPr>
        <w:t>FD-mag</w:t>
      </w:r>
      <w:r>
        <w:t>:</w:t>
      </w:r>
    </w:p>
    <w:p w:rsidR="006D30D8" w:rsidRDefault="006D30D8" w:rsidP="006D30D8">
      <w:pPr>
        <w:ind w:firstLine="708"/>
      </w:pPr>
      <w:r>
        <w:t>A → B</w:t>
      </w:r>
    </w:p>
    <w:p w:rsidR="006D30D8" w:rsidRDefault="006D30D8" w:rsidP="006D30D8">
      <w:pPr>
        <w:ind w:firstLine="708"/>
      </w:pPr>
    </w:p>
    <w:p w:rsidR="006D30D8" w:rsidRDefault="006D30D8" w:rsidP="006D30D8">
      <w:pPr>
        <w:ind w:firstLine="708"/>
      </w:pPr>
      <w:r>
        <w:t>3.</w:t>
      </w:r>
      <w:r>
        <w:t>Igazolja, hogy ha A → B, akkor AC → B is teljesül.</w:t>
      </w:r>
    </w:p>
    <w:p w:rsidR="006D30D8" w:rsidRDefault="006D30D8" w:rsidP="006D30D8">
      <w:pPr>
        <w:ind w:left="708"/>
      </w:pPr>
      <w:r>
        <w:t>A második Armstrong axióma alapján:</w:t>
      </w:r>
    </w:p>
    <w:p w:rsidR="006D30D8" w:rsidRDefault="006D30D8" w:rsidP="006D30D8">
      <w:pPr>
        <w:ind w:left="708"/>
      </w:pPr>
      <w:r>
        <w:t xml:space="preserve">A → B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BC</w:t>
      </w:r>
    </w:p>
    <w:p w:rsidR="006D30D8" w:rsidRDefault="006D30D8" w:rsidP="006D30D8">
      <w:pPr>
        <w:ind w:left="708"/>
      </w:pPr>
      <w:r>
        <w:t>Az első Armstrong axióma alapján:</w:t>
      </w:r>
    </w:p>
    <w:p w:rsidR="006D30D8" w:rsidRDefault="006D30D8" w:rsidP="006D30D8">
      <w:pPr>
        <w:ind w:left="708"/>
      </w:pPr>
      <w:r>
        <w:t>BC → B</w:t>
      </w:r>
    </w:p>
    <w:p w:rsidR="006D30D8" w:rsidRDefault="006D30D8" w:rsidP="006D30D8">
      <w:pPr>
        <w:ind w:left="708"/>
      </w:pPr>
      <w:r>
        <w:t>A harmadik Armstrong axióma alapján:</w:t>
      </w:r>
    </w:p>
    <w:p w:rsidR="006D30D8" w:rsidRDefault="006D30D8" w:rsidP="006D30D8">
      <w:pPr>
        <w:ind w:left="708"/>
      </w:pPr>
      <w:r>
        <w:t xml:space="preserve">AC → BC, BC → B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</w:t>
      </w:r>
      <w:r>
        <w:cr/>
      </w:r>
    </w:p>
    <w:p w:rsidR="006D30D8" w:rsidRDefault="006D30D8" w:rsidP="006D30D8">
      <w:pPr>
        <w:ind w:firstLine="708"/>
      </w:pPr>
      <w:r>
        <w:lastRenderedPageBreak/>
        <w:t>4.</w:t>
      </w:r>
      <w:r>
        <w:t>Igazolja, hogy ha A → B és C → D, akkor AC → BD is teljesül.</w:t>
      </w:r>
    </w:p>
    <w:p w:rsidR="006D30D8" w:rsidRDefault="006D30D8" w:rsidP="006D30D8">
      <w:pPr>
        <w:ind w:firstLine="708"/>
      </w:pPr>
      <w:r>
        <w:t>A második Armstrong axióma alapján:</w:t>
      </w:r>
    </w:p>
    <w:p w:rsidR="006D30D8" w:rsidRDefault="006D30D8" w:rsidP="006D30D8">
      <w:pPr>
        <w:ind w:firstLine="708"/>
      </w:pPr>
      <w:r>
        <w:t xml:space="preserve">A → B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BC</w:t>
      </w:r>
    </w:p>
    <w:p w:rsidR="006D30D8" w:rsidRDefault="006D30D8" w:rsidP="006D30D8">
      <w:pPr>
        <w:ind w:firstLine="708"/>
      </w:pPr>
      <w:r>
        <w:t xml:space="preserve">C → D </w:t>
      </w:r>
      <w:r>
        <w:rPr>
          <w:rFonts w:ascii="Cambria Math" w:hAnsi="Cambria Math" w:cs="Cambria Math"/>
        </w:rPr>
        <w:t>⇒</w:t>
      </w:r>
      <w:r>
        <w:t xml:space="preserve"> BC </w:t>
      </w:r>
      <w:r>
        <w:rPr>
          <w:rFonts w:ascii="Calibri" w:hAnsi="Calibri" w:cs="Calibri"/>
        </w:rPr>
        <w:t>→</w:t>
      </w:r>
      <w:r>
        <w:t xml:space="preserve"> BD</w:t>
      </w:r>
    </w:p>
    <w:p w:rsidR="006D30D8" w:rsidRDefault="006D30D8" w:rsidP="006D30D8">
      <w:pPr>
        <w:ind w:firstLine="708"/>
      </w:pPr>
      <w:r>
        <w:t>A harmadik Armstrong axióma alapján:</w:t>
      </w:r>
    </w:p>
    <w:p w:rsidR="006D30D8" w:rsidRDefault="006D30D8" w:rsidP="006D30D8">
      <w:pPr>
        <w:ind w:firstLine="708"/>
      </w:pPr>
      <w:r>
        <w:t xml:space="preserve">AC → BC, BC → BD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BD</w:t>
      </w:r>
    </w:p>
    <w:p w:rsidR="006D30D8" w:rsidRDefault="006D30D8" w:rsidP="006D30D8">
      <w:pPr>
        <w:ind w:firstLine="708"/>
      </w:pPr>
    </w:p>
    <w:p w:rsidR="006D30D8" w:rsidRDefault="006D30D8" w:rsidP="006D30D8">
      <w:pPr>
        <w:ind w:firstLine="708"/>
      </w:pPr>
      <w:r>
        <w:t xml:space="preserve">5. Adott az alábbi séma: </w:t>
      </w:r>
      <w:proofErr w:type="gramStart"/>
      <w:r>
        <w:t>R(</w:t>
      </w:r>
      <w:proofErr w:type="gramEnd"/>
      <w:r>
        <w:t>A,B,C,D) az alábbi FD elemekkel:</w:t>
      </w:r>
    </w:p>
    <w:p w:rsidR="006D30D8" w:rsidRDefault="006D30D8" w:rsidP="006D30D8">
      <w:pPr>
        <w:ind w:firstLine="708"/>
      </w:pPr>
      <w:r>
        <w:t>C → D, B → DC, AC → C, A → B</w:t>
      </w:r>
    </w:p>
    <w:p w:rsidR="006D30D8" w:rsidRDefault="006D30D8" w:rsidP="006D30D8">
      <w:pPr>
        <w:ind w:firstLine="708"/>
      </w:pPr>
      <w:r>
        <w:t xml:space="preserve">Határozza meg az </w:t>
      </w:r>
      <w:proofErr w:type="spellStart"/>
      <w:r>
        <w:t>irreducibilis</w:t>
      </w:r>
      <w:proofErr w:type="spellEnd"/>
      <w:r>
        <w:t xml:space="preserve"> FD magot.</w:t>
      </w:r>
    </w:p>
    <w:p w:rsidR="006D30D8" w:rsidRDefault="006D30D8" w:rsidP="006D30D8">
      <w:pPr>
        <w:ind w:firstLine="708"/>
      </w:pPr>
    </w:p>
    <w:p w:rsidR="006D30D8" w:rsidRDefault="006D30D8" w:rsidP="006D30D8">
      <w:pPr>
        <w:ind w:firstLine="708"/>
      </w:pPr>
      <w:r>
        <w:t>AC → C triviális, elhagyható</w:t>
      </w:r>
    </w:p>
    <w:p w:rsidR="006D30D8" w:rsidRDefault="006D30D8" w:rsidP="006D30D8">
      <w:pPr>
        <w:ind w:firstLine="708"/>
      </w:pPr>
      <w:r>
        <w:t>B → DC felbontandó: B → D és B → C</w:t>
      </w:r>
    </w:p>
    <w:p w:rsidR="006D30D8" w:rsidRDefault="006D30D8" w:rsidP="006D30D8">
      <w:pPr>
        <w:ind w:firstLine="708"/>
      </w:pPr>
      <w:r>
        <w:t>B → D következik B → C és C → D-ből</w:t>
      </w:r>
    </w:p>
    <w:p w:rsidR="006D30D8" w:rsidRDefault="006D30D8" w:rsidP="006D30D8">
      <w:pPr>
        <w:ind w:firstLine="708"/>
      </w:pPr>
      <w:r>
        <w:t>Megmaradó mag:</w:t>
      </w:r>
    </w:p>
    <w:p w:rsidR="006D30D8" w:rsidRDefault="006D30D8" w:rsidP="006D30D8">
      <w:pPr>
        <w:ind w:firstLine="708"/>
      </w:pPr>
      <w:r>
        <w:t>( A → B, B → C, C → D)</w:t>
      </w:r>
      <w:r>
        <w:cr/>
      </w:r>
    </w:p>
    <w:p w:rsidR="006D30D8" w:rsidRDefault="006D30D8" w:rsidP="006D30D8">
      <w:pPr>
        <w:ind w:firstLine="708"/>
      </w:pPr>
    </w:p>
    <w:p w:rsidR="006D30D8" w:rsidRDefault="006D30D8" w:rsidP="006D30D8">
      <w:pPr>
        <w:ind w:firstLine="708"/>
      </w:pPr>
      <w:r>
        <w:t>6. Adott az alábbi táblaterv:</w:t>
      </w:r>
    </w:p>
    <w:p w:rsidR="006D30D8" w:rsidRDefault="006D30D8" w:rsidP="006D30D8">
      <w:pPr>
        <w:ind w:firstLine="708"/>
      </w:pPr>
      <w:r>
        <w:t xml:space="preserve">RENDELÉSEK </w:t>
      </w:r>
      <w:proofErr w:type="gramStart"/>
      <w:r>
        <w:t>(</w:t>
      </w:r>
      <w:proofErr w:type="gramEnd"/>
    </w:p>
    <w:p w:rsidR="006D30D8" w:rsidRDefault="006D30D8" w:rsidP="006D30D8">
      <w:pPr>
        <w:ind w:firstLine="708"/>
      </w:pPr>
      <w:proofErr w:type="gramStart"/>
      <w:r>
        <w:t>dátum</w:t>
      </w:r>
      <w:proofErr w:type="gramEnd"/>
      <w:r>
        <w:t xml:space="preserve"> DATE,</w:t>
      </w:r>
    </w:p>
    <w:p w:rsidR="006D30D8" w:rsidRDefault="006D30D8" w:rsidP="006D30D8">
      <w:pPr>
        <w:ind w:firstLine="708"/>
      </w:pPr>
      <w:proofErr w:type="spellStart"/>
      <w:proofErr w:type="gramStart"/>
      <w:r>
        <w:t>vevő</w:t>
      </w:r>
      <w:proofErr w:type="gramEnd"/>
      <w:r>
        <w:t>_kód</w:t>
      </w:r>
      <w:proofErr w:type="spellEnd"/>
      <w:r>
        <w:t xml:space="preserve"> VARCHAR2(50),</w:t>
      </w:r>
    </w:p>
    <w:p w:rsidR="006D30D8" w:rsidRDefault="006D30D8" w:rsidP="006D30D8">
      <w:pPr>
        <w:ind w:firstLine="708"/>
      </w:pPr>
      <w:proofErr w:type="spellStart"/>
      <w:proofErr w:type="gramStart"/>
      <w:r>
        <w:t>vevő</w:t>
      </w:r>
      <w:proofErr w:type="gramEnd"/>
      <w:r>
        <w:t>_név</w:t>
      </w:r>
      <w:proofErr w:type="spellEnd"/>
      <w:r>
        <w:t xml:space="preserve"> VARCHAR2(100),</w:t>
      </w:r>
    </w:p>
    <w:p w:rsidR="006D30D8" w:rsidRDefault="006D30D8" w:rsidP="006D30D8">
      <w:pPr>
        <w:ind w:firstLine="708"/>
      </w:pPr>
      <w:proofErr w:type="spellStart"/>
      <w:proofErr w:type="gramStart"/>
      <w:r>
        <w:t>termék</w:t>
      </w:r>
      <w:proofErr w:type="gramEnd"/>
      <w:r>
        <w:t>_neve</w:t>
      </w:r>
      <w:proofErr w:type="spellEnd"/>
      <w:r>
        <w:t xml:space="preserve"> VARCHAR2(50),</w:t>
      </w:r>
    </w:p>
    <w:p w:rsidR="006D30D8" w:rsidRDefault="006D30D8" w:rsidP="006D30D8">
      <w:pPr>
        <w:ind w:firstLine="708"/>
      </w:pPr>
      <w:proofErr w:type="gramStart"/>
      <w:r>
        <w:t>egységár</w:t>
      </w:r>
      <w:proofErr w:type="gramEnd"/>
      <w:r>
        <w:t xml:space="preserve"> INT,</w:t>
      </w:r>
    </w:p>
    <w:p w:rsidR="006D30D8" w:rsidRDefault="006D30D8" w:rsidP="006D30D8">
      <w:pPr>
        <w:ind w:firstLine="708"/>
      </w:pPr>
      <w:proofErr w:type="gramStart"/>
      <w:r>
        <w:t>összár</w:t>
      </w:r>
      <w:proofErr w:type="gramEnd"/>
      <w:r>
        <w:t xml:space="preserve"> INT</w:t>
      </w:r>
    </w:p>
    <w:p w:rsidR="006D30D8" w:rsidRDefault="006D30D8" w:rsidP="006D30D8">
      <w:pPr>
        <w:ind w:firstLine="708"/>
      </w:pPr>
      <w:r>
        <w:t>)</w:t>
      </w:r>
    </w:p>
    <w:p w:rsidR="006D30D8" w:rsidRDefault="006D30D8" w:rsidP="006D30D8">
      <w:pPr>
        <w:ind w:firstLine="708"/>
      </w:pPr>
      <w:r>
        <w:t>Adja meg a táblában fellelhető FD-</w:t>
      </w:r>
      <w:proofErr w:type="spellStart"/>
      <w:r>
        <w:t>ket</w:t>
      </w:r>
      <w:proofErr w:type="spellEnd"/>
      <w:r>
        <w:t xml:space="preserve">. Minden </w:t>
      </w:r>
      <w:proofErr w:type="spellStart"/>
      <w:r>
        <w:t>irreducubilis</w:t>
      </w:r>
      <w:proofErr w:type="spellEnd"/>
      <w:r>
        <w:t xml:space="preserve"> mag elemet és néhány</w:t>
      </w:r>
    </w:p>
    <w:p w:rsidR="006D30D8" w:rsidRDefault="006D30D8" w:rsidP="006D30D8">
      <w:pPr>
        <w:ind w:firstLine="708"/>
      </w:pPr>
      <w:proofErr w:type="gramStart"/>
      <w:r>
        <w:t>következmény</w:t>
      </w:r>
      <w:proofErr w:type="gramEnd"/>
      <w:r>
        <w:t xml:space="preserve"> FD-t adjon meg. Egy vevő naponta csak egyszer vásárolhat.</w:t>
      </w:r>
    </w:p>
    <w:p w:rsidR="006D30D8" w:rsidRDefault="006D30D8" w:rsidP="006D30D8">
      <w:pPr>
        <w:ind w:firstLine="708"/>
      </w:pPr>
    </w:p>
    <w:p w:rsidR="006D30D8" w:rsidRDefault="006D30D8" w:rsidP="006D30D8">
      <w:pPr>
        <w:ind w:firstLine="708"/>
      </w:pPr>
      <w:proofErr w:type="spellStart"/>
      <w:r>
        <w:t>irreducibilis</w:t>
      </w:r>
      <w:proofErr w:type="spellEnd"/>
      <w:r>
        <w:t xml:space="preserve"> mag:</w:t>
      </w:r>
    </w:p>
    <w:p w:rsidR="006D30D8" w:rsidRDefault="006D30D8" w:rsidP="006D30D8">
      <w:pPr>
        <w:ind w:firstLine="708"/>
      </w:pPr>
      <w:proofErr w:type="spellStart"/>
      <w:proofErr w:type="gramStart"/>
      <w:r>
        <w:lastRenderedPageBreak/>
        <w:t>vevő</w:t>
      </w:r>
      <w:proofErr w:type="gramEnd"/>
      <w:r>
        <w:t>_kód</w:t>
      </w:r>
      <w:proofErr w:type="spellEnd"/>
      <w:r>
        <w:t xml:space="preserve"> → </w:t>
      </w:r>
      <w:proofErr w:type="spellStart"/>
      <w:r>
        <w:t>vevő_név</w:t>
      </w:r>
      <w:proofErr w:type="spellEnd"/>
    </w:p>
    <w:p w:rsidR="006D30D8" w:rsidRDefault="006D30D8" w:rsidP="006D30D8">
      <w:pPr>
        <w:ind w:firstLine="708"/>
      </w:pPr>
      <w:proofErr w:type="spellStart"/>
      <w:proofErr w:type="gramStart"/>
      <w:r>
        <w:t>termék</w:t>
      </w:r>
      <w:proofErr w:type="gramEnd"/>
      <w:r>
        <w:t>_neve</w:t>
      </w:r>
      <w:proofErr w:type="spellEnd"/>
      <w:r>
        <w:t xml:space="preserve"> -&gt; egységár</w:t>
      </w:r>
    </w:p>
    <w:p w:rsidR="006D30D8" w:rsidRDefault="006D30D8" w:rsidP="006D30D8">
      <w:pPr>
        <w:ind w:firstLine="708"/>
      </w:pPr>
      <w:r>
        <w:t>(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vevő_kod</w:t>
      </w:r>
      <w:proofErr w:type="spellEnd"/>
      <w:r>
        <w:t xml:space="preserve">) → </w:t>
      </w:r>
      <w:proofErr w:type="spellStart"/>
      <w:r>
        <w:t>termék_neve</w:t>
      </w:r>
      <w:proofErr w:type="spellEnd"/>
    </w:p>
    <w:p w:rsidR="006D30D8" w:rsidRDefault="006D30D8" w:rsidP="006D30D8">
      <w:pPr>
        <w:ind w:firstLine="708"/>
      </w:pPr>
      <w:r>
        <w:t>(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vevő_kod</w:t>
      </w:r>
      <w:proofErr w:type="spellEnd"/>
      <w:r>
        <w:t>) → összár</w:t>
      </w:r>
    </w:p>
    <w:p w:rsidR="006D30D8" w:rsidRDefault="006D30D8" w:rsidP="006D30D8">
      <w:pPr>
        <w:ind w:firstLine="708"/>
      </w:pPr>
    </w:p>
    <w:p w:rsidR="006D30D8" w:rsidRDefault="006D30D8" w:rsidP="006D30D8">
      <w:pPr>
        <w:ind w:firstLine="708"/>
      </w:pPr>
      <w:r>
        <w:t xml:space="preserve">7. Adott az alábbi séma: </w:t>
      </w:r>
      <w:proofErr w:type="gramStart"/>
      <w:r>
        <w:t>R(</w:t>
      </w:r>
      <w:proofErr w:type="gramEnd"/>
      <w:r>
        <w:t>A,B,C,D) az alábbi FD elemekkel:</w:t>
      </w:r>
    </w:p>
    <w:p w:rsidR="006D30D8" w:rsidRDefault="006D30D8" w:rsidP="006D30D8">
      <w:pPr>
        <w:ind w:firstLine="708"/>
      </w:pPr>
      <w:r>
        <w:t>C → D, B → DC, AC → C, A → B</w:t>
      </w:r>
    </w:p>
    <w:p w:rsidR="006D30D8" w:rsidRDefault="006D30D8" w:rsidP="006D30D8">
      <w:pPr>
        <w:ind w:firstLine="708"/>
      </w:pPr>
      <w:r>
        <w:t>Határozza meg a séma elsődleges kulcsát.</w:t>
      </w:r>
    </w:p>
    <w:p w:rsidR="006D30D8" w:rsidRDefault="006D30D8" w:rsidP="006D30D8">
      <w:pPr>
        <w:ind w:firstLine="708"/>
      </w:pPr>
    </w:p>
    <w:p w:rsidR="006D30D8" w:rsidRDefault="006D30D8" w:rsidP="006D30D8">
      <w:pPr>
        <w:ind w:firstLine="708"/>
      </w:pPr>
      <w:r>
        <w:t>Megmaradó FD mag:</w:t>
      </w:r>
    </w:p>
    <w:p w:rsidR="006D30D8" w:rsidRDefault="006D30D8" w:rsidP="006D30D8">
      <w:pPr>
        <w:ind w:firstLine="708"/>
      </w:pPr>
      <w:r>
        <w:t>( A → B, B → C, C → D)</w:t>
      </w:r>
    </w:p>
    <w:p w:rsidR="006D30D8" w:rsidRDefault="006D30D8" w:rsidP="006D30D8">
      <w:pPr>
        <w:ind w:firstLine="708"/>
      </w:pPr>
      <w:r>
        <w:t>. Ebből levezethető, hogy</w:t>
      </w:r>
    </w:p>
    <w:p w:rsidR="006D30D8" w:rsidRDefault="006D30D8" w:rsidP="006D30D8">
      <w:pPr>
        <w:ind w:firstLine="708"/>
      </w:pPr>
      <w:r>
        <w:t>A → B</w:t>
      </w:r>
    </w:p>
    <w:p w:rsidR="006D30D8" w:rsidRDefault="006D30D8" w:rsidP="006D30D8">
      <w:pPr>
        <w:ind w:firstLine="708"/>
      </w:pPr>
      <w:r>
        <w:t>A → C</w:t>
      </w:r>
    </w:p>
    <w:p w:rsidR="006D30D8" w:rsidRDefault="006D30D8" w:rsidP="006D30D8">
      <w:pPr>
        <w:ind w:firstLine="708"/>
      </w:pPr>
      <w:r>
        <w:t>A → D</w:t>
      </w:r>
    </w:p>
    <w:p w:rsidR="006D30D8" w:rsidRDefault="006D30D8" w:rsidP="006D30D8">
      <w:pPr>
        <w:ind w:firstLine="708"/>
      </w:pPr>
      <w:r>
        <w:t>Így a PK mezőnek az A mező választandó.</w:t>
      </w:r>
    </w:p>
    <w:p w:rsidR="006D30D8" w:rsidRDefault="006D30D8" w:rsidP="006D30D8">
      <w:pPr>
        <w:ind w:firstLine="708"/>
      </w:pPr>
    </w:p>
    <w:p w:rsidR="006D30D8" w:rsidRDefault="006D30D8" w:rsidP="006D30D8">
      <w:pPr>
        <w:ind w:firstLine="708"/>
      </w:pPr>
      <w:r>
        <w:t>8. Adott az alábbi táblaterv:</w:t>
      </w:r>
    </w:p>
    <w:p w:rsidR="006D30D8" w:rsidRDefault="006D30D8" w:rsidP="006D30D8">
      <w:pPr>
        <w:ind w:firstLine="708"/>
      </w:pPr>
      <w:r>
        <w:t xml:space="preserve">RENDELÉSEK </w:t>
      </w:r>
      <w:proofErr w:type="gramStart"/>
      <w:r>
        <w:t>(</w:t>
      </w:r>
      <w:proofErr w:type="gramEnd"/>
    </w:p>
    <w:p w:rsidR="006D30D8" w:rsidRDefault="006D30D8" w:rsidP="006D30D8">
      <w:pPr>
        <w:ind w:firstLine="708"/>
      </w:pPr>
      <w:proofErr w:type="gramStart"/>
      <w:r>
        <w:t>dátum</w:t>
      </w:r>
      <w:proofErr w:type="gramEnd"/>
      <w:r>
        <w:t xml:space="preserve"> DATE,</w:t>
      </w:r>
    </w:p>
    <w:p w:rsidR="006D30D8" w:rsidRDefault="006D30D8" w:rsidP="006D30D8">
      <w:pPr>
        <w:ind w:firstLine="708"/>
      </w:pPr>
      <w:proofErr w:type="spellStart"/>
      <w:proofErr w:type="gramStart"/>
      <w:r>
        <w:t>vevő</w:t>
      </w:r>
      <w:proofErr w:type="gramEnd"/>
      <w:r>
        <w:t>_kód</w:t>
      </w:r>
      <w:proofErr w:type="spellEnd"/>
      <w:r>
        <w:t xml:space="preserve"> VARCHAR2(50),</w:t>
      </w:r>
    </w:p>
    <w:p w:rsidR="006D30D8" w:rsidRDefault="006D30D8" w:rsidP="006D30D8">
      <w:pPr>
        <w:ind w:firstLine="708"/>
      </w:pPr>
      <w:proofErr w:type="spellStart"/>
      <w:proofErr w:type="gramStart"/>
      <w:r>
        <w:t>vevő</w:t>
      </w:r>
      <w:proofErr w:type="gramEnd"/>
      <w:r>
        <w:t>_név</w:t>
      </w:r>
      <w:proofErr w:type="spellEnd"/>
      <w:r>
        <w:t xml:space="preserve"> VARCHAR2(100),</w:t>
      </w:r>
    </w:p>
    <w:p w:rsidR="006D30D8" w:rsidRDefault="006D30D8" w:rsidP="006D30D8">
      <w:pPr>
        <w:ind w:firstLine="708"/>
      </w:pPr>
      <w:proofErr w:type="spellStart"/>
      <w:proofErr w:type="gramStart"/>
      <w:r>
        <w:t>termék</w:t>
      </w:r>
      <w:proofErr w:type="gramEnd"/>
      <w:r>
        <w:t>_neve</w:t>
      </w:r>
      <w:proofErr w:type="spellEnd"/>
      <w:r>
        <w:t xml:space="preserve"> VARCHAR2(50),</w:t>
      </w:r>
    </w:p>
    <w:p w:rsidR="006D30D8" w:rsidRDefault="006D30D8" w:rsidP="006D30D8">
      <w:pPr>
        <w:ind w:firstLine="708"/>
      </w:pPr>
      <w:proofErr w:type="gramStart"/>
      <w:r>
        <w:t>egységár</w:t>
      </w:r>
      <w:proofErr w:type="gramEnd"/>
      <w:r>
        <w:t xml:space="preserve"> INT,</w:t>
      </w:r>
    </w:p>
    <w:p w:rsidR="006D30D8" w:rsidRDefault="006D30D8" w:rsidP="006D30D8">
      <w:pPr>
        <w:ind w:firstLine="708"/>
      </w:pPr>
      <w:proofErr w:type="gramStart"/>
      <w:r>
        <w:t>összár</w:t>
      </w:r>
      <w:proofErr w:type="gramEnd"/>
      <w:r>
        <w:t xml:space="preserve"> INT</w:t>
      </w:r>
    </w:p>
    <w:p w:rsidR="006D30D8" w:rsidRDefault="006D30D8" w:rsidP="006D30D8">
      <w:pPr>
        <w:ind w:firstLine="708"/>
      </w:pPr>
      <w:r>
        <w:t>)</w:t>
      </w:r>
    </w:p>
    <w:p w:rsidR="006D30D8" w:rsidRDefault="006D30D8" w:rsidP="006D30D8">
      <w:pPr>
        <w:ind w:firstLine="708"/>
      </w:pPr>
      <w:r>
        <w:t>Adja meg a séma elsődleges kulcsát.</w:t>
      </w:r>
    </w:p>
    <w:p w:rsidR="006D30D8" w:rsidRDefault="006D30D8" w:rsidP="006D30D8">
      <w:pPr>
        <w:ind w:firstLine="708"/>
      </w:pPr>
    </w:p>
    <w:p w:rsidR="006D30D8" w:rsidRDefault="006D30D8" w:rsidP="006D30D8">
      <w:pPr>
        <w:ind w:firstLine="708"/>
      </w:pPr>
    </w:p>
    <w:p w:rsidR="006D30D8" w:rsidRDefault="006D30D8" w:rsidP="006D30D8">
      <w:pPr>
        <w:ind w:firstLine="708"/>
      </w:pPr>
      <w:r>
        <w:t xml:space="preserve">Az </w:t>
      </w:r>
      <w:proofErr w:type="spellStart"/>
      <w:r>
        <w:t>irreducibilis</w:t>
      </w:r>
      <w:proofErr w:type="spellEnd"/>
      <w:r>
        <w:t xml:space="preserve"> mag:</w:t>
      </w:r>
    </w:p>
    <w:p w:rsidR="006D30D8" w:rsidRDefault="006D30D8" w:rsidP="006D30D8">
      <w:pPr>
        <w:ind w:firstLine="708"/>
      </w:pPr>
      <w:proofErr w:type="spellStart"/>
      <w:proofErr w:type="gramStart"/>
      <w:r>
        <w:t>vevő</w:t>
      </w:r>
      <w:proofErr w:type="gramEnd"/>
      <w:r>
        <w:t>_kód</w:t>
      </w:r>
      <w:proofErr w:type="spellEnd"/>
      <w:r>
        <w:t xml:space="preserve"> → </w:t>
      </w:r>
      <w:proofErr w:type="spellStart"/>
      <w:r>
        <w:t>vevő_név</w:t>
      </w:r>
      <w:proofErr w:type="spellEnd"/>
    </w:p>
    <w:p w:rsidR="006D30D8" w:rsidRDefault="006D30D8" w:rsidP="006D30D8">
      <w:pPr>
        <w:ind w:firstLine="708"/>
      </w:pPr>
      <w:proofErr w:type="spellStart"/>
      <w:proofErr w:type="gramStart"/>
      <w:r>
        <w:lastRenderedPageBreak/>
        <w:t>termék</w:t>
      </w:r>
      <w:proofErr w:type="gramEnd"/>
      <w:r>
        <w:t>_neve</w:t>
      </w:r>
      <w:proofErr w:type="spellEnd"/>
      <w:r>
        <w:t xml:space="preserve"> -&gt; egységár</w:t>
      </w:r>
    </w:p>
    <w:p w:rsidR="006D30D8" w:rsidRDefault="006D30D8" w:rsidP="006D30D8">
      <w:pPr>
        <w:ind w:firstLine="708"/>
      </w:pPr>
      <w:r>
        <w:t>(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vevő_kod</w:t>
      </w:r>
      <w:proofErr w:type="spellEnd"/>
      <w:r>
        <w:t xml:space="preserve">) → </w:t>
      </w:r>
      <w:proofErr w:type="spellStart"/>
      <w:r>
        <w:t>termék_neve</w:t>
      </w:r>
      <w:proofErr w:type="spellEnd"/>
    </w:p>
    <w:p w:rsidR="006D30D8" w:rsidRDefault="006D30D8" w:rsidP="006D30D8">
      <w:pPr>
        <w:ind w:firstLine="708"/>
      </w:pPr>
      <w:r>
        <w:t>(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vevő_kod</w:t>
      </w:r>
      <w:proofErr w:type="spellEnd"/>
      <w:r>
        <w:t>) → összár</w:t>
      </w:r>
    </w:p>
    <w:p w:rsidR="006D30D8" w:rsidRDefault="006D30D8" w:rsidP="006D30D8">
      <w:pPr>
        <w:ind w:firstLine="708"/>
      </w:pPr>
      <w:r>
        <w:t>A minimális jelölt kulcs:</w:t>
      </w:r>
    </w:p>
    <w:p w:rsidR="006D30D8" w:rsidRDefault="006D30D8" w:rsidP="006D30D8">
      <w:pPr>
        <w:ind w:firstLine="708"/>
      </w:pPr>
      <w:r>
        <w:t>(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vevő_kod</w:t>
      </w:r>
      <w:proofErr w:type="spellEnd"/>
      <w:r>
        <w:t>)</w:t>
      </w:r>
    </w:p>
    <w:p w:rsidR="006D30D8" w:rsidRDefault="006D30D8" w:rsidP="006D30D8">
      <w:pPr>
        <w:ind w:firstLine="708"/>
      </w:pPr>
      <w:proofErr w:type="gramStart"/>
      <w:r>
        <w:t>hiszen</w:t>
      </w:r>
      <w:proofErr w:type="gramEnd"/>
      <w:r>
        <w:t>,</w:t>
      </w:r>
    </w:p>
    <w:p w:rsidR="006D30D8" w:rsidRDefault="006D30D8" w:rsidP="006D30D8">
      <w:pPr>
        <w:ind w:firstLine="708"/>
      </w:pPr>
      <w:r>
        <w:t>(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vevő_kod</w:t>
      </w:r>
      <w:proofErr w:type="spellEnd"/>
      <w:r>
        <w:t xml:space="preserve">) → </w:t>
      </w:r>
      <w:proofErr w:type="spellStart"/>
      <w:r>
        <w:t>vevő_név</w:t>
      </w:r>
      <w:proofErr w:type="spellEnd"/>
    </w:p>
    <w:p w:rsidR="006D30D8" w:rsidRDefault="006D30D8" w:rsidP="006D30D8">
      <w:pPr>
        <w:ind w:firstLine="708"/>
      </w:pPr>
      <w:r>
        <w:t>(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vevő_kod</w:t>
      </w:r>
      <w:proofErr w:type="spellEnd"/>
      <w:r>
        <w:t xml:space="preserve">) → </w:t>
      </w:r>
      <w:proofErr w:type="spellStart"/>
      <w:r>
        <w:t>termék_neve</w:t>
      </w:r>
      <w:proofErr w:type="spellEnd"/>
    </w:p>
    <w:p w:rsidR="006D30D8" w:rsidRDefault="006D30D8" w:rsidP="006D30D8">
      <w:pPr>
        <w:ind w:firstLine="708"/>
      </w:pPr>
      <w:r>
        <w:t>(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vevő_kod</w:t>
      </w:r>
      <w:proofErr w:type="spellEnd"/>
      <w:r>
        <w:t>) → egységár</w:t>
      </w:r>
    </w:p>
    <w:p w:rsidR="006D30D8" w:rsidRDefault="006D30D8" w:rsidP="006D30D8">
      <w:pPr>
        <w:ind w:firstLine="708"/>
      </w:pPr>
      <w:r>
        <w:t>(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vevő_kod</w:t>
      </w:r>
      <w:proofErr w:type="spellEnd"/>
      <w:r>
        <w:t xml:space="preserve">) → </w:t>
      </w:r>
      <w:proofErr w:type="spellStart"/>
      <w:r>
        <w:t>ősszár</w:t>
      </w:r>
      <w:proofErr w:type="spellEnd"/>
    </w:p>
    <w:p w:rsidR="006D30D8" w:rsidRDefault="006D30D8" w:rsidP="006D30D8">
      <w:pPr>
        <w:ind w:firstLine="708"/>
      </w:pPr>
    </w:p>
    <w:p w:rsidR="006D30D8" w:rsidRDefault="006D30D8" w:rsidP="006D30D8">
      <w:pPr>
        <w:ind w:firstLine="708"/>
      </w:pPr>
    </w:p>
    <w:p w:rsidR="00601B79" w:rsidRDefault="00601B79" w:rsidP="00601B79">
      <w:pPr>
        <w:pStyle w:val="ListParagraph"/>
      </w:pPr>
      <w:r>
        <w:t>9. Normalizálja az alábbi táblát BCNF-re</w:t>
      </w:r>
    </w:p>
    <w:p w:rsidR="00601B79" w:rsidRDefault="00601B79" w:rsidP="00601B79">
      <w:pPr>
        <w:pStyle w:val="ListParagraph"/>
      </w:pPr>
      <w:r>
        <w:t xml:space="preserve">RENDELÉSEK </w:t>
      </w:r>
      <w:proofErr w:type="gramStart"/>
      <w:r>
        <w:t>(</w:t>
      </w:r>
      <w:proofErr w:type="gramEnd"/>
    </w:p>
    <w:p w:rsidR="00601B79" w:rsidRDefault="00601B79" w:rsidP="00601B79">
      <w:pPr>
        <w:pStyle w:val="ListParagraph"/>
      </w:pPr>
      <w:proofErr w:type="gramStart"/>
      <w:r>
        <w:t>dátum</w:t>
      </w:r>
      <w:proofErr w:type="gramEnd"/>
      <w:r>
        <w:t xml:space="preserve"> DATE,</w:t>
      </w:r>
    </w:p>
    <w:p w:rsidR="00601B79" w:rsidRDefault="00601B79" w:rsidP="00601B79">
      <w:pPr>
        <w:pStyle w:val="ListParagraph"/>
      </w:pPr>
      <w:proofErr w:type="spellStart"/>
      <w:proofErr w:type="gramStart"/>
      <w:r>
        <w:t>vevő</w:t>
      </w:r>
      <w:proofErr w:type="gramEnd"/>
      <w:r>
        <w:t>_kód</w:t>
      </w:r>
      <w:proofErr w:type="spellEnd"/>
      <w:r>
        <w:t xml:space="preserve"> VARCHAR2(50),</w:t>
      </w:r>
    </w:p>
    <w:p w:rsidR="00601B79" w:rsidRDefault="00601B79" w:rsidP="00601B79">
      <w:pPr>
        <w:pStyle w:val="ListParagraph"/>
      </w:pPr>
      <w:proofErr w:type="spellStart"/>
      <w:proofErr w:type="gramStart"/>
      <w:r>
        <w:t>vevő</w:t>
      </w:r>
      <w:proofErr w:type="gramEnd"/>
      <w:r>
        <w:t>_név</w:t>
      </w:r>
      <w:proofErr w:type="spellEnd"/>
      <w:r>
        <w:t xml:space="preserve"> VARCHAR2(100),</w:t>
      </w:r>
    </w:p>
    <w:p w:rsidR="00601B79" w:rsidRDefault="00601B79" w:rsidP="00601B79">
      <w:pPr>
        <w:pStyle w:val="ListParagraph"/>
      </w:pPr>
      <w:proofErr w:type="spellStart"/>
      <w:proofErr w:type="gramStart"/>
      <w:r>
        <w:t>termék</w:t>
      </w:r>
      <w:proofErr w:type="gramEnd"/>
      <w:r>
        <w:t>_neve</w:t>
      </w:r>
      <w:proofErr w:type="spellEnd"/>
      <w:r>
        <w:t xml:space="preserve"> VARCHAR2(50),</w:t>
      </w:r>
    </w:p>
    <w:p w:rsidR="00601B79" w:rsidRDefault="00601B79" w:rsidP="00601B79">
      <w:pPr>
        <w:pStyle w:val="ListParagraph"/>
      </w:pPr>
      <w:proofErr w:type="gramStart"/>
      <w:r>
        <w:t>egységár</w:t>
      </w:r>
      <w:proofErr w:type="gramEnd"/>
      <w:r>
        <w:t xml:space="preserve"> INT,</w:t>
      </w:r>
    </w:p>
    <w:p w:rsidR="00601B79" w:rsidRDefault="00601B79" w:rsidP="00601B79">
      <w:pPr>
        <w:pStyle w:val="ListParagraph"/>
      </w:pPr>
      <w:proofErr w:type="gramStart"/>
      <w:r>
        <w:t>összár</w:t>
      </w:r>
      <w:proofErr w:type="gramEnd"/>
      <w:r>
        <w:t xml:space="preserve"> INT</w:t>
      </w:r>
    </w:p>
    <w:p w:rsidR="006D30D8" w:rsidRDefault="00601B79" w:rsidP="00601B79">
      <w:pPr>
        <w:pStyle w:val="ListParagraph"/>
      </w:pPr>
      <w:r>
        <w:t>)</w:t>
      </w:r>
      <w:r>
        <w:cr/>
      </w:r>
    </w:p>
    <w:p w:rsidR="00601B79" w:rsidRDefault="00601B79" w:rsidP="00601B79">
      <w:pPr>
        <w:pStyle w:val="ListParagraph"/>
      </w:pPr>
    </w:p>
    <w:p w:rsidR="00601B79" w:rsidRDefault="00601B79" w:rsidP="00601B79">
      <w:pPr>
        <w:pStyle w:val="ListParagraph"/>
      </w:pPr>
      <w:r>
        <w:t>PK:</w:t>
      </w:r>
    </w:p>
    <w:p w:rsidR="00601B79" w:rsidRDefault="00601B79" w:rsidP="00601B79">
      <w:pPr>
        <w:pStyle w:val="ListParagraph"/>
      </w:pPr>
      <w:r>
        <w:t>(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vevő_kod</w:t>
      </w:r>
      <w:proofErr w:type="spellEnd"/>
      <w:r>
        <w:t>)</w:t>
      </w:r>
    </w:p>
    <w:p w:rsidR="00601B79" w:rsidRDefault="00601B79" w:rsidP="00601B79">
      <w:pPr>
        <w:pStyle w:val="ListParagraph"/>
      </w:pPr>
      <w:proofErr w:type="gramStart"/>
      <w:r>
        <w:t>hibás</w:t>
      </w:r>
      <w:proofErr w:type="gramEnd"/>
      <w:r>
        <w:t xml:space="preserve"> FD-k:</w:t>
      </w:r>
    </w:p>
    <w:p w:rsidR="00601B79" w:rsidRDefault="00601B79" w:rsidP="00601B79">
      <w:pPr>
        <w:pStyle w:val="ListParagraph"/>
      </w:pPr>
      <w:proofErr w:type="spellStart"/>
      <w:proofErr w:type="gramStart"/>
      <w:r>
        <w:t>vevő</w:t>
      </w:r>
      <w:proofErr w:type="gramEnd"/>
      <w:r>
        <w:t>_kód</w:t>
      </w:r>
      <w:proofErr w:type="spellEnd"/>
      <w:r>
        <w:t xml:space="preserve"> → </w:t>
      </w:r>
      <w:proofErr w:type="spellStart"/>
      <w:r>
        <w:t>vevő_név</w:t>
      </w:r>
      <w:proofErr w:type="spellEnd"/>
    </w:p>
    <w:p w:rsidR="00601B79" w:rsidRDefault="00601B79" w:rsidP="00601B79">
      <w:pPr>
        <w:pStyle w:val="ListParagraph"/>
      </w:pPr>
      <w:proofErr w:type="spellStart"/>
      <w:proofErr w:type="gramStart"/>
      <w:r>
        <w:t>termék</w:t>
      </w:r>
      <w:proofErr w:type="gramEnd"/>
      <w:r>
        <w:t>_neve</w:t>
      </w:r>
      <w:proofErr w:type="spellEnd"/>
      <w:r>
        <w:t xml:space="preserve"> -&gt; egységár</w:t>
      </w:r>
    </w:p>
    <w:p w:rsidR="00601B79" w:rsidRDefault="00601B79" w:rsidP="00601B79">
      <w:pPr>
        <w:pStyle w:val="ListParagraph"/>
      </w:pPr>
      <w:r>
        <w:t>Táblák:</w:t>
      </w:r>
    </w:p>
    <w:p w:rsidR="00601B79" w:rsidRDefault="00601B79" w:rsidP="00601B79">
      <w:pPr>
        <w:pStyle w:val="ListParagraph"/>
      </w:pPr>
      <w:r>
        <w:t>T’1 (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vevő_kod</w:t>
      </w:r>
      <w:proofErr w:type="spellEnd"/>
      <w:r>
        <w:t xml:space="preserve">, </w:t>
      </w:r>
      <w:proofErr w:type="spellStart"/>
      <w:r>
        <w:t>termék_neve</w:t>
      </w:r>
      <w:proofErr w:type="spellEnd"/>
      <w:r>
        <w:t>, összár)</w:t>
      </w:r>
    </w:p>
    <w:p w:rsidR="00601B79" w:rsidRDefault="00601B79" w:rsidP="00601B79">
      <w:pPr>
        <w:pStyle w:val="ListParagraph"/>
      </w:pPr>
      <w:r>
        <w:t>T2 (</w:t>
      </w:r>
      <w:proofErr w:type="spellStart"/>
      <w:r>
        <w:t>vevő_kod</w:t>
      </w:r>
      <w:proofErr w:type="spellEnd"/>
      <w:r>
        <w:t xml:space="preserve">, </w:t>
      </w:r>
      <w:proofErr w:type="spellStart"/>
      <w:r>
        <w:t>vevő_név</w:t>
      </w:r>
      <w:proofErr w:type="spellEnd"/>
      <w:r>
        <w:t>)</w:t>
      </w:r>
    </w:p>
    <w:p w:rsidR="00601B79" w:rsidRDefault="00601B79" w:rsidP="00601B79">
      <w:pPr>
        <w:pStyle w:val="ListParagraph"/>
      </w:pPr>
      <w:r>
        <w:t>T3 (</w:t>
      </w:r>
      <w:proofErr w:type="spellStart"/>
      <w:r>
        <w:t>termék_</w:t>
      </w:r>
      <w:proofErr w:type="gramStart"/>
      <w:r>
        <w:t>neve</w:t>
      </w:r>
      <w:proofErr w:type="spellEnd"/>
      <w:r>
        <w:t xml:space="preserve"> ,</w:t>
      </w:r>
      <w:proofErr w:type="gramEnd"/>
      <w:r>
        <w:t xml:space="preserve"> egységár)</w:t>
      </w:r>
    </w:p>
    <w:p w:rsidR="00601B79" w:rsidRDefault="00601B79" w:rsidP="00601B79">
      <w:pPr>
        <w:pStyle w:val="ListParagraph"/>
      </w:pPr>
    </w:p>
    <w:p w:rsidR="00601B79" w:rsidRDefault="00601B79" w:rsidP="00601B79">
      <w:pPr>
        <w:pStyle w:val="ListParagraph"/>
      </w:pPr>
    </w:p>
    <w:p w:rsidR="00601B79" w:rsidRDefault="00601B79" w:rsidP="00601B79">
      <w:pPr>
        <w:pStyle w:val="ListParagraph"/>
      </w:pPr>
      <w:r>
        <w:t>10. Végezze el BCNF normalizálást az alábbi táblán:</w:t>
      </w:r>
    </w:p>
    <w:p w:rsidR="00601B79" w:rsidRDefault="00601B79" w:rsidP="00601B79">
      <w:pPr>
        <w:pStyle w:val="ListParagraph"/>
      </w:pPr>
      <w:r>
        <w:t>SALES REPORT (SALESPERSON-NUMBER,</w:t>
      </w:r>
    </w:p>
    <w:p w:rsidR="00601B79" w:rsidRDefault="00601B79" w:rsidP="00601B79">
      <w:pPr>
        <w:pStyle w:val="ListParagraph"/>
      </w:pPr>
      <w:r>
        <w:t>SALESPERSON-NAME,</w:t>
      </w:r>
    </w:p>
    <w:p w:rsidR="00601B79" w:rsidRDefault="00601B79" w:rsidP="00601B79">
      <w:pPr>
        <w:pStyle w:val="ListParagraph"/>
      </w:pPr>
      <w:r>
        <w:t>SALES-AREA,</w:t>
      </w:r>
    </w:p>
    <w:p w:rsidR="00601B79" w:rsidRDefault="00601B79" w:rsidP="00601B79">
      <w:pPr>
        <w:pStyle w:val="ListParagraph"/>
      </w:pPr>
      <w:r>
        <w:t>CUSTOMER-NUMBER,</w:t>
      </w:r>
    </w:p>
    <w:p w:rsidR="00601B79" w:rsidRDefault="00601B79" w:rsidP="00601B79">
      <w:pPr>
        <w:pStyle w:val="ListParagraph"/>
      </w:pPr>
      <w:r>
        <w:t>CUSTOMER-NAME,</w:t>
      </w:r>
    </w:p>
    <w:p w:rsidR="00601B79" w:rsidRDefault="00601B79" w:rsidP="00601B79">
      <w:pPr>
        <w:pStyle w:val="ListParagraph"/>
      </w:pPr>
      <w:r>
        <w:t>WAREHOUSE-NUMBER,</w:t>
      </w:r>
    </w:p>
    <w:p w:rsidR="00601B79" w:rsidRDefault="00601B79" w:rsidP="00601B79">
      <w:pPr>
        <w:pStyle w:val="ListParagraph"/>
      </w:pPr>
      <w:r>
        <w:lastRenderedPageBreak/>
        <w:t>WAREHOUSE-LOCATION,</w:t>
      </w:r>
    </w:p>
    <w:p w:rsidR="00601B79" w:rsidRDefault="00601B79" w:rsidP="00601B79">
      <w:pPr>
        <w:pStyle w:val="ListParagraph"/>
      </w:pPr>
      <w:r>
        <w:t>SALES-AMOUNT)</w:t>
      </w:r>
    </w:p>
    <w:p w:rsidR="00601B79" w:rsidRDefault="00601B79" w:rsidP="00601B79">
      <w:pPr>
        <w:pStyle w:val="ListParagraph"/>
      </w:pPr>
    </w:p>
    <w:p w:rsidR="00601B79" w:rsidRDefault="00601B79" w:rsidP="00601B79">
      <w:pPr>
        <w:pStyle w:val="ListParagraph"/>
      </w:pPr>
      <w:r>
        <w:t xml:space="preserve">T1 </w:t>
      </w:r>
      <w:proofErr w:type="gramStart"/>
      <w:r>
        <w:t>(</w:t>
      </w:r>
      <w:proofErr w:type="gramEnd"/>
    </w:p>
    <w:p w:rsidR="00601B79" w:rsidRDefault="00601B79" w:rsidP="00601B79">
      <w:pPr>
        <w:pStyle w:val="ListParagraph"/>
      </w:pPr>
      <w:r>
        <w:t xml:space="preserve"> SALESPERSON-NUMBER,</w:t>
      </w:r>
    </w:p>
    <w:p w:rsidR="00601B79" w:rsidRDefault="00601B79" w:rsidP="00601B79">
      <w:pPr>
        <w:pStyle w:val="ListParagraph"/>
      </w:pPr>
      <w:r>
        <w:t xml:space="preserve"> SALESPERSON-NAME,</w:t>
      </w:r>
    </w:p>
    <w:p w:rsidR="00601B79" w:rsidRDefault="00601B79" w:rsidP="00601B79">
      <w:pPr>
        <w:pStyle w:val="ListParagraph"/>
      </w:pPr>
      <w:r>
        <w:t xml:space="preserve"> SALES-AREA)</w:t>
      </w:r>
    </w:p>
    <w:p w:rsidR="00601B79" w:rsidRDefault="00601B79" w:rsidP="00601B79">
      <w:pPr>
        <w:pStyle w:val="ListParagraph"/>
      </w:pPr>
      <w:r>
        <w:t xml:space="preserve">T2 </w:t>
      </w:r>
      <w:proofErr w:type="gramStart"/>
      <w:r>
        <w:t>(</w:t>
      </w:r>
      <w:proofErr w:type="gramEnd"/>
    </w:p>
    <w:p w:rsidR="00601B79" w:rsidRDefault="00601B79" w:rsidP="00601B79">
      <w:pPr>
        <w:pStyle w:val="ListParagraph"/>
      </w:pPr>
      <w:r>
        <w:t xml:space="preserve"> CUSTOMER-NUMBER,</w:t>
      </w:r>
    </w:p>
    <w:p w:rsidR="00601B79" w:rsidRDefault="00601B79" w:rsidP="00601B79">
      <w:pPr>
        <w:pStyle w:val="ListParagraph"/>
      </w:pPr>
      <w:r>
        <w:t xml:space="preserve"> CUSTOMER-NAME,</w:t>
      </w:r>
    </w:p>
    <w:p w:rsidR="00601B79" w:rsidRDefault="00601B79" w:rsidP="00601B79">
      <w:pPr>
        <w:pStyle w:val="ListParagraph"/>
      </w:pPr>
      <w:r>
        <w:t xml:space="preserve"> WAREHOUSE-NUMBER)</w:t>
      </w:r>
    </w:p>
    <w:p w:rsidR="00601B79" w:rsidRDefault="00601B79" w:rsidP="00601B79">
      <w:pPr>
        <w:pStyle w:val="ListParagraph"/>
      </w:pPr>
      <w:r>
        <w:t xml:space="preserve">T3 </w:t>
      </w:r>
      <w:proofErr w:type="gramStart"/>
      <w:r>
        <w:t>(</w:t>
      </w:r>
      <w:proofErr w:type="gramEnd"/>
    </w:p>
    <w:p w:rsidR="00601B79" w:rsidRDefault="00601B79" w:rsidP="00601B79">
      <w:pPr>
        <w:pStyle w:val="ListParagraph"/>
      </w:pPr>
      <w:r>
        <w:t xml:space="preserve"> WAREHOUSE-NUMBER,</w:t>
      </w:r>
    </w:p>
    <w:p w:rsidR="00601B79" w:rsidRDefault="00601B79" w:rsidP="00601B79">
      <w:pPr>
        <w:pStyle w:val="ListParagraph"/>
      </w:pPr>
      <w:r>
        <w:t xml:space="preserve"> WAREHOUSE-LOCATION)</w:t>
      </w:r>
    </w:p>
    <w:p w:rsidR="00601B79" w:rsidRDefault="00601B79" w:rsidP="00601B79">
      <w:pPr>
        <w:pStyle w:val="ListParagraph"/>
      </w:pPr>
      <w:r>
        <w:t xml:space="preserve">T4 </w:t>
      </w:r>
      <w:proofErr w:type="gramStart"/>
      <w:r>
        <w:t>(</w:t>
      </w:r>
      <w:proofErr w:type="gramEnd"/>
    </w:p>
    <w:p w:rsidR="00601B79" w:rsidRDefault="00601B79" w:rsidP="00601B79">
      <w:pPr>
        <w:pStyle w:val="ListParagraph"/>
      </w:pPr>
      <w:r>
        <w:t xml:space="preserve"> SALESPERSON-NUMBER,</w:t>
      </w:r>
    </w:p>
    <w:p w:rsidR="00601B79" w:rsidRDefault="00601B79" w:rsidP="00601B79">
      <w:pPr>
        <w:pStyle w:val="ListParagraph"/>
      </w:pPr>
      <w:r>
        <w:t xml:space="preserve"> CUSTOMER-NUMBER,</w:t>
      </w:r>
    </w:p>
    <w:p w:rsidR="00601B79" w:rsidRDefault="00601B79" w:rsidP="00601B79">
      <w:pPr>
        <w:pStyle w:val="ListParagraph"/>
      </w:pPr>
      <w:r>
        <w:t xml:space="preserve"> SALES-AMOUNT)</w:t>
      </w:r>
      <w:bookmarkStart w:id="0" w:name="_GoBack"/>
      <w:bookmarkEnd w:id="0"/>
    </w:p>
    <w:sectPr w:rsidR="00601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94DF2"/>
    <w:multiLevelType w:val="hybridMultilevel"/>
    <w:tmpl w:val="1F8A71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A2"/>
    <w:rsid w:val="00601B79"/>
    <w:rsid w:val="006D30D8"/>
    <w:rsid w:val="0094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9E4B"/>
  <w15:chartTrackingRefBased/>
  <w15:docId w15:val="{0E3292D2-5717-4C69-AC5B-7F91604E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374</Words>
  <Characters>2583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Vizsgara</dc:creator>
  <cp:keywords/>
  <dc:description/>
  <cp:lastModifiedBy>Vizsgara</cp:lastModifiedBy>
  <cp:revision>2</cp:revision>
  <dcterms:created xsi:type="dcterms:W3CDTF">2022-11-29T09:23:00Z</dcterms:created>
  <dcterms:modified xsi:type="dcterms:W3CDTF">2022-11-29T09:54:00Z</dcterms:modified>
</cp:coreProperties>
</file>