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4E9E" w:rsidRDefault="00AD67CA" w:rsidP="00C96C92">
      <w:pPr>
        <w:jc w:val="center"/>
        <w:rPr>
          <w:b/>
          <w:sz w:val="32"/>
          <w:szCs w:val="32"/>
        </w:rPr>
      </w:pPr>
      <w:r w:rsidRPr="00886279">
        <w:rPr>
          <w:b/>
          <w:sz w:val="32"/>
          <w:szCs w:val="32"/>
        </w:rPr>
        <w:t>SQL Server</w:t>
      </w:r>
      <w:r w:rsidR="009C2B9A">
        <w:rPr>
          <w:b/>
          <w:sz w:val="32"/>
          <w:szCs w:val="32"/>
        </w:rPr>
        <w:t xml:space="preserve"> Internals</w:t>
      </w:r>
    </w:p>
    <w:p w:rsidR="00A9053C" w:rsidRPr="00886279" w:rsidRDefault="001F4E9E" w:rsidP="00EA0391">
      <w:pPr>
        <w:jc w:val="center"/>
        <w:rPr>
          <w:b/>
          <w:sz w:val="32"/>
          <w:szCs w:val="32"/>
        </w:rPr>
      </w:pPr>
      <w:r>
        <w:rPr>
          <w:b/>
          <w:sz w:val="32"/>
          <w:szCs w:val="32"/>
        </w:rPr>
        <w:t>D</w:t>
      </w:r>
      <w:r w:rsidR="00C96C92" w:rsidRPr="00886279">
        <w:rPr>
          <w:b/>
          <w:sz w:val="32"/>
          <w:szCs w:val="32"/>
        </w:rPr>
        <w:t xml:space="preserve">laczego (prawie) każda tabela powinna posiadać indeks </w:t>
      </w:r>
      <w:r w:rsidR="00D33F05" w:rsidRPr="00886279">
        <w:rPr>
          <w:b/>
          <w:sz w:val="32"/>
          <w:szCs w:val="32"/>
        </w:rPr>
        <w:t>klastrowy?</w:t>
      </w:r>
    </w:p>
    <w:p w:rsidR="004534B5" w:rsidRDefault="00C96C92" w:rsidP="00C96C92">
      <w:pPr>
        <w:ind w:firstLine="708"/>
        <w:jc w:val="both"/>
        <w:rPr>
          <w:sz w:val="24"/>
          <w:szCs w:val="24"/>
        </w:rPr>
      </w:pPr>
      <w:r>
        <w:rPr>
          <w:sz w:val="24"/>
          <w:szCs w:val="24"/>
        </w:rPr>
        <w:t xml:space="preserve">Jednym z najczęstszych błędów popełnianych przez </w:t>
      </w:r>
      <w:r w:rsidR="00F2770C">
        <w:rPr>
          <w:sz w:val="24"/>
          <w:szCs w:val="24"/>
        </w:rPr>
        <w:t>developerów</w:t>
      </w:r>
      <w:r>
        <w:rPr>
          <w:sz w:val="24"/>
          <w:szCs w:val="24"/>
        </w:rPr>
        <w:t xml:space="preserve"> T-SQL’a jest tworzenie tabel bez indeksów klastrowych. Wynika to z różnych powodów: pośpiechu, braku dobrych nawyków lub po prostu </w:t>
      </w:r>
      <w:r w:rsidR="00E63A23">
        <w:rPr>
          <w:sz w:val="24"/>
          <w:szCs w:val="24"/>
        </w:rPr>
        <w:t>z</w:t>
      </w:r>
      <w:r w:rsidR="00793AD2">
        <w:rPr>
          <w:sz w:val="24"/>
          <w:szCs w:val="24"/>
        </w:rPr>
        <w:t xml:space="preserve"> wewnętrznego </w:t>
      </w:r>
      <w:r>
        <w:rPr>
          <w:sz w:val="24"/>
          <w:szCs w:val="24"/>
        </w:rPr>
        <w:t xml:space="preserve">przeświadczenia, że taki indeks </w:t>
      </w:r>
      <w:r w:rsidR="004534B5">
        <w:rPr>
          <w:sz w:val="24"/>
          <w:szCs w:val="24"/>
        </w:rPr>
        <w:t xml:space="preserve">nie </w:t>
      </w:r>
      <w:r>
        <w:rPr>
          <w:sz w:val="24"/>
          <w:szCs w:val="24"/>
        </w:rPr>
        <w:t xml:space="preserve">jest </w:t>
      </w:r>
      <w:r w:rsidR="004534B5">
        <w:rPr>
          <w:sz w:val="24"/>
          <w:szCs w:val="24"/>
        </w:rPr>
        <w:t>konieczny</w:t>
      </w:r>
      <w:r>
        <w:rPr>
          <w:sz w:val="24"/>
          <w:szCs w:val="24"/>
        </w:rPr>
        <w:t>.</w:t>
      </w:r>
      <w:r w:rsidR="00AD67CA">
        <w:rPr>
          <w:sz w:val="24"/>
          <w:szCs w:val="24"/>
        </w:rPr>
        <w:t xml:space="preserve"> </w:t>
      </w:r>
    </w:p>
    <w:p w:rsidR="00F86B5A" w:rsidRDefault="00AD67CA" w:rsidP="00F86B5A">
      <w:pPr>
        <w:ind w:firstLine="708"/>
        <w:jc w:val="both"/>
        <w:rPr>
          <w:sz w:val="24"/>
          <w:szCs w:val="24"/>
        </w:rPr>
      </w:pPr>
      <w:r>
        <w:rPr>
          <w:sz w:val="24"/>
          <w:szCs w:val="24"/>
        </w:rPr>
        <w:t>W tym artykule będę chciał udowodnić, że tworzenie takich indeksów powinno wejść</w:t>
      </w:r>
      <w:r w:rsidR="00BE7F40">
        <w:rPr>
          <w:sz w:val="24"/>
          <w:szCs w:val="24"/>
        </w:rPr>
        <w:t xml:space="preserve"> nam</w:t>
      </w:r>
      <w:r>
        <w:rPr>
          <w:sz w:val="24"/>
          <w:szCs w:val="24"/>
        </w:rPr>
        <w:t xml:space="preserve"> </w:t>
      </w:r>
      <w:r w:rsidR="00BE7F40">
        <w:rPr>
          <w:sz w:val="24"/>
          <w:szCs w:val="24"/>
        </w:rPr>
        <w:t>w krew</w:t>
      </w:r>
      <w:r>
        <w:rPr>
          <w:sz w:val="24"/>
          <w:szCs w:val="24"/>
        </w:rPr>
        <w:t xml:space="preserve"> już podczas zakładania struktury </w:t>
      </w:r>
      <w:r w:rsidR="003B331B">
        <w:rPr>
          <w:sz w:val="24"/>
          <w:szCs w:val="24"/>
        </w:rPr>
        <w:t xml:space="preserve">nowej </w:t>
      </w:r>
      <w:r>
        <w:rPr>
          <w:sz w:val="24"/>
          <w:szCs w:val="24"/>
        </w:rPr>
        <w:t>tabeli</w:t>
      </w:r>
      <w:r w:rsidR="003B331B">
        <w:rPr>
          <w:sz w:val="24"/>
          <w:szCs w:val="24"/>
        </w:rPr>
        <w:t xml:space="preserve">. Gdy tego nie zrobimy, </w:t>
      </w:r>
      <w:r w:rsidR="00613C64">
        <w:rPr>
          <w:sz w:val="24"/>
          <w:szCs w:val="24"/>
        </w:rPr>
        <w:t xml:space="preserve">w przyszłości </w:t>
      </w:r>
      <w:r w:rsidR="005F5AB3">
        <w:rPr>
          <w:sz w:val="24"/>
          <w:szCs w:val="24"/>
        </w:rPr>
        <w:t>możemy się spotkać z p</w:t>
      </w:r>
      <w:r w:rsidR="00860AFB">
        <w:rPr>
          <w:sz w:val="24"/>
          <w:szCs w:val="24"/>
        </w:rPr>
        <w:t>rzykrym</w:t>
      </w:r>
      <w:r w:rsidR="005F5AB3">
        <w:rPr>
          <w:sz w:val="24"/>
          <w:szCs w:val="24"/>
        </w:rPr>
        <w:t>i konsekwencjami. Z drugiej strony brak takiego i</w:t>
      </w:r>
      <w:r w:rsidR="00BF1708">
        <w:rPr>
          <w:sz w:val="24"/>
          <w:szCs w:val="24"/>
        </w:rPr>
        <w:t xml:space="preserve">ndeksu przez wiele lat może </w:t>
      </w:r>
      <w:r w:rsidR="005F5AB3">
        <w:rPr>
          <w:sz w:val="24"/>
          <w:szCs w:val="24"/>
        </w:rPr>
        <w:t xml:space="preserve">być </w:t>
      </w:r>
      <w:r w:rsidR="00BF1708">
        <w:rPr>
          <w:sz w:val="24"/>
          <w:szCs w:val="24"/>
        </w:rPr>
        <w:t>nie</w:t>
      </w:r>
      <w:r w:rsidR="005F5AB3">
        <w:rPr>
          <w:sz w:val="24"/>
          <w:szCs w:val="24"/>
        </w:rPr>
        <w:t xml:space="preserve">odczuwalny. </w:t>
      </w:r>
      <w:r w:rsidR="00BF1708">
        <w:rPr>
          <w:sz w:val="24"/>
          <w:szCs w:val="24"/>
        </w:rPr>
        <w:t>W</w:t>
      </w:r>
      <w:r w:rsidR="000D5378">
        <w:rPr>
          <w:sz w:val="24"/>
          <w:szCs w:val="24"/>
        </w:rPr>
        <w:t xml:space="preserve">szystko zależy od ilości, </w:t>
      </w:r>
      <w:r w:rsidR="00613C64">
        <w:rPr>
          <w:sz w:val="24"/>
          <w:szCs w:val="24"/>
        </w:rPr>
        <w:t>rodzaju</w:t>
      </w:r>
      <w:r w:rsidR="005F5AB3">
        <w:rPr>
          <w:sz w:val="24"/>
          <w:szCs w:val="24"/>
        </w:rPr>
        <w:t xml:space="preserve"> danych</w:t>
      </w:r>
      <w:r w:rsidR="00613C64">
        <w:rPr>
          <w:sz w:val="24"/>
          <w:szCs w:val="24"/>
        </w:rPr>
        <w:t xml:space="preserve"> składowanych w tabeli</w:t>
      </w:r>
      <w:r w:rsidR="000D5378">
        <w:rPr>
          <w:sz w:val="24"/>
          <w:szCs w:val="24"/>
        </w:rPr>
        <w:t xml:space="preserve"> oraz operacji na nich wykonywanych</w:t>
      </w:r>
      <w:r w:rsidR="00613C64">
        <w:rPr>
          <w:sz w:val="24"/>
          <w:szCs w:val="24"/>
        </w:rPr>
        <w:t>.</w:t>
      </w:r>
      <w:r w:rsidR="005F5AB3">
        <w:rPr>
          <w:sz w:val="24"/>
          <w:szCs w:val="24"/>
        </w:rPr>
        <w:t xml:space="preserve"> </w:t>
      </w:r>
      <w:r w:rsidR="00613C64">
        <w:rPr>
          <w:sz w:val="24"/>
          <w:szCs w:val="24"/>
        </w:rPr>
        <w:t>G</w:t>
      </w:r>
      <w:r w:rsidR="00860AFB">
        <w:rPr>
          <w:sz w:val="24"/>
          <w:szCs w:val="24"/>
        </w:rPr>
        <w:t xml:space="preserve">eneralnie </w:t>
      </w:r>
      <w:r w:rsidR="005F5AB3">
        <w:rPr>
          <w:sz w:val="24"/>
          <w:szCs w:val="24"/>
        </w:rPr>
        <w:t>jednak</w:t>
      </w:r>
      <w:r w:rsidR="00860AFB">
        <w:rPr>
          <w:sz w:val="24"/>
          <w:szCs w:val="24"/>
        </w:rPr>
        <w:t>,</w:t>
      </w:r>
      <w:r w:rsidR="005F5AB3">
        <w:rPr>
          <w:sz w:val="24"/>
          <w:szCs w:val="24"/>
        </w:rPr>
        <w:t xml:space="preserve"> lepiej mieć </w:t>
      </w:r>
      <w:r w:rsidR="00BF1708">
        <w:rPr>
          <w:sz w:val="24"/>
          <w:szCs w:val="24"/>
        </w:rPr>
        <w:t>‘</w:t>
      </w:r>
      <w:r w:rsidR="00D33F05">
        <w:rPr>
          <w:sz w:val="24"/>
          <w:szCs w:val="24"/>
        </w:rPr>
        <w:t>niepotrzebny’, ale</w:t>
      </w:r>
      <w:r w:rsidR="00BF1708">
        <w:rPr>
          <w:sz w:val="24"/>
          <w:szCs w:val="24"/>
        </w:rPr>
        <w:t xml:space="preserve"> </w:t>
      </w:r>
      <w:r w:rsidR="005F5AB3">
        <w:rPr>
          <w:sz w:val="24"/>
          <w:szCs w:val="24"/>
        </w:rPr>
        <w:t>dobry indeks klastrowy</w:t>
      </w:r>
      <w:r w:rsidR="00BF1708">
        <w:rPr>
          <w:sz w:val="24"/>
          <w:szCs w:val="24"/>
        </w:rPr>
        <w:t xml:space="preserve"> niż go nie mieć </w:t>
      </w:r>
      <w:r w:rsidR="00613C64">
        <w:rPr>
          <w:sz w:val="24"/>
          <w:szCs w:val="24"/>
        </w:rPr>
        <w:t xml:space="preserve">wcale </w:t>
      </w:r>
      <w:r w:rsidR="00BF1708">
        <w:rPr>
          <w:sz w:val="24"/>
          <w:szCs w:val="24"/>
        </w:rPr>
        <w:t xml:space="preserve">i </w:t>
      </w:r>
      <w:r w:rsidR="00DD46CB">
        <w:rPr>
          <w:sz w:val="24"/>
          <w:szCs w:val="24"/>
        </w:rPr>
        <w:t xml:space="preserve">być może </w:t>
      </w:r>
      <w:r w:rsidR="00BF1708">
        <w:rPr>
          <w:sz w:val="24"/>
          <w:szCs w:val="24"/>
        </w:rPr>
        <w:t xml:space="preserve">po czasie </w:t>
      </w:r>
      <w:r w:rsidR="00860AFB">
        <w:rPr>
          <w:sz w:val="24"/>
          <w:szCs w:val="24"/>
        </w:rPr>
        <w:t>odczuć jego brak</w:t>
      </w:r>
      <w:r w:rsidR="00BF1708">
        <w:rPr>
          <w:sz w:val="24"/>
          <w:szCs w:val="24"/>
        </w:rPr>
        <w:t>.</w:t>
      </w:r>
    </w:p>
    <w:p w:rsidR="002B16BA" w:rsidRPr="00D33F05" w:rsidRDefault="002B16BA" w:rsidP="002B16BA">
      <w:pPr>
        <w:jc w:val="center"/>
        <w:rPr>
          <w:b/>
          <w:sz w:val="32"/>
          <w:szCs w:val="32"/>
          <w:lang w:val="en-US"/>
        </w:rPr>
      </w:pPr>
      <w:r w:rsidRPr="00D33F05">
        <w:rPr>
          <w:b/>
          <w:sz w:val="32"/>
          <w:szCs w:val="32"/>
          <w:lang w:val="en-US"/>
        </w:rPr>
        <w:t>Do not have a clustered index</w:t>
      </w:r>
    </w:p>
    <w:p w:rsidR="00886279" w:rsidRDefault="00886279" w:rsidP="00886279">
      <w:pPr>
        <w:ind w:firstLine="708"/>
        <w:jc w:val="both"/>
        <w:rPr>
          <w:sz w:val="24"/>
          <w:szCs w:val="24"/>
        </w:rPr>
      </w:pPr>
      <w:r w:rsidRPr="00886279">
        <w:rPr>
          <w:sz w:val="24"/>
          <w:szCs w:val="24"/>
        </w:rPr>
        <w:t>Jednym z przejawów, że możemy mieć z tym problem</w:t>
      </w:r>
      <w:r w:rsidR="00233C8C">
        <w:rPr>
          <w:sz w:val="24"/>
          <w:szCs w:val="24"/>
        </w:rPr>
        <w:t>,</w:t>
      </w:r>
      <w:r w:rsidRPr="00886279">
        <w:rPr>
          <w:sz w:val="24"/>
          <w:szCs w:val="24"/>
        </w:rPr>
        <w:t xml:space="preserve"> jest </w:t>
      </w:r>
      <w:r>
        <w:rPr>
          <w:sz w:val="24"/>
          <w:szCs w:val="24"/>
        </w:rPr>
        <w:t xml:space="preserve">wynik raportu RAP as a Service for SQL Server. Raport ten jest przygotowywany przez Microsoft </w:t>
      </w:r>
      <w:r w:rsidR="00D672EC">
        <w:rPr>
          <w:sz w:val="24"/>
          <w:szCs w:val="24"/>
        </w:rPr>
        <w:t xml:space="preserve">np. </w:t>
      </w:r>
      <w:r>
        <w:rPr>
          <w:sz w:val="24"/>
          <w:szCs w:val="24"/>
        </w:rPr>
        <w:t>w ramach wykupionej usługi Premier Support i wskazuje na słabe punkty na naszej instancji bazy danych. Sprawdza ją między innymi pod kątem występowania tabel bez indeksów klastrowych. Gdy takie znajdzie</w:t>
      </w:r>
      <w:r w:rsidR="00C24D50">
        <w:rPr>
          <w:sz w:val="24"/>
          <w:szCs w:val="24"/>
        </w:rPr>
        <w:t>,</w:t>
      </w:r>
      <w:r>
        <w:rPr>
          <w:sz w:val="24"/>
          <w:szCs w:val="24"/>
        </w:rPr>
        <w:t xml:space="preserve"> w raporcie Medium Issues &amp; Risks pojawi </w:t>
      </w:r>
      <w:r w:rsidR="00D33F05">
        <w:rPr>
          <w:sz w:val="24"/>
          <w:szCs w:val="24"/>
        </w:rPr>
        <w:t>się taki</w:t>
      </w:r>
      <w:r>
        <w:rPr>
          <w:sz w:val="24"/>
          <w:szCs w:val="24"/>
        </w:rPr>
        <w:t xml:space="preserve"> oto wpis:</w:t>
      </w:r>
    </w:p>
    <w:p w:rsidR="00886279" w:rsidRDefault="00886279" w:rsidP="00886279">
      <w:pPr>
        <w:ind w:firstLine="708"/>
        <w:jc w:val="both"/>
        <w:rPr>
          <w:sz w:val="24"/>
          <w:szCs w:val="24"/>
        </w:rPr>
      </w:pPr>
      <w:r>
        <w:rPr>
          <w:noProof/>
          <w:lang w:val="en-US"/>
        </w:rPr>
        <w:drawing>
          <wp:inline distT="0" distB="0" distL="0" distR="0" wp14:anchorId="2C257D6F" wp14:editId="19574D2D">
            <wp:extent cx="4152900" cy="5238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900" cy="523875"/>
                    </a:xfrm>
                    <a:prstGeom prst="rect">
                      <a:avLst/>
                    </a:prstGeom>
                  </pic:spPr>
                </pic:pic>
              </a:graphicData>
            </a:graphic>
          </wp:inline>
        </w:drawing>
      </w:r>
    </w:p>
    <w:p w:rsidR="00886279" w:rsidRDefault="00393AEB" w:rsidP="00886279">
      <w:pPr>
        <w:ind w:firstLine="708"/>
        <w:jc w:val="both"/>
        <w:rPr>
          <w:sz w:val="24"/>
          <w:szCs w:val="24"/>
        </w:rPr>
      </w:pPr>
      <w:r>
        <w:rPr>
          <w:sz w:val="24"/>
          <w:szCs w:val="24"/>
        </w:rPr>
        <w:t xml:space="preserve">Co prawda </w:t>
      </w:r>
      <w:r w:rsidR="00B31EF9">
        <w:rPr>
          <w:sz w:val="24"/>
          <w:szCs w:val="24"/>
        </w:rPr>
        <w:t xml:space="preserve">może się okazać, że </w:t>
      </w:r>
      <w:r>
        <w:rPr>
          <w:sz w:val="24"/>
          <w:szCs w:val="24"/>
        </w:rPr>
        <w:t xml:space="preserve">zgłoszony problem nie ma poziomu High czy </w:t>
      </w:r>
      <w:r w:rsidR="00D33F05">
        <w:rPr>
          <w:sz w:val="24"/>
          <w:szCs w:val="24"/>
        </w:rPr>
        <w:t>Critical, ale</w:t>
      </w:r>
      <w:r>
        <w:rPr>
          <w:sz w:val="24"/>
          <w:szCs w:val="24"/>
        </w:rPr>
        <w:t xml:space="preserve"> mimo wszystko</w:t>
      </w:r>
      <w:r w:rsidR="00B31EF9">
        <w:rPr>
          <w:sz w:val="24"/>
          <w:szCs w:val="24"/>
        </w:rPr>
        <w:t xml:space="preserve"> nawet </w:t>
      </w:r>
      <w:r>
        <w:rPr>
          <w:sz w:val="24"/>
          <w:szCs w:val="24"/>
        </w:rPr>
        <w:t xml:space="preserve">Medium powinno </w:t>
      </w:r>
      <w:r w:rsidR="00B31EF9">
        <w:rPr>
          <w:sz w:val="24"/>
          <w:szCs w:val="24"/>
        </w:rPr>
        <w:t>nas z</w:t>
      </w:r>
      <w:r>
        <w:rPr>
          <w:sz w:val="24"/>
          <w:szCs w:val="24"/>
        </w:rPr>
        <w:t xml:space="preserve">obligować do tego by się temu przyjrzeć. </w:t>
      </w:r>
      <w:r w:rsidR="00233C8C">
        <w:rPr>
          <w:sz w:val="24"/>
          <w:szCs w:val="24"/>
        </w:rPr>
        <w:t>W opisie</w:t>
      </w:r>
      <w:r>
        <w:rPr>
          <w:sz w:val="24"/>
          <w:szCs w:val="24"/>
        </w:rPr>
        <w:t xml:space="preserve"> problemu </w:t>
      </w:r>
      <w:r w:rsidR="00233C8C">
        <w:rPr>
          <w:sz w:val="24"/>
          <w:szCs w:val="24"/>
        </w:rPr>
        <w:t xml:space="preserve">czytamy, że znaleziono na instancji tzw. sterty (ang. </w:t>
      </w:r>
      <w:r w:rsidR="00D33F05">
        <w:rPr>
          <w:sz w:val="24"/>
          <w:szCs w:val="24"/>
        </w:rPr>
        <w:t>heap), czyli</w:t>
      </w:r>
      <w:r w:rsidR="00233C8C">
        <w:rPr>
          <w:sz w:val="24"/>
          <w:szCs w:val="24"/>
        </w:rPr>
        <w:t xml:space="preserve"> tabele bez indeksów klastrowych.</w:t>
      </w:r>
    </w:p>
    <w:p w:rsidR="005A1158" w:rsidRPr="005A1158" w:rsidRDefault="005A1158" w:rsidP="005A1158">
      <w:pPr>
        <w:jc w:val="center"/>
        <w:rPr>
          <w:b/>
          <w:sz w:val="32"/>
          <w:szCs w:val="32"/>
        </w:rPr>
      </w:pPr>
      <w:r w:rsidRPr="005A1158">
        <w:rPr>
          <w:b/>
          <w:sz w:val="32"/>
          <w:szCs w:val="32"/>
        </w:rPr>
        <w:t>Sterta</w:t>
      </w:r>
    </w:p>
    <w:p w:rsidR="005A1158" w:rsidRDefault="005A1158" w:rsidP="00886279">
      <w:pPr>
        <w:ind w:firstLine="708"/>
        <w:jc w:val="both"/>
        <w:rPr>
          <w:sz w:val="24"/>
          <w:szCs w:val="24"/>
        </w:rPr>
      </w:pPr>
      <w:r>
        <w:rPr>
          <w:sz w:val="24"/>
          <w:szCs w:val="24"/>
        </w:rPr>
        <w:t>Czym zatem jest sterta? Najprościej rzecz ujmując to właśnie tabela bez indeksu klastrowego. Dane przechowywane w stercie nie są w żaden sposób uporządkowane i stanowią po prostu stertę stron i fragmentów</w:t>
      </w:r>
      <w:r w:rsidR="00BC3EE4">
        <w:rPr>
          <w:sz w:val="24"/>
          <w:szCs w:val="24"/>
        </w:rPr>
        <w:t>. Spróbujmy</w:t>
      </w:r>
      <w:r w:rsidR="001C45A9">
        <w:rPr>
          <w:sz w:val="24"/>
          <w:szCs w:val="24"/>
        </w:rPr>
        <w:t xml:space="preserve"> taką sytuację zasymulować i zobaczyć jak to wygląda od strony silnika baz danych. </w:t>
      </w:r>
      <w:r w:rsidR="00285CE5">
        <w:rPr>
          <w:sz w:val="24"/>
          <w:szCs w:val="24"/>
        </w:rPr>
        <w:t>Stwórzmy</w:t>
      </w:r>
      <w:r w:rsidR="001C45A9">
        <w:rPr>
          <w:sz w:val="24"/>
          <w:szCs w:val="24"/>
        </w:rPr>
        <w:t xml:space="preserve"> testową bazę danych a następnie </w:t>
      </w:r>
      <w:r w:rsidR="00285CE5">
        <w:rPr>
          <w:sz w:val="24"/>
          <w:szCs w:val="24"/>
        </w:rPr>
        <w:t>załóżmy</w:t>
      </w:r>
      <w:r w:rsidR="001C45A9">
        <w:rPr>
          <w:sz w:val="24"/>
          <w:szCs w:val="24"/>
        </w:rPr>
        <w:t xml:space="preserve"> w niej tabelę np. z tytułami książek:</w:t>
      </w:r>
    </w:p>
    <w:p w:rsidR="00F2770C" w:rsidRPr="00D33F05" w:rsidRDefault="00F2770C" w:rsidP="00F2770C">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CREATE</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DATABASE</w:t>
      </w:r>
      <w:r w:rsidRPr="00D33F05">
        <w:rPr>
          <w:rFonts w:ascii="Consolas" w:hAnsi="Consolas" w:cs="Consolas"/>
          <w:sz w:val="19"/>
          <w:szCs w:val="19"/>
          <w:lang w:val="en-US"/>
        </w:rPr>
        <w:t xml:space="preserve"> TEST</w:t>
      </w:r>
      <w:r w:rsidRPr="00D33F05">
        <w:rPr>
          <w:rFonts w:ascii="Consolas" w:hAnsi="Consolas" w:cs="Consolas"/>
          <w:color w:val="808080"/>
          <w:sz w:val="19"/>
          <w:szCs w:val="19"/>
          <w:lang w:val="en-US"/>
        </w:rPr>
        <w:t>;</w:t>
      </w:r>
    </w:p>
    <w:p w:rsidR="00F2770C" w:rsidRPr="00D33F05" w:rsidRDefault="00F2770C" w:rsidP="00F2770C">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GO</w:t>
      </w:r>
    </w:p>
    <w:p w:rsidR="00F2770C" w:rsidRPr="00D33F05" w:rsidRDefault="00F2770C" w:rsidP="00F2770C">
      <w:pPr>
        <w:autoSpaceDE w:val="0"/>
        <w:autoSpaceDN w:val="0"/>
        <w:adjustRightInd w:val="0"/>
        <w:spacing w:after="0" w:line="240" w:lineRule="auto"/>
        <w:ind w:left="708"/>
        <w:rPr>
          <w:rFonts w:ascii="Consolas" w:hAnsi="Consolas" w:cs="Consolas"/>
          <w:sz w:val="19"/>
          <w:szCs w:val="19"/>
          <w:lang w:val="en-US"/>
        </w:rPr>
      </w:pPr>
    </w:p>
    <w:p w:rsidR="00F2770C" w:rsidRPr="00D33F05" w:rsidRDefault="00F2770C" w:rsidP="00F2770C">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USE</w:t>
      </w:r>
      <w:r w:rsidRPr="00D33F05">
        <w:rPr>
          <w:rFonts w:ascii="Consolas" w:hAnsi="Consolas" w:cs="Consolas"/>
          <w:sz w:val="19"/>
          <w:szCs w:val="19"/>
          <w:lang w:val="en-US"/>
        </w:rPr>
        <w:t xml:space="preserve"> TEST</w:t>
      </w:r>
      <w:r w:rsidRPr="00D33F05">
        <w:rPr>
          <w:rFonts w:ascii="Consolas" w:hAnsi="Consolas" w:cs="Consolas"/>
          <w:color w:val="808080"/>
          <w:sz w:val="19"/>
          <w:szCs w:val="19"/>
          <w:lang w:val="en-US"/>
        </w:rPr>
        <w:t>;</w:t>
      </w:r>
    </w:p>
    <w:p w:rsidR="00F2770C" w:rsidRPr="00D33F05" w:rsidRDefault="00F2770C" w:rsidP="00F2770C">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GO</w:t>
      </w:r>
    </w:p>
    <w:p w:rsidR="00F2770C" w:rsidRPr="00D33F05" w:rsidRDefault="00F2770C" w:rsidP="00F2770C">
      <w:pPr>
        <w:autoSpaceDE w:val="0"/>
        <w:autoSpaceDN w:val="0"/>
        <w:adjustRightInd w:val="0"/>
        <w:spacing w:after="0" w:line="240" w:lineRule="auto"/>
        <w:ind w:left="708"/>
        <w:rPr>
          <w:rFonts w:ascii="Consolas" w:hAnsi="Consolas" w:cs="Consolas"/>
          <w:sz w:val="19"/>
          <w:szCs w:val="19"/>
          <w:lang w:val="en-US"/>
        </w:rPr>
      </w:pPr>
    </w:p>
    <w:p w:rsidR="00F2770C" w:rsidRPr="00D33F05" w:rsidRDefault="00F2770C" w:rsidP="00F2770C">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CREATE</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TABLE</w:t>
      </w:r>
      <w:r w:rsidRPr="00D33F05">
        <w:rPr>
          <w:rFonts w:ascii="Consolas" w:hAnsi="Consolas" w:cs="Consolas"/>
          <w:sz w:val="19"/>
          <w:szCs w:val="19"/>
          <w:lang w:val="en-US"/>
        </w:rPr>
        <w:t xml:space="preserve"> Books</w:t>
      </w:r>
    </w:p>
    <w:p w:rsidR="00F2770C" w:rsidRPr="00D33F05" w:rsidRDefault="00F2770C" w:rsidP="00F2770C">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p>
    <w:p w:rsidR="00F2770C" w:rsidRPr="00D33F05" w:rsidRDefault="00F2770C" w:rsidP="00F2770C">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t xml:space="preserve">ID </w:t>
      </w:r>
      <w:r w:rsidRPr="00D33F05">
        <w:rPr>
          <w:rFonts w:ascii="Consolas" w:hAnsi="Consolas" w:cs="Consolas"/>
          <w:color w:val="0000FF"/>
          <w:sz w:val="19"/>
          <w:szCs w:val="19"/>
          <w:lang w:val="en-US"/>
        </w:rPr>
        <w:t>INT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IDENTITY</w:t>
      </w:r>
      <w:r w:rsidRPr="00D33F05">
        <w:rPr>
          <w:rFonts w:ascii="Consolas" w:hAnsi="Consolas" w:cs="Consolas"/>
          <w:color w:val="808080"/>
          <w:sz w:val="19"/>
          <w:szCs w:val="19"/>
          <w:lang w:val="en-US"/>
        </w:rPr>
        <w:t>(</w:t>
      </w:r>
      <w:r w:rsidRPr="00D33F05">
        <w:rPr>
          <w:rFonts w:ascii="Consolas" w:hAnsi="Consolas" w:cs="Consolas"/>
          <w:sz w:val="19"/>
          <w:szCs w:val="19"/>
          <w:lang w:val="en-US"/>
        </w:rPr>
        <w:t>1</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1</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NOT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NULL,</w:t>
      </w:r>
    </w:p>
    <w:p w:rsidR="00F2770C" w:rsidRDefault="00F2770C" w:rsidP="00F2770C">
      <w:pPr>
        <w:autoSpaceDE w:val="0"/>
        <w:autoSpaceDN w:val="0"/>
        <w:adjustRightInd w:val="0"/>
        <w:spacing w:after="0" w:line="240" w:lineRule="auto"/>
        <w:ind w:left="708"/>
        <w:rPr>
          <w:rFonts w:ascii="Consolas" w:hAnsi="Consolas" w:cs="Consolas"/>
          <w:sz w:val="19"/>
          <w:szCs w:val="19"/>
        </w:rPr>
      </w:pPr>
      <w:r w:rsidRPr="00D33F05">
        <w:rPr>
          <w:rFonts w:ascii="Consolas" w:hAnsi="Consolas" w:cs="Consolas"/>
          <w:sz w:val="19"/>
          <w:szCs w:val="19"/>
          <w:lang w:val="en-US"/>
        </w:rPr>
        <w:tab/>
      </w:r>
      <w:r>
        <w:rPr>
          <w:rFonts w:ascii="Consolas" w:hAnsi="Consolas" w:cs="Consolas"/>
          <w:sz w:val="19"/>
          <w:szCs w:val="19"/>
        </w:rPr>
        <w:t xml:space="preserve">Title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F2770C" w:rsidRDefault="00F2770C" w:rsidP="00F2770C">
      <w:pPr>
        <w:autoSpaceDE w:val="0"/>
        <w:autoSpaceDN w:val="0"/>
        <w:adjustRightInd w:val="0"/>
        <w:spacing w:after="0" w:line="240" w:lineRule="auto"/>
        <w:ind w:left="708"/>
        <w:rPr>
          <w:rFonts w:ascii="Consolas" w:hAnsi="Consolas" w:cs="Consolas"/>
          <w:sz w:val="19"/>
          <w:szCs w:val="19"/>
        </w:rPr>
      </w:pPr>
      <w:r>
        <w:rPr>
          <w:rFonts w:ascii="Consolas" w:hAnsi="Consolas" w:cs="Consolas"/>
          <w:color w:val="808080"/>
          <w:sz w:val="19"/>
          <w:szCs w:val="19"/>
        </w:rPr>
        <w:t>);</w:t>
      </w:r>
    </w:p>
    <w:p w:rsidR="00F2770C" w:rsidRDefault="00F2770C" w:rsidP="00F2770C">
      <w:pPr>
        <w:autoSpaceDE w:val="0"/>
        <w:autoSpaceDN w:val="0"/>
        <w:adjustRightInd w:val="0"/>
        <w:spacing w:after="0" w:line="240" w:lineRule="auto"/>
        <w:ind w:left="708"/>
        <w:rPr>
          <w:rFonts w:ascii="Consolas" w:hAnsi="Consolas" w:cs="Consolas"/>
          <w:sz w:val="19"/>
          <w:szCs w:val="19"/>
        </w:rPr>
      </w:pPr>
      <w:r>
        <w:rPr>
          <w:rFonts w:ascii="Consolas" w:hAnsi="Consolas" w:cs="Consolas"/>
          <w:color w:val="0000FF"/>
          <w:sz w:val="19"/>
          <w:szCs w:val="19"/>
        </w:rPr>
        <w:t>GO</w:t>
      </w:r>
    </w:p>
    <w:p w:rsidR="00285CE5" w:rsidRDefault="00285CE5" w:rsidP="00886279">
      <w:pPr>
        <w:ind w:firstLine="708"/>
        <w:jc w:val="both"/>
        <w:rPr>
          <w:sz w:val="24"/>
          <w:szCs w:val="24"/>
        </w:rPr>
      </w:pPr>
    </w:p>
    <w:p w:rsidR="009509A3" w:rsidRDefault="009509A3" w:rsidP="00886279">
      <w:pPr>
        <w:ind w:firstLine="708"/>
        <w:jc w:val="both"/>
        <w:rPr>
          <w:sz w:val="24"/>
          <w:szCs w:val="24"/>
        </w:rPr>
      </w:pPr>
      <w:r>
        <w:rPr>
          <w:sz w:val="24"/>
          <w:szCs w:val="24"/>
        </w:rPr>
        <w:t xml:space="preserve">Tabela Books ma tylko dwa pola – narastający identyfikator ID oraz tytuł </w:t>
      </w:r>
      <w:r w:rsidR="009B6541">
        <w:rPr>
          <w:sz w:val="24"/>
          <w:szCs w:val="24"/>
        </w:rPr>
        <w:t>książki, jako</w:t>
      </w:r>
      <w:r w:rsidR="00F2770C">
        <w:rPr>
          <w:sz w:val="24"/>
          <w:szCs w:val="24"/>
        </w:rPr>
        <w:t xml:space="preserve"> znakowy typ danych o maksymalnej </w:t>
      </w:r>
      <w:r>
        <w:rPr>
          <w:sz w:val="24"/>
          <w:szCs w:val="24"/>
        </w:rPr>
        <w:t>długości</w:t>
      </w:r>
      <w:r w:rsidR="00F2770C">
        <w:rPr>
          <w:sz w:val="24"/>
          <w:szCs w:val="24"/>
        </w:rPr>
        <w:t xml:space="preserve"> 1000 znaków.</w:t>
      </w:r>
      <w:r>
        <w:rPr>
          <w:sz w:val="24"/>
          <w:szCs w:val="24"/>
        </w:rPr>
        <w:t xml:space="preserve"> </w:t>
      </w:r>
      <w:r w:rsidR="00F2770C">
        <w:rPr>
          <w:sz w:val="24"/>
          <w:szCs w:val="24"/>
        </w:rPr>
        <w:t xml:space="preserve">Jeszcze nie mamy w niej żadnych </w:t>
      </w:r>
      <w:r w:rsidR="00D33F05">
        <w:rPr>
          <w:sz w:val="24"/>
          <w:szCs w:val="24"/>
        </w:rPr>
        <w:t>danych, ale</w:t>
      </w:r>
      <w:r w:rsidR="00F2770C">
        <w:rPr>
          <w:sz w:val="24"/>
          <w:szCs w:val="24"/>
        </w:rPr>
        <w:t xml:space="preserve"> </w:t>
      </w:r>
      <w:r w:rsidR="001E6AB4">
        <w:rPr>
          <w:sz w:val="24"/>
          <w:szCs w:val="24"/>
        </w:rPr>
        <w:t xml:space="preserve">możemy sprawdzić czy tabela </w:t>
      </w:r>
      <w:r w:rsidR="00F2770C">
        <w:rPr>
          <w:sz w:val="24"/>
          <w:szCs w:val="24"/>
        </w:rPr>
        <w:t>zajmuje miejsce w pamięci oraz w pliku danych. Jak to sprawdzić?</w:t>
      </w:r>
    </w:p>
    <w:p w:rsidR="001E6AB4" w:rsidRDefault="001E6AB4" w:rsidP="001E6AB4">
      <w:pPr>
        <w:ind w:firstLine="708"/>
        <w:jc w:val="both"/>
        <w:rPr>
          <w:sz w:val="24"/>
          <w:szCs w:val="24"/>
        </w:rPr>
      </w:pPr>
      <w:r w:rsidRPr="001E6AB4">
        <w:rPr>
          <w:sz w:val="24"/>
          <w:szCs w:val="24"/>
        </w:rPr>
        <w:lastRenderedPageBreak/>
        <w:t>Aby znaleźć strony w pamięci tej tabeli użyjemy nieudokumentowanego polecenia DBCC IND.</w:t>
      </w:r>
      <w:r>
        <w:rPr>
          <w:sz w:val="24"/>
          <w:szCs w:val="24"/>
        </w:rPr>
        <w:t xml:space="preserve"> </w:t>
      </w:r>
      <w:r w:rsidRPr="001E6AB4">
        <w:rPr>
          <w:sz w:val="24"/>
          <w:szCs w:val="24"/>
        </w:rPr>
        <w:t>Jako pa</w:t>
      </w:r>
      <w:r>
        <w:rPr>
          <w:sz w:val="24"/>
          <w:szCs w:val="24"/>
        </w:rPr>
        <w:t>r</w:t>
      </w:r>
      <w:r w:rsidRPr="001E6AB4">
        <w:rPr>
          <w:sz w:val="24"/>
          <w:szCs w:val="24"/>
        </w:rPr>
        <w:t>ametry podajemy nazwę bazy, tabelę oraz identyfikator indeksu. Ostatnim parametrem jest identyfikator partycji</w:t>
      </w:r>
      <w:r>
        <w:rPr>
          <w:sz w:val="24"/>
          <w:szCs w:val="24"/>
        </w:rPr>
        <w:t xml:space="preserve">. </w:t>
      </w:r>
      <w:r w:rsidRPr="001E6AB4">
        <w:rPr>
          <w:sz w:val="24"/>
          <w:szCs w:val="24"/>
        </w:rPr>
        <w:t>Jeżeli tabela nie jest podzielona ma part</w:t>
      </w:r>
      <w:r>
        <w:rPr>
          <w:sz w:val="24"/>
          <w:szCs w:val="24"/>
        </w:rPr>
        <w:t>ycję, możemy go pominąć:</w:t>
      </w:r>
    </w:p>
    <w:p w:rsidR="001E6AB4" w:rsidRPr="00D33F05" w:rsidRDefault="001E6AB4" w:rsidP="001E6AB4">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DBCC</w:t>
      </w:r>
      <w:r w:rsidRPr="00D33F05">
        <w:rPr>
          <w:rFonts w:ascii="Consolas" w:hAnsi="Consolas" w:cs="Consolas"/>
          <w:sz w:val="19"/>
          <w:szCs w:val="19"/>
          <w:lang w:val="en-US"/>
        </w:rPr>
        <w:t xml:space="preserve"> IND</w:t>
      </w:r>
      <w:r w:rsidRPr="00D33F05">
        <w:rPr>
          <w:rFonts w:ascii="Consolas" w:hAnsi="Consolas" w:cs="Consolas"/>
          <w:color w:val="808080"/>
          <w:sz w:val="19"/>
          <w:szCs w:val="19"/>
          <w:lang w:val="en-US"/>
        </w:rPr>
        <w:t>(</w:t>
      </w:r>
      <w:r w:rsidRPr="00D33F05">
        <w:rPr>
          <w:rFonts w:ascii="Consolas" w:hAnsi="Consolas" w:cs="Consolas"/>
          <w:color w:val="FF0000"/>
          <w:sz w:val="19"/>
          <w:szCs w:val="19"/>
          <w:lang w:val="en-US"/>
        </w:rPr>
        <w:t>'TEST'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'Books'</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0</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1</w:t>
      </w:r>
      <w:r w:rsidRPr="00D33F05">
        <w:rPr>
          <w:rFonts w:ascii="Consolas" w:hAnsi="Consolas" w:cs="Consolas"/>
          <w:color w:val="808080"/>
          <w:sz w:val="19"/>
          <w:szCs w:val="19"/>
          <w:lang w:val="en-US"/>
        </w:rPr>
        <w:t>)</w:t>
      </w:r>
    </w:p>
    <w:p w:rsidR="001E6AB4" w:rsidRPr="00D33F05" w:rsidRDefault="001E6AB4" w:rsidP="001E6AB4">
      <w:pPr>
        <w:autoSpaceDE w:val="0"/>
        <w:autoSpaceDN w:val="0"/>
        <w:adjustRightInd w:val="0"/>
        <w:spacing w:after="0" w:line="240" w:lineRule="auto"/>
        <w:ind w:left="708"/>
        <w:rPr>
          <w:rFonts w:ascii="Consolas" w:hAnsi="Consolas" w:cs="Consolas"/>
          <w:color w:val="808080"/>
          <w:sz w:val="19"/>
          <w:szCs w:val="19"/>
          <w:lang w:val="en-US"/>
        </w:rPr>
      </w:pPr>
      <w:r w:rsidRPr="00D33F05">
        <w:rPr>
          <w:rFonts w:ascii="Consolas" w:hAnsi="Consolas" w:cs="Consolas"/>
          <w:color w:val="0000FF"/>
          <w:sz w:val="19"/>
          <w:szCs w:val="19"/>
          <w:lang w:val="en-US"/>
        </w:rPr>
        <w:t>DBCC</w:t>
      </w:r>
      <w:r w:rsidRPr="00D33F05">
        <w:rPr>
          <w:rFonts w:ascii="Consolas" w:hAnsi="Consolas" w:cs="Consolas"/>
          <w:sz w:val="19"/>
          <w:szCs w:val="19"/>
          <w:lang w:val="en-US"/>
        </w:rPr>
        <w:t xml:space="preserve"> IND</w:t>
      </w:r>
      <w:r w:rsidRPr="00D33F05">
        <w:rPr>
          <w:rFonts w:ascii="Consolas" w:hAnsi="Consolas" w:cs="Consolas"/>
          <w:color w:val="808080"/>
          <w:sz w:val="19"/>
          <w:szCs w:val="19"/>
          <w:lang w:val="en-US"/>
        </w:rPr>
        <w:t>(</w:t>
      </w:r>
      <w:r w:rsidRPr="00D33F05">
        <w:rPr>
          <w:rFonts w:ascii="Consolas" w:hAnsi="Consolas" w:cs="Consolas"/>
          <w:color w:val="FF0000"/>
          <w:sz w:val="19"/>
          <w:szCs w:val="19"/>
          <w:lang w:val="en-US"/>
        </w:rPr>
        <w:t>'TEST'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'Books'</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0</w:t>
      </w:r>
      <w:r w:rsidRPr="00D33F05">
        <w:rPr>
          <w:rFonts w:ascii="Consolas" w:hAnsi="Consolas" w:cs="Consolas"/>
          <w:color w:val="808080"/>
          <w:sz w:val="19"/>
          <w:szCs w:val="19"/>
          <w:lang w:val="en-US"/>
        </w:rPr>
        <w:t>)</w:t>
      </w:r>
    </w:p>
    <w:p w:rsidR="001E6AB4" w:rsidRPr="00D33F05" w:rsidRDefault="001E6AB4" w:rsidP="001E6AB4">
      <w:pPr>
        <w:ind w:firstLine="708"/>
        <w:jc w:val="both"/>
        <w:rPr>
          <w:sz w:val="24"/>
          <w:szCs w:val="24"/>
          <w:lang w:val="en-US"/>
        </w:rPr>
      </w:pPr>
    </w:p>
    <w:p w:rsidR="001E6AB4" w:rsidRPr="001E6AB4" w:rsidRDefault="001E6AB4" w:rsidP="001E6AB4">
      <w:pPr>
        <w:ind w:firstLine="708"/>
        <w:jc w:val="both"/>
        <w:rPr>
          <w:sz w:val="24"/>
          <w:szCs w:val="24"/>
        </w:rPr>
      </w:pPr>
      <w:r w:rsidRPr="001E6AB4">
        <w:rPr>
          <w:sz w:val="24"/>
          <w:szCs w:val="24"/>
        </w:rPr>
        <w:t>Zamiast nazw obiektów możemy użyć identyfikatorów.</w:t>
      </w:r>
    </w:p>
    <w:p w:rsidR="001E6AB4" w:rsidRDefault="001E6AB4" w:rsidP="001E6AB4">
      <w:pPr>
        <w:ind w:firstLine="708"/>
        <w:jc w:val="both"/>
        <w:rPr>
          <w:sz w:val="24"/>
          <w:szCs w:val="24"/>
        </w:rPr>
      </w:pPr>
      <w:r>
        <w:rPr>
          <w:noProof/>
          <w:lang w:val="en-US"/>
        </w:rPr>
        <w:drawing>
          <wp:inline distT="0" distB="0" distL="0" distR="0" wp14:anchorId="197EA328" wp14:editId="1FEF7722">
            <wp:extent cx="4933950" cy="140017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3950" cy="1400175"/>
                    </a:xfrm>
                    <a:prstGeom prst="rect">
                      <a:avLst/>
                    </a:prstGeom>
                  </pic:spPr>
                </pic:pic>
              </a:graphicData>
            </a:graphic>
          </wp:inline>
        </w:drawing>
      </w:r>
    </w:p>
    <w:p w:rsidR="001E6AB4" w:rsidRDefault="001E6AB4" w:rsidP="001E6AB4">
      <w:pPr>
        <w:ind w:firstLine="708"/>
        <w:jc w:val="both"/>
        <w:rPr>
          <w:sz w:val="24"/>
          <w:szCs w:val="24"/>
        </w:rPr>
      </w:pPr>
      <w:r>
        <w:rPr>
          <w:sz w:val="24"/>
          <w:szCs w:val="24"/>
        </w:rPr>
        <w:t xml:space="preserve">Jeżeli w tabeli nie mamy jeszcze żadnych danych </w:t>
      </w:r>
      <w:r w:rsidR="00C83FCA">
        <w:rPr>
          <w:sz w:val="24"/>
          <w:szCs w:val="24"/>
        </w:rPr>
        <w:t>DBCC IND zwróci</w:t>
      </w:r>
      <w:r>
        <w:rPr>
          <w:sz w:val="24"/>
          <w:szCs w:val="24"/>
        </w:rPr>
        <w:t xml:space="preserve"> tylko komunikat:</w:t>
      </w:r>
    </w:p>
    <w:p w:rsidR="001E6AB4" w:rsidRPr="00D33F05" w:rsidRDefault="001E6AB4" w:rsidP="001E6AB4">
      <w:pPr>
        <w:autoSpaceDE w:val="0"/>
        <w:autoSpaceDN w:val="0"/>
        <w:adjustRightInd w:val="0"/>
        <w:spacing w:after="0" w:line="240" w:lineRule="auto"/>
        <w:ind w:firstLine="708"/>
        <w:rPr>
          <w:rFonts w:ascii="Consolas" w:hAnsi="Consolas" w:cs="Consolas"/>
          <w:sz w:val="18"/>
          <w:szCs w:val="18"/>
          <w:lang w:val="en-US"/>
        </w:rPr>
      </w:pPr>
      <w:r w:rsidRPr="00D33F05">
        <w:rPr>
          <w:rFonts w:ascii="Consolas" w:hAnsi="Consolas" w:cs="Consolas"/>
          <w:sz w:val="18"/>
          <w:szCs w:val="18"/>
          <w:lang w:val="en-US"/>
        </w:rPr>
        <w:t>DBCC execution completed. If DBCC printed error messages, contact your system administrator.</w:t>
      </w:r>
    </w:p>
    <w:p w:rsidR="001E6AB4" w:rsidRDefault="001E6AB4" w:rsidP="001E6AB4">
      <w:pPr>
        <w:jc w:val="both"/>
        <w:rPr>
          <w:sz w:val="24"/>
          <w:szCs w:val="24"/>
          <w:lang w:val="en-US"/>
        </w:rPr>
      </w:pPr>
      <w:r w:rsidRPr="00D33F05">
        <w:rPr>
          <w:sz w:val="24"/>
          <w:szCs w:val="24"/>
          <w:lang w:val="en-US"/>
        </w:rPr>
        <w:tab/>
      </w:r>
    </w:p>
    <w:p w:rsidR="00A755EF" w:rsidRPr="00DB69A8" w:rsidRDefault="00A755EF" w:rsidP="00A755EF">
      <w:pPr>
        <w:ind w:firstLine="708"/>
        <w:jc w:val="both"/>
        <w:rPr>
          <w:i/>
          <w:sz w:val="24"/>
          <w:szCs w:val="24"/>
        </w:rPr>
      </w:pPr>
      <w:r w:rsidRPr="00DB69A8">
        <w:rPr>
          <w:i/>
          <w:sz w:val="24"/>
          <w:szCs w:val="24"/>
        </w:rPr>
        <w:t>UWAGA: Dostępny jest również widok dynamiczny sys.dm_db_database_page_allocations</w:t>
      </w:r>
      <w:r w:rsidR="00DB69A8" w:rsidRPr="00DB69A8">
        <w:rPr>
          <w:i/>
          <w:sz w:val="24"/>
          <w:szCs w:val="24"/>
        </w:rPr>
        <w:t xml:space="preserve">, który wyciąga </w:t>
      </w:r>
      <w:r w:rsidR="00DB69A8">
        <w:rPr>
          <w:i/>
          <w:sz w:val="24"/>
          <w:szCs w:val="24"/>
        </w:rPr>
        <w:t xml:space="preserve">więcej danych niż </w:t>
      </w:r>
      <w:r w:rsidR="00DB69A8" w:rsidRPr="00DB69A8">
        <w:rPr>
          <w:i/>
          <w:sz w:val="24"/>
          <w:szCs w:val="24"/>
        </w:rPr>
        <w:t>DBCC IND, ale działa dopiero od wersji SQL Server 2012</w:t>
      </w:r>
      <w:r w:rsidR="00DB69A8">
        <w:rPr>
          <w:i/>
          <w:sz w:val="24"/>
          <w:szCs w:val="24"/>
        </w:rPr>
        <w:t>.</w:t>
      </w:r>
    </w:p>
    <w:p w:rsidR="0017114B" w:rsidRDefault="001E6AB4" w:rsidP="0017114B">
      <w:pPr>
        <w:autoSpaceDE w:val="0"/>
        <w:autoSpaceDN w:val="0"/>
        <w:adjustRightInd w:val="0"/>
        <w:spacing w:after="0" w:line="240" w:lineRule="auto"/>
        <w:rPr>
          <w:rFonts w:ascii="Consolas" w:hAnsi="Consolas" w:cs="Consolas"/>
          <w:color w:val="000000"/>
          <w:sz w:val="19"/>
          <w:szCs w:val="19"/>
          <w:highlight w:val="white"/>
          <w:lang w:val="en-US"/>
        </w:rPr>
      </w:pPr>
      <w:r w:rsidRPr="00A755EF">
        <w:rPr>
          <w:sz w:val="24"/>
          <w:szCs w:val="24"/>
        </w:rPr>
        <w:tab/>
      </w:r>
      <w:r w:rsidR="0017114B">
        <w:rPr>
          <w:rFonts w:ascii="Consolas" w:hAnsi="Consolas" w:cs="Consolas"/>
          <w:color w:val="0000FF"/>
          <w:sz w:val="19"/>
          <w:szCs w:val="19"/>
          <w:highlight w:val="white"/>
          <w:lang w:val="en-US"/>
        </w:rPr>
        <w:t>SELECT</w:t>
      </w:r>
      <w:r w:rsidR="0017114B">
        <w:rPr>
          <w:rFonts w:ascii="Consolas" w:hAnsi="Consolas" w:cs="Consolas"/>
          <w:color w:val="000000"/>
          <w:sz w:val="19"/>
          <w:szCs w:val="19"/>
          <w:highlight w:val="white"/>
          <w:lang w:val="en-US"/>
        </w:rPr>
        <w:t xml:space="preserve"> </w:t>
      </w:r>
      <w:r w:rsidR="0017114B">
        <w:rPr>
          <w:rFonts w:ascii="Consolas" w:hAnsi="Consolas" w:cs="Consolas"/>
          <w:color w:val="808080"/>
          <w:sz w:val="19"/>
          <w:szCs w:val="19"/>
          <w:highlight w:val="white"/>
          <w:lang w:val="en-US"/>
        </w:rPr>
        <w:t>*</w:t>
      </w:r>
    </w:p>
    <w:p w:rsidR="0017114B" w:rsidRDefault="0017114B" w:rsidP="00304385">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sys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dm_db_database_page_allocations</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DB_ID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OBJECT_ID</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'Books'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'DETAILED'</w:t>
      </w:r>
      <w:r>
        <w:rPr>
          <w:rFonts w:ascii="Consolas" w:hAnsi="Consolas" w:cs="Consolas"/>
          <w:color w:val="808080"/>
          <w:sz w:val="19"/>
          <w:szCs w:val="19"/>
          <w:highlight w:val="white"/>
          <w:lang w:val="en-US"/>
        </w:rPr>
        <w:t>)</w:t>
      </w:r>
    </w:p>
    <w:p w:rsidR="0017114B" w:rsidRDefault="0017114B" w:rsidP="00304385">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is_allocated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p>
    <w:p w:rsidR="0017114B" w:rsidRDefault="0017114B" w:rsidP="00304385">
      <w:pPr>
        <w:ind w:left="708"/>
        <w:jc w:val="both"/>
        <w:rPr>
          <w:sz w:val="24"/>
          <w:szCs w:val="24"/>
        </w:rPr>
      </w:pPr>
      <w:r>
        <w:rPr>
          <w:rFonts w:ascii="Consolas" w:hAnsi="Consolas" w:cs="Consolas"/>
          <w:color w:val="0000FF"/>
          <w:sz w:val="19"/>
          <w:szCs w:val="19"/>
          <w:highlight w:val="white"/>
          <w:lang w:val="en-US"/>
        </w:rPr>
        <w:t>GO</w:t>
      </w:r>
    </w:p>
    <w:p w:rsidR="001E6AB4" w:rsidRPr="00D33F05" w:rsidRDefault="001E6AB4" w:rsidP="0017114B">
      <w:pPr>
        <w:ind w:firstLine="708"/>
        <w:jc w:val="both"/>
        <w:rPr>
          <w:sz w:val="24"/>
          <w:szCs w:val="24"/>
          <w:lang w:val="en-US"/>
        </w:rPr>
      </w:pPr>
      <w:r w:rsidRPr="00D33F05">
        <w:rPr>
          <w:sz w:val="24"/>
          <w:szCs w:val="24"/>
          <w:lang w:val="en-US"/>
        </w:rPr>
        <w:t>Spróbujmy dodać jeden wiersz:</w:t>
      </w:r>
    </w:p>
    <w:p w:rsidR="00634D6E" w:rsidRPr="00D33F05" w:rsidRDefault="00634D6E" w:rsidP="00634D6E">
      <w:pPr>
        <w:autoSpaceDE w:val="0"/>
        <w:autoSpaceDN w:val="0"/>
        <w:adjustRightInd w:val="0"/>
        <w:spacing w:after="0" w:line="240" w:lineRule="auto"/>
        <w:ind w:firstLine="708"/>
        <w:rPr>
          <w:rFonts w:ascii="Consolas" w:hAnsi="Consolas" w:cs="Consolas"/>
          <w:color w:val="808080"/>
          <w:sz w:val="19"/>
          <w:szCs w:val="19"/>
          <w:lang w:val="en-US"/>
        </w:rPr>
      </w:pPr>
      <w:r w:rsidRPr="00D33F05">
        <w:rPr>
          <w:rFonts w:ascii="Consolas" w:hAnsi="Consolas" w:cs="Consolas"/>
          <w:color w:val="0000FF"/>
          <w:sz w:val="19"/>
          <w:szCs w:val="19"/>
          <w:lang w:val="en-US"/>
        </w:rPr>
        <w:t>INSERT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INTO</w:t>
      </w:r>
      <w:r w:rsidRPr="00D33F05">
        <w:rPr>
          <w:rFonts w:ascii="Consolas" w:hAnsi="Consolas" w:cs="Consolas"/>
          <w:sz w:val="19"/>
          <w:szCs w:val="19"/>
          <w:lang w:val="en-US"/>
        </w:rPr>
        <w:t xml:space="preserve"> Books </w:t>
      </w:r>
      <w:r w:rsidRPr="00D33F05">
        <w:rPr>
          <w:rFonts w:ascii="Consolas" w:hAnsi="Consolas" w:cs="Consolas"/>
          <w:color w:val="0000FF"/>
          <w:sz w:val="19"/>
          <w:szCs w:val="19"/>
          <w:lang w:val="en-US"/>
        </w:rPr>
        <w:t xml:space="preserve">VALUES </w:t>
      </w:r>
      <w:r w:rsidRPr="00D33F05">
        <w:rPr>
          <w:rFonts w:ascii="Consolas" w:hAnsi="Consolas" w:cs="Consolas"/>
          <w:color w:val="808080"/>
          <w:sz w:val="19"/>
          <w:szCs w:val="19"/>
          <w:lang w:val="en-US"/>
        </w:rPr>
        <w:t>(</w:t>
      </w:r>
      <w:r w:rsidRPr="00D33F05">
        <w:rPr>
          <w:rFonts w:ascii="Consolas" w:hAnsi="Consolas" w:cs="Consolas"/>
          <w:color w:val="FF0000"/>
          <w:sz w:val="19"/>
          <w:szCs w:val="19"/>
          <w:lang w:val="en-US"/>
        </w:rPr>
        <w:t>'Romeo and Juliet'</w:t>
      </w:r>
      <w:r w:rsidRPr="00D33F05">
        <w:rPr>
          <w:rFonts w:ascii="Consolas" w:hAnsi="Consolas" w:cs="Consolas"/>
          <w:color w:val="808080"/>
          <w:sz w:val="19"/>
          <w:szCs w:val="19"/>
          <w:lang w:val="en-US"/>
        </w:rPr>
        <w:t>);</w:t>
      </w:r>
    </w:p>
    <w:p w:rsidR="00404DF8" w:rsidRPr="00D33F05" w:rsidRDefault="00404DF8" w:rsidP="00634D6E">
      <w:pPr>
        <w:autoSpaceDE w:val="0"/>
        <w:autoSpaceDN w:val="0"/>
        <w:adjustRightInd w:val="0"/>
        <w:spacing w:after="0" w:line="240" w:lineRule="auto"/>
        <w:ind w:firstLine="708"/>
        <w:rPr>
          <w:rFonts w:ascii="Consolas" w:hAnsi="Consolas" w:cs="Consolas"/>
          <w:color w:val="808080"/>
          <w:sz w:val="19"/>
          <w:szCs w:val="19"/>
          <w:lang w:val="en-US"/>
        </w:rPr>
      </w:pPr>
    </w:p>
    <w:p w:rsidR="00404DF8" w:rsidRDefault="00404DF8" w:rsidP="00404DF8">
      <w:pPr>
        <w:ind w:firstLine="708"/>
        <w:jc w:val="both"/>
        <w:rPr>
          <w:sz w:val="24"/>
          <w:szCs w:val="24"/>
        </w:rPr>
      </w:pPr>
      <w:r w:rsidRPr="00404DF8">
        <w:rPr>
          <w:sz w:val="24"/>
          <w:szCs w:val="24"/>
        </w:rPr>
        <w:t>Teraz</w:t>
      </w:r>
      <w:r>
        <w:rPr>
          <w:sz w:val="24"/>
          <w:szCs w:val="24"/>
        </w:rPr>
        <w:t xml:space="preserve"> polecenie IND zwraca nam dwa wiersze:</w:t>
      </w:r>
    </w:p>
    <w:p w:rsidR="00404DF8" w:rsidRPr="00404DF8" w:rsidRDefault="00404DF8" w:rsidP="00404DF8">
      <w:pPr>
        <w:ind w:firstLine="708"/>
        <w:jc w:val="both"/>
        <w:rPr>
          <w:sz w:val="24"/>
          <w:szCs w:val="24"/>
        </w:rPr>
      </w:pPr>
      <w:r>
        <w:rPr>
          <w:noProof/>
          <w:lang w:val="en-US"/>
        </w:rPr>
        <w:drawing>
          <wp:inline distT="0" distB="0" distL="0" distR="0" wp14:anchorId="38349EC0" wp14:editId="713952CB">
            <wp:extent cx="6127750" cy="644040"/>
            <wp:effectExtent l="0" t="0" r="6350"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8601" cy="646232"/>
                    </a:xfrm>
                    <a:prstGeom prst="rect">
                      <a:avLst/>
                    </a:prstGeom>
                  </pic:spPr>
                </pic:pic>
              </a:graphicData>
            </a:graphic>
          </wp:inline>
        </w:drawing>
      </w:r>
    </w:p>
    <w:p w:rsidR="001E6AB4" w:rsidRDefault="00294DAC" w:rsidP="00404DF8">
      <w:pPr>
        <w:jc w:val="both"/>
        <w:rPr>
          <w:sz w:val="24"/>
          <w:szCs w:val="24"/>
        </w:rPr>
      </w:pPr>
      <w:r>
        <w:rPr>
          <w:sz w:val="24"/>
          <w:szCs w:val="24"/>
        </w:rPr>
        <w:tab/>
        <w:t>Widzimy teraz, że na potrzeby tego jednego wiersza silnik SQL Server’a zaalokował nam dwie strony pamięci o numerach 120 i 119 (PagePID) w pliku nr 1 (PageFID).</w:t>
      </w:r>
      <w:r w:rsidR="000F23C3">
        <w:rPr>
          <w:sz w:val="24"/>
          <w:szCs w:val="24"/>
        </w:rPr>
        <w:t xml:space="preserve"> Rodzaj stron to In-row-data, czyli są to jednostki przechowujące dane, których rozmiar wiersza nie przekracza 8060 bajtów. To jest podstawowy rodzaj stron. Natomiast obie strony różnią się typem: pierwsza to typ 10 czyli jest to tzw. mapa alokacji indeksu (Index Allocation Map</w:t>
      </w:r>
      <w:r w:rsidR="006818FF">
        <w:rPr>
          <w:sz w:val="24"/>
          <w:szCs w:val="24"/>
        </w:rPr>
        <w:t xml:space="preserve"> - IAM</w:t>
      </w:r>
      <w:r w:rsidR="000F23C3">
        <w:rPr>
          <w:sz w:val="24"/>
          <w:szCs w:val="24"/>
        </w:rPr>
        <w:t>)</w:t>
      </w:r>
      <w:r w:rsidR="006818FF">
        <w:rPr>
          <w:sz w:val="24"/>
          <w:szCs w:val="24"/>
        </w:rPr>
        <w:t xml:space="preserve">. Ten specjalny typ strony służy </w:t>
      </w:r>
      <w:r w:rsidR="005B158C">
        <w:rPr>
          <w:sz w:val="24"/>
          <w:szCs w:val="24"/>
        </w:rPr>
        <w:t xml:space="preserve">tutaj </w:t>
      </w:r>
      <w:r w:rsidR="006818FF">
        <w:rPr>
          <w:sz w:val="24"/>
          <w:szCs w:val="24"/>
        </w:rPr>
        <w:t>do mapowania stron danych należących do sterty. Zajrzyjmy do środka tej strony.</w:t>
      </w:r>
    </w:p>
    <w:p w:rsidR="006818FF" w:rsidRPr="006818FF" w:rsidRDefault="006818FF" w:rsidP="006818FF">
      <w:pPr>
        <w:jc w:val="center"/>
        <w:rPr>
          <w:b/>
          <w:sz w:val="32"/>
          <w:szCs w:val="32"/>
        </w:rPr>
      </w:pPr>
      <w:r w:rsidRPr="006818FF">
        <w:rPr>
          <w:b/>
          <w:sz w:val="32"/>
          <w:szCs w:val="32"/>
        </w:rPr>
        <w:t>Index Allocation Map</w:t>
      </w:r>
      <w:r w:rsidR="00BC0516">
        <w:rPr>
          <w:b/>
          <w:sz w:val="32"/>
          <w:szCs w:val="32"/>
        </w:rPr>
        <w:t xml:space="preserve"> (IAM_PAGE)</w:t>
      </w:r>
    </w:p>
    <w:p w:rsidR="009C437E" w:rsidRDefault="009C437E" w:rsidP="009C437E">
      <w:pPr>
        <w:jc w:val="both"/>
        <w:rPr>
          <w:sz w:val="24"/>
          <w:szCs w:val="24"/>
        </w:rPr>
      </w:pPr>
      <w:r>
        <w:rPr>
          <w:sz w:val="24"/>
          <w:szCs w:val="24"/>
        </w:rPr>
        <w:tab/>
      </w:r>
      <w:r w:rsidRPr="009C437E">
        <w:rPr>
          <w:sz w:val="24"/>
          <w:szCs w:val="24"/>
        </w:rPr>
        <w:t>Do tego celu użyjemy kolejnego polecenia konsoli - PAGE.</w:t>
      </w:r>
      <w:r>
        <w:rPr>
          <w:sz w:val="24"/>
          <w:szCs w:val="24"/>
        </w:rPr>
        <w:t xml:space="preserve"> </w:t>
      </w:r>
      <w:r w:rsidRPr="009C437E">
        <w:rPr>
          <w:sz w:val="24"/>
          <w:szCs w:val="24"/>
        </w:rPr>
        <w:t xml:space="preserve">Najpierw </w:t>
      </w:r>
      <w:r>
        <w:rPr>
          <w:sz w:val="24"/>
          <w:szCs w:val="24"/>
        </w:rPr>
        <w:t xml:space="preserve">jednak </w:t>
      </w:r>
      <w:r w:rsidRPr="009C437E">
        <w:rPr>
          <w:sz w:val="24"/>
          <w:szCs w:val="24"/>
        </w:rPr>
        <w:t xml:space="preserve">musimy </w:t>
      </w:r>
      <w:r>
        <w:rPr>
          <w:sz w:val="24"/>
          <w:szCs w:val="24"/>
        </w:rPr>
        <w:t xml:space="preserve">skierować </w:t>
      </w:r>
      <w:r w:rsidRPr="009C437E">
        <w:rPr>
          <w:sz w:val="24"/>
          <w:szCs w:val="24"/>
        </w:rPr>
        <w:t xml:space="preserve">wynik </w:t>
      </w:r>
      <w:r>
        <w:rPr>
          <w:sz w:val="24"/>
          <w:szCs w:val="24"/>
        </w:rPr>
        <w:t xml:space="preserve">polecenia </w:t>
      </w:r>
      <w:r w:rsidRPr="009C437E">
        <w:rPr>
          <w:sz w:val="24"/>
          <w:szCs w:val="24"/>
        </w:rPr>
        <w:t>do okienka naszej sesji przez ustawienie flagi śledzenia 3604 DBCC TRACEON(3604)</w:t>
      </w:r>
      <w:r>
        <w:rPr>
          <w:sz w:val="24"/>
          <w:szCs w:val="24"/>
        </w:rPr>
        <w:t>:</w:t>
      </w:r>
    </w:p>
    <w:p w:rsidR="0054114C" w:rsidRPr="00D33F05" w:rsidRDefault="0054114C" w:rsidP="0054114C">
      <w:pPr>
        <w:autoSpaceDE w:val="0"/>
        <w:autoSpaceDN w:val="0"/>
        <w:adjustRightInd w:val="0"/>
        <w:spacing w:after="0" w:line="240" w:lineRule="auto"/>
        <w:rPr>
          <w:rFonts w:ascii="Consolas" w:hAnsi="Consolas" w:cs="Consolas"/>
          <w:sz w:val="19"/>
          <w:szCs w:val="19"/>
          <w:lang w:val="en-US"/>
        </w:rPr>
      </w:pPr>
      <w:r>
        <w:rPr>
          <w:sz w:val="24"/>
          <w:szCs w:val="24"/>
        </w:rPr>
        <w:tab/>
      </w:r>
      <w:r w:rsidRPr="00D33F05">
        <w:rPr>
          <w:rFonts w:ascii="Consolas" w:hAnsi="Consolas" w:cs="Consolas"/>
          <w:color w:val="0000FF"/>
          <w:sz w:val="19"/>
          <w:szCs w:val="19"/>
          <w:lang w:val="en-US"/>
        </w:rPr>
        <w:t>DBCC</w:t>
      </w:r>
      <w:r w:rsidRPr="00D33F05">
        <w:rPr>
          <w:rFonts w:ascii="Consolas" w:hAnsi="Consolas" w:cs="Consolas"/>
          <w:sz w:val="19"/>
          <w:szCs w:val="19"/>
          <w:lang w:val="en-US"/>
        </w:rPr>
        <w:t xml:space="preserve"> TRACEON</w:t>
      </w:r>
      <w:r w:rsidRPr="00D33F05">
        <w:rPr>
          <w:rFonts w:ascii="Consolas" w:hAnsi="Consolas" w:cs="Consolas"/>
          <w:color w:val="808080"/>
          <w:sz w:val="19"/>
          <w:szCs w:val="19"/>
          <w:lang w:val="en-US"/>
        </w:rPr>
        <w:t>(</w:t>
      </w:r>
      <w:r w:rsidRPr="00D33F05">
        <w:rPr>
          <w:rFonts w:ascii="Consolas" w:hAnsi="Consolas" w:cs="Consolas"/>
          <w:sz w:val="19"/>
          <w:szCs w:val="19"/>
          <w:lang w:val="en-US"/>
        </w:rPr>
        <w:t>3604</w:t>
      </w:r>
      <w:r w:rsidRPr="00D33F05">
        <w:rPr>
          <w:rFonts w:ascii="Consolas" w:hAnsi="Consolas" w:cs="Consolas"/>
          <w:color w:val="808080"/>
          <w:sz w:val="19"/>
          <w:szCs w:val="19"/>
          <w:lang w:val="en-US"/>
        </w:rPr>
        <w:t>);</w:t>
      </w:r>
    </w:p>
    <w:p w:rsidR="0054114C" w:rsidRPr="00D33F05" w:rsidRDefault="0054114C" w:rsidP="0054114C">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GO</w:t>
      </w:r>
    </w:p>
    <w:p w:rsidR="0054114C" w:rsidRPr="00D33F05" w:rsidRDefault="0054114C" w:rsidP="0054114C">
      <w:pPr>
        <w:autoSpaceDE w:val="0"/>
        <w:autoSpaceDN w:val="0"/>
        <w:adjustRightInd w:val="0"/>
        <w:spacing w:after="0" w:line="240" w:lineRule="auto"/>
        <w:ind w:left="708"/>
        <w:rPr>
          <w:rFonts w:ascii="Consolas" w:hAnsi="Consolas" w:cs="Consolas"/>
          <w:color w:val="808080"/>
          <w:sz w:val="19"/>
          <w:szCs w:val="19"/>
          <w:lang w:val="en-US"/>
        </w:rPr>
      </w:pPr>
      <w:r w:rsidRPr="00D33F05">
        <w:rPr>
          <w:rFonts w:ascii="Consolas" w:hAnsi="Consolas" w:cs="Consolas"/>
          <w:color w:val="0000FF"/>
          <w:sz w:val="19"/>
          <w:szCs w:val="19"/>
          <w:lang w:val="en-US"/>
        </w:rPr>
        <w:t>DBCC</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 xml:space="preserve">PAGE </w:t>
      </w:r>
      <w:r w:rsidRPr="00D33F05">
        <w:rPr>
          <w:rFonts w:ascii="Consolas" w:hAnsi="Consolas" w:cs="Consolas"/>
          <w:color w:val="808080"/>
          <w:sz w:val="19"/>
          <w:szCs w:val="19"/>
          <w:lang w:val="en-US"/>
        </w:rPr>
        <w:t>(</w:t>
      </w:r>
      <w:r w:rsidRPr="00D33F05">
        <w:rPr>
          <w:rFonts w:ascii="Consolas" w:hAnsi="Consolas" w:cs="Consolas"/>
          <w:color w:val="FF0000"/>
          <w:sz w:val="19"/>
          <w:szCs w:val="19"/>
          <w:lang w:val="en-US"/>
        </w:rPr>
        <w:t>'TEST'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1</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120</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1</w:t>
      </w:r>
      <w:r w:rsidRPr="00D33F05">
        <w:rPr>
          <w:rFonts w:ascii="Consolas" w:hAnsi="Consolas" w:cs="Consolas"/>
          <w:color w:val="808080"/>
          <w:sz w:val="19"/>
          <w:szCs w:val="19"/>
          <w:lang w:val="en-US"/>
        </w:rPr>
        <w:t>);</w:t>
      </w:r>
    </w:p>
    <w:p w:rsidR="009C437E" w:rsidRPr="00D33F05" w:rsidRDefault="009C437E" w:rsidP="009C437E">
      <w:pPr>
        <w:jc w:val="both"/>
        <w:rPr>
          <w:sz w:val="24"/>
          <w:szCs w:val="24"/>
          <w:lang w:val="en-US"/>
        </w:rPr>
      </w:pPr>
    </w:p>
    <w:p w:rsidR="0054114C" w:rsidRDefault="0054114C" w:rsidP="009C437E">
      <w:pPr>
        <w:jc w:val="both"/>
        <w:rPr>
          <w:sz w:val="24"/>
          <w:szCs w:val="24"/>
        </w:rPr>
      </w:pPr>
      <w:r w:rsidRPr="00D33F05">
        <w:rPr>
          <w:sz w:val="24"/>
          <w:szCs w:val="24"/>
          <w:lang w:val="en-US"/>
        </w:rPr>
        <w:lastRenderedPageBreak/>
        <w:tab/>
      </w:r>
      <w:r>
        <w:rPr>
          <w:sz w:val="24"/>
          <w:szCs w:val="24"/>
        </w:rPr>
        <w:t>Parametry polecenia PAGE są podobne do IND, czyli najpierw podajemy bazę danych, potem nr pliku i numer strony. Ostatni parametr steruje szczegółowością raportu ze strony:</w:t>
      </w:r>
    </w:p>
    <w:p w:rsidR="0054114C" w:rsidRDefault="0054114C" w:rsidP="009C437E">
      <w:pPr>
        <w:jc w:val="both"/>
        <w:rPr>
          <w:sz w:val="24"/>
          <w:szCs w:val="24"/>
        </w:rPr>
      </w:pPr>
      <w:r>
        <w:rPr>
          <w:sz w:val="24"/>
          <w:szCs w:val="24"/>
        </w:rPr>
        <w:tab/>
        <w:t>0 – pokazuje tylko nagłówek strony</w:t>
      </w:r>
    </w:p>
    <w:p w:rsidR="0054114C" w:rsidRDefault="0054114C" w:rsidP="0047104A">
      <w:pPr>
        <w:ind w:left="708"/>
        <w:jc w:val="both"/>
        <w:rPr>
          <w:sz w:val="24"/>
          <w:szCs w:val="24"/>
        </w:rPr>
      </w:pPr>
      <w:r>
        <w:rPr>
          <w:sz w:val="24"/>
          <w:szCs w:val="24"/>
        </w:rPr>
        <w:t xml:space="preserve">1 – pokazuje nagłówek oraz zrzut </w:t>
      </w:r>
      <w:r w:rsidR="0047104A">
        <w:rPr>
          <w:sz w:val="24"/>
          <w:szCs w:val="24"/>
        </w:rPr>
        <w:t>pamięci poszczególnych wierszy tabeli (o ile strona zawiera wiersze, np. IAM ich nie zawiera, ponieważ jest tylko mapą bitową na właściwe strony z danymi)</w:t>
      </w:r>
    </w:p>
    <w:p w:rsidR="0047104A" w:rsidRDefault="0047104A" w:rsidP="009C437E">
      <w:pPr>
        <w:jc w:val="both"/>
        <w:rPr>
          <w:sz w:val="24"/>
          <w:szCs w:val="24"/>
        </w:rPr>
      </w:pPr>
      <w:r>
        <w:rPr>
          <w:sz w:val="24"/>
          <w:szCs w:val="24"/>
        </w:rPr>
        <w:tab/>
        <w:t>2 – pokazuje nagłówek oraz zrzut pamięci całej strony</w:t>
      </w:r>
    </w:p>
    <w:p w:rsidR="0047104A" w:rsidRPr="009C437E" w:rsidRDefault="0047104A" w:rsidP="009C437E">
      <w:pPr>
        <w:jc w:val="both"/>
        <w:rPr>
          <w:sz w:val="24"/>
          <w:szCs w:val="24"/>
        </w:rPr>
      </w:pPr>
      <w:r>
        <w:rPr>
          <w:sz w:val="24"/>
          <w:szCs w:val="24"/>
        </w:rPr>
        <w:tab/>
        <w:t>3 – pokazuje nagłówek oraz detale poszczególnych wierszy zapisanych na stronie</w:t>
      </w:r>
    </w:p>
    <w:p w:rsidR="006818FF" w:rsidRDefault="00A34DD2" w:rsidP="00404DF8">
      <w:pPr>
        <w:jc w:val="both"/>
        <w:rPr>
          <w:sz w:val="24"/>
          <w:szCs w:val="24"/>
        </w:rPr>
      </w:pPr>
      <w:r>
        <w:rPr>
          <w:sz w:val="24"/>
          <w:szCs w:val="24"/>
        </w:rPr>
        <w:tab/>
        <w:t>Dla stron typu IAM szczególnie przydatny jest parametr 3, ponieważ dodatkowo prezentuje nam wskaźniki do stron, które SQL Server alokował na potrzeby już konkretnych danych:</w:t>
      </w:r>
    </w:p>
    <w:p w:rsidR="00A34DD2" w:rsidRPr="001E6AB4" w:rsidRDefault="00A34DD2" w:rsidP="00404DF8">
      <w:pPr>
        <w:jc w:val="both"/>
        <w:rPr>
          <w:sz w:val="24"/>
          <w:szCs w:val="24"/>
        </w:rPr>
      </w:pPr>
      <w:r>
        <w:rPr>
          <w:sz w:val="24"/>
          <w:szCs w:val="24"/>
        </w:rPr>
        <w:tab/>
      </w:r>
      <w:r w:rsidR="00224318">
        <w:rPr>
          <w:noProof/>
          <w:lang w:val="en-US"/>
        </w:rPr>
        <w:drawing>
          <wp:inline distT="0" distB="0" distL="0" distR="0" wp14:anchorId="1F015E5E" wp14:editId="1B569875">
            <wp:extent cx="5727700" cy="2350478"/>
            <wp:effectExtent l="0" t="0" r="635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1928" cy="2360420"/>
                    </a:xfrm>
                    <a:prstGeom prst="rect">
                      <a:avLst/>
                    </a:prstGeom>
                  </pic:spPr>
                </pic:pic>
              </a:graphicData>
            </a:graphic>
          </wp:inline>
        </w:drawing>
      </w:r>
    </w:p>
    <w:p w:rsidR="001E6AB4" w:rsidRDefault="00616249" w:rsidP="00404DF8">
      <w:pPr>
        <w:jc w:val="both"/>
        <w:rPr>
          <w:sz w:val="24"/>
          <w:szCs w:val="24"/>
        </w:rPr>
      </w:pPr>
      <w:r>
        <w:rPr>
          <w:sz w:val="24"/>
          <w:szCs w:val="24"/>
        </w:rPr>
        <w:tab/>
        <w:t xml:space="preserve">Pierwszy </w:t>
      </w:r>
      <w:r w:rsidR="0031498C">
        <w:rPr>
          <w:sz w:val="24"/>
          <w:szCs w:val="24"/>
        </w:rPr>
        <w:t>wpis</w:t>
      </w:r>
      <w:r>
        <w:rPr>
          <w:sz w:val="24"/>
          <w:szCs w:val="24"/>
        </w:rPr>
        <w:t xml:space="preserve"> IAM czyli Single Page Allocations zawiera wskaźniki do pierwszych ośmiu stron danych</w:t>
      </w:r>
      <w:r w:rsidR="0031498C">
        <w:rPr>
          <w:sz w:val="24"/>
          <w:szCs w:val="24"/>
        </w:rPr>
        <w:t xml:space="preserve"> (</w:t>
      </w:r>
      <w:r w:rsidR="00E63A23">
        <w:rPr>
          <w:sz w:val="24"/>
          <w:szCs w:val="24"/>
        </w:rPr>
        <w:t>8 stron = fragment, ang. extent</w:t>
      </w:r>
      <w:r w:rsidR="0031498C">
        <w:rPr>
          <w:sz w:val="24"/>
          <w:szCs w:val="24"/>
        </w:rPr>
        <w:t>)</w:t>
      </w:r>
      <w:r>
        <w:rPr>
          <w:sz w:val="24"/>
          <w:szCs w:val="24"/>
        </w:rPr>
        <w:t xml:space="preserve">. Widać tam naszą stronę z </w:t>
      </w:r>
      <w:r w:rsidR="007367B0">
        <w:rPr>
          <w:sz w:val="24"/>
          <w:szCs w:val="24"/>
        </w:rPr>
        <w:t>pierwszym wstawionym tytułem książki (PID = 119).</w:t>
      </w:r>
    </w:p>
    <w:p w:rsidR="007367B0" w:rsidRDefault="0031498C" w:rsidP="00404DF8">
      <w:pPr>
        <w:jc w:val="both"/>
        <w:rPr>
          <w:sz w:val="24"/>
          <w:szCs w:val="24"/>
        </w:rPr>
      </w:pPr>
      <w:r>
        <w:rPr>
          <w:sz w:val="24"/>
          <w:szCs w:val="24"/>
        </w:rPr>
        <w:tab/>
        <w:t xml:space="preserve">Kolejny wpis </w:t>
      </w:r>
      <w:r w:rsidR="007367B0">
        <w:rPr>
          <w:sz w:val="24"/>
          <w:szCs w:val="24"/>
        </w:rPr>
        <w:t xml:space="preserve">(Extent Alloc Status Slot) to wskaźnik na początkowy </w:t>
      </w:r>
      <w:r>
        <w:rPr>
          <w:sz w:val="24"/>
          <w:szCs w:val="24"/>
        </w:rPr>
        <w:t>zakres 4 GB (528 stron), który strona IAM mapuje w pliku danych</w:t>
      </w:r>
      <w:r w:rsidR="00357DE2">
        <w:rPr>
          <w:sz w:val="24"/>
          <w:szCs w:val="24"/>
        </w:rPr>
        <w:t xml:space="preserve">. </w:t>
      </w:r>
      <w:r w:rsidR="00704A6B">
        <w:rPr>
          <w:sz w:val="24"/>
          <w:szCs w:val="24"/>
        </w:rPr>
        <w:t xml:space="preserve">Generalnie </w:t>
      </w:r>
      <w:r w:rsidR="00357DE2">
        <w:rPr>
          <w:sz w:val="24"/>
          <w:szCs w:val="24"/>
        </w:rPr>
        <w:t>jest</w:t>
      </w:r>
      <w:r w:rsidR="00704A6B">
        <w:rPr>
          <w:sz w:val="24"/>
          <w:szCs w:val="24"/>
        </w:rPr>
        <w:t xml:space="preserve"> tu </w:t>
      </w:r>
      <w:r w:rsidR="00357DE2">
        <w:rPr>
          <w:sz w:val="24"/>
          <w:szCs w:val="24"/>
        </w:rPr>
        <w:t xml:space="preserve">dość </w:t>
      </w:r>
      <w:r w:rsidR="00D33F05">
        <w:rPr>
          <w:sz w:val="24"/>
          <w:szCs w:val="24"/>
        </w:rPr>
        <w:t>pusto, więc</w:t>
      </w:r>
      <w:r w:rsidR="004609B7">
        <w:rPr>
          <w:sz w:val="24"/>
          <w:szCs w:val="24"/>
        </w:rPr>
        <w:t xml:space="preserve"> zapełnijmy tabelkę tytułami, tak aby </w:t>
      </w:r>
      <w:r w:rsidR="00D33F05">
        <w:rPr>
          <w:sz w:val="24"/>
          <w:szCs w:val="24"/>
        </w:rPr>
        <w:t>wypełnić pierwsze</w:t>
      </w:r>
      <w:r w:rsidR="004609B7">
        <w:rPr>
          <w:sz w:val="24"/>
          <w:szCs w:val="24"/>
        </w:rPr>
        <w:t xml:space="preserve"> 8 stron i wrzucić co nieco do Extent Alloc Status Slot</w:t>
      </w:r>
      <w:r w:rsidR="00704A6B">
        <w:rPr>
          <w:sz w:val="24"/>
          <w:szCs w:val="24"/>
        </w:rPr>
        <w:t>. 10 tys. tytułów wystarczy, dodajmy tylko numerację każdego tytułu</w:t>
      </w:r>
      <w:r w:rsidR="00E52C11">
        <w:rPr>
          <w:sz w:val="24"/>
          <w:szCs w:val="24"/>
        </w:rPr>
        <w:t xml:space="preserve"> z wiodącymi zerami</w:t>
      </w:r>
      <w:r w:rsidR="00704A6B">
        <w:rPr>
          <w:sz w:val="24"/>
          <w:szCs w:val="24"/>
        </w:rPr>
        <w:t>:</w:t>
      </w:r>
    </w:p>
    <w:p w:rsidR="00704A6B" w:rsidRPr="00D33F05" w:rsidRDefault="00704A6B" w:rsidP="00704A6B">
      <w:pPr>
        <w:autoSpaceDE w:val="0"/>
        <w:autoSpaceDN w:val="0"/>
        <w:adjustRightInd w:val="0"/>
        <w:spacing w:after="0" w:line="240" w:lineRule="auto"/>
        <w:rPr>
          <w:rFonts w:ascii="Consolas" w:hAnsi="Consolas" w:cs="Consolas"/>
          <w:sz w:val="19"/>
          <w:szCs w:val="19"/>
          <w:lang w:val="en-US"/>
        </w:rPr>
      </w:pPr>
      <w:r>
        <w:rPr>
          <w:sz w:val="24"/>
          <w:szCs w:val="24"/>
        </w:rPr>
        <w:tab/>
      </w:r>
      <w:r w:rsidRPr="00D33F05">
        <w:rPr>
          <w:rFonts w:ascii="Consolas" w:hAnsi="Consolas" w:cs="Consolas"/>
          <w:color w:val="0000FF"/>
          <w:sz w:val="19"/>
          <w:szCs w:val="19"/>
          <w:lang w:val="en-US"/>
        </w:rPr>
        <w:t>DECLARE</w:t>
      </w:r>
      <w:r w:rsidRPr="00D33F05">
        <w:rPr>
          <w:rFonts w:ascii="Consolas" w:hAnsi="Consolas" w:cs="Consolas"/>
          <w:sz w:val="19"/>
          <w:szCs w:val="19"/>
          <w:lang w:val="en-US"/>
        </w:rPr>
        <w:t xml:space="preserve"> @NumberOfRecords </w:t>
      </w:r>
      <w:r w:rsidRPr="00D33F05">
        <w:rPr>
          <w:rFonts w:ascii="Consolas" w:hAnsi="Consolas" w:cs="Consolas"/>
          <w:color w:val="0000FF"/>
          <w:sz w:val="19"/>
          <w:szCs w:val="19"/>
          <w:lang w:val="en-US"/>
        </w:rPr>
        <w:t>INT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10000</w:t>
      </w:r>
      <w:r w:rsidRPr="00D33F05">
        <w:rPr>
          <w:rFonts w:ascii="Consolas" w:hAnsi="Consolas" w:cs="Consolas"/>
          <w:color w:val="808080"/>
          <w:sz w:val="19"/>
          <w:szCs w:val="19"/>
          <w:lang w:val="en-US"/>
        </w:rPr>
        <w:t>;</w:t>
      </w:r>
    </w:p>
    <w:p w:rsidR="00704A6B" w:rsidRPr="00D33F05" w:rsidRDefault="00704A6B" w:rsidP="00704A6B">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DECLARE</w:t>
      </w:r>
      <w:r w:rsidRPr="00D33F05">
        <w:rPr>
          <w:rFonts w:ascii="Consolas" w:hAnsi="Consolas" w:cs="Consolas"/>
          <w:sz w:val="19"/>
          <w:szCs w:val="19"/>
          <w:lang w:val="en-US"/>
        </w:rPr>
        <w:t xml:space="preserve"> @Title </w:t>
      </w:r>
      <w:r w:rsidRPr="00D33F05">
        <w:rPr>
          <w:rFonts w:ascii="Consolas" w:hAnsi="Consolas" w:cs="Consolas"/>
          <w:color w:val="0000FF"/>
          <w:sz w:val="19"/>
          <w:szCs w:val="19"/>
          <w:lang w:val="en-US"/>
        </w:rPr>
        <w:t>VARCHAR</w:t>
      </w:r>
      <w:r w:rsidRPr="00D33F05">
        <w:rPr>
          <w:rFonts w:ascii="Consolas" w:hAnsi="Consolas" w:cs="Consolas"/>
          <w:color w:val="808080"/>
          <w:sz w:val="19"/>
          <w:szCs w:val="19"/>
          <w:lang w:val="en-US"/>
        </w:rPr>
        <w:t>(</w:t>
      </w:r>
      <w:r w:rsidRPr="00D33F05">
        <w:rPr>
          <w:rFonts w:ascii="Consolas" w:hAnsi="Consolas" w:cs="Consolas"/>
          <w:sz w:val="19"/>
          <w:szCs w:val="19"/>
          <w:lang w:val="en-US"/>
        </w:rPr>
        <w:t>1000</w:t>
      </w:r>
      <w:r w:rsidRPr="00D33F05">
        <w:rPr>
          <w:rFonts w:ascii="Consolas" w:hAnsi="Consolas" w:cs="Consolas"/>
          <w:color w:val="808080"/>
          <w:sz w:val="19"/>
          <w:szCs w:val="19"/>
          <w:lang w:val="en-US"/>
        </w:rPr>
        <w:t>);</w:t>
      </w:r>
    </w:p>
    <w:p w:rsidR="00704A6B" w:rsidRPr="00D33F05" w:rsidRDefault="00704A6B" w:rsidP="00704A6B">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 xml:space="preserve">WHILE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@NumberOfRecords </w:t>
      </w:r>
      <w:r w:rsidRPr="00D33F05">
        <w:rPr>
          <w:rFonts w:ascii="Consolas" w:hAnsi="Consolas" w:cs="Consolas"/>
          <w:color w:val="808080"/>
          <w:sz w:val="19"/>
          <w:szCs w:val="19"/>
          <w:lang w:val="en-US"/>
        </w:rPr>
        <w:t>&gt;</w:t>
      </w:r>
      <w:r w:rsidRPr="00D33F05">
        <w:rPr>
          <w:rFonts w:ascii="Consolas" w:hAnsi="Consolas" w:cs="Consolas"/>
          <w:sz w:val="19"/>
          <w:szCs w:val="19"/>
          <w:lang w:val="en-US"/>
        </w:rPr>
        <w:t xml:space="preserve"> 0</w:t>
      </w:r>
      <w:r w:rsidRPr="00D33F05">
        <w:rPr>
          <w:rFonts w:ascii="Consolas" w:hAnsi="Consolas" w:cs="Consolas"/>
          <w:color w:val="808080"/>
          <w:sz w:val="19"/>
          <w:szCs w:val="19"/>
          <w:lang w:val="en-US"/>
        </w:rPr>
        <w:t>)</w:t>
      </w:r>
    </w:p>
    <w:p w:rsidR="00704A6B" w:rsidRPr="00D33F05" w:rsidRDefault="00704A6B" w:rsidP="00704A6B">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BEGIN</w:t>
      </w:r>
    </w:p>
    <w:p w:rsidR="00704A6B" w:rsidRPr="00D33F05" w:rsidRDefault="00704A6B" w:rsidP="00704A6B">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0000FF"/>
          <w:sz w:val="19"/>
          <w:szCs w:val="19"/>
          <w:lang w:val="en-US"/>
        </w:rPr>
        <w:t>SET</w:t>
      </w:r>
      <w:r w:rsidRPr="00D33F05">
        <w:rPr>
          <w:rFonts w:ascii="Consolas" w:hAnsi="Consolas" w:cs="Consolas"/>
          <w:sz w:val="19"/>
          <w:szCs w:val="19"/>
          <w:lang w:val="en-US"/>
        </w:rPr>
        <w:t xml:space="preserve"> @Title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'Romeo and Juliet '</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FORMAT</w:t>
      </w:r>
      <w:r w:rsidRPr="00D33F05">
        <w:rPr>
          <w:rFonts w:ascii="Consolas" w:hAnsi="Consolas" w:cs="Consolas"/>
          <w:color w:val="808080"/>
          <w:sz w:val="19"/>
          <w:szCs w:val="19"/>
          <w:lang w:val="en-US"/>
        </w:rPr>
        <w:t>(</w:t>
      </w:r>
      <w:r w:rsidRPr="00D33F05">
        <w:rPr>
          <w:rFonts w:ascii="Consolas" w:hAnsi="Consolas" w:cs="Consolas"/>
          <w:sz w:val="19"/>
          <w:szCs w:val="19"/>
          <w:lang w:val="en-US"/>
        </w:rPr>
        <w:t>@NumberOfRecords</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'00000'</w:t>
      </w:r>
      <w:r w:rsidRPr="00D33F05">
        <w:rPr>
          <w:rFonts w:ascii="Consolas" w:hAnsi="Consolas" w:cs="Consolas"/>
          <w:color w:val="808080"/>
          <w:sz w:val="19"/>
          <w:szCs w:val="19"/>
          <w:lang w:val="en-US"/>
        </w:rPr>
        <w:t>);</w:t>
      </w:r>
    </w:p>
    <w:p w:rsidR="00704A6B" w:rsidRPr="00D33F05" w:rsidRDefault="00704A6B" w:rsidP="00704A6B">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0000FF"/>
          <w:sz w:val="19"/>
          <w:szCs w:val="19"/>
          <w:lang w:val="en-US"/>
        </w:rPr>
        <w:t>INSERT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INTO</w:t>
      </w:r>
      <w:r w:rsidRPr="00D33F05">
        <w:rPr>
          <w:rFonts w:ascii="Consolas" w:hAnsi="Consolas" w:cs="Consolas"/>
          <w:sz w:val="19"/>
          <w:szCs w:val="19"/>
          <w:lang w:val="en-US"/>
        </w:rPr>
        <w:t xml:space="preserve"> Books </w:t>
      </w:r>
      <w:r w:rsidRPr="00D33F05">
        <w:rPr>
          <w:rFonts w:ascii="Consolas" w:hAnsi="Consolas" w:cs="Consolas"/>
          <w:color w:val="0000FF"/>
          <w:sz w:val="19"/>
          <w:szCs w:val="19"/>
          <w:lang w:val="en-US"/>
        </w:rPr>
        <w:t xml:space="preserve">VALUES </w:t>
      </w:r>
      <w:r w:rsidRPr="00D33F05">
        <w:rPr>
          <w:rFonts w:ascii="Consolas" w:hAnsi="Consolas" w:cs="Consolas"/>
          <w:color w:val="808080"/>
          <w:sz w:val="19"/>
          <w:szCs w:val="19"/>
          <w:lang w:val="en-US"/>
        </w:rPr>
        <w:t>(</w:t>
      </w:r>
      <w:r w:rsidRPr="00D33F05">
        <w:rPr>
          <w:rFonts w:ascii="Consolas" w:hAnsi="Consolas" w:cs="Consolas"/>
          <w:sz w:val="19"/>
          <w:szCs w:val="19"/>
          <w:lang w:val="en-US"/>
        </w:rPr>
        <w:t>@Title</w:t>
      </w:r>
      <w:r w:rsidRPr="00D33F05">
        <w:rPr>
          <w:rFonts w:ascii="Consolas" w:hAnsi="Consolas" w:cs="Consolas"/>
          <w:color w:val="808080"/>
          <w:sz w:val="19"/>
          <w:szCs w:val="19"/>
          <w:lang w:val="en-US"/>
        </w:rPr>
        <w:t>);</w:t>
      </w:r>
    </w:p>
    <w:p w:rsidR="00704A6B" w:rsidRDefault="00704A6B" w:rsidP="00704A6B">
      <w:pPr>
        <w:autoSpaceDE w:val="0"/>
        <w:autoSpaceDN w:val="0"/>
        <w:adjustRightInd w:val="0"/>
        <w:spacing w:after="0" w:line="240" w:lineRule="auto"/>
        <w:ind w:left="708"/>
        <w:rPr>
          <w:rFonts w:ascii="Consolas" w:hAnsi="Consolas" w:cs="Consolas"/>
          <w:sz w:val="19"/>
          <w:szCs w:val="19"/>
        </w:rPr>
      </w:pPr>
      <w:r w:rsidRPr="00D33F05">
        <w:rPr>
          <w:rFonts w:ascii="Consolas" w:hAnsi="Consolas" w:cs="Consolas"/>
          <w:sz w:val="19"/>
          <w:szCs w:val="19"/>
          <w:lang w:val="en-US"/>
        </w:rPr>
        <w:tab/>
      </w:r>
      <w:r>
        <w:rPr>
          <w:rFonts w:ascii="Consolas" w:hAnsi="Consolas" w:cs="Consolas"/>
          <w:color w:val="0000FF"/>
          <w:sz w:val="19"/>
          <w:szCs w:val="19"/>
        </w:rPr>
        <w:t>SET</w:t>
      </w:r>
      <w:r>
        <w:rPr>
          <w:rFonts w:ascii="Consolas" w:hAnsi="Consolas" w:cs="Consolas"/>
          <w:sz w:val="19"/>
          <w:szCs w:val="19"/>
        </w:rPr>
        <w:t xml:space="preserve"> @NumberOfRecords </w:t>
      </w:r>
      <w:r>
        <w:rPr>
          <w:rFonts w:ascii="Consolas" w:hAnsi="Consolas" w:cs="Consolas"/>
          <w:color w:val="808080"/>
          <w:sz w:val="19"/>
          <w:szCs w:val="19"/>
        </w:rPr>
        <w:t>=</w:t>
      </w:r>
      <w:r>
        <w:rPr>
          <w:rFonts w:ascii="Consolas" w:hAnsi="Consolas" w:cs="Consolas"/>
          <w:sz w:val="19"/>
          <w:szCs w:val="19"/>
        </w:rPr>
        <w:t xml:space="preserve"> @NumberOfRecords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704A6B" w:rsidRDefault="00704A6B" w:rsidP="00704A6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FF"/>
          <w:sz w:val="19"/>
          <w:szCs w:val="19"/>
        </w:rPr>
        <w:t>END</w:t>
      </w:r>
    </w:p>
    <w:p w:rsidR="00704A6B" w:rsidRDefault="00704A6B" w:rsidP="00404DF8">
      <w:pPr>
        <w:jc w:val="both"/>
        <w:rPr>
          <w:sz w:val="24"/>
          <w:szCs w:val="24"/>
        </w:rPr>
      </w:pPr>
    </w:p>
    <w:p w:rsidR="00704A6B" w:rsidRDefault="00704A6B" w:rsidP="00404DF8">
      <w:pPr>
        <w:jc w:val="both"/>
        <w:rPr>
          <w:sz w:val="24"/>
          <w:szCs w:val="24"/>
        </w:rPr>
      </w:pPr>
      <w:r>
        <w:rPr>
          <w:sz w:val="24"/>
          <w:szCs w:val="24"/>
        </w:rPr>
        <w:tab/>
        <w:t>Jak podejrzymy teraz stronę IAM to jest znacznie ciekawiej:</w:t>
      </w:r>
    </w:p>
    <w:p w:rsidR="00704A6B" w:rsidRDefault="00704A6B" w:rsidP="00404DF8">
      <w:pPr>
        <w:jc w:val="both"/>
        <w:rPr>
          <w:sz w:val="24"/>
          <w:szCs w:val="24"/>
        </w:rPr>
      </w:pPr>
      <w:r>
        <w:rPr>
          <w:sz w:val="24"/>
          <w:szCs w:val="24"/>
        </w:rPr>
        <w:lastRenderedPageBreak/>
        <w:tab/>
      </w:r>
      <w:r w:rsidR="004F6F6E">
        <w:rPr>
          <w:noProof/>
          <w:lang w:val="en-US"/>
        </w:rPr>
        <w:drawing>
          <wp:inline distT="0" distB="0" distL="0" distR="0" wp14:anchorId="7A0541A3" wp14:editId="21C7A626">
            <wp:extent cx="4679950" cy="2795725"/>
            <wp:effectExtent l="0" t="0" r="635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407" cy="2804959"/>
                    </a:xfrm>
                    <a:prstGeom prst="rect">
                      <a:avLst/>
                    </a:prstGeom>
                  </pic:spPr>
                </pic:pic>
              </a:graphicData>
            </a:graphic>
          </wp:inline>
        </w:drawing>
      </w:r>
    </w:p>
    <w:p w:rsidR="004609B7" w:rsidRDefault="00B703BB" w:rsidP="00404DF8">
      <w:pPr>
        <w:jc w:val="both"/>
        <w:rPr>
          <w:sz w:val="24"/>
          <w:szCs w:val="24"/>
        </w:rPr>
      </w:pPr>
      <w:r>
        <w:rPr>
          <w:sz w:val="24"/>
          <w:szCs w:val="24"/>
        </w:rPr>
        <w:tab/>
        <w:t>Już teraz widać, że dane wyglądają jakby były umieszczane w przypadkowych miejscach. W końcu to sterta. Jeszcze lepiej możemy to sobie uzmysłowić patrząc na poniższy diagram:</w:t>
      </w:r>
    </w:p>
    <w:p w:rsidR="00B703BB" w:rsidRDefault="001F32DF" w:rsidP="00404DF8">
      <w:pPr>
        <w:jc w:val="both"/>
        <w:rPr>
          <w:sz w:val="24"/>
          <w:szCs w:val="24"/>
        </w:rPr>
      </w:pPr>
      <w:r>
        <w:rPr>
          <w:noProof/>
          <w:lang w:val="en-US"/>
        </w:rPr>
        <w:drawing>
          <wp:inline distT="0" distB="0" distL="0" distR="0" wp14:anchorId="78EA20CC" wp14:editId="2898B2D3">
            <wp:extent cx="6645910" cy="3014345"/>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014345"/>
                    </a:xfrm>
                    <a:prstGeom prst="rect">
                      <a:avLst/>
                    </a:prstGeom>
                  </pic:spPr>
                </pic:pic>
              </a:graphicData>
            </a:graphic>
          </wp:inline>
        </w:drawing>
      </w:r>
    </w:p>
    <w:p w:rsidR="00E3175B" w:rsidRDefault="00B703BB" w:rsidP="00404DF8">
      <w:pPr>
        <w:jc w:val="both"/>
        <w:rPr>
          <w:sz w:val="24"/>
          <w:szCs w:val="24"/>
        </w:rPr>
      </w:pPr>
      <w:r>
        <w:rPr>
          <w:sz w:val="24"/>
          <w:szCs w:val="24"/>
        </w:rPr>
        <w:tab/>
        <w:t>Strony IAM mają tutaj kluczowe znaczenie, ponieważ tylko dzięki nim silnik wie gdzie szukać danych konkretnych tabel</w:t>
      </w:r>
      <w:r w:rsidR="001F32DF">
        <w:rPr>
          <w:sz w:val="24"/>
          <w:szCs w:val="24"/>
        </w:rPr>
        <w:t xml:space="preserve"> (strony zaalokowane są na diagramie przedstawione w kolorze fioletowym, strony wolne w zielonym)</w:t>
      </w:r>
      <w:r>
        <w:rPr>
          <w:sz w:val="24"/>
          <w:szCs w:val="24"/>
        </w:rPr>
        <w:t>. To właśnie wskaźniki wskazują na pojedyncze strony lub całe fragmenty.</w:t>
      </w:r>
      <w:r w:rsidR="00E3175B">
        <w:rPr>
          <w:sz w:val="24"/>
          <w:szCs w:val="24"/>
        </w:rPr>
        <w:t xml:space="preserve"> Oczywiście stron IAM może być </w:t>
      </w:r>
      <w:r w:rsidR="00D33F05">
        <w:rPr>
          <w:sz w:val="24"/>
          <w:szCs w:val="24"/>
        </w:rPr>
        <w:t>więcej, aby</w:t>
      </w:r>
      <w:r w:rsidR="00E3175B">
        <w:rPr>
          <w:sz w:val="24"/>
          <w:szCs w:val="24"/>
        </w:rPr>
        <w:t xml:space="preserve"> zaalokować więcej stron danych. Wtedy jest tworzony łańcuch takich stron.</w:t>
      </w:r>
    </w:p>
    <w:p w:rsidR="00E3175B" w:rsidRDefault="00E3175B" w:rsidP="00404DF8">
      <w:pPr>
        <w:jc w:val="both"/>
        <w:rPr>
          <w:sz w:val="24"/>
          <w:szCs w:val="24"/>
        </w:rPr>
      </w:pPr>
      <w:r>
        <w:rPr>
          <w:sz w:val="24"/>
          <w:szCs w:val="24"/>
        </w:rPr>
        <w:tab/>
        <w:t xml:space="preserve">Zauważmy, że w sekcji Extent Alloc Status Slot dane są prezentowane całymi fragmentami (8 </w:t>
      </w:r>
      <w:r w:rsidR="001F32DF">
        <w:rPr>
          <w:sz w:val="24"/>
          <w:szCs w:val="24"/>
        </w:rPr>
        <w:t xml:space="preserve">kolejnych </w:t>
      </w:r>
      <w:r>
        <w:rPr>
          <w:sz w:val="24"/>
          <w:szCs w:val="24"/>
        </w:rPr>
        <w:t>stron), dlatego powyższy diagram jest trochę nieprecyzyjny. Otóż nie widać na nim pojedynczych stron zaalokowanych po ostatnim fragmencie (po 1:344). Tutaj bardziej miarodajne jest jednak polecenie IND:</w:t>
      </w:r>
    </w:p>
    <w:p w:rsidR="00EE26E8" w:rsidRDefault="00EE26E8" w:rsidP="00404DF8">
      <w:pPr>
        <w:jc w:val="both"/>
        <w:rPr>
          <w:sz w:val="24"/>
          <w:szCs w:val="24"/>
        </w:rPr>
      </w:pPr>
      <w:r>
        <w:rPr>
          <w:noProof/>
          <w:lang w:val="en-US"/>
        </w:rPr>
        <w:drawing>
          <wp:inline distT="0" distB="0" distL="0" distR="0" wp14:anchorId="4D1612A3" wp14:editId="77DB2C93">
            <wp:extent cx="6645910" cy="1129665"/>
            <wp:effectExtent l="0" t="0" r="254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129665"/>
                    </a:xfrm>
                    <a:prstGeom prst="rect">
                      <a:avLst/>
                    </a:prstGeom>
                  </pic:spPr>
                </pic:pic>
              </a:graphicData>
            </a:graphic>
          </wp:inline>
        </w:drawing>
      </w:r>
    </w:p>
    <w:p w:rsidR="004968DA" w:rsidRDefault="009C2B9A" w:rsidP="00404DF8">
      <w:pPr>
        <w:jc w:val="both"/>
        <w:rPr>
          <w:sz w:val="24"/>
          <w:szCs w:val="24"/>
        </w:rPr>
      </w:pPr>
      <w:r>
        <w:rPr>
          <w:sz w:val="24"/>
          <w:szCs w:val="24"/>
        </w:rPr>
        <w:lastRenderedPageBreak/>
        <w:tab/>
      </w:r>
      <w:r w:rsidR="004968DA">
        <w:rPr>
          <w:sz w:val="24"/>
          <w:szCs w:val="24"/>
        </w:rPr>
        <w:t xml:space="preserve">Mamy zatem </w:t>
      </w:r>
      <w:r>
        <w:rPr>
          <w:sz w:val="24"/>
          <w:szCs w:val="24"/>
        </w:rPr>
        <w:t>jedną stronę IAM ze wskaźnikami na 51 stron typu Data Pages. Przechowujemy w nich 10 001 wierszy typu INT oraz VARCHAR. Póki co nie widać jakiegoś zagrożenia braku indeksu klastrowego. Jeżeli chcielibyśmy odczytać całą tabelę silnik wykona skanowanie zgodnie z porządkiem pliku posługując się wskaźnikami ze strony IAM. Jeżeli będziemy szukać danych po jakiś warunkach to przecież wystarczy założyć zwykły indeks nieklastrowy i po kłopocie.</w:t>
      </w:r>
    </w:p>
    <w:p w:rsidR="009C2B9A" w:rsidRDefault="009C2B9A" w:rsidP="00404DF8">
      <w:pPr>
        <w:jc w:val="both"/>
        <w:rPr>
          <w:sz w:val="24"/>
          <w:szCs w:val="24"/>
        </w:rPr>
      </w:pPr>
      <w:r>
        <w:rPr>
          <w:sz w:val="24"/>
          <w:szCs w:val="24"/>
        </w:rPr>
        <w:tab/>
        <w:t>Problem tkwi jednak w czymś innym niż wyszukiwanie danych w stercie</w:t>
      </w:r>
      <w:r w:rsidR="00605ACB">
        <w:rPr>
          <w:sz w:val="24"/>
          <w:szCs w:val="24"/>
        </w:rPr>
        <w:t xml:space="preserve">, a przynajmniej nie na etapie </w:t>
      </w:r>
      <w:r w:rsidR="00F30A81">
        <w:rPr>
          <w:sz w:val="24"/>
          <w:szCs w:val="24"/>
        </w:rPr>
        <w:t>gdy dopiero co zrobiliśmy import danych</w:t>
      </w:r>
      <w:r w:rsidR="00605ACB">
        <w:rPr>
          <w:sz w:val="24"/>
          <w:szCs w:val="24"/>
        </w:rPr>
        <w:t>. Właściwy problem</w:t>
      </w:r>
      <w:r>
        <w:rPr>
          <w:sz w:val="24"/>
          <w:szCs w:val="24"/>
        </w:rPr>
        <w:t xml:space="preserve"> znajdziemy w </w:t>
      </w:r>
      <w:r w:rsidR="00605ACB">
        <w:rPr>
          <w:sz w:val="24"/>
          <w:szCs w:val="24"/>
        </w:rPr>
        <w:t xml:space="preserve">detalach układu danych na </w:t>
      </w:r>
      <w:r>
        <w:rPr>
          <w:sz w:val="24"/>
          <w:szCs w:val="24"/>
        </w:rPr>
        <w:t>stron</w:t>
      </w:r>
      <w:r w:rsidR="00605ACB">
        <w:rPr>
          <w:sz w:val="24"/>
          <w:szCs w:val="24"/>
        </w:rPr>
        <w:t>ach</w:t>
      </w:r>
      <w:r>
        <w:rPr>
          <w:sz w:val="24"/>
          <w:szCs w:val="24"/>
        </w:rPr>
        <w:t xml:space="preserve"> typu Data Pages.</w:t>
      </w:r>
    </w:p>
    <w:p w:rsidR="00F2770C" w:rsidRPr="009C2B9A" w:rsidRDefault="009C2B9A" w:rsidP="009C2B9A">
      <w:pPr>
        <w:jc w:val="center"/>
        <w:rPr>
          <w:b/>
          <w:sz w:val="32"/>
          <w:szCs w:val="32"/>
        </w:rPr>
      </w:pPr>
      <w:r w:rsidRPr="009C2B9A">
        <w:rPr>
          <w:b/>
          <w:sz w:val="32"/>
          <w:szCs w:val="32"/>
        </w:rPr>
        <w:t>Data Pages</w:t>
      </w:r>
    </w:p>
    <w:p w:rsidR="009C2B9A" w:rsidRDefault="00BC0516" w:rsidP="009C2B9A">
      <w:pPr>
        <w:jc w:val="both"/>
        <w:rPr>
          <w:sz w:val="24"/>
          <w:szCs w:val="24"/>
        </w:rPr>
      </w:pPr>
      <w:r>
        <w:rPr>
          <w:sz w:val="24"/>
          <w:szCs w:val="24"/>
        </w:rPr>
        <w:tab/>
        <w:t>Patrząc na nasz przykład spróbujmy najpierw oszacować ile wierszy taka strona powinna przechowywać.</w:t>
      </w:r>
    </w:p>
    <w:p w:rsidR="00BC0516" w:rsidRDefault="00BC0516" w:rsidP="009C2B9A">
      <w:pPr>
        <w:jc w:val="both"/>
        <w:rPr>
          <w:sz w:val="24"/>
          <w:szCs w:val="24"/>
        </w:rPr>
      </w:pPr>
      <w:r>
        <w:rPr>
          <w:sz w:val="24"/>
          <w:szCs w:val="24"/>
        </w:rPr>
        <w:tab/>
        <w:t>Typ danych INT zajmuje 4 bajty, każdy</w:t>
      </w:r>
      <w:r w:rsidR="00A910C8">
        <w:rPr>
          <w:sz w:val="24"/>
          <w:szCs w:val="24"/>
        </w:rPr>
        <w:t xml:space="preserve"> znak typu</w:t>
      </w:r>
      <w:r>
        <w:rPr>
          <w:sz w:val="24"/>
          <w:szCs w:val="24"/>
        </w:rPr>
        <w:t xml:space="preserve"> </w:t>
      </w:r>
      <w:r w:rsidR="00A910C8">
        <w:rPr>
          <w:sz w:val="24"/>
          <w:szCs w:val="24"/>
        </w:rPr>
        <w:t>VARCHAR to 1 bajt. Wstawialiśmy ciągi o stałej wielkości (</w:t>
      </w:r>
      <w:r w:rsidR="00A910C8">
        <w:rPr>
          <w:rFonts w:ascii="Consolas" w:hAnsi="Consolas" w:cs="Consolas"/>
          <w:color w:val="FF0000"/>
          <w:sz w:val="19"/>
          <w:szCs w:val="19"/>
        </w:rPr>
        <w:t>'Romeo and Juliet 00000'</w:t>
      </w:r>
      <w:r w:rsidR="00A910C8">
        <w:rPr>
          <w:sz w:val="24"/>
          <w:szCs w:val="24"/>
        </w:rPr>
        <w:t>) – czyli 22 bajty</w:t>
      </w:r>
      <w:r w:rsidR="0086380F">
        <w:rPr>
          <w:sz w:val="24"/>
          <w:szCs w:val="24"/>
        </w:rPr>
        <w:t xml:space="preserve">. Strona to 8 </w:t>
      </w:r>
      <w:r w:rsidR="00D33F05">
        <w:rPr>
          <w:sz w:val="24"/>
          <w:szCs w:val="24"/>
        </w:rPr>
        <w:t>KB, więc</w:t>
      </w:r>
      <w:r w:rsidR="0086380F">
        <w:rPr>
          <w:sz w:val="24"/>
          <w:szCs w:val="24"/>
        </w:rPr>
        <w:t xml:space="preserve"> powinniśmy się zmieścić na 32 stronach danych i na każdej stronie powinno być około 312 wierszy:</w:t>
      </w:r>
    </w:p>
    <w:p w:rsidR="0086380F" w:rsidRDefault="0086380F" w:rsidP="009C2B9A">
      <w:pPr>
        <w:jc w:val="both"/>
        <w:rPr>
          <w:sz w:val="24"/>
          <w:szCs w:val="24"/>
        </w:rPr>
      </w:pPr>
      <w:r>
        <w:rPr>
          <w:noProof/>
          <w:lang w:val="en-US"/>
        </w:rPr>
        <w:drawing>
          <wp:inline distT="0" distB="0" distL="0" distR="0" wp14:anchorId="3937DCCB" wp14:editId="476D1C98">
            <wp:extent cx="5781675" cy="17526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1752600"/>
                    </a:xfrm>
                    <a:prstGeom prst="rect">
                      <a:avLst/>
                    </a:prstGeom>
                  </pic:spPr>
                </pic:pic>
              </a:graphicData>
            </a:graphic>
          </wp:inline>
        </w:drawing>
      </w:r>
    </w:p>
    <w:p w:rsidR="0086380F" w:rsidRDefault="0086380F" w:rsidP="009C2B9A">
      <w:pPr>
        <w:jc w:val="both"/>
        <w:rPr>
          <w:sz w:val="24"/>
          <w:szCs w:val="24"/>
        </w:rPr>
      </w:pPr>
      <w:r>
        <w:rPr>
          <w:sz w:val="24"/>
          <w:szCs w:val="24"/>
        </w:rPr>
        <w:tab/>
        <w:t xml:space="preserve">My jednak mamy zaalokowanych 51 stron, z czego wychodzi, że na stronie jest </w:t>
      </w:r>
      <w:r w:rsidR="00A17145">
        <w:rPr>
          <w:sz w:val="24"/>
          <w:szCs w:val="24"/>
        </w:rPr>
        <w:t xml:space="preserve">około </w:t>
      </w:r>
      <w:r>
        <w:rPr>
          <w:sz w:val="24"/>
          <w:szCs w:val="24"/>
        </w:rPr>
        <w:t>197 wierszy. Skąd ta różnica?</w:t>
      </w:r>
      <w:r w:rsidR="00EE484B">
        <w:rPr>
          <w:sz w:val="24"/>
          <w:szCs w:val="24"/>
        </w:rPr>
        <w:t xml:space="preserve"> Wynika właśnie ze struktury strony danych. Weźmy pod lupę jedną z nich np. stronę 1:</w:t>
      </w:r>
      <w:r w:rsidR="003930C4">
        <w:rPr>
          <w:sz w:val="24"/>
          <w:szCs w:val="24"/>
        </w:rPr>
        <w:t>25</w:t>
      </w:r>
      <w:r w:rsidR="00EE484B">
        <w:rPr>
          <w:sz w:val="24"/>
          <w:szCs w:val="24"/>
        </w:rPr>
        <w:t>1</w:t>
      </w:r>
      <w:r w:rsidR="00C3136D">
        <w:rPr>
          <w:sz w:val="24"/>
          <w:szCs w:val="24"/>
        </w:rPr>
        <w:t>.</w:t>
      </w:r>
      <w:r w:rsidR="002A480F">
        <w:rPr>
          <w:sz w:val="24"/>
          <w:szCs w:val="24"/>
        </w:rPr>
        <w:t xml:space="preserve"> </w:t>
      </w:r>
      <w:r w:rsidR="00C954A9">
        <w:rPr>
          <w:sz w:val="24"/>
          <w:szCs w:val="24"/>
        </w:rPr>
        <w:t>Na początku najczy</w:t>
      </w:r>
      <w:r w:rsidR="002A480F">
        <w:rPr>
          <w:sz w:val="24"/>
          <w:szCs w:val="24"/>
        </w:rPr>
        <w:t xml:space="preserve">telniej będzie ją prześwietlić </w:t>
      </w:r>
      <w:r w:rsidR="007F0D5D">
        <w:rPr>
          <w:sz w:val="24"/>
          <w:szCs w:val="24"/>
        </w:rPr>
        <w:t xml:space="preserve">również </w:t>
      </w:r>
      <w:r w:rsidR="002A480F">
        <w:rPr>
          <w:sz w:val="24"/>
          <w:szCs w:val="24"/>
        </w:rPr>
        <w:t>z parametrem 3:</w:t>
      </w:r>
    </w:p>
    <w:p w:rsidR="002A480F" w:rsidRDefault="002A480F" w:rsidP="002A480F">
      <w:pPr>
        <w:autoSpaceDE w:val="0"/>
        <w:autoSpaceDN w:val="0"/>
        <w:adjustRightInd w:val="0"/>
        <w:spacing w:after="0" w:line="240" w:lineRule="auto"/>
        <w:rPr>
          <w:rFonts w:ascii="Consolas" w:hAnsi="Consolas" w:cs="Consolas"/>
          <w:color w:val="808080"/>
          <w:sz w:val="19"/>
          <w:szCs w:val="19"/>
        </w:rPr>
      </w:pPr>
      <w:r>
        <w:rPr>
          <w:sz w:val="24"/>
          <w:szCs w:val="24"/>
        </w:rPr>
        <w:tab/>
      </w:r>
      <w:r>
        <w:rPr>
          <w:rFonts w:ascii="Consolas" w:hAnsi="Consolas" w:cs="Consolas"/>
          <w:color w:val="0000FF"/>
          <w:sz w:val="19"/>
          <w:szCs w:val="19"/>
        </w:rPr>
        <w:t>DBCC</w:t>
      </w:r>
      <w:r>
        <w:rPr>
          <w:rFonts w:ascii="Consolas" w:hAnsi="Consolas" w:cs="Consolas"/>
          <w:sz w:val="19"/>
          <w:szCs w:val="19"/>
        </w:rPr>
        <w:t xml:space="preserve"> </w:t>
      </w:r>
      <w:r>
        <w:rPr>
          <w:rFonts w:ascii="Consolas" w:hAnsi="Consolas" w:cs="Consolas"/>
          <w:color w:val="0000FF"/>
          <w:sz w:val="19"/>
          <w:szCs w:val="19"/>
        </w:rPr>
        <w:t xml:space="preserve">PAGE </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251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2A480F" w:rsidRDefault="002A480F" w:rsidP="009C2B9A">
      <w:pPr>
        <w:jc w:val="both"/>
        <w:rPr>
          <w:sz w:val="24"/>
          <w:szCs w:val="24"/>
        </w:rPr>
      </w:pPr>
    </w:p>
    <w:p w:rsidR="002A480F" w:rsidRDefault="002A480F" w:rsidP="002A480F">
      <w:pPr>
        <w:ind w:firstLine="708"/>
        <w:jc w:val="both"/>
        <w:rPr>
          <w:sz w:val="24"/>
          <w:szCs w:val="24"/>
        </w:rPr>
      </w:pPr>
      <w:r>
        <w:rPr>
          <w:sz w:val="24"/>
          <w:szCs w:val="24"/>
        </w:rPr>
        <w:t xml:space="preserve">Parametr </w:t>
      </w:r>
      <w:r w:rsidR="00670DE7">
        <w:rPr>
          <w:sz w:val="24"/>
          <w:szCs w:val="24"/>
        </w:rPr>
        <w:t xml:space="preserve">3 </w:t>
      </w:r>
      <w:r w:rsidR="00EE43EA">
        <w:rPr>
          <w:sz w:val="24"/>
          <w:szCs w:val="24"/>
        </w:rPr>
        <w:t xml:space="preserve">dla strony danych </w:t>
      </w:r>
      <w:r>
        <w:rPr>
          <w:sz w:val="24"/>
          <w:szCs w:val="24"/>
        </w:rPr>
        <w:t>udostępnia nam nagłówek strony, ale także poszczególne rekordy z zawartością i dokładnym opisem, co, ile zajmuje</w:t>
      </w:r>
      <w:r w:rsidR="005A5E95">
        <w:rPr>
          <w:sz w:val="24"/>
          <w:szCs w:val="24"/>
        </w:rPr>
        <w:t>, wiersz po wierszu</w:t>
      </w:r>
      <w:r w:rsidR="00C954A9">
        <w:rPr>
          <w:sz w:val="24"/>
          <w:szCs w:val="24"/>
        </w:rPr>
        <w:t xml:space="preserve"> (tutaj są to kolejne sloty</w:t>
      </w:r>
      <w:r w:rsidR="00A17145">
        <w:rPr>
          <w:sz w:val="24"/>
          <w:szCs w:val="24"/>
        </w:rPr>
        <w:t xml:space="preserve"> numerowane od zera</w:t>
      </w:r>
      <w:r w:rsidR="00C954A9">
        <w:rPr>
          <w:sz w:val="24"/>
          <w:szCs w:val="24"/>
        </w:rPr>
        <w:t>)</w:t>
      </w:r>
      <w:r>
        <w:rPr>
          <w:sz w:val="24"/>
          <w:szCs w:val="24"/>
        </w:rPr>
        <w:t>:</w:t>
      </w:r>
    </w:p>
    <w:p w:rsidR="002A480F" w:rsidRDefault="00A72F87" w:rsidP="002A480F">
      <w:pPr>
        <w:jc w:val="both"/>
        <w:rPr>
          <w:sz w:val="24"/>
          <w:szCs w:val="24"/>
        </w:rPr>
      </w:pPr>
      <w:r>
        <w:rPr>
          <w:noProof/>
          <w:lang w:val="en-US"/>
        </w:rPr>
        <w:drawing>
          <wp:inline distT="0" distB="0" distL="0" distR="0" wp14:anchorId="164479E1" wp14:editId="2A8DEC1A">
            <wp:extent cx="6086475" cy="2457450"/>
            <wp:effectExtent l="0" t="0" r="952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475" cy="2457450"/>
                    </a:xfrm>
                    <a:prstGeom prst="rect">
                      <a:avLst/>
                    </a:prstGeom>
                  </pic:spPr>
                </pic:pic>
              </a:graphicData>
            </a:graphic>
          </wp:inline>
        </w:drawing>
      </w:r>
      <w:r w:rsidR="002A480F">
        <w:rPr>
          <w:sz w:val="24"/>
          <w:szCs w:val="24"/>
        </w:rPr>
        <w:t xml:space="preserve"> </w:t>
      </w:r>
    </w:p>
    <w:p w:rsidR="001A77CF" w:rsidRDefault="00A72F87" w:rsidP="002A480F">
      <w:pPr>
        <w:jc w:val="both"/>
        <w:rPr>
          <w:sz w:val="24"/>
          <w:szCs w:val="24"/>
        </w:rPr>
      </w:pPr>
      <w:r>
        <w:rPr>
          <w:sz w:val="24"/>
          <w:szCs w:val="24"/>
        </w:rPr>
        <w:lastRenderedPageBreak/>
        <w:tab/>
        <w:t>No i mamy nieścisłość –</w:t>
      </w:r>
      <w:r w:rsidR="0018561E">
        <w:rPr>
          <w:sz w:val="24"/>
          <w:szCs w:val="24"/>
        </w:rPr>
        <w:t xml:space="preserve"> </w:t>
      </w:r>
      <w:r>
        <w:rPr>
          <w:sz w:val="24"/>
          <w:szCs w:val="24"/>
        </w:rPr>
        <w:t xml:space="preserve">przestrzeń na </w:t>
      </w:r>
      <w:r w:rsidR="0018561E">
        <w:rPr>
          <w:sz w:val="24"/>
          <w:szCs w:val="24"/>
        </w:rPr>
        <w:t xml:space="preserve">nasze właściwe </w:t>
      </w:r>
      <w:r>
        <w:rPr>
          <w:sz w:val="24"/>
          <w:szCs w:val="24"/>
        </w:rPr>
        <w:t>dane faktycznie wynosi 26 bajtów, ale silnik rezerwuje nieco więcej miejsca na rekord</w:t>
      </w:r>
      <w:r w:rsidR="0018561E">
        <w:rPr>
          <w:sz w:val="24"/>
          <w:szCs w:val="24"/>
        </w:rPr>
        <w:t xml:space="preserve"> (Record Size = 37)</w:t>
      </w:r>
      <w:r w:rsidR="00915278">
        <w:rPr>
          <w:sz w:val="24"/>
          <w:szCs w:val="24"/>
        </w:rPr>
        <w:t>. Pokolorujmy trochę ten zrzu</w:t>
      </w:r>
      <w:r w:rsidR="00127A60">
        <w:rPr>
          <w:sz w:val="24"/>
          <w:szCs w:val="24"/>
        </w:rPr>
        <w:t>t i zobaczmy jakie informacje d</w:t>
      </w:r>
      <w:r w:rsidR="00915278">
        <w:rPr>
          <w:sz w:val="24"/>
          <w:szCs w:val="24"/>
        </w:rPr>
        <w:t>l</w:t>
      </w:r>
      <w:r w:rsidR="00127A60">
        <w:rPr>
          <w:sz w:val="24"/>
          <w:szCs w:val="24"/>
        </w:rPr>
        <w:t>a</w:t>
      </w:r>
      <w:r w:rsidR="00915278">
        <w:rPr>
          <w:sz w:val="24"/>
          <w:szCs w:val="24"/>
        </w:rPr>
        <w:t xml:space="preserve"> danego wiersza są tam trzymane:</w:t>
      </w:r>
      <w:r w:rsidR="000D6278">
        <w:rPr>
          <w:sz w:val="24"/>
          <w:szCs w:val="24"/>
        </w:rPr>
        <w:tab/>
      </w:r>
    </w:p>
    <w:p w:rsidR="000D6278" w:rsidRPr="00D33F05" w:rsidRDefault="000D6278" w:rsidP="000D6278">
      <w:pPr>
        <w:autoSpaceDE w:val="0"/>
        <w:autoSpaceDN w:val="0"/>
        <w:adjustRightInd w:val="0"/>
        <w:spacing w:after="0" w:line="240" w:lineRule="auto"/>
        <w:rPr>
          <w:rFonts w:ascii="Consolas" w:hAnsi="Consolas" w:cs="Consolas"/>
          <w:sz w:val="18"/>
          <w:szCs w:val="18"/>
          <w:lang w:val="en-US"/>
        </w:rPr>
      </w:pPr>
      <w:r w:rsidRPr="00D33F05">
        <w:rPr>
          <w:rFonts w:ascii="Consolas" w:hAnsi="Consolas" w:cs="Consolas"/>
          <w:sz w:val="18"/>
          <w:szCs w:val="18"/>
          <w:lang w:val="en-US"/>
        </w:rPr>
        <w:t xml:space="preserve">0000000000000000:   </w:t>
      </w:r>
      <w:r w:rsidRPr="00D33F05">
        <w:rPr>
          <w:rFonts w:ascii="Consolas" w:hAnsi="Consolas" w:cs="Consolas"/>
          <w:b/>
          <w:color w:val="FF0000"/>
          <w:sz w:val="18"/>
          <w:szCs w:val="18"/>
          <w:u w:val="single"/>
          <w:lang w:val="en-US"/>
        </w:rPr>
        <w:t>3000</w:t>
      </w:r>
      <w:r w:rsidRPr="00D33F05">
        <w:rPr>
          <w:rFonts w:ascii="Consolas" w:hAnsi="Consolas" w:cs="Consolas"/>
          <w:b/>
          <w:color w:val="FF0000"/>
          <w:sz w:val="18"/>
          <w:szCs w:val="18"/>
          <w:lang w:val="en-US"/>
        </w:rPr>
        <w:t>0800</w:t>
      </w:r>
      <w:r w:rsidRPr="00D33F05">
        <w:rPr>
          <w:rFonts w:ascii="Consolas" w:hAnsi="Consolas" w:cs="Consolas"/>
          <w:sz w:val="18"/>
          <w:szCs w:val="18"/>
          <w:lang w:val="en-US"/>
        </w:rPr>
        <w:t xml:space="preserve"> </w:t>
      </w:r>
      <w:r w:rsidRPr="00D33F05">
        <w:rPr>
          <w:rFonts w:ascii="Consolas" w:hAnsi="Consolas" w:cs="Consolas"/>
          <w:b/>
          <w:color w:val="70AD47" w:themeColor="accent6"/>
          <w:sz w:val="18"/>
          <w:szCs w:val="18"/>
          <w:lang w:val="en-US"/>
        </w:rPr>
        <w:t>83080000</w:t>
      </w:r>
      <w:r w:rsidRPr="00D33F05">
        <w:rPr>
          <w:rFonts w:ascii="Consolas" w:hAnsi="Consolas" w:cs="Consolas"/>
          <w:sz w:val="18"/>
          <w:szCs w:val="18"/>
          <w:lang w:val="en-US"/>
        </w:rPr>
        <w:t xml:space="preserve"> </w:t>
      </w:r>
      <w:r w:rsidRPr="00D33F05">
        <w:rPr>
          <w:rFonts w:ascii="Consolas" w:hAnsi="Consolas" w:cs="Consolas"/>
          <w:b/>
          <w:color w:val="7030A0"/>
          <w:sz w:val="18"/>
          <w:szCs w:val="18"/>
          <w:u w:val="single"/>
          <w:lang w:val="en-US"/>
        </w:rPr>
        <w:t>0200</w:t>
      </w:r>
      <w:r w:rsidRPr="00D33F05">
        <w:rPr>
          <w:rFonts w:ascii="Consolas" w:hAnsi="Consolas" w:cs="Consolas"/>
          <w:b/>
          <w:color w:val="7030A0"/>
          <w:sz w:val="18"/>
          <w:szCs w:val="18"/>
          <w:lang w:val="en-US"/>
        </w:rPr>
        <w:t>00</w:t>
      </w:r>
      <w:r w:rsidRPr="00D33F05">
        <w:rPr>
          <w:rFonts w:ascii="Consolas" w:hAnsi="Consolas" w:cs="Consolas"/>
          <w:b/>
          <w:color w:val="A5A5A5" w:themeColor="accent3"/>
          <w:sz w:val="18"/>
          <w:szCs w:val="18"/>
          <w:u w:val="single"/>
          <w:lang w:val="en-US"/>
        </w:rPr>
        <w:t>01</w:t>
      </w:r>
      <w:r w:rsidRPr="00D33F05">
        <w:rPr>
          <w:rFonts w:ascii="Consolas" w:hAnsi="Consolas" w:cs="Consolas"/>
          <w:b/>
          <w:color w:val="A5A5A5" w:themeColor="accent3"/>
          <w:sz w:val="18"/>
          <w:szCs w:val="18"/>
          <w:lang w:val="en-US"/>
        </w:rPr>
        <w:t xml:space="preserve"> </w:t>
      </w:r>
      <w:r w:rsidRPr="00D33F05">
        <w:rPr>
          <w:rFonts w:ascii="Consolas" w:hAnsi="Consolas" w:cs="Consolas"/>
          <w:b/>
          <w:color w:val="A5A5A5" w:themeColor="accent3"/>
          <w:sz w:val="18"/>
          <w:szCs w:val="18"/>
          <w:u w:val="single"/>
          <w:lang w:val="en-US"/>
        </w:rPr>
        <w:t>00</w:t>
      </w:r>
      <w:r w:rsidRPr="00D33F05">
        <w:rPr>
          <w:rFonts w:ascii="Consolas" w:hAnsi="Consolas" w:cs="Consolas"/>
          <w:b/>
          <w:color w:val="A5A5A5" w:themeColor="accent3"/>
          <w:sz w:val="18"/>
          <w:szCs w:val="18"/>
          <w:lang w:val="en-US"/>
        </w:rPr>
        <w:t>2500</w:t>
      </w:r>
      <w:r w:rsidRPr="00D33F05">
        <w:rPr>
          <w:rFonts w:ascii="Consolas" w:hAnsi="Consolas" w:cs="Consolas"/>
          <w:b/>
          <w:color w:val="4472C4" w:themeColor="accent5"/>
          <w:sz w:val="18"/>
          <w:szCs w:val="18"/>
          <w:lang w:val="en-US"/>
        </w:rPr>
        <w:t xml:space="preserve">52 6f6d656f  </w:t>
      </w:r>
      <w:r w:rsidRPr="00D33F05">
        <w:rPr>
          <w:rFonts w:ascii="Consolas" w:hAnsi="Consolas" w:cs="Consolas"/>
          <w:sz w:val="18"/>
          <w:szCs w:val="18"/>
          <w:lang w:val="en-US"/>
        </w:rPr>
        <w:t>0............%.</w:t>
      </w:r>
      <w:r w:rsidRPr="00D33F05">
        <w:rPr>
          <w:rFonts w:ascii="Consolas" w:hAnsi="Consolas" w:cs="Consolas"/>
          <w:b/>
          <w:color w:val="4472C4" w:themeColor="accent5"/>
          <w:sz w:val="18"/>
          <w:szCs w:val="18"/>
          <w:lang w:val="en-US"/>
        </w:rPr>
        <w:t>Romeo</w:t>
      </w:r>
    </w:p>
    <w:p w:rsidR="000D6278" w:rsidRPr="00D33F05" w:rsidRDefault="000D6278" w:rsidP="000D6278">
      <w:pPr>
        <w:autoSpaceDE w:val="0"/>
        <w:autoSpaceDN w:val="0"/>
        <w:adjustRightInd w:val="0"/>
        <w:spacing w:after="0" w:line="240" w:lineRule="auto"/>
        <w:rPr>
          <w:rFonts w:ascii="Consolas" w:hAnsi="Consolas" w:cs="Consolas"/>
          <w:sz w:val="18"/>
          <w:szCs w:val="18"/>
          <w:lang w:val="en-US"/>
        </w:rPr>
      </w:pPr>
      <w:r w:rsidRPr="00D33F05">
        <w:rPr>
          <w:rFonts w:ascii="Consolas" w:hAnsi="Consolas" w:cs="Consolas"/>
          <w:sz w:val="18"/>
          <w:szCs w:val="18"/>
          <w:lang w:val="en-US"/>
        </w:rPr>
        <w:t xml:space="preserve">0000000000000014:   </w:t>
      </w:r>
      <w:r w:rsidRPr="00D33F05">
        <w:rPr>
          <w:rFonts w:ascii="Consolas" w:hAnsi="Consolas" w:cs="Consolas"/>
          <w:b/>
          <w:color w:val="4472C4" w:themeColor="accent5"/>
          <w:sz w:val="18"/>
          <w:szCs w:val="18"/>
          <w:lang w:val="en-US"/>
        </w:rPr>
        <w:t xml:space="preserve">20616e64 204a756c 69657420 </w:t>
      </w:r>
      <w:r w:rsidRPr="00D33F05">
        <w:rPr>
          <w:rFonts w:ascii="Consolas" w:hAnsi="Consolas" w:cs="Consolas"/>
          <w:b/>
          <w:color w:val="4472C4" w:themeColor="accent5"/>
          <w:sz w:val="18"/>
          <w:szCs w:val="18"/>
          <w:u w:val="single"/>
          <w:lang w:val="en-US"/>
        </w:rPr>
        <w:t>30373832 33</w:t>
      </w:r>
      <w:r w:rsidRPr="00D33F05">
        <w:rPr>
          <w:rFonts w:ascii="Consolas" w:hAnsi="Consolas" w:cs="Consolas"/>
          <w:sz w:val="18"/>
          <w:szCs w:val="18"/>
          <w:lang w:val="en-US"/>
        </w:rPr>
        <w:t xml:space="preserve">         </w:t>
      </w:r>
      <w:r w:rsidRPr="00D33F05">
        <w:rPr>
          <w:rFonts w:ascii="Consolas" w:hAnsi="Consolas" w:cs="Consolas"/>
          <w:b/>
          <w:color w:val="4472C4" w:themeColor="accent5"/>
          <w:sz w:val="18"/>
          <w:szCs w:val="18"/>
          <w:lang w:val="en-US"/>
        </w:rPr>
        <w:t xml:space="preserve">and Juliet </w:t>
      </w:r>
      <w:r w:rsidRPr="00D33F05">
        <w:rPr>
          <w:rFonts w:ascii="Consolas" w:hAnsi="Consolas" w:cs="Consolas"/>
          <w:b/>
          <w:color w:val="4472C4" w:themeColor="accent5"/>
          <w:sz w:val="18"/>
          <w:szCs w:val="18"/>
          <w:u w:val="single"/>
          <w:lang w:val="en-US"/>
        </w:rPr>
        <w:t>07823</w:t>
      </w:r>
    </w:p>
    <w:p w:rsidR="0018561E" w:rsidRPr="00D33F05" w:rsidRDefault="0018561E" w:rsidP="002A480F">
      <w:pPr>
        <w:jc w:val="both"/>
        <w:rPr>
          <w:color w:val="FF0000"/>
          <w:sz w:val="24"/>
          <w:szCs w:val="24"/>
          <w:lang w:val="en-US"/>
        </w:rPr>
      </w:pPr>
    </w:p>
    <w:p w:rsidR="00EB3DAF" w:rsidRDefault="00EB3DAF" w:rsidP="008F7F1C">
      <w:pPr>
        <w:ind w:firstLine="708"/>
        <w:jc w:val="both"/>
        <w:rPr>
          <w:sz w:val="24"/>
          <w:szCs w:val="24"/>
        </w:rPr>
      </w:pPr>
      <w:r w:rsidRPr="00073E1E">
        <w:rPr>
          <w:b/>
          <w:color w:val="FF0000"/>
          <w:sz w:val="24"/>
          <w:szCs w:val="24"/>
        </w:rPr>
        <w:t>Czerwony kolor</w:t>
      </w:r>
      <w:r w:rsidRPr="00EB3DAF">
        <w:rPr>
          <w:color w:val="FF0000"/>
          <w:sz w:val="24"/>
          <w:szCs w:val="24"/>
        </w:rPr>
        <w:t xml:space="preserve"> </w:t>
      </w:r>
      <w:r>
        <w:rPr>
          <w:sz w:val="24"/>
          <w:szCs w:val="24"/>
        </w:rPr>
        <w:t>– nagłówek wiersza danych – zawsze 4 bajty</w:t>
      </w:r>
      <w:r w:rsidR="00667DE4">
        <w:rPr>
          <w:sz w:val="24"/>
          <w:szCs w:val="24"/>
        </w:rPr>
        <w:t xml:space="preserve">. </w:t>
      </w:r>
      <w:r w:rsidR="00667DE4" w:rsidRPr="006C02B3">
        <w:rPr>
          <w:sz w:val="24"/>
          <w:szCs w:val="24"/>
          <w:u w:val="single"/>
        </w:rPr>
        <w:t>Dwa pierwsze bajty</w:t>
      </w:r>
      <w:r w:rsidR="00667DE4">
        <w:rPr>
          <w:sz w:val="24"/>
          <w:szCs w:val="24"/>
        </w:rPr>
        <w:t xml:space="preserve"> </w:t>
      </w:r>
      <w:r w:rsidR="006C02B3">
        <w:rPr>
          <w:sz w:val="24"/>
          <w:szCs w:val="24"/>
        </w:rPr>
        <w:t>to typ rekordu – tutaj to PRIMARY_RECORD</w:t>
      </w:r>
      <w:r w:rsidR="001848BF">
        <w:rPr>
          <w:sz w:val="24"/>
          <w:szCs w:val="24"/>
        </w:rPr>
        <w:t>, czyli zwykły rekord danych, a nie np. indeks czy blob</w:t>
      </w:r>
      <w:r w:rsidR="00F57D41">
        <w:rPr>
          <w:sz w:val="24"/>
          <w:szCs w:val="24"/>
        </w:rPr>
        <w:t xml:space="preserve">. Natomiast dwa kolejne bajty 0x0008 to </w:t>
      </w:r>
      <w:r w:rsidR="00BB42B3">
        <w:rPr>
          <w:sz w:val="24"/>
          <w:szCs w:val="24"/>
        </w:rPr>
        <w:t xml:space="preserve">wskaźnik na mapę bitową NULL tego </w:t>
      </w:r>
      <w:r w:rsidR="00FE4846">
        <w:rPr>
          <w:sz w:val="24"/>
          <w:szCs w:val="24"/>
        </w:rPr>
        <w:t>wiersza</w:t>
      </w:r>
      <w:r w:rsidR="00BB42B3">
        <w:rPr>
          <w:sz w:val="24"/>
          <w:szCs w:val="24"/>
        </w:rPr>
        <w:t xml:space="preserve"> (patrz dalej =&gt; </w:t>
      </w:r>
      <w:r w:rsidR="00BB42B3" w:rsidRPr="000D5378">
        <w:rPr>
          <w:b/>
          <w:color w:val="7030A0"/>
          <w:sz w:val="24"/>
          <w:szCs w:val="24"/>
        </w:rPr>
        <w:t>mapa bitowa NULL</w:t>
      </w:r>
      <w:r w:rsidR="00BB42B3">
        <w:rPr>
          <w:sz w:val="24"/>
          <w:szCs w:val="24"/>
        </w:rPr>
        <w:t>)</w:t>
      </w:r>
    </w:p>
    <w:p w:rsidR="00EB3DAF" w:rsidRDefault="00EB3DAF" w:rsidP="008F7F1C">
      <w:pPr>
        <w:ind w:firstLine="708"/>
        <w:jc w:val="both"/>
        <w:rPr>
          <w:sz w:val="24"/>
          <w:szCs w:val="24"/>
        </w:rPr>
      </w:pPr>
      <w:r w:rsidRPr="00073E1E">
        <w:rPr>
          <w:b/>
          <w:color w:val="70AD47" w:themeColor="accent6"/>
          <w:sz w:val="24"/>
          <w:szCs w:val="24"/>
        </w:rPr>
        <w:t>Kolor zielony</w:t>
      </w:r>
      <w:r>
        <w:rPr>
          <w:sz w:val="24"/>
          <w:szCs w:val="24"/>
        </w:rPr>
        <w:t xml:space="preserve"> – dane kolumny INT – 4 bajty</w:t>
      </w:r>
      <w:r w:rsidR="0018561E">
        <w:rPr>
          <w:sz w:val="24"/>
          <w:szCs w:val="24"/>
        </w:rPr>
        <w:t xml:space="preserve"> (czyt. </w:t>
      </w:r>
      <w:r w:rsidR="001848BF">
        <w:rPr>
          <w:sz w:val="24"/>
          <w:szCs w:val="24"/>
        </w:rPr>
        <w:t>0x</w:t>
      </w:r>
      <w:r w:rsidR="0018561E">
        <w:rPr>
          <w:sz w:val="24"/>
          <w:szCs w:val="24"/>
        </w:rPr>
        <w:t xml:space="preserve">0883 = 2179 </w:t>
      </w:r>
      <w:r w:rsidR="0018561E" w:rsidRPr="0018561E">
        <w:rPr>
          <w:sz w:val="24"/>
          <w:szCs w:val="24"/>
          <w:vertAlign w:val="subscript"/>
        </w:rPr>
        <w:t>dec</w:t>
      </w:r>
      <w:r w:rsidR="0018561E">
        <w:rPr>
          <w:sz w:val="24"/>
          <w:szCs w:val="24"/>
        </w:rPr>
        <w:t>)</w:t>
      </w:r>
    </w:p>
    <w:p w:rsidR="00FE4846" w:rsidRPr="00EB3DAF" w:rsidRDefault="00FE4846" w:rsidP="008F7F1C">
      <w:pPr>
        <w:ind w:firstLine="708"/>
        <w:jc w:val="both"/>
        <w:rPr>
          <w:sz w:val="24"/>
          <w:szCs w:val="24"/>
        </w:rPr>
      </w:pPr>
      <w:r>
        <w:rPr>
          <w:sz w:val="24"/>
          <w:szCs w:val="24"/>
        </w:rPr>
        <w:t>Teraz dochodzimy do atrybutów tego rekordu. Już wcześniej</w:t>
      </w:r>
      <w:r w:rsidR="00025B67">
        <w:rPr>
          <w:sz w:val="24"/>
          <w:szCs w:val="24"/>
        </w:rPr>
        <w:t>,</w:t>
      </w:r>
      <w:r>
        <w:rPr>
          <w:sz w:val="24"/>
          <w:szCs w:val="24"/>
        </w:rPr>
        <w:t xml:space="preserve"> na tym zrzucie</w:t>
      </w:r>
      <w:r w:rsidR="00025B67">
        <w:rPr>
          <w:sz w:val="24"/>
          <w:szCs w:val="24"/>
        </w:rPr>
        <w:t>,</w:t>
      </w:r>
      <w:r>
        <w:rPr>
          <w:sz w:val="24"/>
          <w:szCs w:val="24"/>
        </w:rPr>
        <w:t xml:space="preserve"> zostało nam zasygnalizowane, że możemy w tym wierszu spotkać się z dwoma atrybutami: Record Attributes = NULL_BITMAP VARIABLE_COLUMNS</w:t>
      </w:r>
    </w:p>
    <w:p w:rsidR="0018561E" w:rsidRDefault="0018561E" w:rsidP="008F7F1C">
      <w:pPr>
        <w:ind w:firstLine="708"/>
        <w:jc w:val="both"/>
        <w:rPr>
          <w:sz w:val="24"/>
          <w:szCs w:val="24"/>
        </w:rPr>
      </w:pPr>
      <w:r w:rsidRPr="00073E1E">
        <w:rPr>
          <w:b/>
          <w:color w:val="7030A0"/>
          <w:sz w:val="24"/>
          <w:szCs w:val="24"/>
        </w:rPr>
        <w:t>Kolor fioletowy</w:t>
      </w:r>
      <w:r>
        <w:rPr>
          <w:color w:val="7030A0"/>
          <w:sz w:val="24"/>
          <w:szCs w:val="24"/>
        </w:rPr>
        <w:t xml:space="preserve"> </w:t>
      </w:r>
      <w:r>
        <w:rPr>
          <w:sz w:val="24"/>
          <w:szCs w:val="24"/>
        </w:rPr>
        <w:t xml:space="preserve">– to </w:t>
      </w:r>
      <w:r w:rsidR="002A175D">
        <w:rPr>
          <w:sz w:val="24"/>
          <w:szCs w:val="24"/>
        </w:rPr>
        <w:t>wspomniana wcześniej</w:t>
      </w:r>
      <w:r>
        <w:rPr>
          <w:sz w:val="24"/>
          <w:szCs w:val="24"/>
        </w:rPr>
        <w:t xml:space="preserve"> mapa bitowa NULL, wskazująca nam, czy dana kolumna w wierszu jest </w:t>
      </w:r>
      <w:r w:rsidR="00670DE7">
        <w:rPr>
          <w:sz w:val="24"/>
          <w:szCs w:val="24"/>
        </w:rPr>
        <w:t xml:space="preserve">akurat </w:t>
      </w:r>
      <w:r>
        <w:rPr>
          <w:sz w:val="24"/>
          <w:szCs w:val="24"/>
        </w:rPr>
        <w:t>NULL</w:t>
      </w:r>
      <w:r w:rsidR="00670DE7">
        <w:rPr>
          <w:sz w:val="24"/>
          <w:szCs w:val="24"/>
        </w:rPr>
        <w:t>’em</w:t>
      </w:r>
      <w:r>
        <w:rPr>
          <w:sz w:val="24"/>
          <w:szCs w:val="24"/>
        </w:rPr>
        <w:t xml:space="preserve"> – 3 bajty. </w:t>
      </w:r>
      <w:r w:rsidRPr="00667DE4">
        <w:rPr>
          <w:sz w:val="24"/>
          <w:szCs w:val="24"/>
          <w:u w:val="single"/>
        </w:rPr>
        <w:t>Dwa pierwsze bajty</w:t>
      </w:r>
      <w:r>
        <w:rPr>
          <w:sz w:val="24"/>
          <w:szCs w:val="24"/>
        </w:rPr>
        <w:t xml:space="preserve"> opisują ilość kolumn w wierszu (tuta</w:t>
      </w:r>
      <w:r w:rsidR="00670DE7">
        <w:rPr>
          <w:sz w:val="24"/>
          <w:szCs w:val="24"/>
        </w:rPr>
        <w:t>j</w:t>
      </w:r>
      <w:r>
        <w:rPr>
          <w:sz w:val="24"/>
          <w:szCs w:val="24"/>
        </w:rPr>
        <w:t xml:space="preserve">: </w:t>
      </w:r>
      <w:r w:rsidR="001848BF">
        <w:rPr>
          <w:sz w:val="24"/>
          <w:szCs w:val="24"/>
        </w:rPr>
        <w:t>0x</w:t>
      </w:r>
      <w:r w:rsidR="00670DE7">
        <w:rPr>
          <w:sz w:val="24"/>
          <w:szCs w:val="24"/>
        </w:rPr>
        <w:t xml:space="preserve">0002 czyli 2 kolumny). </w:t>
      </w:r>
      <w:r w:rsidR="00E469EC">
        <w:rPr>
          <w:sz w:val="24"/>
          <w:szCs w:val="24"/>
        </w:rPr>
        <w:t>Kolejny bajt to właściwa mapa bitowa kolumn zawierających NULL. My takowej kolumny nie mamy więc</w:t>
      </w:r>
      <w:r w:rsidR="00BC3EE4">
        <w:rPr>
          <w:sz w:val="24"/>
          <w:szCs w:val="24"/>
        </w:rPr>
        <w:t xml:space="preserve"> wartość </w:t>
      </w:r>
      <w:r w:rsidR="00E469EC">
        <w:rPr>
          <w:sz w:val="24"/>
          <w:szCs w:val="24"/>
        </w:rPr>
        <w:t xml:space="preserve">wynosi </w:t>
      </w:r>
      <w:r w:rsidR="001848BF">
        <w:rPr>
          <w:sz w:val="24"/>
          <w:szCs w:val="24"/>
        </w:rPr>
        <w:t>0x00</w:t>
      </w:r>
      <w:r w:rsidR="00E469EC">
        <w:rPr>
          <w:sz w:val="24"/>
          <w:szCs w:val="24"/>
        </w:rPr>
        <w:t xml:space="preserve">. Gdyby w naszej kolumnie Title była wartość NULL to ten bajt miałby wartość </w:t>
      </w:r>
      <w:r w:rsidR="001848BF">
        <w:rPr>
          <w:sz w:val="24"/>
          <w:szCs w:val="24"/>
        </w:rPr>
        <w:t>0x</w:t>
      </w:r>
      <w:r w:rsidR="00BC3EE4">
        <w:rPr>
          <w:sz w:val="24"/>
          <w:szCs w:val="24"/>
        </w:rPr>
        <w:t>02</w:t>
      </w:r>
      <w:r w:rsidR="001848BF">
        <w:rPr>
          <w:sz w:val="24"/>
          <w:szCs w:val="24"/>
        </w:rPr>
        <w:t xml:space="preserve"> </w:t>
      </w:r>
      <w:r w:rsidR="00BC3EE4">
        <w:rPr>
          <w:sz w:val="24"/>
          <w:szCs w:val="24"/>
        </w:rPr>
        <w:t xml:space="preserve">= 0010 </w:t>
      </w:r>
      <w:r w:rsidR="00BC3EE4">
        <w:rPr>
          <w:sz w:val="24"/>
          <w:szCs w:val="24"/>
          <w:vertAlign w:val="subscript"/>
        </w:rPr>
        <w:t>bin</w:t>
      </w:r>
      <w:r w:rsidR="00BC3EE4">
        <w:rPr>
          <w:sz w:val="24"/>
          <w:szCs w:val="24"/>
        </w:rPr>
        <w:t>, czyli druga kolumna jest NULL.</w:t>
      </w:r>
      <w:r w:rsidR="00C610A7">
        <w:rPr>
          <w:sz w:val="24"/>
          <w:szCs w:val="24"/>
        </w:rPr>
        <w:t xml:space="preserve"> Cała mapa bitowa miałaby postać </w:t>
      </w:r>
      <w:r w:rsidR="001848BF">
        <w:rPr>
          <w:sz w:val="24"/>
          <w:szCs w:val="24"/>
        </w:rPr>
        <w:t>0x</w:t>
      </w:r>
      <w:r w:rsidR="00C610A7">
        <w:rPr>
          <w:sz w:val="24"/>
          <w:szCs w:val="24"/>
        </w:rPr>
        <w:t>020002. Taka konstrukcja może wydawać się nadmiarowa i nieco skomplikowana ale w połączeniu z nagłówkiem wiersza pozwala silnikowi błyskawicznie zlokalizować wartości NULL w wierszu.</w:t>
      </w:r>
      <w:r w:rsidR="000D5378">
        <w:rPr>
          <w:sz w:val="24"/>
          <w:szCs w:val="24"/>
        </w:rPr>
        <w:t xml:space="preserve"> </w:t>
      </w:r>
      <w:r w:rsidR="00B71FD0">
        <w:rPr>
          <w:sz w:val="24"/>
          <w:szCs w:val="24"/>
        </w:rPr>
        <w:t>Taki zapis jest szczególnie efektywny</w:t>
      </w:r>
      <w:r w:rsidR="000D5378">
        <w:rPr>
          <w:sz w:val="24"/>
          <w:szCs w:val="24"/>
        </w:rPr>
        <w:t xml:space="preserve"> gdy kolumn jest kilkanaście lub kilkadziesiąt.</w:t>
      </w:r>
    </w:p>
    <w:p w:rsidR="00D342BC" w:rsidRDefault="00D342BC" w:rsidP="008F7F1C">
      <w:pPr>
        <w:ind w:firstLine="708"/>
        <w:jc w:val="both"/>
        <w:rPr>
          <w:sz w:val="24"/>
          <w:szCs w:val="24"/>
        </w:rPr>
      </w:pPr>
      <w:r>
        <w:rPr>
          <w:b/>
          <w:color w:val="A5A5A5" w:themeColor="accent3"/>
          <w:sz w:val="24"/>
          <w:szCs w:val="24"/>
        </w:rPr>
        <w:t>Kolor szary</w:t>
      </w:r>
      <w:r>
        <w:rPr>
          <w:sz w:val="24"/>
          <w:szCs w:val="24"/>
        </w:rPr>
        <w:t xml:space="preserve"> </w:t>
      </w:r>
      <w:r w:rsidR="00934426">
        <w:rPr>
          <w:sz w:val="24"/>
          <w:szCs w:val="24"/>
        </w:rPr>
        <w:t>–</w:t>
      </w:r>
      <w:r>
        <w:rPr>
          <w:sz w:val="24"/>
          <w:szCs w:val="24"/>
        </w:rPr>
        <w:t xml:space="preserve"> </w:t>
      </w:r>
      <w:r w:rsidR="00934426">
        <w:rPr>
          <w:sz w:val="24"/>
          <w:szCs w:val="24"/>
        </w:rPr>
        <w:t xml:space="preserve">offset do końca rozmiaru kolumny o zmiennej szerokości – 4 bajty. </w:t>
      </w:r>
      <w:r w:rsidR="00934426" w:rsidRPr="00934426">
        <w:rPr>
          <w:sz w:val="24"/>
          <w:szCs w:val="24"/>
          <w:u w:val="single"/>
        </w:rPr>
        <w:t>Dwa pierwsze bajty</w:t>
      </w:r>
      <w:r w:rsidR="00934426">
        <w:rPr>
          <w:sz w:val="24"/>
          <w:szCs w:val="24"/>
        </w:rPr>
        <w:t xml:space="preserve"> to informacja o ilości takich kolumn w wierszu (0x0001 = 1 kolumna). Kolejne dwa bajty to właściwy offset do ostatniego bajta w tej kolumnie</w:t>
      </w:r>
      <w:r w:rsidR="003B6884">
        <w:rPr>
          <w:sz w:val="24"/>
          <w:szCs w:val="24"/>
        </w:rPr>
        <w:t>, licząc od pierwszego bajta całego wiersza</w:t>
      </w:r>
      <w:r w:rsidR="00934426">
        <w:rPr>
          <w:sz w:val="24"/>
          <w:szCs w:val="24"/>
        </w:rPr>
        <w:t xml:space="preserve"> (0x0025 = 37 </w:t>
      </w:r>
      <w:r w:rsidR="00934426">
        <w:rPr>
          <w:sz w:val="24"/>
          <w:szCs w:val="24"/>
          <w:vertAlign w:val="subscript"/>
        </w:rPr>
        <w:t>dec</w:t>
      </w:r>
      <w:r w:rsidR="00934426">
        <w:rPr>
          <w:sz w:val="24"/>
          <w:szCs w:val="24"/>
        </w:rPr>
        <w:t xml:space="preserve"> </w:t>
      </w:r>
      <w:r w:rsidR="003B6884">
        <w:rPr>
          <w:sz w:val="24"/>
          <w:szCs w:val="24"/>
        </w:rPr>
        <w:t>czyli w zasadzie to wskaźnik na koniec naszego wiersza ponieważ kolumna Title jest ostatnią w wierszu).</w:t>
      </w:r>
    </w:p>
    <w:p w:rsidR="003B6884" w:rsidRPr="00934426" w:rsidRDefault="003B6884" w:rsidP="008F7F1C">
      <w:pPr>
        <w:ind w:firstLine="708"/>
        <w:jc w:val="both"/>
        <w:rPr>
          <w:sz w:val="24"/>
          <w:szCs w:val="24"/>
        </w:rPr>
      </w:pPr>
      <w:r>
        <w:rPr>
          <w:sz w:val="24"/>
          <w:szCs w:val="24"/>
        </w:rPr>
        <w:t>Po zaszytych w środku atrybutach kolumny Title pora na właściwe dane:</w:t>
      </w:r>
    </w:p>
    <w:p w:rsidR="00EB3DAF" w:rsidRDefault="00EB3DAF" w:rsidP="008F7F1C">
      <w:pPr>
        <w:ind w:firstLine="708"/>
        <w:jc w:val="both"/>
        <w:rPr>
          <w:sz w:val="24"/>
          <w:szCs w:val="24"/>
        </w:rPr>
      </w:pPr>
      <w:r w:rsidRPr="00073E1E">
        <w:rPr>
          <w:b/>
          <w:color w:val="4472C4" w:themeColor="accent5"/>
          <w:sz w:val="24"/>
          <w:szCs w:val="24"/>
        </w:rPr>
        <w:t>Niebieski kolor</w:t>
      </w:r>
      <w:r w:rsidRPr="00EB3DAF">
        <w:rPr>
          <w:color w:val="4472C4" w:themeColor="accent5"/>
          <w:sz w:val="24"/>
          <w:szCs w:val="24"/>
        </w:rPr>
        <w:t xml:space="preserve"> </w:t>
      </w:r>
      <w:r>
        <w:rPr>
          <w:sz w:val="24"/>
          <w:szCs w:val="24"/>
        </w:rPr>
        <w:t>– Dane kolumny VARCHAR – 22 bajty</w:t>
      </w:r>
      <w:r w:rsidR="00073E1E">
        <w:rPr>
          <w:sz w:val="24"/>
          <w:szCs w:val="24"/>
        </w:rPr>
        <w:t xml:space="preserve">. Zauważmy, że </w:t>
      </w:r>
      <w:r w:rsidR="00073E1E">
        <w:rPr>
          <w:sz w:val="24"/>
          <w:szCs w:val="24"/>
          <w:u w:val="single"/>
        </w:rPr>
        <w:t>doklejona</w:t>
      </w:r>
      <w:r w:rsidR="00073E1E" w:rsidRPr="00073E1E">
        <w:rPr>
          <w:sz w:val="24"/>
          <w:szCs w:val="24"/>
          <w:u w:val="single"/>
        </w:rPr>
        <w:t xml:space="preserve"> do łańcucha znaków </w:t>
      </w:r>
      <w:r w:rsidR="00073E1E">
        <w:rPr>
          <w:sz w:val="24"/>
          <w:szCs w:val="24"/>
          <w:u w:val="single"/>
        </w:rPr>
        <w:t>liczba</w:t>
      </w:r>
      <w:r w:rsidR="00073E1E">
        <w:rPr>
          <w:sz w:val="24"/>
          <w:szCs w:val="24"/>
        </w:rPr>
        <w:t xml:space="preserve"> jest oczywiście reprezentowana w bajtach – 1 cyfra = 1 bajt.</w:t>
      </w:r>
    </w:p>
    <w:p w:rsidR="00127A60" w:rsidRDefault="008F7F1C" w:rsidP="002A480F">
      <w:pPr>
        <w:jc w:val="both"/>
        <w:rPr>
          <w:sz w:val="24"/>
          <w:szCs w:val="24"/>
        </w:rPr>
      </w:pPr>
      <w:r>
        <w:rPr>
          <w:sz w:val="24"/>
          <w:szCs w:val="24"/>
        </w:rPr>
        <w:tab/>
        <w:t>Teraz już wiemy skąd się wziął 37 bajtowy rozmiar wiersza</w:t>
      </w:r>
      <w:r w:rsidR="00910986">
        <w:rPr>
          <w:sz w:val="24"/>
          <w:szCs w:val="24"/>
        </w:rPr>
        <w:t>. Do jego obliczenia możemy zastosować ogólny wzór</w:t>
      </w:r>
      <w:r w:rsidR="00BE21CF">
        <w:rPr>
          <w:sz w:val="24"/>
          <w:szCs w:val="24"/>
        </w:rPr>
        <w:t>:</w:t>
      </w:r>
    </w:p>
    <w:p w:rsidR="00BE21CF" w:rsidRPr="00D33F05" w:rsidRDefault="00BE21CF" w:rsidP="002A480F">
      <w:pPr>
        <w:jc w:val="both"/>
        <w:rPr>
          <w:sz w:val="24"/>
          <w:szCs w:val="24"/>
          <w:lang w:val="en-US"/>
        </w:rPr>
      </w:pPr>
      <w:r>
        <w:rPr>
          <w:sz w:val="24"/>
          <w:szCs w:val="24"/>
        </w:rPr>
        <w:tab/>
      </w:r>
      <w:r w:rsidRPr="00D33F05">
        <w:rPr>
          <w:b/>
          <w:sz w:val="24"/>
          <w:szCs w:val="24"/>
          <w:lang w:val="en-US"/>
        </w:rPr>
        <w:t>Row_Size</w:t>
      </w:r>
      <w:r w:rsidRPr="00D33F05">
        <w:rPr>
          <w:sz w:val="24"/>
          <w:szCs w:val="24"/>
          <w:lang w:val="en-US"/>
        </w:rPr>
        <w:t xml:space="preserve"> = </w:t>
      </w:r>
      <w:r w:rsidRPr="00D33F05">
        <w:rPr>
          <w:b/>
          <w:color w:val="FF0000"/>
          <w:sz w:val="24"/>
          <w:szCs w:val="24"/>
          <w:lang w:val="en-US"/>
        </w:rPr>
        <w:t>Row_header</w:t>
      </w:r>
      <w:r w:rsidRPr="00D33F05">
        <w:rPr>
          <w:color w:val="FF0000"/>
          <w:sz w:val="24"/>
          <w:szCs w:val="24"/>
          <w:lang w:val="en-US"/>
        </w:rPr>
        <w:t xml:space="preserve"> </w:t>
      </w:r>
      <w:r w:rsidRPr="00D33F05">
        <w:rPr>
          <w:sz w:val="24"/>
          <w:szCs w:val="24"/>
          <w:lang w:val="en-US"/>
        </w:rPr>
        <w:t xml:space="preserve">+ </w:t>
      </w:r>
      <w:r w:rsidRPr="00D33F05">
        <w:rPr>
          <w:b/>
          <w:color w:val="70AD47" w:themeColor="accent6"/>
          <w:sz w:val="24"/>
          <w:szCs w:val="24"/>
          <w:lang w:val="en-US"/>
        </w:rPr>
        <w:t>Fixed_data_size</w:t>
      </w:r>
      <w:r w:rsidRPr="00D33F05">
        <w:rPr>
          <w:color w:val="70AD47" w:themeColor="accent6"/>
          <w:sz w:val="24"/>
          <w:szCs w:val="24"/>
          <w:lang w:val="en-US"/>
        </w:rPr>
        <w:t xml:space="preserve"> </w:t>
      </w:r>
      <w:r w:rsidRPr="00D33F05">
        <w:rPr>
          <w:sz w:val="24"/>
          <w:szCs w:val="24"/>
          <w:lang w:val="en-US"/>
        </w:rPr>
        <w:t xml:space="preserve">+ </w:t>
      </w:r>
      <w:r w:rsidRPr="00D33F05">
        <w:rPr>
          <w:b/>
          <w:color w:val="4472C4" w:themeColor="accent5"/>
          <w:sz w:val="24"/>
          <w:szCs w:val="24"/>
          <w:lang w:val="en-US"/>
        </w:rPr>
        <w:t>Variable_data_size</w:t>
      </w:r>
      <w:r w:rsidRPr="00D33F05">
        <w:rPr>
          <w:color w:val="4472C4" w:themeColor="accent5"/>
          <w:sz w:val="24"/>
          <w:szCs w:val="24"/>
          <w:lang w:val="en-US"/>
        </w:rPr>
        <w:t xml:space="preserve"> </w:t>
      </w:r>
      <w:r w:rsidRPr="00D33F05">
        <w:rPr>
          <w:sz w:val="24"/>
          <w:szCs w:val="24"/>
          <w:lang w:val="en-US"/>
        </w:rPr>
        <w:t xml:space="preserve">+ </w:t>
      </w:r>
      <w:r w:rsidRPr="00D33F05">
        <w:rPr>
          <w:b/>
          <w:color w:val="7030A0"/>
          <w:sz w:val="24"/>
          <w:szCs w:val="24"/>
          <w:lang w:val="en-US"/>
        </w:rPr>
        <w:t>NULL_bitmap</w:t>
      </w:r>
    </w:p>
    <w:p w:rsidR="00BE21CF" w:rsidRDefault="00BE21CF" w:rsidP="002A480F">
      <w:pPr>
        <w:jc w:val="both"/>
        <w:rPr>
          <w:sz w:val="24"/>
          <w:szCs w:val="24"/>
        </w:rPr>
      </w:pPr>
      <w:r w:rsidRPr="00D33F05">
        <w:rPr>
          <w:sz w:val="24"/>
          <w:szCs w:val="24"/>
          <w:lang w:val="en-US"/>
        </w:rPr>
        <w:tab/>
      </w:r>
      <w:r>
        <w:rPr>
          <w:sz w:val="24"/>
          <w:szCs w:val="24"/>
        </w:rPr>
        <w:t>Gdzie:</w:t>
      </w:r>
    </w:p>
    <w:p w:rsidR="00BE21CF" w:rsidRDefault="00BE21CF" w:rsidP="002A480F">
      <w:pPr>
        <w:jc w:val="both"/>
        <w:rPr>
          <w:sz w:val="24"/>
          <w:szCs w:val="24"/>
        </w:rPr>
      </w:pPr>
      <w:r>
        <w:rPr>
          <w:sz w:val="24"/>
          <w:szCs w:val="24"/>
        </w:rPr>
        <w:tab/>
      </w:r>
      <w:r w:rsidRPr="00BE21CF">
        <w:rPr>
          <w:b/>
          <w:color w:val="FF0000"/>
          <w:sz w:val="24"/>
          <w:szCs w:val="24"/>
        </w:rPr>
        <w:t>Row_header</w:t>
      </w:r>
      <w:r>
        <w:rPr>
          <w:b/>
          <w:color w:val="FF0000"/>
          <w:sz w:val="24"/>
          <w:szCs w:val="24"/>
        </w:rPr>
        <w:t xml:space="preserve"> </w:t>
      </w:r>
      <w:r w:rsidRPr="00BE21CF">
        <w:rPr>
          <w:sz w:val="24"/>
          <w:szCs w:val="24"/>
        </w:rPr>
        <w:t>= 4</w:t>
      </w:r>
    </w:p>
    <w:p w:rsidR="00BE21CF" w:rsidRDefault="00BE21CF" w:rsidP="002A480F">
      <w:pPr>
        <w:jc w:val="both"/>
        <w:rPr>
          <w:sz w:val="24"/>
          <w:szCs w:val="24"/>
        </w:rPr>
      </w:pPr>
      <w:r>
        <w:rPr>
          <w:sz w:val="24"/>
          <w:szCs w:val="24"/>
        </w:rPr>
        <w:tab/>
      </w:r>
      <w:r w:rsidRPr="00BE21CF">
        <w:rPr>
          <w:b/>
          <w:color w:val="70AD47" w:themeColor="accent6"/>
          <w:sz w:val="24"/>
          <w:szCs w:val="24"/>
        </w:rPr>
        <w:t>Fixed_data_size</w:t>
      </w:r>
      <w:r>
        <w:rPr>
          <w:b/>
          <w:color w:val="70AD47" w:themeColor="accent6"/>
          <w:sz w:val="24"/>
          <w:szCs w:val="24"/>
        </w:rPr>
        <w:t xml:space="preserve"> </w:t>
      </w:r>
      <w:r>
        <w:rPr>
          <w:sz w:val="24"/>
          <w:szCs w:val="24"/>
        </w:rPr>
        <w:t>= suma bajtów kolumn o stałej szerokości</w:t>
      </w:r>
    </w:p>
    <w:p w:rsidR="00BE21CF" w:rsidRPr="00BE21CF" w:rsidRDefault="00BE21CF" w:rsidP="0026741C">
      <w:pPr>
        <w:ind w:left="708"/>
        <w:jc w:val="both"/>
        <w:rPr>
          <w:sz w:val="24"/>
          <w:szCs w:val="24"/>
        </w:rPr>
      </w:pPr>
      <w:r w:rsidRPr="00BE21CF">
        <w:rPr>
          <w:b/>
          <w:color w:val="4472C4" w:themeColor="accent5"/>
          <w:sz w:val="24"/>
          <w:szCs w:val="24"/>
        </w:rPr>
        <w:t>Variable_data_size</w:t>
      </w:r>
      <w:r>
        <w:rPr>
          <w:b/>
          <w:color w:val="4472C4" w:themeColor="accent5"/>
          <w:sz w:val="24"/>
          <w:szCs w:val="24"/>
        </w:rPr>
        <w:t xml:space="preserve"> </w:t>
      </w:r>
      <w:r w:rsidRPr="00BE21CF">
        <w:rPr>
          <w:sz w:val="24"/>
          <w:szCs w:val="24"/>
        </w:rPr>
        <w:t>= 2 + (Ilość kolumn o zmiennej szerokości x</w:t>
      </w:r>
      <w:r w:rsidR="0026741C">
        <w:rPr>
          <w:sz w:val="24"/>
          <w:szCs w:val="24"/>
        </w:rPr>
        <w:t xml:space="preserve"> 2) + aktualna szerokość kolumn o zmiennej szerokości</w:t>
      </w:r>
    </w:p>
    <w:p w:rsidR="00EB3DAF" w:rsidRDefault="00BE21CF" w:rsidP="002A480F">
      <w:pPr>
        <w:jc w:val="both"/>
        <w:rPr>
          <w:sz w:val="24"/>
          <w:szCs w:val="24"/>
        </w:rPr>
      </w:pPr>
      <w:r>
        <w:rPr>
          <w:sz w:val="24"/>
          <w:szCs w:val="24"/>
        </w:rPr>
        <w:tab/>
      </w:r>
      <w:r w:rsidRPr="00BE21CF">
        <w:rPr>
          <w:b/>
          <w:color w:val="7030A0"/>
          <w:sz w:val="24"/>
          <w:szCs w:val="24"/>
        </w:rPr>
        <w:t>NULL_bitmap</w:t>
      </w:r>
      <w:r>
        <w:rPr>
          <w:b/>
          <w:color w:val="7030A0"/>
          <w:sz w:val="24"/>
          <w:szCs w:val="24"/>
        </w:rPr>
        <w:t xml:space="preserve"> </w:t>
      </w:r>
      <w:r w:rsidRPr="00BE21CF">
        <w:rPr>
          <w:sz w:val="24"/>
          <w:szCs w:val="24"/>
        </w:rPr>
        <w:t xml:space="preserve">= 2 + (Ilość </w:t>
      </w:r>
      <w:r w:rsidR="0026741C">
        <w:rPr>
          <w:sz w:val="24"/>
          <w:szCs w:val="24"/>
        </w:rPr>
        <w:t xml:space="preserve">wszystkich </w:t>
      </w:r>
      <w:r w:rsidRPr="00BE21CF">
        <w:rPr>
          <w:sz w:val="24"/>
          <w:szCs w:val="24"/>
        </w:rPr>
        <w:t>kolumn + 7) / 8)</w:t>
      </w:r>
      <w:r>
        <w:rPr>
          <w:sz w:val="24"/>
          <w:szCs w:val="24"/>
        </w:rPr>
        <w:t xml:space="preserve"> – </w:t>
      </w:r>
      <w:r w:rsidR="00DD570D">
        <w:rPr>
          <w:sz w:val="24"/>
          <w:szCs w:val="24"/>
        </w:rPr>
        <w:t>zaokrąglamy do pełnych bajtów (w dół)</w:t>
      </w:r>
    </w:p>
    <w:p w:rsidR="001A77CF" w:rsidRDefault="00BE21CF" w:rsidP="002A480F">
      <w:pPr>
        <w:jc w:val="both"/>
        <w:rPr>
          <w:sz w:val="24"/>
          <w:szCs w:val="24"/>
        </w:rPr>
      </w:pPr>
      <w:r>
        <w:rPr>
          <w:sz w:val="24"/>
          <w:szCs w:val="24"/>
        </w:rPr>
        <w:tab/>
        <w:t>W naszym przypadku:</w:t>
      </w:r>
    </w:p>
    <w:p w:rsidR="00BE21CF" w:rsidRDefault="00BE21CF" w:rsidP="002A480F">
      <w:pPr>
        <w:jc w:val="both"/>
        <w:rPr>
          <w:sz w:val="24"/>
          <w:szCs w:val="24"/>
        </w:rPr>
      </w:pPr>
      <w:r>
        <w:rPr>
          <w:sz w:val="24"/>
          <w:szCs w:val="24"/>
        </w:rPr>
        <w:tab/>
      </w:r>
      <w:r w:rsidRPr="00DC4DB1">
        <w:rPr>
          <w:b/>
          <w:sz w:val="24"/>
          <w:szCs w:val="24"/>
        </w:rPr>
        <w:t>Row_size</w:t>
      </w:r>
      <w:r>
        <w:rPr>
          <w:sz w:val="24"/>
          <w:szCs w:val="24"/>
        </w:rPr>
        <w:t xml:space="preserve"> = </w:t>
      </w:r>
      <w:r w:rsidRPr="0026741C">
        <w:rPr>
          <w:b/>
          <w:color w:val="FF0000"/>
          <w:sz w:val="24"/>
          <w:szCs w:val="24"/>
        </w:rPr>
        <w:t>4</w:t>
      </w:r>
      <w:r>
        <w:rPr>
          <w:sz w:val="24"/>
          <w:szCs w:val="24"/>
        </w:rPr>
        <w:t xml:space="preserve"> + </w:t>
      </w:r>
      <w:r w:rsidRPr="0026741C">
        <w:rPr>
          <w:b/>
          <w:color w:val="70AD47" w:themeColor="accent6"/>
          <w:sz w:val="24"/>
          <w:szCs w:val="24"/>
        </w:rPr>
        <w:t>4</w:t>
      </w:r>
      <w:r>
        <w:rPr>
          <w:sz w:val="24"/>
          <w:szCs w:val="24"/>
        </w:rPr>
        <w:t xml:space="preserve"> + </w:t>
      </w:r>
      <w:r w:rsidRPr="0026741C">
        <w:rPr>
          <w:b/>
          <w:color w:val="4472C4" w:themeColor="accent5"/>
          <w:sz w:val="24"/>
          <w:szCs w:val="24"/>
        </w:rPr>
        <w:t>(2 + (1 x 2)</w:t>
      </w:r>
      <w:r w:rsidR="0026741C" w:rsidRPr="0026741C">
        <w:rPr>
          <w:b/>
          <w:color w:val="4472C4" w:themeColor="accent5"/>
          <w:sz w:val="24"/>
          <w:szCs w:val="24"/>
        </w:rPr>
        <w:t xml:space="preserve"> + 22</w:t>
      </w:r>
      <w:r w:rsidRPr="0026741C">
        <w:rPr>
          <w:b/>
          <w:color w:val="4472C4" w:themeColor="accent5"/>
          <w:sz w:val="24"/>
          <w:szCs w:val="24"/>
        </w:rPr>
        <w:t>)</w:t>
      </w:r>
      <w:r>
        <w:rPr>
          <w:sz w:val="24"/>
          <w:szCs w:val="24"/>
        </w:rPr>
        <w:t xml:space="preserve"> + </w:t>
      </w:r>
      <w:r w:rsidRPr="0026741C">
        <w:rPr>
          <w:b/>
          <w:color w:val="7030A0"/>
          <w:sz w:val="24"/>
          <w:szCs w:val="24"/>
        </w:rPr>
        <w:t xml:space="preserve">(2 + (2 + </w:t>
      </w:r>
      <w:r w:rsidR="0026741C" w:rsidRPr="0026741C">
        <w:rPr>
          <w:b/>
          <w:color w:val="7030A0"/>
          <w:sz w:val="24"/>
          <w:szCs w:val="24"/>
        </w:rPr>
        <w:t>7) / 8)</w:t>
      </w:r>
      <w:r w:rsidR="0026741C">
        <w:rPr>
          <w:sz w:val="24"/>
          <w:szCs w:val="24"/>
        </w:rPr>
        <w:t xml:space="preserve"> = </w:t>
      </w:r>
      <w:r w:rsidR="0026741C" w:rsidRPr="0026741C">
        <w:rPr>
          <w:b/>
          <w:color w:val="FF0000"/>
          <w:sz w:val="24"/>
          <w:szCs w:val="24"/>
        </w:rPr>
        <w:t>4</w:t>
      </w:r>
      <w:r w:rsidR="0026741C">
        <w:rPr>
          <w:sz w:val="24"/>
          <w:szCs w:val="24"/>
        </w:rPr>
        <w:t xml:space="preserve"> + </w:t>
      </w:r>
      <w:r w:rsidR="0026741C" w:rsidRPr="0026741C">
        <w:rPr>
          <w:b/>
          <w:color w:val="70AD47" w:themeColor="accent6"/>
          <w:sz w:val="24"/>
          <w:szCs w:val="24"/>
        </w:rPr>
        <w:t>4</w:t>
      </w:r>
      <w:r w:rsidR="0026741C">
        <w:rPr>
          <w:sz w:val="24"/>
          <w:szCs w:val="24"/>
        </w:rPr>
        <w:t xml:space="preserve"> + </w:t>
      </w:r>
      <w:r w:rsidR="0026741C" w:rsidRPr="0026741C">
        <w:rPr>
          <w:b/>
          <w:color w:val="4472C4" w:themeColor="accent5"/>
          <w:sz w:val="24"/>
          <w:szCs w:val="24"/>
        </w:rPr>
        <w:t>2</w:t>
      </w:r>
      <w:r w:rsidR="0026741C">
        <w:rPr>
          <w:b/>
          <w:color w:val="4472C4" w:themeColor="accent5"/>
          <w:sz w:val="24"/>
          <w:szCs w:val="24"/>
        </w:rPr>
        <w:t>6</w:t>
      </w:r>
      <w:r w:rsidR="0026741C">
        <w:rPr>
          <w:sz w:val="24"/>
          <w:szCs w:val="24"/>
        </w:rPr>
        <w:t xml:space="preserve"> + </w:t>
      </w:r>
      <w:r w:rsidR="0026741C" w:rsidRPr="0026741C">
        <w:rPr>
          <w:b/>
          <w:color w:val="7030A0"/>
          <w:sz w:val="24"/>
          <w:szCs w:val="24"/>
        </w:rPr>
        <w:t>3</w:t>
      </w:r>
      <w:r w:rsidR="0026741C">
        <w:rPr>
          <w:sz w:val="24"/>
          <w:szCs w:val="24"/>
        </w:rPr>
        <w:t xml:space="preserve"> = </w:t>
      </w:r>
      <w:r w:rsidR="0026741C" w:rsidRPr="0026741C">
        <w:rPr>
          <w:b/>
          <w:sz w:val="24"/>
          <w:szCs w:val="24"/>
        </w:rPr>
        <w:t>37</w:t>
      </w:r>
    </w:p>
    <w:p w:rsidR="0026741C" w:rsidRDefault="0026741C" w:rsidP="002A480F">
      <w:pPr>
        <w:jc w:val="both"/>
        <w:rPr>
          <w:sz w:val="24"/>
          <w:szCs w:val="24"/>
        </w:rPr>
      </w:pPr>
      <w:r>
        <w:rPr>
          <w:sz w:val="24"/>
          <w:szCs w:val="24"/>
        </w:rPr>
        <w:lastRenderedPageBreak/>
        <w:tab/>
        <w:t xml:space="preserve">Gdy chcemy obliczyć maksymalny rozmiar </w:t>
      </w:r>
      <w:r w:rsidR="00DC4DB1">
        <w:rPr>
          <w:sz w:val="24"/>
          <w:szCs w:val="24"/>
        </w:rPr>
        <w:t xml:space="preserve">danego </w:t>
      </w:r>
      <w:r>
        <w:rPr>
          <w:sz w:val="24"/>
          <w:szCs w:val="24"/>
        </w:rPr>
        <w:t>wiersza</w:t>
      </w:r>
      <w:r w:rsidR="00DC4DB1">
        <w:rPr>
          <w:sz w:val="24"/>
          <w:szCs w:val="24"/>
        </w:rPr>
        <w:t>,</w:t>
      </w:r>
      <w:r>
        <w:rPr>
          <w:sz w:val="24"/>
          <w:szCs w:val="24"/>
        </w:rPr>
        <w:t xml:space="preserve"> w zmiennej </w:t>
      </w:r>
      <w:r w:rsidRPr="00BE21CF">
        <w:rPr>
          <w:b/>
          <w:color w:val="4472C4" w:themeColor="accent5"/>
          <w:sz w:val="24"/>
          <w:szCs w:val="24"/>
        </w:rPr>
        <w:t>Variable_data_size</w:t>
      </w:r>
      <w:r>
        <w:rPr>
          <w:b/>
          <w:color w:val="4472C4" w:themeColor="accent5"/>
          <w:sz w:val="24"/>
          <w:szCs w:val="24"/>
        </w:rPr>
        <w:t xml:space="preserve"> </w:t>
      </w:r>
      <w:r w:rsidRPr="0026741C">
        <w:rPr>
          <w:sz w:val="24"/>
          <w:szCs w:val="24"/>
        </w:rPr>
        <w:t>za</w:t>
      </w:r>
      <w:r>
        <w:rPr>
          <w:sz w:val="24"/>
          <w:szCs w:val="24"/>
        </w:rPr>
        <w:t>miast aktualnej dodajemy maksymalną szerokość kolumny</w:t>
      </w:r>
      <w:r w:rsidR="00DC4DB1">
        <w:rPr>
          <w:sz w:val="24"/>
          <w:szCs w:val="24"/>
        </w:rPr>
        <w:t>.</w:t>
      </w:r>
    </w:p>
    <w:p w:rsidR="009003E9" w:rsidRDefault="009003E9" w:rsidP="002A480F">
      <w:pPr>
        <w:jc w:val="both"/>
        <w:rPr>
          <w:sz w:val="24"/>
          <w:szCs w:val="24"/>
        </w:rPr>
      </w:pPr>
      <w:r>
        <w:rPr>
          <w:sz w:val="24"/>
          <w:szCs w:val="24"/>
        </w:rPr>
        <w:tab/>
        <w:t xml:space="preserve">Strukturę wiersza mamy już prześwietloną. Spójrzmy teraz całościową na naszą przykładową stronę danych. Jak przewiniemy okienko wyniku DBCC PAGE do końca, zauważymy, że faktycznie strona zawiera około 200 wierszy (dokładnie 198 dla strony PID 1:251). </w:t>
      </w:r>
      <w:r w:rsidR="00BF1DF2">
        <w:rPr>
          <w:sz w:val="24"/>
          <w:szCs w:val="24"/>
        </w:rPr>
        <w:t>Tę informację znajdziemy również w nagłówku strony:</w:t>
      </w:r>
    </w:p>
    <w:p w:rsidR="00BF1DF2" w:rsidRDefault="00BF1DF2" w:rsidP="00BF1DF2">
      <w:pPr>
        <w:autoSpaceDE w:val="0"/>
        <w:autoSpaceDN w:val="0"/>
        <w:adjustRightInd w:val="0"/>
        <w:spacing w:after="0" w:line="240" w:lineRule="auto"/>
        <w:rPr>
          <w:rFonts w:ascii="Consolas" w:hAnsi="Consolas" w:cs="Consolas"/>
          <w:sz w:val="18"/>
          <w:szCs w:val="18"/>
        </w:rPr>
      </w:pPr>
      <w:r>
        <w:rPr>
          <w:sz w:val="24"/>
          <w:szCs w:val="24"/>
        </w:rPr>
        <w:tab/>
      </w:r>
      <w:r>
        <w:rPr>
          <w:rFonts w:ascii="Consolas" w:hAnsi="Consolas" w:cs="Consolas"/>
          <w:sz w:val="18"/>
          <w:szCs w:val="18"/>
        </w:rPr>
        <w:t>m_slotCnt = 198</w:t>
      </w:r>
    </w:p>
    <w:p w:rsidR="00BF1DF2" w:rsidRDefault="00BF1DF2" w:rsidP="002A480F">
      <w:pPr>
        <w:jc w:val="both"/>
        <w:rPr>
          <w:sz w:val="24"/>
          <w:szCs w:val="24"/>
        </w:rPr>
      </w:pPr>
    </w:p>
    <w:p w:rsidR="00BF1DF2" w:rsidRDefault="00BF1DF2" w:rsidP="002A480F">
      <w:pPr>
        <w:jc w:val="both"/>
        <w:rPr>
          <w:sz w:val="24"/>
          <w:szCs w:val="24"/>
        </w:rPr>
      </w:pPr>
      <w:r>
        <w:rPr>
          <w:sz w:val="24"/>
          <w:szCs w:val="24"/>
        </w:rPr>
        <w:tab/>
        <w:t>Nagłówek strony zawiera wiele przydatnych informacji i jako taki również zajmuje przestrzeń – 96 bajtów i ten rozmiar jest stały dla wszystkich rodzajów stron. Gdy zaczniemy to analizować okaże się, że do pełnych 8 KB dalej nam brakuje trochę bajtów: 198 wierszy po 37 bajtów, daje nam 7326, plus 96 z nagłówka strony, to razem mamy 7422. Poszukajmy brakującego 0,5 KB uruchamiając DBCC Page z parametrem 2:</w:t>
      </w:r>
    </w:p>
    <w:p w:rsidR="00BF1DF2" w:rsidRDefault="00BF1DF2" w:rsidP="00BF1DF2">
      <w:pPr>
        <w:autoSpaceDE w:val="0"/>
        <w:autoSpaceDN w:val="0"/>
        <w:adjustRightInd w:val="0"/>
        <w:spacing w:after="0" w:line="240" w:lineRule="auto"/>
        <w:rPr>
          <w:rFonts w:ascii="Consolas" w:hAnsi="Consolas" w:cs="Consolas"/>
          <w:color w:val="808080"/>
          <w:sz w:val="19"/>
          <w:szCs w:val="19"/>
        </w:rPr>
      </w:pPr>
      <w:r>
        <w:rPr>
          <w:sz w:val="24"/>
          <w:szCs w:val="24"/>
        </w:rPr>
        <w:tab/>
      </w:r>
      <w:r>
        <w:rPr>
          <w:rFonts w:ascii="Consolas" w:hAnsi="Consolas" w:cs="Consolas"/>
          <w:color w:val="0000FF"/>
          <w:sz w:val="19"/>
          <w:szCs w:val="19"/>
        </w:rPr>
        <w:t>DBCC</w:t>
      </w:r>
      <w:r>
        <w:rPr>
          <w:rFonts w:ascii="Consolas" w:hAnsi="Consolas" w:cs="Consolas"/>
          <w:sz w:val="19"/>
          <w:szCs w:val="19"/>
        </w:rPr>
        <w:t xml:space="preserve"> </w:t>
      </w:r>
      <w:r>
        <w:rPr>
          <w:rFonts w:ascii="Consolas" w:hAnsi="Consolas" w:cs="Consolas"/>
          <w:color w:val="0000FF"/>
          <w:sz w:val="19"/>
          <w:szCs w:val="19"/>
        </w:rPr>
        <w:t xml:space="preserve">PAGE </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251</w:t>
      </w:r>
      <w:r>
        <w:rPr>
          <w:rFonts w:ascii="Consolas" w:hAnsi="Consolas" w:cs="Consolas"/>
          <w:color w:val="808080"/>
          <w:sz w:val="19"/>
          <w:szCs w:val="19"/>
        </w:rPr>
        <w:t>,</w:t>
      </w:r>
      <w:r w:rsidR="008875DB">
        <w:rPr>
          <w:rFonts w:ascii="Consolas" w:hAnsi="Consolas" w:cs="Consolas"/>
          <w:sz w:val="19"/>
          <w:szCs w:val="19"/>
        </w:rPr>
        <w:t xml:space="preserve"> 2</w:t>
      </w:r>
      <w:r>
        <w:rPr>
          <w:rFonts w:ascii="Consolas" w:hAnsi="Consolas" w:cs="Consolas"/>
          <w:color w:val="808080"/>
          <w:sz w:val="19"/>
          <w:szCs w:val="19"/>
        </w:rPr>
        <w:t>);</w:t>
      </w:r>
    </w:p>
    <w:p w:rsidR="00BF1DF2" w:rsidRDefault="00BF1DF2" w:rsidP="002A480F">
      <w:pPr>
        <w:jc w:val="both"/>
        <w:rPr>
          <w:sz w:val="24"/>
          <w:szCs w:val="24"/>
        </w:rPr>
      </w:pPr>
    </w:p>
    <w:p w:rsidR="00BF1DF2" w:rsidRDefault="00BF1DF2" w:rsidP="002A480F">
      <w:pPr>
        <w:jc w:val="both"/>
        <w:rPr>
          <w:sz w:val="24"/>
          <w:szCs w:val="24"/>
        </w:rPr>
      </w:pPr>
      <w:r>
        <w:rPr>
          <w:sz w:val="24"/>
          <w:szCs w:val="24"/>
        </w:rPr>
        <w:tab/>
        <w:t>Teraz zamiast szczegółów poszczególnych wierszy widzimy zrzut pamięci oraz zamieszczoną na końcu tablic</w:t>
      </w:r>
      <w:r w:rsidR="00C954A9">
        <w:rPr>
          <w:sz w:val="24"/>
          <w:szCs w:val="24"/>
        </w:rPr>
        <w:t>ę offsetów:</w:t>
      </w:r>
    </w:p>
    <w:p w:rsidR="00BF1DF2" w:rsidRDefault="00BF1DF2" w:rsidP="002A480F">
      <w:pPr>
        <w:jc w:val="both"/>
        <w:rPr>
          <w:sz w:val="24"/>
          <w:szCs w:val="24"/>
        </w:rPr>
      </w:pPr>
      <w:r>
        <w:rPr>
          <w:sz w:val="24"/>
          <w:szCs w:val="24"/>
        </w:rPr>
        <w:tab/>
      </w:r>
      <w:r w:rsidR="00C954A9">
        <w:rPr>
          <w:noProof/>
          <w:lang w:val="en-US"/>
        </w:rPr>
        <w:drawing>
          <wp:inline distT="0" distB="0" distL="0" distR="0" wp14:anchorId="6D0EFB78" wp14:editId="244AFD0A">
            <wp:extent cx="6619875" cy="3533775"/>
            <wp:effectExtent l="0" t="0" r="9525"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9875" cy="3533775"/>
                    </a:xfrm>
                    <a:prstGeom prst="rect">
                      <a:avLst/>
                    </a:prstGeom>
                  </pic:spPr>
                </pic:pic>
              </a:graphicData>
            </a:graphic>
          </wp:inline>
        </w:drawing>
      </w:r>
    </w:p>
    <w:p w:rsidR="00C954A9" w:rsidRDefault="00613515" w:rsidP="002A480F">
      <w:pPr>
        <w:jc w:val="both"/>
        <w:rPr>
          <w:sz w:val="24"/>
          <w:szCs w:val="24"/>
        </w:rPr>
      </w:pPr>
      <w:r>
        <w:rPr>
          <w:sz w:val="24"/>
          <w:szCs w:val="24"/>
        </w:rPr>
        <w:tab/>
        <w:t>Te offsety to dwubajtowe wskaźniki do konkretnych wierszy na stronie. Są zapisywane od końca strony i dlatego te na samym końcu wskazują na pierwsze wiersze danych</w:t>
      </w:r>
      <w:r w:rsidR="00A918E2">
        <w:rPr>
          <w:sz w:val="24"/>
          <w:szCs w:val="24"/>
        </w:rPr>
        <w:t>. Dzięki nim bardzo szybko możemy znaleźć właściwy wiersz na stronie.</w:t>
      </w:r>
    </w:p>
    <w:p w:rsidR="00A918E2" w:rsidRDefault="00A918E2" w:rsidP="002A480F">
      <w:pPr>
        <w:jc w:val="both"/>
        <w:rPr>
          <w:sz w:val="24"/>
          <w:szCs w:val="24"/>
        </w:rPr>
      </w:pPr>
      <w:r>
        <w:rPr>
          <w:sz w:val="24"/>
          <w:szCs w:val="24"/>
        </w:rPr>
        <w:tab/>
        <w:t>Gdy spojrzymy na ten zrzut pamięci nieco powyżej tablicy offsetów</w:t>
      </w:r>
      <w:r w:rsidR="00DD570D">
        <w:rPr>
          <w:sz w:val="24"/>
          <w:szCs w:val="24"/>
        </w:rPr>
        <w:t>,</w:t>
      </w:r>
      <w:r>
        <w:rPr>
          <w:sz w:val="24"/>
          <w:szCs w:val="24"/>
        </w:rPr>
        <w:t xml:space="preserve"> </w:t>
      </w:r>
      <w:r w:rsidR="00DD570D">
        <w:rPr>
          <w:sz w:val="24"/>
          <w:szCs w:val="24"/>
        </w:rPr>
        <w:t xml:space="preserve">od razu </w:t>
      </w:r>
      <w:r>
        <w:rPr>
          <w:sz w:val="24"/>
          <w:szCs w:val="24"/>
        </w:rPr>
        <w:t>domyślimy się co zajmuje resztę miejsca na stronie:</w:t>
      </w:r>
    </w:p>
    <w:p w:rsidR="00D31222" w:rsidRDefault="001C0001" w:rsidP="00D31222">
      <w:pPr>
        <w:jc w:val="center"/>
        <w:rPr>
          <w:sz w:val="24"/>
          <w:szCs w:val="24"/>
        </w:rPr>
      </w:pPr>
      <w:r>
        <w:rPr>
          <w:noProof/>
          <w:lang w:val="en-US"/>
        </w:rPr>
        <w:lastRenderedPageBreak/>
        <w:drawing>
          <wp:inline distT="0" distB="0" distL="0" distR="0" wp14:anchorId="25E3C1C9" wp14:editId="40340408">
            <wp:extent cx="3813048" cy="3037763"/>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5794" cy="3095718"/>
                    </a:xfrm>
                    <a:prstGeom prst="rect">
                      <a:avLst/>
                    </a:prstGeom>
                  </pic:spPr>
                </pic:pic>
              </a:graphicData>
            </a:graphic>
          </wp:inline>
        </w:drawing>
      </w:r>
    </w:p>
    <w:p w:rsidR="001A77CF" w:rsidRDefault="00CF0FDE" w:rsidP="002A480F">
      <w:pPr>
        <w:jc w:val="both"/>
        <w:rPr>
          <w:sz w:val="24"/>
          <w:szCs w:val="24"/>
        </w:rPr>
      </w:pPr>
      <w:r>
        <w:rPr>
          <w:sz w:val="24"/>
          <w:szCs w:val="24"/>
        </w:rPr>
        <w:tab/>
        <w:t>Tak, to wolna przestrzeń. I nie musimy jej obliczać ponieważ tę informację także znajdziemy w nagłówku strony:</w:t>
      </w:r>
    </w:p>
    <w:p w:rsidR="00CF0FDE" w:rsidRDefault="00CF0FDE" w:rsidP="00CF0FDE">
      <w:pPr>
        <w:autoSpaceDE w:val="0"/>
        <w:autoSpaceDN w:val="0"/>
        <w:adjustRightInd w:val="0"/>
        <w:spacing w:after="0" w:line="240" w:lineRule="auto"/>
        <w:rPr>
          <w:rFonts w:ascii="Consolas" w:hAnsi="Consolas" w:cs="Consolas"/>
          <w:sz w:val="18"/>
          <w:szCs w:val="18"/>
        </w:rPr>
      </w:pPr>
      <w:r>
        <w:rPr>
          <w:sz w:val="24"/>
          <w:szCs w:val="24"/>
        </w:rPr>
        <w:tab/>
      </w:r>
      <w:r>
        <w:rPr>
          <w:rFonts w:ascii="Consolas" w:hAnsi="Consolas" w:cs="Consolas"/>
          <w:sz w:val="18"/>
          <w:szCs w:val="18"/>
        </w:rPr>
        <w:t>m_freeCnt = 374</w:t>
      </w:r>
    </w:p>
    <w:p w:rsidR="00CF0FDE" w:rsidRDefault="00CF0FDE" w:rsidP="002A480F">
      <w:pPr>
        <w:jc w:val="both"/>
        <w:rPr>
          <w:sz w:val="24"/>
          <w:szCs w:val="24"/>
        </w:rPr>
      </w:pPr>
    </w:p>
    <w:p w:rsidR="001A77CF" w:rsidRDefault="00CF0FDE" w:rsidP="002A480F">
      <w:pPr>
        <w:jc w:val="both"/>
        <w:rPr>
          <w:sz w:val="24"/>
          <w:szCs w:val="24"/>
        </w:rPr>
      </w:pPr>
      <w:r>
        <w:rPr>
          <w:sz w:val="24"/>
          <w:szCs w:val="24"/>
        </w:rPr>
        <w:tab/>
      </w:r>
      <w:r w:rsidR="00AD5A8D">
        <w:rPr>
          <w:sz w:val="24"/>
          <w:szCs w:val="24"/>
        </w:rPr>
        <w:t>Zobaczmy jak wygląda diagram całej naszej strony 1:251</w:t>
      </w:r>
    </w:p>
    <w:p w:rsidR="001A77CF" w:rsidRDefault="002E381F" w:rsidP="006127F3">
      <w:pPr>
        <w:jc w:val="center"/>
        <w:rPr>
          <w:sz w:val="24"/>
          <w:szCs w:val="24"/>
        </w:rPr>
      </w:pPr>
      <w:r>
        <w:rPr>
          <w:noProof/>
          <w:lang w:val="en-US"/>
        </w:rPr>
        <w:drawing>
          <wp:inline distT="0" distB="0" distL="0" distR="0" wp14:anchorId="796DD000" wp14:editId="7018A86C">
            <wp:extent cx="5351043" cy="5316278"/>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7827" cy="5412433"/>
                    </a:xfrm>
                    <a:prstGeom prst="rect">
                      <a:avLst/>
                    </a:prstGeom>
                  </pic:spPr>
                </pic:pic>
              </a:graphicData>
            </a:graphic>
          </wp:inline>
        </w:drawing>
      </w:r>
    </w:p>
    <w:p w:rsidR="002E381F" w:rsidRDefault="002E381F" w:rsidP="00920A5D">
      <w:pPr>
        <w:jc w:val="both"/>
        <w:rPr>
          <w:sz w:val="24"/>
          <w:szCs w:val="24"/>
        </w:rPr>
      </w:pPr>
      <w:r>
        <w:rPr>
          <w:sz w:val="24"/>
          <w:szCs w:val="24"/>
        </w:rPr>
        <w:lastRenderedPageBreak/>
        <w:tab/>
      </w:r>
      <w:r w:rsidR="00920A5D">
        <w:rPr>
          <w:sz w:val="24"/>
          <w:szCs w:val="24"/>
        </w:rPr>
        <w:t xml:space="preserve">Teraz wiemy już wystarczająco dużo na temat składowania danych na stercie. </w:t>
      </w:r>
      <w:r w:rsidR="00D33F05">
        <w:rPr>
          <w:sz w:val="24"/>
          <w:szCs w:val="24"/>
        </w:rPr>
        <w:t>Przynajmniej, jeśli</w:t>
      </w:r>
      <w:r w:rsidR="004A5324">
        <w:rPr>
          <w:sz w:val="24"/>
          <w:szCs w:val="24"/>
        </w:rPr>
        <w:t xml:space="preserve"> chodzi o tak małą tabelkę, jaką jest nasza przykładowa Books. </w:t>
      </w:r>
      <w:r w:rsidR="00920A5D">
        <w:rPr>
          <w:sz w:val="24"/>
          <w:szCs w:val="24"/>
        </w:rPr>
        <w:t xml:space="preserve">Ale patrząc na ten diagram spróbujmy </w:t>
      </w:r>
      <w:r w:rsidR="00D33F05">
        <w:rPr>
          <w:sz w:val="24"/>
          <w:szCs w:val="24"/>
        </w:rPr>
        <w:t>wydedukować, jakie</w:t>
      </w:r>
      <w:r w:rsidR="00920A5D">
        <w:rPr>
          <w:sz w:val="24"/>
          <w:szCs w:val="24"/>
        </w:rPr>
        <w:t xml:space="preserve"> operacje wykona silnik, gdy rozszerzymy jeden z wierszy, na początek – dwukrotnie. Na przykład pierwszy wiersz na tej </w:t>
      </w:r>
      <w:r w:rsidR="00D33F05">
        <w:rPr>
          <w:sz w:val="24"/>
          <w:szCs w:val="24"/>
        </w:rPr>
        <w:t>stronie, czyli</w:t>
      </w:r>
      <w:r w:rsidR="00920A5D">
        <w:rPr>
          <w:sz w:val="24"/>
          <w:szCs w:val="24"/>
        </w:rPr>
        <w:t xml:space="preserve"> ID = 2179. </w:t>
      </w:r>
      <w:r w:rsidR="004A5324">
        <w:rPr>
          <w:sz w:val="24"/>
          <w:szCs w:val="24"/>
        </w:rPr>
        <w:t>Czy</w:t>
      </w:r>
      <w:r w:rsidR="00920A5D">
        <w:rPr>
          <w:sz w:val="24"/>
          <w:szCs w:val="24"/>
        </w:rPr>
        <w:t xml:space="preserve"> przesunie offsety wszystkich pozostałych wierszy o kolejne 22 bajty w przód? Albo od razu zagospodaruje wolną przestrzeń przesuwając offset pierwszego wiersza na dane przesunięte pod koniec strony, do tego wolnego miejsca?</w:t>
      </w:r>
      <w:r w:rsidR="004A5324">
        <w:rPr>
          <w:sz w:val="24"/>
          <w:szCs w:val="24"/>
        </w:rPr>
        <w:t xml:space="preserve"> Albo stworzy wskaźnik z końca pierwszego wiersza do reszty danych w końcu strony? To ostatnie chyba odpada – przecież na końcu wiersz</w:t>
      </w:r>
      <w:r w:rsidR="000A36E9">
        <w:rPr>
          <w:sz w:val="24"/>
          <w:szCs w:val="24"/>
        </w:rPr>
        <w:t>a</w:t>
      </w:r>
      <w:r w:rsidR="004A5324">
        <w:rPr>
          <w:sz w:val="24"/>
          <w:szCs w:val="24"/>
        </w:rPr>
        <w:t xml:space="preserve"> </w:t>
      </w:r>
      <w:r w:rsidR="000A36E9">
        <w:rPr>
          <w:sz w:val="24"/>
          <w:szCs w:val="24"/>
        </w:rPr>
        <w:t>nie</w:t>
      </w:r>
      <w:r w:rsidR="004A5324">
        <w:rPr>
          <w:sz w:val="24"/>
          <w:szCs w:val="24"/>
        </w:rPr>
        <w:t xml:space="preserve"> ma już miejsca…</w:t>
      </w:r>
    </w:p>
    <w:p w:rsidR="004A5324" w:rsidRDefault="004A5324" w:rsidP="00920A5D">
      <w:pPr>
        <w:jc w:val="both"/>
        <w:rPr>
          <w:sz w:val="24"/>
          <w:szCs w:val="24"/>
        </w:rPr>
      </w:pPr>
      <w:r>
        <w:rPr>
          <w:sz w:val="24"/>
          <w:szCs w:val="24"/>
        </w:rPr>
        <w:tab/>
        <w:t xml:space="preserve">No to koniec teorii i zaczynamy właściwą zabawę </w:t>
      </w:r>
      <w:r w:rsidRPr="004A5324">
        <w:rPr>
          <w:sz w:val="24"/>
          <w:szCs w:val="24"/>
        </w:rPr>
        <w:sym w:font="Wingdings" w:char="F04A"/>
      </w:r>
    </w:p>
    <w:p w:rsidR="001A77CF" w:rsidRDefault="00D878F8" w:rsidP="00D878F8">
      <w:pPr>
        <w:jc w:val="center"/>
        <w:rPr>
          <w:sz w:val="24"/>
          <w:szCs w:val="24"/>
        </w:rPr>
      </w:pPr>
      <w:r w:rsidRPr="00D878F8">
        <w:rPr>
          <w:b/>
          <w:sz w:val="32"/>
          <w:szCs w:val="32"/>
        </w:rPr>
        <w:t>UPDATE</w:t>
      </w:r>
    </w:p>
    <w:p w:rsidR="00350C62" w:rsidRDefault="00D878F8" w:rsidP="002A480F">
      <w:pPr>
        <w:jc w:val="both"/>
        <w:rPr>
          <w:sz w:val="24"/>
          <w:szCs w:val="24"/>
        </w:rPr>
      </w:pPr>
      <w:r>
        <w:rPr>
          <w:sz w:val="24"/>
          <w:szCs w:val="24"/>
        </w:rPr>
        <w:tab/>
      </w:r>
      <w:r w:rsidR="00350C62">
        <w:rPr>
          <w:sz w:val="24"/>
          <w:szCs w:val="24"/>
        </w:rPr>
        <w:t xml:space="preserve">Przed następnymi operacjami warto zrobić sobie backup naszej bazy (nazwijmy go np. </w:t>
      </w:r>
      <w:r w:rsidR="00D32E95">
        <w:rPr>
          <w:sz w:val="24"/>
          <w:szCs w:val="24"/>
        </w:rPr>
        <w:t>TEST.bak</w:t>
      </w:r>
      <w:r w:rsidR="00350C62">
        <w:rPr>
          <w:sz w:val="24"/>
          <w:szCs w:val="24"/>
        </w:rPr>
        <w:t xml:space="preserve">). Oryginalny układ danych pomoże nam później </w:t>
      </w:r>
      <w:r w:rsidR="00D33F05">
        <w:rPr>
          <w:sz w:val="24"/>
          <w:szCs w:val="24"/>
        </w:rPr>
        <w:t>porównać, jakie</w:t>
      </w:r>
      <w:r w:rsidR="00350C62">
        <w:rPr>
          <w:sz w:val="24"/>
          <w:szCs w:val="24"/>
        </w:rPr>
        <w:t xml:space="preserve"> zmiany zaszły w strukturach stron oraz jak to będzie się przekładało na wydajność.</w:t>
      </w:r>
    </w:p>
    <w:p w:rsidR="00D878F8" w:rsidRPr="00D33F05" w:rsidRDefault="00D878F8" w:rsidP="00350C62">
      <w:pPr>
        <w:ind w:firstLine="708"/>
        <w:jc w:val="both"/>
        <w:rPr>
          <w:sz w:val="24"/>
          <w:szCs w:val="24"/>
          <w:lang w:val="en-US"/>
        </w:rPr>
      </w:pPr>
      <w:r w:rsidRPr="00D33F05">
        <w:rPr>
          <w:sz w:val="24"/>
          <w:szCs w:val="24"/>
          <w:lang w:val="en-US"/>
        </w:rPr>
        <w:t>Wykonajmy poniższe polecenie:</w:t>
      </w:r>
    </w:p>
    <w:p w:rsidR="00D878F8" w:rsidRPr="00D33F05" w:rsidRDefault="00D878F8" w:rsidP="00D878F8">
      <w:pPr>
        <w:autoSpaceDE w:val="0"/>
        <w:autoSpaceDN w:val="0"/>
        <w:adjustRightInd w:val="0"/>
        <w:spacing w:after="0" w:line="240" w:lineRule="auto"/>
        <w:rPr>
          <w:rFonts w:ascii="Consolas" w:hAnsi="Consolas" w:cs="Consolas"/>
          <w:sz w:val="19"/>
          <w:szCs w:val="19"/>
          <w:lang w:val="en-US"/>
        </w:rPr>
      </w:pPr>
      <w:r w:rsidRPr="00D33F05">
        <w:rPr>
          <w:sz w:val="24"/>
          <w:szCs w:val="24"/>
          <w:lang w:val="en-US"/>
        </w:rPr>
        <w:tab/>
      </w:r>
      <w:r w:rsidRPr="00D33F05">
        <w:rPr>
          <w:rFonts w:ascii="Consolas" w:hAnsi="Consolas" w:cs="Consolas"/>
          <w:color w:val="FF00FF"/>
          <w:sz w:val="19"/>
          <w:szCs w:val="19"/>
          <w:lang w:val="en-US"/>
        </w:rPr>
        <w:t>UPDATE</w:t>
      </w:r>
      <w:r w:rsidRPr="00D33F05">
        <w:rPr>
          <w:rFonts w:ascii="Consolas" w:hAnsi="Consolas" w:cs="Consolas"/>
          <w:sz w:val="19"/>
          <w:szCs w:val="19"/>
          <w:lang w:val="en-US"/>
        </w:rPr>
        <w:t xml:space="preserve"> Books </w:t>
      </w:r>
      <w:r w:rsidRPr="00D33F05">
        <w:rPr>
          <w:rFonts w:ascii="Consolas" w:hAnsi="Consolas" w:cs="Consolas"/>
          <w:color w:val="0000FF"/>
          <w:sz w:val="19"/>
          <w:szCs w:val="19"/>
          <w:lang w:val="en-US"/>
        </w:rPr>
        <w:t>SET</w:t>
      </w:r>
      <w:r w:rsidRPr="00D33F05">
        <w:rPr>
          <w:rFonts w:ascii="Consolas" w:hAnsi="Consolas" w:cs="Consolas"/>
          <w:sz w:val="19"/>
          <w:szCs w:val="19"/>
          <w:lang w:val="en-US"/>
        </w:rPr>
        <w:t xml:space="preserve"> Title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Title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Title </w:t>
      </w:r>
      <w:r w:rsidRPr="00D33F05">
        <w:rPr>
          <w:rFonts w:ascii="Consolas" w:hAnsi="Consolas" w:cs="Consolas"/>
          <w:color w:val="0000FF"/>
          <w:sz w:val="19"/>
          <w:szCs w:val="19"/>
          <w:lang w:val="en-US"/>
        </w:rPr>
        <w:t>WHERE</w:t>
      </w:r>
      <w:r w:rsidRPr="00D33F05">
        <w:rPr>
          <w:rFonts w:ascii="Consolas" w:hAnsi="Consolas" w:cs="Consolas"/>
          <w:sz w:val="19"/>
          <w:szCs w:val="19"/>
          <w:lang w:val="en-US"/>
        </w:rPr>
        <w:t xml:space="preserve"> ID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2179</w:t>
      </w:r>
      <w:r w:rsidRPr="00D33F05">
        <w:rPr>
          <w:rFonts w:ascii="Consolas" w:hAnsi="Consolas" w:cs="Consolas"/>
          <w:color w:val="808080"/>
          <w:sz w:val="19"/>
          <w:szCs w:val="19"/>
          <w:lang w:val="en-US"/>
        </w:rPr>
        <w:t>;</w:t>
      </w:r>
    </w:p>
    <w:p w:rsidR="00D878F8" w:rsidRDefault="00D878F8" w:rsidP="00320ECB">
      <w:pPr>
        <w:autoSpaceDE w:val="0"/>
        <w:autoSpaceDN w:val="0"/>
        <w:adjustRightInd w:val="0"/>
        <w:spacing w:after="0" w:line="240" w:lineRule="auto"/>
        <w:ind w:firstLine="708"/>
        <w:rPr>
          <w:rFonts w:ascii="Consolas" w:hAnsi="Consolas" w:cs="Consolas"/>
          <w:color w:val="0000FF"/>
          <w:sz w:val="19"/>
          <w:szCs w:val="19"/>
        </w:rPr>
      </w:pPr>
      <w:r>
        <w:rPr>
          <w:rFonts w:ascii="Consolas" w:hAnsi="Consolas" w:cs="Consolas"/>
          <w:color w:val="0000FF"/>
          <w:sz w:val="19"/>
          <w:szCs w:val="19"/>
        </w:rPr>
        <w:t>GO</w:t>
      </w:r>
    </w:p>
    <w:p w:rsidR="00A17145" w:rsidRDefault="00320ECB" w:rsidP="002A480F">
      <w:pPr>
        <w:jc w:val="both"/>
        <w:rPr>
          <w:sz w:val="24"/>
          <w:szCs w:val="24"/>
        </w:rPr>
      </w:pPr>
      <w:r>
        <w:rPr>
          <w:sz w:val="24"/>
          <w:szCs w:val="24"/>
        </w:rPr>
        <w:tab/>
      </w:r>
    </w:p>
    <w:p w:rsidR="00D878F8" w:rsidRDefault="00812934" w:rsidP="00A17145">
      <w:pPr>
        <w:ind w:firstLine="708"/>
        <w:jc w:val="both"/>
        <w:rPr>
          <w:sz w:val="24"/>
          <w:szCs w:val="24"/>
        </w:rPr>
      </w:pPr>
      <w:r>
        <w:rPr>
          <w:sz w:val="24"/>
          <w:szCs w:val="24"/>
        </w:rPr>
        <w:t>Gdy spojrzymy teraz w nagłówek strony 1:251 to zobaczymy:</w:t>
      </w:r>
    </w:p>
    <w:p w:rsidR="00812934" w:rsidRDefault="00812934" w:rsidP="00812934">
      <w:pPr>
        <w:autoSpaceDE w:val="0"/>
        <w:autoSpaceDN w:val="0"/>
        <w:adjustRightInd w:val="0"/>
        <w:spacing w:after="0" w:line="240" w:lineRule="auto"/>
        <w:rPr>
          <w:rFonts w:ascii="Consolas" w:hAnsi="Consolas" w:cs="Consolas"/>
          <w:sz w:val="18"/>
          <w:szCs w:val="18"/>
        </w:rPr>
      </w:pPr>
      <w:r>
        <w:rPr>
          <w:sz w:val="24"/>
          <w:szCs w:val="24"/>
        </w:rPr>
        <w:tab/>
      </w:r>
      <w:r>
        <w:rPr>
          <w:rFonts w:ascii="Consolas" w:hAnsi="Consolas" w:cs="Consolas"/>
          <w:sz w:val="18"/>
          <w:szCs w:val="18"/>
        </w:rPr>
        <w:t>m_slotCnt = 198                     m_freeCnt = 352</w:t>
      </w:r>
    </w:p>
    <w:p w:rsidR="00812934" w:rsidRDefault="00812934" w:rsidP="002A480F">
      <w:pPr>
        <w:jc w:val="both"/>
        <w:rPr>
          <w:sz w:val="24"/>
          <w:szCs w:val="24"/>
        </w:rPr>
      </w:pPr>
    </w:p>
    <w:p w:rsidR="00812934" w:rsidRDefault="00812934" w:rsidP="002A480F">
      <w:pPr>
        <w:jc w:val="both"/>
        <w:rPr>
          <w:sz w:val="24"/>
          <w:szCs w:val="24"/>
        </w:rPr>
      </w:pPr>
      <w:r>
        <w:rPr>
          <w:sz w:val="24"/>
          <w:szCs w:val="24"/>
        </w:rPr>
        <w:tab/>
        <w:t>Ilość wierszy na stronie się zgadza, liczba wolnych bajtów zmniejszyła się o 22. Czyli wszystko w najlepszym porządku. A jak wygląda tabela offsetów dla wierszy na stronie? Porównajmy oryginalną z tą po update’cie dla pierwszych 10 wierszy:</w:t>
      </w:r>
    </w:p>
    <w:p w:rsidR="00812934" w:rsidRDefault="00812934" w:rsidP="00812934">
      <w:pPr>
        <w:jc w:val="center"/>
        <w:rPr>
          <w:sz w:val="24"/>
          <w:szCs w:val="24"/>
        </w:rPr>
      </w:pPr>
      <w:r>
        <w:rPr>
          <w:noProof/>
          <w:lang w:val="en-US"/>
        </w:rPr>
        <w:drawing>
          <wp:inline distT="0" distB="0" distL="0" distR="0" wp14:anchorId="2D6B1147" wp14:editId="7841F1B6">
            <wp:extent cx="1552575" cy="14668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2575" cy="1466850"/>
                    </a:xfrm>
                    <a:prstGeom prst="rect">
                      <a:avLst/>
                    </a:prstGeom>
                  </pic:spPr>
                </pic:pic>
              </a:graphicData>
            </a:graphic>
          </wp:inline>
        </w:drawing>
      </w:r>
      <w:r>
        <w:rPr>
          <w:sz w:val="24"/>
          <w:szCs w:val="24"/>
        </w:rPr>
        <w:tab/>
      </w:r>
      <w:r>
        <w:rPr>
          <w:sz w:val="24"/>
          <w:szCs w:val="24"/>
        </w:rPr>
        <w:tab/>
      </w:r>
      <w:r>
        <w:rPr>
          <w:noProof/>
          <w:lang w:val="en-US"/>
        </w:rPr>
        <w:drawing>
          <wp:inline distT="0" distB="0" distL="0" distR="0" wp14:anchorId="0539BBE0" wp14:editId="243DE95F">
            <wp:extent cx="1628775" cy="146685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8775" cy="1466850"/>
                    </a:xfrm>
                    <a:prstGeom prst="rect">
                      <a:avLst/>
                    </a:prstGeom>
                  </pic:spPr>
                </pic:pic>
              </a:graphicData>
            </a:graphic>
          </wp:inline>
        </w:drawing>
      </w:r>
    </w:p>
    <w:p w:rsidR="001A77CF" w:rsidRDefault="005227D1" w:rsidP="002A480F">
      <w:pPr>
        <w:jc w:val="both"/>
        <w:rPr>
          <w:sz w:val="24"/>
          <w:szCs w:val="24"/>
        </w:rPr>
      </w:pPr>
      <w:r>
        <w:rPr>
          <w:sz w:val="24"/>
          <w:szCs w:val="24"/>
        </w:rPr>
        <w:tab/>
        <w:t>Jak widać silnik nie ruszył pozostałych offsetów, natomiast cały rozszerzony wiersz przesun</w:t>
      </w:r>
      <w:r w:rsidR="003423AD">
        <w:rPr>
          <w:sz w:val="24"/>
          <w:szCs w:val="24"/>
        </w:rPr>
        <w:t>ął na koniec fragmentu z danymi:</w:t>
      </w:r>
    </w:p>
    <w:p w:rsidR="001A77CF" w:rsidRDefault="00BF47D5" w:rsidP="003E18AF">
      <w:pPr>
        <w:jc w:val="center"/>
        <w:rPr>
          <w:sz w:val="24"/>
          <w:szCs w:val="24"/>
        </w:rPr>
      </w:pPr>
      <w:r>
        <w:rPr>
          <w:noProof/>
          <w:lang w:val="en-US"/>
        </w:rPr>
        <w:drawing>
          <wp:inline distT="0" distB="0" distL="0" distR="0" wp14:anchorId="12F7DBE6" wp14:editId="36841E96">
            <wp:extent cx="6645910" cy="1705610"/>
            <wp:effectExtent l="0" t="0" r="2540"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705610"/>
                    </a:xfrm>
                    <a:prstGeom prst="rect">
                      <a:avLst/>
                    </a:prstGeom>
                  </pic:spPr>
                </pic:pic>
              </a:graphicData>
            </a:graphic>
          </wp:inline>
        </w:drawing>
      </w:r>
    </w:p>
    <w:p w:rsidR="001A77CF" w:rsidRDefault="003423AD" w:rsidP="002A480F">
      <w:pPr>
        <w:jc w:val="both"/>
        <w:rPr>
          <w:sz w:val="24"/>
          <w:szCs w:val="24"/>
        </w:rPr>
      </w:pPr>
      <w:r>
        <w:rPr>
          <w:sz w:val="24"/>
          <w:szCs w:val="24"/>
        </w:rPr>
        <w:tab/>
        <w:t>Super! Wydaje się to najbardziej optymalnym rozwiązaniem</w:t>
      </w:r>
      <w:r w:rsidR="006908FB">
        <w:rPr>
          <w:sz w:val="24"/>
          <w:szCs w:val="24"/>
        </w:rPr>
        <w:t xml:space="preserve">: zmiana jednego offsetu i przepisanie wiersza w ramach strony do nowej lokalizacji. Jakbyśmy spojrzeli na początek naszej strony, zaraz po </w:t>
      </w:r>
      <w:r w:rsidR="006908FB">
        <w:rPr>
          <w:sz w:val="24"/>
          <w:szCs w:val="24"/>
        </w:rPr>
        <w:lastRenderedPageBreak/>
        <w:t>nagłówku, zauważymy, że poprzednia wartość (pojedynczy Title) pozostała na swoim miejscu. Silnik nawet nie trudził się nadpisywaniem zwolnionego obszaru.</w:t>
      </w:r>
    </w:p>
    <w:p w:rsidR="009A013F" w:rsidRDefault="009F5469" w:rsidP="002A480F">
      <w:pPr>
        <w:jc w:val="both"/>
        <w:rPr>
          <w:sz w:val="24"/>
          <w:szCs w:val="24"/>
        </w:rPr>
      </w:pPr>
      <w:r>
        <w:rPr>
          <w:sz w:val="24"/>
          <w:szCs w:val="24"/>
        </w:rPr>
        <w:tab/>
      </w:r>
      <w:r w:rsidR="009A013F">
        <w:rPr>
          <w:sz w:val="24"/>
          <w:szCs w:val="24"/>
        </w:rPr>
        <w:t xml:space="preserve">Odtwórzmy </w:t>
      </w:r>
      <w:r w:rsidR="004F6B0C">
        <w:rPr>
          <w:sz w:val="24"/>
          <w:szCs w:val="24"/>
        </w:rPr>
        <w:t xml:space="preserve">teraz </w:t>
      </w:r>
      <w:r w:rsidR="009A013F">
        <w:rPr>
          <w:sz w:val="24"/>
          <w:szCs w:val="24"/>
        </w:rPr>
        <w:t xml:space="preserve">bazę z backupu </w:t>
      </w:r>
      <w:r w:rsidR="00D32E95">
        <w:rPr>
          <w:sz w:val="24"/>
          <w:szCs w:val="24"/>
        </w:rPr>
        <w:t>TEST.bak</w:t>
      </w:r>
      <w:r w:rsidR="009A013F">
        <w:rPr>
          <w:sz w:val="24"/>
          <w:szCs w:val="24"/>
        </w:rPr>
        <w:t>.</w:t>
      </w:r>
    </w:p>
    <w:p w:rsidR="005040A6" w:rsidRDefault="009F5469" w:rsidP="009A013F">
      <w:pPr>
        <w:ind w:firstLine="708"/>
        <w:jc w:val="both"/>
        <w:rPr>
          <w:sz w:val="24"/>
          <w:szCs w:val="24"/>
        </w:rPr>
      </w:pPr>
      <w:r>
        <w:rPr>
          <w:sz w:val="24"/>
          <w:szCs w:val="24"/>
        </w:rPr>
        <w:t xml:space="preserve">Spróbujmy </w:t>
      </w:r>
      <w:r w:rsidR="00ED7F4B">
        <w:rPr>
          <w:sz w:val="24"/>
          <w:szCs w:val="24"/>
        </w:rPr>
        <w:t xml:space="preserve">całkowicie zapełnić wolną przestrzeń na stronie, tzn. rozszerzmy </w:t>
      </w:r>
      <w:r w:rsidR="009A013F">
        <w:rPr>
          <w:sz w:val="24"/>
          <w:szCs w:val="24"/>
        </w:rPr>
        <w:t>tytuł o minimum 37</w:t>
      </w:r>
      <w:r w:rsidR="004F6B0C">
        <w:rPr>
          <w:sz w:val="24"/>
          <w:szCs w:val="24"/>
        </w:rPr>
        <w:t>5</w:t>
      </w:r>
      <w:r w:rsidR="00350C62">
        <w:rPr>
          <w:sz w:val="24"/>
          <w:szCs w:val="24"/>
        </w:rPr>
        <w:t xml:space="preserve"> bajt</w:t>
      </w:r>
      <w:r w:rsidR="004F6B0C">
        <w:rPr>
          <w:sz w:val="24"/>
          <w:szCs w:val="24"/>
        </w:rPr>
        <w:t>ów</w:t>
      </w:r>
      <w:r w:rsidR="009A013F">
        <w:rPr>
          <w:sz w:val="24"/>
          <w:szCs w:val="24"/>
        </w:rPr>
        <w:t xml:space="preserve">, czyli powinniśmy go </w:t>
      </w:r>
      <w:r w:rsidR="00C70F4C">
        <w:rPr>
          <w:sz w:val="24"/>
          <w:szCs w:val="24"/>
        </w:rPr>
        <w:t xml:space="preserve">np. </w:t>
      </w:r>
      <w:r w:rsidR="009A013F">
        <w:rPr>
          <w:sz w:val="24"/>
          <w:szCs w:val="24"/>
        </w:rPr>
        <w:t xml:space="preserve">zreplikować </w:t>
      </w:r>
      <w:r w:rsidR="00D33F05">
        <w:rPr>
          <w:sz w:val="24"/>
          <w:szCs w:val="24"/>
        </w:rPr>
        <w:t>co najmniej</w:t>
      </w:r>
      <w:r w:rsidR="009A013F">
        <w:rPr>
          <w:sz w:val="24"/>
          <w:szCs w:val="24"/>
        </w:rPr>
        <w:t xml:space="preserve"> </w:t>
      </w:r>
      <w:r w:rsidR="002D701F">
        <w:rPr>
          <w:sz w:val="24"/>
          <w:szCs w:val="24"/>
        </w:rPr>
        <w:t>19 razy</w:t>
      </w:r>
      <w:r w:rsidR="00350C62">
        <w:rPr>
          <w:sz w:val="24"/>
          <w:szCs w:val="24"/>
        </w:rPr>
        <w:t>.</w:t>
      </w:r>
      <w:r w:rsidR="005040A6">
        <w:rPr>
          <w:sz w:val="24"/>
          <w:szCs w:val="24"/>
        </w:rPr>
        <w:t xml:space="preserve"> </w:t>
      </w:r>
    </w:p>
    <w:p w:rsidR="009F5469" w:rsidRPr="00D33F05" w:rsidRDefault="009A013F" w:rsidP="005040A6">
      <w:pPr>
        <w:ind w:firstLine="708"/>
        <w:jc w:val="both"/>
        <w:rPr>
          <w:sz w:val="24"/>
          <w:szCs w:val="24"/>
          <w:lang w:val="en-US"/>
        </w:rPr>
      </w:pPr>
      <w:r w:rsidRPr="00D33F05">
        <w:rPr>
          <w:sz w:val="24"/>
          <w:szCs w:val="24"/>
          <w:lang w:val="en-US"/>
        </w:rPr>
        <w:t>W</w:t>
      </w:r>
      <w:r w:rsidR="005040A6" w:rsidRPr="00D33F05">
        <w:rPr>
          <w:sz w:val="24"/>
          <w:szCs w:val="24"/>
          <w:lang w:val="en-US"/>
        </w:rPr>
        <w:t>ykonajmy poniższy skrypt:</w:t>
      </w:r>
    </w:p>
    <w:p w:rsidR="009A013F" w:rsidRPr="00D33F05" w:rsidRDefault="009F5469" w:rsidP="009A013F">
      <w:pPr>
        <w:autoSpaceDE w:val="0"/>
        <w:autoSpaceDN w:val="0"/>
        <w:adjustRightInd w:val="0"/>
        <w:spacing w:after="0" w:line="240" w:lineRule="auto"/>
        <w:rPr>
          <w:rFonts w:ascii="Consolas" w:hAnsi="Consolas" w:cs="Consolas"/>
          <w:sz w:val="19"/>
          <w:szCs w:val="19"/>
          <w:lang w:val="en-US"/>
        </w:rPr>
      </w:pPr>
      <w:r w:rsidRPr="00D33F05">
        <w:rPr>
          <w:sz w:val="24"/>
          <w:szCs w:val="24"/>
          <w:lang w:val="en-US"/>
        </w:rPr>
        <w:tab/>
      </w:r>
      <w:r w:rsidR="009A013F" w:rsidRPr="00D33F05">
        <w:rPr>
          <w:rFonts w:ascii="Consolas" w:hAnsi="Consolas" w:cs="Consolas"/>
          <w:color w:val="FF00FF"/>
          <w:sz w:val="19"/>
          <w:szCs w:val="19"/>
          <w:lang w:val="en-US"/>
        </w:rPr>
        <w:t>UPDATE</w:t>
      </w:r>
      <w:r w:rsidR="009A013F" w:rsidRPr="00D33F05">
        <w:rPr>
          <w:rFonts w:ascii="Consolas" w:hAnsi="Consolas" w:cs="Consolas"/>
          <w:sz w:val="19"/>
          <w:szCs w:val="19"/>
          <w:lang w:val="en-US"/>
        </w:rPr>
        <w:t xml:space="preserve"> Books </w:t>
      </w:r>
      <w:r w:rsidR="009A013F" w:rsidRPr="00D33F05">
        <w:rPr>
          <w:rFonts w:ascii="Consolas" w:hAnsi="Consolas" w:cs="Consolas"/>
          <w:color w:val="0000FF"/>
          <w:sz w:val="19"/>
          <w:szCs w:val="19"/>
          <w:lang w:val="en-US"/>
        </w:rPr>
        <w:t>SET</w:t>
      </w:r>
      <w:r w:rsidR="009A013F" w:rsidRPr="00D33F05">
        <w:rPr>
          <w:rFonts w:ascii="Consolas" w:hAnsi="Consolas" w:cs="Consolas"/>
          <w:sz w:val="19"/>
          <w:szCs w:val="19"/>
          <w:lang w:val="en-US"/>
        </w:rPr>
        <w:t xml:space="preserve"> Title </w:t>
      </w:r>
      <w:r w:rsidR="009A013F" w:rsidRPr="00D33F05">
        <w:rPr>
          <w:rFonts w:ascii="Consolas" w:hAnsi="Consolas" w:cs="Consolas"/>
          <w:color w:val="808080"/>
          <w:sz w:val="19"/>
          <w:szCs w:val="19"/>
          <w:lang w:val="en-US"/>
        </w:rPr>
        <w:t>=</w:t>
      </w:r>
      <w:r w:rsidR="009A013F" w:rsidRPr="00D33F05">
        <w:rPr>
          <w:rFonts w:ascii="Consolas" w:hAnsi="Consolas" w:cs="Consolas"/>
          <w:sz w:val="19"/>
          <w:szCs w:val="19"/>
          <w:lang w:val="en-US"/>
        </w:rPr>
        <w:t xml:space="preserve"> </w:t>
      </w:r>
      <w:r w:rsidR="009A013F" w:rsidRPr="00D33F05">
        <w:rPr>
          <w:rFonts w:ascii="Consolas" w:hAnsi="Consolas" w:cs="Consolas"/>
          <w:color w:val="FF00FF"/>
          <w:sz w:val="19"/>
          <w:szCs w:val="19"/>
          <w:lang w:val="en-US"/>
        </w:rPr>
        <w:t>REPLICATE</w:t>
      </w:r>
      <w:r w:rsidR="009A013F" w:rsidRPr="00D33F05">
        <w:rPr>
          <w:rFonts w:ascii="Consolas" w:hAnsi="Consolas" w:cs="Consolas"/>
          <w:color w:val="808080"/>
          <w:sz w:val="19"/>
          <w:szCs w:val="19"/>
          <w:lang w:val="en-US"/>
        </w:rPr>
        <w:t>(</w:t>
      </w:r>
      <w:r w:rsidR="009A013F" w:rsidRPr="00D33F05">
        <w:rPr>
          <w:rFonts w:ascii="Consolas" w:hAnsi="Consolas" w:cs="Consolas"/>
          <w:sz w:val="19"/>
          <w:szCs w:val="19"/>
          <w:lang w:val="en-US"/>
        </w:rPr>
        <w:t>Title</w:t>
      </w:r>
      <w:r w:rsidR="009A013F" w:rsidRPr="00D33F05">
        <w:rPr>
          <w:rFonts w:ascii="Consolas" w:hAnsi="Consolas" w:cs="Consolas"/>
          <w:color w:val="808080"/>
          <w:sz w:val="19"/>
          <w:szCs w:val="19"/>
          <w:lang w:val="en-US"/>
        </w:rPr>
        <w:t>,</w:t>
      </w:r>
      <w:r w:rsidR="002D701F" w:rsidRPr="00D33F05">
        <w:rPr>
          <w:rFonts w:ascii="Consolas" w:hAnsi="Consolas" w:cs="Consolas"/>
          <w:sz w:val="19"/>
          <w:szCs w:val="19"/>
          <w:lang w:val="en-US"/>
        </w:rPr>
        <w:t xml:space="preserve"> 19</w:t>
      </w:r>
      <w:r w:rsidR="009A013F" w:rsidRPr="00D33F05">
        <w:rPr>
          <w:rFonts w:ascii="Consolas" w:hAnsi="Consolas" w:cs="Consolas"/>
          <w:color w:val="808080"/>
          <w:sz w:val="19"/>
          <w:szCs w:val="19"/>
          <w:lang w:val="en-US"/>
        </w:rPr>
        <w:t>)</w:t>
      </w:r>
      <w:r w:rsidR="009A013F" w:rsidRPr="00D33F05">
        <w:rPr>
          <w:rFonts w:ascii="Consolas" w:hAnsi="Consolas" w:cs="Consolas"/>
          <w:sz w:val="19"/>
          <w:szCs w:val="19"/>
          <w:lang w:val="en-US"/>
        </w:rPr>
        <w:t xml:space="preserve"> </w:t>
      </w:r>
      <w:r w:rsidR="009A013F" w:rsidRPr="00D33F05">
        <w:rPr>
          <w:rFonts w:ascii="Consolas" w:hAnsi="Consolas" w:cs="Consolas"/>
          <w:color w:val="0000FF"/>
          <w:sz w:val="19"/>
          <w:szCs w:val="19"/>
          <w:lang w:val="en-US"/>
        </w:rPr>
        <w:t>WHERE</w:t>
      </w:r>
      <w:r w:rsidR="009A013F" w:rsidRPr="00D33F05">
        <w:rPr>
          <w:rFonts w:ascii="Consolas" w:hAnsi="Consolas" w:cs="Consolas"/>
          <w:sz w:val="19"/>
          <w:szCs w:val="19"/>
          <w:lang w:val="en-US"/>
        </w:rPr>
        <w:t xml:space="preserve"> ID </w:t>
      </w:r>
      <w:r w:rsidR="009A013F" w:rsidRPr="00D33F05">
        <w:rPr>
          <w:rFonts w:ascii="Consolas" w:hAnsi="Consolas" w:cs="Consolas"/>
          <w:color w:val="808080"/>
          <w:sz w:val="19"/>
          <w:szCs w:val="19"/>
          <w:lang w:val="en-US"/>
        </w:rPr>
        <w:t>=</w:t>
      </w:r>
      <w:r w:rsidR="009A013F" w:rsidRPr="00D33F05">
        <w:rPr>
          <w:rFonts w:ascii="Consolas" w:hAnsi="Consolas" w:cs="Consolas"/>
          <w:sz w:val="19"/>
          <w:szCs w:val="19"/>
          <w:lang w:val="en-US"/>
        </w:rPr>
        <w:t xml:space="preserve"> 2179</w:t>
      </w:r>
      <w:r w:rsidR="009A013F" w:rsidRPr="00D33F05">
        <w:rPr>
          <w:rFonts w:ascii="Consolas" w:hAnsi="Consolas" w:cs="Consolas"/>
          <w:color w:val="808080"/>
          <w:sz w:val="19"/>
          <w:szCs w:val="19"/>
          <w:lang w:val="en-US"/>
        </w:rPr>
        <w:t>;</w:t>
      </w:r>
    </w:p>
    <w:p w:rsidR="009A013F" w:rsidRDefault="009A013F" w:rsidP="009A013F">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00FF"/>
          <w:sz w:val="19"/>
          <w:szCs w:val="19"/>
        </w:rPr>
        <w:t>GO</w:t>
      </w:r>
    </w:p>
    <w:p w:rsidR="009A013F" w:rsidRDefault="009A013F" w:rsidP="009A013F">
      <w:pPr>
        <w:autoSpaceDE w:val="0"/>
        <w:autoSpaceDN w:val="0"/>
        <w:adjustRightInd w:val="0"/>
        <w:spacing w:after="0" w:line="240" w:lineRule="auto"/>
        <w:rPr>
          <w:rFonts w:ascii="Consolas" w:hAnsi="Consolas" w:cs="Consolas"/>
          <w:sz w:val="19"/>
          <w:szCs w:val="19"/>
        </w:rPr>
      </w:pPr>
    </w:p>
    <w:p w:rsidR="009F5469" w:rsidRDefault="009F5469" w:rsidP="009A013F">
      <w:pPr>
        <w:autoSpaceDE w:val="0"/>
        <w:autoSpaceDN w:val="0"/>
        <w:adjustRightInd w:val="0"/>
        <w:spacing w:after="0" w:line="240" w:lineRule="auto"/>
        <w:rPr>
          <w:sz w:val="24"/>
          <w:szCs w:val="24"/>
        </w:rPr>
      </w:pPr>
    </w:p>
    <w:p w:rsidR="00141758" w:rsidRDefault="009F5469" w:rsidP="009A013F">
      <w:pPr>
        <w:jc w:val="both"/>
        <w:rPr>
          <w:sz w:val="24"/>
          <w:szCs w:val="24"/>
        </w:rPr>
      </w:pPr>
      <w:r>
        <w:rPr>
          <w:sz w:val="24"/>
          <w:szCs w:val="24"/>
        </w:rPr>
        <w:tab/>
      </w:r>
      <w:r w:rsidR="003C58C7">
        <w:rPr>
          <w:sz w:val="24"/>
          <w:szCs w:val="24"/>
        </w:rPr>
        <w:t xml:space="preserve">PAGE z parametrem 3 pokazuje nam </w:t>
      </w:r>
      <w:r w:rsidR="00D33F05">
        <w:rPr>
          <w:sz w:val="24"/>
          <w:szCs w:val="24"/>
        </w:rPr>
        <w:t>to, co</w:t>
      </w:r>
      <w:r w:rsidR="003C58C7">
        <w:rPr>
          <w:sz w:val="24"/>
          <w:szCs w:val="24"/>
        </w:rPr>
        <w:t xml:space="preserve"> poniżej:</w:t>
      </w:r>
    </w:p>
    <w:p w:rsidR="009F5469" w:rsidRDefault="003C58C7" w:rsidP="003C58C7">
      <w:pPr>
        <w:jc w:val="center"/>
        <w:rPr>
          <w:sz w:val="24"/>
          <w:szCs w:val="24"/>
        </w:rPr>
      </w:pPr>
      <w:r>
        <w:rPr>
          <w:noProof/>
          <w:lang w:val="en-US"/>
        </w:rPr>
        <w:drawing>
          <wp:inline distT="0" distB="0" distL="0" distR="0" wp14:anchorId="6DB16EBD" wp14:editId="11E5896A">
            <wp:extent cx="5187950" cy="2396192"/>
            <wp:effectExtent l="0" t="0" r="0" b="444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9284" cy="2401427"/>
                    </a:xfrm>
                    <a:prstGeom prst="rect">
                      <a:avLst/>
                    </a:prstGeom>
                  </pic:spPr>
                </pic:pic>
              </a:graphicData>
            </a:graphic>
          </wp:inline>
        </w:drawing>
      </w:r>
    </w:p>
    <w:p w:rsidR="001A77CF" w:rsidRDefault="00C70F4C" w:rsidP="002A480F">
      <w:pPr>
        <w:jc w:val="both"/>
        <w:rPr>
          <w:sz w:val="24"/>
          <w:szCs w:val="24"/>
        </w:rPr>
      </w:pPr>
      <w:r>
        <w:rPr>
          <w:sz w:val="24"/>
          <w:szCs w:val="24"/>
        </w:rPr>
        <w:tab/>
        <w:t xml:space="preserve">Ilość wierszy bez </w:t>
      </w:r>
      <w:r w:rsidR="00A17145">
        <w:rPr>
          <w:sz w:val="24"/>
          <w:szCs w:val="24"/>
        </w:rPr>
        <w:t>z</w:t>
      </w:r>
      <w:r>
        <w:rPr>
          <w:sz w:val="24"/>
          <w:szCs w:val="24"/>
        </w:rPr>
        <w:t>mian, więcej wolnego miejsca na stronie, natomiast w tablicy offsetów pierwszy wskaźnik to dalej ten nasz zmodyfikowany wiersz z rozszerzoną kolumną Title. Tyle, że tego wiersza nie ma fizycznie na tej stronie. Mówi o tym typ rekordu: FORWARDING_STUB. To jest wskaźnik</w:t>
      </w:r>
      <w:r w:rsidR="00FE0393">
        <w:rPr>
          <w:sz w:val="24"/>
          <w:szCs w:val="24"/>
        </w:rPr>
        <w:t xml:space="preserve"> przenoszący do właściwej</w:t>
      </w:r>
      <w:r w:rsidR="008170A1">
        <w:rPr>
          <w:sz w:val="24"/>
          <w:szCs w:val="24"/>
        </w:rPr>
        <w:t xml:space="preserve"> lokalizacj</w:t>
      </w:r>
      <w:r w:rsidR="00FE0393">
        <w:rPr>
          <w:sz w:val="24"/>
          <w:szCs w:val="24"/>
        </w:rPr>
        <w:t>i</w:t>
      </w:r>
      <w:r w:rsidR="008170A1">
        <w:rPr>
          <w:sz w:val="24"/>
          <w:szCs w:val="24"/>
        </w:rPr>
        <w:t xml:space="preserve"> -</w:t>
      </w:r>
      <w:r>
        <w:rPr>
          <w:sz w:val="24"/>
          <w:szCs w:val="24"/>
        </w:rPr>
        <w:t xml:space="preserve"> </w:t>
      </w:r>
      <w:r w:rsidR="008170A1">
        <w:rPr>
          <w:sz w:val="24"/>
          <w:szCs w:val="24"/>
        </w:rPr>
        <w:t>102 wpis na ostatniej stronie tabeli: PID 1:346.</w:t>
      </w:r>
    </w:p>
    <w:p w:rsidR="001A77CF" w:rsidRDefault="002A199E" w:rsidP="002A480F">
      <w:pPr>
        <w:jc w:val="both"/>
        <w:rPr>
          <w:sz w:val="24"/>
          <w:szCs w:val="24"/>
        </w:rPr>
      </w:pPr>
      <w:r>
        <w:rPr>
          <w:sz w:val="24"/>
          <w:szCs w:val="24"/>
        </w:rPr>
        <w:tab/>
        <w:t>Czy widzimy już potencjalne niebezpieczeństwo związane ze stertami?</w:t>
      </w:r>
      <w:r w:rsidR="004E3661">
        <w:rPr>
          <w:sz w:val="24"/>
          <w:szCs w:val="24"/>
        </w:rPr>
        <w:t xml:space="preserve"> Strona po zapełnieniu nie podzieliła się</w:t>
      </w:r>
      <w:r w:rsidR="000302FC">
        <w:rPr>
          <w:sz w:val="24"/>
          <w:szCs w:val="24"/>
        </w:rPr>
        <w:t>,</w:t>
      </w:r>
      <w:r w:rsidR="004E3661">
        <w:rPr>
          <w:sz w:val="24"/>
          <w:szCs w:val="24"/>
        </w:rPr>
        <w:t xml:space="preserve"> jak to ma miejsce w strukturze b-drzewa.</w:t>
      </w:r>
      <w:r w:rsidR="000302FC">
        <w:rPr>
          <w:sz w:val="24"/>
          <w:szCs w:val="24"/>
        </w:rPr>
        <w:t xml:space="preserve"> Powstał za to wskaźnik do innej lokalizacji. Operacja jest szybka i nie wymaga tylu operacji jak przy podziale stron. Ale wyobraźmy sobie, że dotyczy ona większej ilości re</w:t>
      </w:r>
      <w:r w:rsidR="00960E21">
        <w:rPr>
          <w:sz w:val="24"/>
          <w:szCs w:val="24"/>
        </w:rPr>
        <w:t xml:space="preserve">kordów. Odtwórzmy </w:t>
      </w:r>
      <w:r w:rsidR="00D32E95">
        <w:rPr>
          <w:sz w:val="24"/>
          <w:szCs w:val="24"/>
        </w:rPr>
        <w:t>TEST.bak</w:t>
      </w:r>
      <w:r w:rsidR="00960E21">
        <w:rPr>
          <w:sz w:val="24"/>
          <w:szCs w:val="24"/>
        </w:rPr>
        <w:t xml:space="preserve"> i wykonajmy poniższy skrypt:</w:t>
      </w:r>
    </w:p>
    <w:p w:rsidR="000302FC" w:rsidRDefault="000302FC" w:rsidP="000302FC">
      <w:pPr>
        <w:autoSpaceDE w:val="0"/>
        <w:autoSpaceDN w:val="0"/>
        <w:adjustRightInd w:val="0"/>
        <w:spacing w:after="0" w:line="240" w:lineRule="auto"/>
        <w:rPr>
          <w:rFonts w:ascii="Consolas" w:hAnsi="Consolas" w:cs="Consolas"/>
          <w:sz w:val="19"/>
          <w:szCs w:val="19"/>
        </w:rPr>
      </w:pPr>
      <w:r>
        <w:rPr>
          <w:sz w:val="24"/>
          <w:szCs w:val="24"/>
        </w:rPr>
        <w:tab/>
      </w:r>
      <w:r>
        <w:rPr>
          <w:rFonts w:ascii="Consolas" w:hAnsi="Consolas" w:cs="Consolas"/>
          <w:color w:val="FF00FF"/>
          <w:sz w:val="19"/>
          <w:szCs w:val="19"/>
        </w:rPr>
        <w:t>UPDATE</w:t>
      </w:r>
      <w:r>
        <w:rPr>
          <w:rFonts w:ascii="Consolas" w:hAnsi="Consolas" w:cs="Consolas"/>
          <w:sz w:val="19"/>
          <w:szCs w:val="19"/>
        </w:rPr>
        <w:t xml:space="preserve"> Books </w:t>
      </w:r>
      <w:r>
        <w:rPr>
          <w:rFonts w:ascii="Consolas" w:hAnsi="Consolas" w:cs="Consolas"/>
          <w:color w:val="0000FF"/>
          <w:sz w:val="19"/>
          <w:szCs w:val="19"/>
        </w:rPr>
        <w:t>SET</w:t>
      </w:r>
      <w:r>
        <w:rPr>
          <w:rFonts w:ascii="Consolas" w:hAnsi="Consolas" w:cs="Consolas"/>
          <w:sz w:val="19"/>
          <w:szCs w:val="19"/>
        </w:rPr>
        <w:t xml:space="preserve"> Title </w:t>
      </w:r>
      <w:r>
        <w:rPr>
          <w:rFonts w:ascii="Consolas" w:hAnsi="Consolas" w:cs="Consolas"/>
          <w:color w:val="808080"/>
          <w:sz w:val="19"/>
          <w:szCs w:val="19"/>
        </w:rPr>
        <w:t>=</w:t>
      </w:r>
      <w:r>
        <w:rPr>
          <w:rFonts w:ascii="Consolas" w:hAnsi="Consolas" w:cs="Consolas"/>
          <w:sz w:val="19"/>
          <w:szCs w:val="19"/>
        </w:rPr>
        <w:t xml:space="preserve"> Title </w:t>
      </w:r>
      <w:r>
        <w:rPr>
          <w:rFonts w:ascii="Consolas" w:hAnsi="Consolas" w:cs="Consolas"/>
          <w:color w:val="808080"/>
          <w:sz w:val="19"/>
          <w:szCs w:val="19"/>
        </w:rPr>
        <w:t>+</w:t>
      </w:r>
      <w:r>
        <w:rPr>
          <w:rFonts w:ascii="Consolas" w:hAnsi="Consolas" w:cs="Consolas"/>
          <w:sz w:val="19"/>
          <w:szCs w:val="19"/>
        </w:rPr>
        <w:t xml:space="preserve"> Title</w:t>
      </w:r>
      <w:r>
        <w:rPr>
          <w:rFonts w:ascii="Consolas" w:hAnsi="Consolas" w:cs="Consolas"/>
          <w:color w:val="808080"/>
          <w:sz w:val="19"/>
          <w:szCs w:val="19"/>
        </w:rPr>
        <w:t>;</w:t>
      </w:r>
    </w:p>
    <w:p w:rsidR="000302FC" w:rsidRDefault="000302FC" w:rsidP="000302FC">
      <w:pPr>
        <w:autoSpaceDE w:val="0"/>
        <w:autoSpaceDN w:val="0"/>
        <w:adjustRightInd w:val="0"/>
        <w:spacing w:after="0" w:line="240" w:lineRule="auto"/>
        <w:ind w:firstLine="708"/>
        <w:rPr>
          <w:rFonts w:ascii="Consolas" w:hAnsi="Consolas" w:cs="Consolas"/>
          <w:color w:val="0000FF"/>
          <w:sz w:val="19"/>
          <w:szCs w:val="19"/>
        </w:rPr>
      </w:pPr>
      <w:r>
        <w:rPr>
          <w:rFonts w:ascii="Consolas" w:hAnsi="Consolas" w:cs="Consolas"/>
          <w:color w:val="0000FF"/>
          <w:sz w:val="19"/>
          <w:szCs w:val="19"/>
        </w:rPr>
        <w:t>GO</w:t>
      </w:r>
    </w:p>
    <w:p w:rsidR="000302FC" w:rsidRDefault="000302FC" w:rsidP="002A480F">
      <w:pPr>
        <w:jc w:val="both"/>
        <w:rPr>
          <w:sz w:val="24"/>
          <w:szCs w:val="24"/>
        </w:rPr>
      </w:pPr>
    </w:p>
    <w:p w:rsidR="001A77CF" w:rsidRDefault="000302FC" w:rsidP="0023276D">
      <w:pPr>
        <w:jc w:val="both"/>
        <w:rPr>
          <w:sz w:val="24"/>
          <w:szCs w:val="24"/>
        </w:rPr>
      </w:pPr>
      <w:r>
        <w:rPr>
          <w:sz w:val="24"/>
          <w:szCs w:val="24"/>
        </w:rPr>
        <w:tab/>
      </w:r>
      <w:r w:rsidR="0023276D">
        <w:rPr>
          <w:sz w:val="24"/>
          <w:szCs w:val="24"/>
        </w:rPr>
        <w:t>Ile takich rekordów zostało przeniesionych?</w:t>
      </w:r>
    </w:p>
    <w:p w:rsidR="0023276D" w:rsidRPr="00D33F05" w:rsidRDefault="0023276D" w:rsidP="0023276D">
      <w:pPr>
        <w:autoSpaceDE w:val="0"/>
        <w:autoSpaceDN w:val="0"/>
        <w:adjustRightInd w:val="0"/>
        <w:spacing w:after="0" w:line="240" w:lineRule="auto"/>
        <w:rPr>
          <w:rFonts w:ascii="Consolas" w:hAnsi="Consolas" w:cs="Consolas"/>
          <w:sz w:val="19"/>
          <w:szCs w:val="19"/>
          <w:lang w:val="en-US"/>
        </w:rPr>
      </w:pPr>
      <w:r>
        <w:rPr>
          <w:sz w:val="24"/>
          <w:szCs w:val="24"/>
        </w:rPr>
        <w:tab/>
      </w:r>
      <w:r w:rsidRPr="00D33F05">
        <w:rPr>
          <w:rFonts w:ascii="Consolas" w:hAnsi="Consolas" w:cs="Consolas"/>
          <w:color w:val="0000FF"/>
          <w:sz w:val="19"/>
          <w:szCs w:val="19"/>
          <w:lang w:val="en-US"/>
        </w:rPr>
        <w:t>SELECT</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OBJECT_NAME</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object_id</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table_name</w:t>
      </w:r>
    </w:p>
    <w:p w:rsidR="0023276D" w:rsidRPr="00D33F05" w:rsidRDefault="0023276D" w:rsidP="0023276D">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sz w:val="19"/>
          <w:szCs w:val="19"/>
          <w:lang w:val="en-US"/>
        </w:rPr>
        <w:t>forwarded_record_count</w:t>
      </w:r>
    </w:p>
    <w:p w:rsidR="0023276D" w:rsidRPr="00D33F05" w:rsidRDefault="0023276D" w:rsidP="0023276D">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sz w:val="19"/>
          <w:szCs w:val="19"/>
          <w:lang w:val="en-US"/>
        </w:rPr>
        <w:t>page_count</w:t>
      </w:r>
    </w:p>
    <w:p w:rsidR="0023276D" w:rsidRPr="00D33F05" w:rsidRDefault="0023276D" w:rsidP="0023276D">
      <w:pPr>
        <w:autoSpaceDE w:val="0"/>
        <w:autoSpaceDN w:val="0"/>
        <w:adjustRightInd w:val="0"/>
        <w:spacing w:after="0" w:line="240" w:lineRule="auto"/>
        <w:ind w:firstLine="708"/>
        <w:rPr>
          <w:rFonts w:ascii="Consolas" w:hAnsi="Consolas" w:cs="Consolas"/>
          <w:color w:val="808080"/>
          <w:sz w:val="19"/>
          <w:szCs w:val="19"/>
          <w:lang w:val="en-US"/>
        </w:rPr>
      </w:pPr>
      <w:r w:rsidRPr="00D33F05">
        <w:rPr>
          <w:rFonts w:ascii="Consolas" w:hAnsi="Consolas" w:cs="Consolas"/>
          <w:color w:val="0000FF"/>
          <w:sz w:val="19"/>
          <w:szCs w:val="19"/>
          <w:lang w:val="en-US"/>
        </w:rPr>
        <w:t>FROM</w:t>
      </w:r>
      <w:r w:rsidRPr="00D33F05">
        <w:rPr>
          <w:rFonts w:ascii="Consolas" w:hAnsi="Consolas" w:cs="Consolas"/>
          <w:sz w:val="19"/>
          <w:szCs w:val="19"/>
          <w:lang w:val="en-US"/>
        </w:rPr>
        <w:t xml:space="preserve"> </w:t>
      </w:r>
      <w:r w:rsidRPr="00D33F05">
        <w:rPr>
          <w:rFonts w:ascii="Consolas" w:hAnsi="Consolas" w:cs="Consolas"/>
          <w:color w:val="008000"/>
          <w:sz w:val="19"/>
          <w:szCs w:val="19"/>
          <w:lang w:val="en-US"/>
        </w:rPr>
        <w:t>sys</w:t>
      </w:r>
      <w:r w:rsidRPr="00D33F05">
        <w:rPr>
          <w:rFonts w:ascii="Consolas" w:hAnsi="Consolas" w:cs="Consolas"/>
          <w:color w:val="808080"/>
          <w:sz w:val="19"/>
          <w:szCs w:val="19"/>
          <w:lang w:val="en-US"/>
        </w:rPr>
        <w:t>.</w:t>
      </w:r>
      <w:r w:rsidRPr="00D33F05">
        <w:rPr>
          <w:rFonts w:ascii="Consolas" w:hAnsi="Consolas" w:cs="Consolas"/>
          <w:color w:val="008000"/>
          <w:sz w:val="19"/>
          <w:szCs w:val="19"/>
          <w:lang w:val="en-US"/>
        </w:rPr>
        <w:t>dm_db_index_physical_stats</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DB_ID</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OBJECT_ID</w:t>
      </w:r>
      <w:r w:rsidRPr="00D33F05">
        <w:rPr>
          <w:rFonts w:ascii="Consolas" w:hAnsi="Consolas" w:cs="Consolas"/>
          <w:color w:val="808080"/>
          <w:sz w:val="19"/>
          <w:szCs w:val="19"/>
          <w:lang w:val="en-US"/>
        </w:rPr>
        <w:t>(</w:t>
      </w:r>
      <w:r w:rsidRPr="00D33F05">
        <w:rPr>
          <w:rFonts w:ascii="Consolas" w:hAnsi="Consolas" w:cs="Consolas"/>
          <w:color w:val="FF0000"/>
          <w:sz w:val="19"/>
          <w:szCs w:val="19"/>
          <w:lang w:val="en-US"/>
        </w:rPr>
        <w:t>'Books'</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DEFAULT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DEFAULT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'DETAILED'</w:t>
      </w:r>
      <w:r w:rsidRPr="00D33F05">
        <w:rPr>
          <w:rFonts w:ascii="Consolas" w:hAnsi="Consolas" w:cs="Consolas"/>
          <w:color w:val="808080"/>
          <w:sz w:val="19"/>
          <w:szCs w:val="19"/>
          <w:lang w:val="en-US"/>
        </w:rPr>
        <w:t>);</w:t>
      </w:r>
    </w:p>
    <w:p w:rsidR="0023276D" w:rsidRPr="00D33F05" w:rsidRDefault="0023276D" w:rsidP="0023276D">
      <w:pPr>
        <w:jc w:val="both"/>
        <w:rPr>
          <w:sz w:val="24"/>
          <w:szCs w:val="24"/>
          <w:lang w:val="en-US"/>
        </w:rPr>
      </w:pPr>
    </w:p>
    <w:p w:rsidR="001A77CF" w:rsidRDefault="0023276D" w:rsidP="002A480F">
      <w:pPr>
        <w:jc w:val="both"/>
        <w:rPr>
          <w:sz w:val="24"/>
          <w:szCs w:val="24"/>
        </w:rPr>
      </w:pPr>
      <w:r w:rsidRPr="00D33F05">
        <w:rPr>
          <w:sz w:val="24"/>
          <w:szCs w:val="24"/>
          <w:lang w:val="en-US"/>
        </w:rPr>
        <w:tab/>
      </w:r>
      <w:r>
        <w:rPr>
          <w:noProof/>
          <w:lang w:val="en-US"/>
        </w:rPr>
        <w:drawing>
          <wp:inline distT="0" distB="0" distL="0" distR="0" wp14:anchorId="557BE97A" wp14:editId="35FF176B">
            <wp:extent cx="3524250" cy="46672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466725"/>
                    </a:xfrm>
                    <a:prstGeom prst="rect">
                      <a:avLst/>
                    </a:prstGeom>
                  </pic:spPr>
                </pic:pic>
              </a:graphicData>
            </a:graphic>
          </wp:inline>
        </w:drawing>
      </w:r>
    </w:p>
    <w:p w:rsidR="0023276D" w:rsidRDefault="0023276D" w:rsidP="002A480F">
      <w:pPr>
        <w:jc w:val="both"/>
        <w:rPr>
          <w:sz w:val="24"/>
          <w:szCs w:val="24"/>
        </w:rPr>
      </w:pPr>
    </w:p>
    <w:p w:rsidR="0023276D" w:rsidRDefault="0023276D" w:rsidP="00A47B08">
      <w:pPr>
        <w:jc w:val="both"/>
        <w:rPr>
          <w:sz w:val="24"/>
          <w:szCs w:val="24"/>
        </w:rPr>
      </w:pPr>
      <w:r>
        <w:rPr>
          <w:sz w:val="24"/>
          <w:szCs w:val="24"/>
        </w:rPr>
        <w:lastRenderedPageBreak/>
        <w:tab/>
        <w:t>Ponad 40%</w:t>
      </w:r>
      <w:r w:rsidR="00A47B08">
        <w:rPr>
          <w:sz w:val="24"/>
          <w:szCs w:val="24"/>
        </w:rPr>
        <w:t xml:space="preserve">. Dla tylu wierszy trzeba będzie odczytać dodatkową stronę by znaleźć właściwe dane. Dla sterty bez indeksu nieklastrowego nie ma to </w:t>
      </w:r>
      <w:r w:rsidR="00D33F05">
        <w:rPr>
          <w:sz w:val="24"/>
          <w:szCs w:val="24"/>
        </w:rPr>
        <w:t>znaczenia, bo</w:t>
      </w:r>
      <w:r w:rsidR="00A47B08">
        <w:rPr>
          <w:sz w:val="24"/>
          <w:szCs w:val="24"/>
        </w:rPr>
        <w:t xml:space="preserve"> i tak zawsze będziemy mieli skanowanie tabeli w kolejności alokacji. Ale przeanalizujmy przypadek, gdy taki indeks (nieklastrowy!) mamy.</w:t>
      </w:r>
    </w:p>
    <w:p w:rsidR="00202014" w:rsidRPr="00202014" w:rsidRDefault="00202014" w:rsidP="00202014">
      <w:pPr>
        <w:jc w:val="center"/>
        <w:rPr>
          <w:b/>
          <w:sz w:val="32"/>
          <w:szCs w:val="32"/>
        </w:rPr>
      </w:pPr>
      <w:r w:rsidRPr="00202014">
        <w:rPr>
          <w:b/>
          <w:sz w:val="32"/>
          <w:szCs w:val="32"/>
        </w:rPr>
        <w:t>Problem 1 – Czytanie</w:t>
      </w:r>
    </w:p>
    <w:p w:rsidR="001A77CF" w:rsidRDefault="00DC0F02" w:rsidP="002A480F">
      <w:pPr>
        <w:jc w:val="both"/>
        <w:rPr>
          <w:sz w:val="24"/>
          <w:szCs w:val="24"/>
        </w:rPr>
      </w:pPr>
      <w:r>
        <w:rPr>
          <w:sz w:val="24"/>
          <w:szCs w:val="24"/>
        </w:rPr>
        <w:tab/>
        <w:t xml:space="preserve">Odtwórzmy </w:t>
      </w:r>
      <w:r w:rsidR="00960E21">
        <w:rPr>
          <w:sz w:val="24"/>
          <w:szCs w:val="24"/>
        </w:rPr>
        <w:t xml:space="preserve">jeszcze raz </w:t>
      </w:r>
      <w:r>
        <w:rPr>
          <w:sz w:val="24"/>
          <w:szCs w:val="24"/>
        </w:rPr>
        <w:t xml:space="preserve">bazę z backupu </w:t>
      </w:r>
      <w:r w:rsidR="00D32E95">
        <w:rPr>
          <w:sz w:val="24"/>
          <w:szCs w:val="24"/>
        </w:rPr>
        <w:t>TEST.bak</w:t>
      </w:r>
      <w:r>
        <w:rPr>
          <w:sz w:val="24"/>
          <w:szCs w:val="24"/>
        </w:rPr>
        <w:t xml:space="preserve"> i załóżmy wspomniany indeks nieklastrowy:</w:t>
      </w:r>
    </w:p>
    <w:p w:rsidR="00DC0F02" w:rsidRPr="00D33F05" w:rsidRDefault="00DC0F02" w:rsidP="00DC0F02">
      <w:pPr>
        <w:autoSpaceDE w:val="0"/>
        <w:autoSpaceDN w:val="0"/>
        <w:adjustRightInd w:val="0"/>
        <w:spacing w:after="0" w:line="240" w:lineRule="auto"/>
        <w:rPr>
          <w:rFonts w:ascii="Consolas" w:hAnsi="Consolas" w:cs="Consolas"/>
          <w:color w:val="808080"/>
          <w:sz w:val="19"/>
          <w:szCs w:val="19"/>
          <w:lang w:val="en-US"/>
        </w:rPr>
      </w:pPr>
      <w:r>
        <w:rPr>
          <w:sz w:val="24"/>
          <w:szCs w:val="24"/>
        </w:rPr>
        <w:tab/>
      </w:r>
      <w:r w:rsidRPr="00D33F05">
        <w:rPr>
          <w:rFonts w:ascii="Consolas" w:hAnsi="Consolas" w:cs="Consolas"/>
          <w:color w:val="0000FF"/>
          <w:sz w:val="19"/>
          <w:szCs w:val="19"/>
          <w:lang w:val="en-US"/>
        </w:rPr>
        <w:t>CREATE</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NONCLUSTERED</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INDEX</w:t>
      </w:r>
      <w:r w:rsidRPr="00D33F05">
        <w:rPr>
          <w:rFonts w:ascii="Consolas" w:hAnsi="Consolas" w:cs="Consolas"/>
          <w:sz w:val="19"/>
          <w:szCs w:val="19"/>
          <w:lang w:val="en-US"/>
        </w:rPr>
        <w:t xml:space="preserve"> IX_ID </w:t>
      </w:r>
      <w:r w:rsidRPr="00D33F05">
        <w:rPr>
          <w:rFonts w:ascii="Consolas" w:hAnsi="Consolas" w:cs="Consolas"/>
          <w:color w:val="0000FF"/>
          <w:sz w:val="19"/>
          <w:szCs w:val="19"/>
          <w:lang w:val="en-US"/>
        </w:rPr>
        <w:t>ON</w:t>
      </w:r>
      <w:r w:rsidRPr="00D33F05">
        <w:rPr>
          <w:rFonts w:ascii="Consolas" w:hAnsi="Consolas" w:cs="Consolas"/>
          <w:sz w:val="19"/>
          <w:szCs w:val="19"/>
          <w:lang w:val="en-US"/>
        </w:rPr>
        <w:t xml:space="preserve"> Books</w:t>
      </w:r>
      <w:r w:rsidRPr="00D33F05">
        <w:rPr>
          <w:rFonts w:ascii="Consolas" w:hAnsi="Consolas" w:cs="Consolas"/>
          <w:color w:val="0000FF"/>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ID</w:t>
      </w:r>
      <w:r w:rsidRPr="00D33F05">
        <w:rPr>
          <w:rFonts w:ascii="Consolas" w:hAnsi="Consolas" w:cs="Consolas"/>
          <w:color w:val="808080"/>
          <w:sz w:val="19"/>
          <w:szCs w:val="19"/>
          <w:lang w:val="en-US"/>
        </w:rPr>
        <w:t>);</w:t>
      </w:r>
    </w:p>
    <w:p w:rsidR="00DC0F02" w:rsidRPr="00D33F05" w:rsidRDefault="00DC0F02" w:rsidP="002A480F">
      <w:pPr>
        <w:jc w:val="both"/>
        <w:rPr>
          <w:sz w:val="24"/>
          <w:szCs w:val="24"/>
          <w:lang w:val="en-US"/>
        </w:rPr>
      </w:pPr>
    </w:p>
    <w:p w:rsidR="00DC0F02" w:rsidRDefault="00DC0F02" w:rsidP="002A480F">
      <w:pPr>
        <w:jc w:val="both"/>
        <w:rPr>
          <w:sz w:val="24"/>
          <w:szCs w:val="24"/>
        </w:rPr>
      </w:pPr>
      <w:r w:rsidRPr="00D33F05">
        <w:rPr>
          <w:sz w:val="24"/>
          <w:szCs w:val="24"/>
          <w:lang w:val="en-US"/>
        </w:rPr>
        <w:tab/>
      </w:r>
      <w:r>
        <w:rPr>
          <w:sz w:val="24"/>
          <w:szCs w:val="24"/>
        </w:rPr>
        <w:t>Będziemy chcieli wyszukiwać tytuły po identyfikatorach ID. Zanim to zrobimy ustawmy zbieranie statystyk dla operacji IO oraz włączmy podgląd aktualnego planu zapytań:</w:t>
      </w:r>
    </w:p>
    <w:p w:rsidR="00DC0F02" w:rsidRDefault="00DC0F02" w:rsidP="00DC0F02">
      <w:pPr>
        <w:autoSpaceDE w:val="0"/>
        <w:autoSpaceDN w:val="0"/>
        <w:adjustRightInd w:val="0"/>
        <w:spacing w:after="0" w:line="240" w:lineRule="auto"/>
        <w:rPr>
          <w:rFonts w:ascii="Consolas" w:hAnsi="Consolas" w:cs="Consolas"/>
          <w:sz w:val="19"/>
          <w:szCs w:val="19"/>
        </w:rPr>
      </w:pPr>
      <w:r>
        <w:rPr>
          <w:sz w:val="24"/>
          <w:szCs w:val="24"/>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STATISTICS</w:t>
      </w:r>
      <w:r>
        <w:rPr>
          <w:rFonts w:ascii="Consolas" w:hAnsi="Consolas" w:cs="Consolas"/>
          <w:sz w:val="19"/>
          <w:szCs w:val="19"/>
        </w:rPr>
        <w:t xml:space="preserve"> </w:t>
      </w:r>
      <w:r>
        <w:rPr>
          <w:rFonts w:ascii="Consolas" w:hAnsi="Consolas" w:cs="Consolas"/>
          <w:color w:val="0000FF"/>
          <w:sz w:val="19"/>
          <w:szCs w:val="19"/>
        </w:rPr>
        <w:t>IO</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DC0F02" w:rsidRDefault="00DC0F02" w:rsidP="00DC0F02">
      <w:pPr>
        <w:autoSpaceDE w:val="0"/>
        <w:autoSpaceDN w:val="0"/>
        <w:adjustRightInd w:val="0"/>
        <w:spacing w:after="0" w:line="240" w:lineRule="auto"/>
        <w:ind w:firstLine="708"/>
        <w:rPr>
          <w:rFonts w:ascii="Consolas" w:hAnsi="Consolas" w:cs="Consolas"/>
          <w:color w:val="0000FF"/>
          <w:sz w:val="19"/>
          <w:szCs w:val="19"/>
        </w:rPr>
      </w:pPr>
      <w:r>
        <w:rPr>
          <w:rFonts w:ascii="Consolas" w:hAnsi="Consolas" w:cs="Consolas"/>
          <w:color w:val="0000FF"/>
          <w:sz w:val="19"/>
          <w:szCs w:val="19"/>
        </w:rPr>
        <w:t>GO</w:t>
      </w:r>
    </w:p>
    <w:p w:rsidR="00DC0F02" w:rsidRDefault="00DC0F02" w:rsidP="002A480F">
      <w:pPr>
        <w:jc w:val="both"/>
        <w:rPr>
          <w:sz w:val="24"/>
          <w:szCs w:val="24"/>
        </w:rPr>
      </w:pPr>
      <w:r>
        <w:rPr>
          <w:sz w:val="24"/>
          <w:szCs w:val="24"/>
        </w:rPr>
        <w:tab/>
      </w:r>
      <w:r w:rsidR="005366F1">
        <w:rPr>
          <w:sz w:val="24"/>
          <w:szCs w:val="24"/>
        </w:rPr>
        <w:t>Wykonajmy zapytanie:</w:t>
      </w:r>
    </w:p>
    <w:p w:rsidR="005366F1" w:rsidRPr="00D33F05" w:rsidRDefault="005366F1" w:rsidP="005366F1">
      <w:pPr>
        <w:autoSpaceDE w:val="0"/>
        <w:autoSpaceDN w:val="0"/>
        <w:adjustRightInd w:val="0"/>
        <w:spacing w:after="0" w:line="240" w:lineRule="auto"/>
        <w:rPr>
          <w:rFonts w:ascii="Consolas" w:hAnsi="Consolas" w:cs="Consolas"/>
          <w:sz w:val="19"/>
          <w:szCs w:val="19"/>
          <w:lang w:val="en-US"/>
        </w:rPr>
      </w:pPr>
      <w:r>
        <w:rPr>
          <w:sz w:val="24"/>
          <w:szCs w:val="24"/>
        </w:rPr>
        <w:tab/>
      </w:r>
      <w:r w:rsidRPr="00D33F05">
        <w:rPr>
          <w:rFonts w:ascii="Consolas" w:hAnsi="Consolas" w:cs="Consolas"/>
          <w:color w:val="0000FF"/>
          <w:sz w:val="19"/>
          <w:szCs w:val="19"/>
          <w:lang w:val="en-US"/>
        </w:rPr>
        <w:t>SELECT</w:t>
      </w:r>
      <w:r w:rsidRPr="00D33F05">
        <w:rPr>
          <w:rFonts w:ascii="Consolas" w:hAnsi="Consolas" w:cs="Consolas"/>
          <w:sz w:val="19"/>
          <w:szCs w:val="19"/>
          <w:lang w:val="en-US"/>
        </w:rPr>
        <w:t xml:space="preserve"> Title </w:t>
      </w:r>
      <w:r w:rsidRPr="00D33F05">
        <w:rPr>
          <w:rFonts w:ascii="Consolas" w:hAnsi="Consolas" w:cs="Consolas"/>
          <w:color w:val="0000FF"/>
          <w:sz w:val="19"/>
          <w:szCs w:val="19"/>
          <w:lang w:val="en-US"/>
        </w:rPr>
        <w:t>FROM</w:t>
      </w:r>
      <w:r w:rsidRPr="00D33F05">
        <w:rPr>
          <w:rFonts w:ascii="Consolas" w:hAnsi="Consolas" w:cs="Consolas"/>
          <w:sz w:val="19"/>
          <w:szCs w:val="19"/>
          <w:lang w:val="en-US"/>
        </w:rPr>
        <w:t xml:space="preserve"> Books </w:t>
      </w:r>
      <w:r w:rsidRPr="00D33F05">
        <w:rPr>
          <w:rFonts w:ascii="Consolas" w:hAnsi="Consolas" w:cs="Consolas"/>
          <w:color w:val="0000FF"/>
          <w:sz w:val="19"/>
          <w:szCs w:val="19"/>
          <w:lang w:val="en-US"/>
        </w:rPr>
        <w:t>WHERE</w:t>
      </w:r>
      <w:r w:rsidRPr="00D33F05">
        <w:rPr>
          <w:rFonts w:ascii="Consolas" w:hAnsi="Consolas" w:cs="Consolas"/>
          <w:sz w:val="19"/>
          <w:szCs w:val="19"/>
          <w:lang w:val="en-US"/>
        </w:rPr>
        <w:t xml:space="preserve"> ID </w:t>
      </w:r>
      <w:r w:rsidRPr="00D33F05">
        <w:rPr>
          <w:rFonts w:ascii="Consolas" w:hAnsi="Consolas" w:cs="Consolas"/>
          <w:color w:val="808080"/>
          <w:sz w:val="19"/>
          <w:szCs w:val="19"/>
          <w:lang w:val="en-US"/>
        </w:rPr>
        <w:t>BETWEEN</w:t>
      </w:r>
      <w:r w:rsidRPr="00D33F05">
        <w:rPr>
          <w:rFonts w:ascii="Consolas" w:hAnsi="Consolas" w:cs="Consolas"/>
          <w:sz w:val="19"/>
          <w:szCs w:val="19"/>
          <w:lang w:val="en-US"/>
        </w:rPr>
        <w:t xml:space="preserve"> 2179 </w:t>
      </w:r>
      <w:r w:rsidRPr="00D33F05">
        <w:rPr>
          <w:rFonts w:ascii="Consolas" w:hAnsi="Consolas" w:cs="Consolas"/>
          <w:color w:val="808080"/>
          <w:sz w:val="19"/>
          <w:szCs w:val="19"/>
          <w:lang w:val="en-US"/>
        </w:rPr>
        <w:t>AND</w:t>
      </w:r>
      <w:r w:rsidRPr="00D33F05">
        <w:rPr>
          <w:rFonts w:ascii="Consolas" w:hAnsi="Consolas" w:cs="Consolas"/>
          <w:sz w:val="19"/>
          <w:szCs w:val="19"/>
          <w:lang w:val="en-US"/>
        </w:rPr>
        <w:t xml:space="preserve"> 2199</w:t>
      </w:r>
    </w:p>
    <w:p w:rsidR="005366F1" w:rsidRDefault="005366F1" w:rsidP="005366F1">
      <w:pPr>
        <w:autoSpaceDE w:val="0"/>
        <w:autoSpaceDN w:val="0"/>
        <w:adjustRightInd w:val="0"/>
        <w:spacing w:after="0" w:line="240" w:lineRule="auto"/>
        <w:ind w:firstLine="708"/>
        <w:rPr>
          <w:rFonts w:ascii="Consolas" w:hAnsi="Consolas" w:cs="Consolas"/>
          <w:color w:val="0000FF"/>
          <w:sz w:val="19"/>
          <w:szCs w:val="19"/>
        </w:rPr>
      </w:pPr>
      <w:r>
        <w:rPr>
          <w:rFonts w:ascii="Consolas" w:hAnsi="Consolas" w:cs="Consolas"/>
          <w:color w:val="0000FF"/>
          <w:sz w:val="19"/>
          <w:szCs w:val="19"/>
        </w:rPr>
        <w:t>GO</w:t>
      </w:r>
    </w:p>
    <w:p w:rsidR="005366F1" w:rsidRDefault="005366F1" w:rsidP="002A480F">
      <w:pPr>
        <w:jc w:val="both"/>
        <w:rPr>
          <w:sz w:val="24"/>
          <w:szCs w:val="24"/>
        </w:rPr>
      </w:pPr>
    </w:p>
    <w:p w:rsidR="00DC0F02" w:rsidRDefault="00DC0F02" w:rsidP="002A480F">
      <w:pPr>
        <w:jc w:val="both"/>
        <w:rPr>
          <w:sz w:val="24"/>
          <w:szCs w:val="24"/>
        </w:rPr>
      </w:pPr>
      <w:r>
        <w:rPr>
          <w:sz w:val="24"/>
          <w:szCs w:val="24"/>
        </w:rPr>
        <w:tab/>
      </w:r>
      <w:r w:rsidR="00856623">
        <w:rPr>
          <w:sz w:val="24"/>
          <w:szCs w:val="24"/>
        </w:rPr>
        <w:t>Co nam dał ten indeks? Nie musimy skanować całej tabeli by wybrać interesujące nas tytuły:</w:t>
      </w:r>
    </w:p>
    <w:p w:rsidR="00856623" w:rsidRDefault="00856623" w:rsidP="00856623">
      <w:pPr>
        <w:jc w:val="center"/>
        <w:rPr>
          <w:sz w:val="24"/>
          <w:szCs w:val="24"/>
        </w:rPr>
      </w:pPr>
      <w:r>
        <w:rPr>
          <w:noProof/>
          <w:lang w:val="en-US"/>
        </w:rPr>
        <w:drawing>
          <wp:inline distT="0" distB="0" distL="0" distR="0" wp14:anchorId="49F60D2E" wp14:editId="6586083C">
            <wp:extent cx="4467225" cy="19907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1990725"/>
                    </a:xfrm>
                    <a:prstGeom prst="rect">
                      <a:avLst/>
                    </a:prstGeom>
                  </pic:spPr>
                </pic:pic>
              </a:graphicData>
            </a:graphic>
          </wp:inline>
        </w:drawing>
      </w:r>
    </w:p>
    <w:p w:rsidR="00995389" w:rsidRPr="00995389" w:rsidRDefault="00995389" w:rsidP="00995389">
      <w:pPr>
        <w:jc w:val="both"/>
        <w:rPr>
          <w:sz w:val="24"/>
          <w:szCs w:val="24"/>
        </w:rPr>
      </w:pPr>
      <w:r>
        <w:rPr>
          <w:sz w:val="24"/>
          <w:szCs w:val="24"/>
        </w:rPr>
        <w:tab/>
        <w:t>Według planu szukamy po indeksie ID z zadanego zakresu a następnie dociągamy</w:t>
      </w:r>
      <w:r w:rsidR="00C73187">
        <w:rPr>
          <w:sz w:val="24"/>
          <w:szCs w:val="24"/>
        </w:rPr>
        <w:t xml:space="preserve"> (RID Lookup)</w:t>
      </w:r>
      <w:r>
        <w:rPr>
          <w:sz w:val="24"/>
          <w:szCs w:val="24"/>
        </w:rPr>
        <w:t xml:space="preserve"> konkretne tytuły wcześniej wybierając ze strony IAM właściwe PID’y stron danych. Mamy tylko </w:t>
      </w:r>
      <w:r w:rsidRPr="00995389">
        <w:rPr>
          <w:sz w:val="24"/>
          <w:szCs w:val="24"/>
        </w:rPr>
        <w:t>23</w:t>
      </w:r>
      <w:r w:rsidR="003227CD">
        <w:rPr>
          <w:sz w:val="24"/>
          <w:szCs w:val="24"/>
        </w:rPr>
        <w:t xml:space="preserve"> logiczne odczyty</w:t>
      </w:r>
      <w:r w:rsidRPr="00995389">
        <w:rPr>
          <w:sz w:val="24"/>
          <w:szCs w:val="24"/>
        </w:rPr>
        <w:t>.</w:t>
      </w:r>
      <w:r w:rsidR="00E875FF">
        <w:rPr>
          <w:sz w:val="24"/>
          <w:szCs w:val="24"/>
        </w:rPr>
        <w:t xml:space="preserve"> Gdyby nie było tego indeksu musielibyśmy zeskanować całość danych i tych odczytów byłoby 51.</w:t>
      </w:r>
    </w:p>
    <w:p w:rsidR="001A77CF" w:rsidRDefault="00995389" w:rsidP="0065376B">
      <w:pPr>
        <w:autoSpaceDE w:val="0"/>
        <w:autoSpaceDN w:val="0"/>
        <w:adjustRightInd w:val="0"/>
        <w:spacing w:after="0" w:line="240" w:lineRule="auto"/>
        <w:jc w:val="both"/>
        <w:rPr>
          <w:sz w:val="24"/>
          <w:szCs w:val="24"/>
        </w:rPr>
      </w:pPr>
      <w:r>
        <w:rPr>
          <w:sz w:val="24"/>
          <w:szCs w:val="24"/>
        </w:rPr>
        <w:tab/>
        <w:t xml:space="preserve">Teraz wykonujemy aktualizację powodującą pojawienie się wskaźników przenoszących </w:t>
      </w:r>
      <w:r w:rsidR="00EF7991">
        <w:rPr>
          <w:sz w:val="24"/>
          <w:szCs w:val="24"/>
        </w:rPr>
        <w:t>dla tych wierszy (</w:t>
      </w:r>
      <w:r w:rsidR="00EF7991">
        <w:rPr>
          <w:rFonts w:ascii="Consolas" w:hAnsi="Consolas" w:cs="Consolas"/>
          <w:color w:val="FF00FF"/>
          <w:sz w:val="19"/>
          <w:szCs w:val="19"/>
        </w:rPr>
        <w:t>UPDATE</w:t>
      </w:r>
      <w:r w:rsidR="00EF7991">
        <w:rPr>
          <w:rFonts w:ascii="Consolas" w:hAnsi="Consolas" w:cs="Consolas"/>
          <w:sz w:val="19"/>
          <w:szCs w:val="19"/>
        </w:rPr>
        <w:t xml:space="preserve"> Books </w:t>
      </w:r>
      <w:r w:rsidR="00EF7991">
        <w:rPr>
          <w:rFonts w:ascii="Consolas" w:hAnsi="Consolas" w:cs="Consolas"/>
          <w:color w:val="0000FF"/>
          <w:sz w:val="19"/>
          <w:szCs w:val="19"/>
        </w:rPr>
        <w:t>SET</w:t>
      </w:r>
      <w:r w:rsidR="00EF7991">
        <w:rPr>
          <w:rFonts w:ascii="Consolas" w:hAnsi="Consolas" w:cs="Consolas"/>
          <w:sz w:val="19"/>
          <w:szCs w:val="19"/>
        </w:rPr>
        <w:t xml:space="preserve"> Title </w:t>
      </w:r>
      <w:r w:rsidR="00EF7991">
        <w:rPr>
          <w:rFonts w:ascii="Consolas" w:hAnsi="Consolas" w:cs="Consolas"/>
          <w:color w:val="808080"/>
          <w:sz w:val="19"/>
          <w:szCs w:val="19"/>
        </w:rPr>
        <w:t>=</w:t>
      </w:r>
      <w:r w:rsidR="00EF7991">
        <w:rPr>
          <w:rFonts w:ascii="Consolas" w:hAnsi="Consolas" w:cs="Consolas"/>
          <w:sz w:val="19"/>
          <w:szCs w:val="19"/>
        </w:rPr>
        <w:t xml:space="preserve"> </w:t>
      </w:r>
      <w:r w:rsidR="00EF7991">
        <w:rPr>
          <w:rFonts w:ascii="Consolas" w:hAnsi="Consolas" w:cs="Consolas"/>
          <w:color w:val="FF00FF"/>
          <w:sz w:val="19"/>
          <w:szCs w:val="19"/>
        </w:rPr>
        <w:t>REPLICATE</w:t>
      </w:r>
      <w:r w:rsidR="00EF7991">
        <w:rPr>
          <w:rFonts w:ascii="Consolas" w:hAnsi="Consolas" w:cs="Consolas"/>
          <w:color w:val="808080"/>
          <w:sz w:val="19"/>
          <w:szCs w:val="19"/>
        </w:rPr>
        <w:t>(</w:t>
      </w:r>
      <w:r w:rsidR="00EF7991">
        <w:rPr>
          <w:rFonts w:ascii="Consolas" w:hAnsi="Consolas" w:cs="Consolas"/>
          <w:sz w:val="19"/>
          <w:szCs w:val="19"/>
        </w:rPr>
        <w:t>Title</w:t>
      </w:r>
      <w:r w:rsidR="00EF7991">
        <w:rPr>
          <w:rFonts w:ascii="Consolas" w:hAnsi="Consolas" w:cs="Consolas"/>
          <w:color w:val="808080"/>
          <w:sz w:val="19"/>
          <w:szCs w:val="19"/>
        </w:rPr>
        <w:t>,</w:t>
      </w:r>
      <w:r w:rsidR="00EF7991">
        <w:rPr>
          <w:rFonts w:ascii="Consolas" w:hAnsi="Consolas" w:cs="Consolas"/>
          <w:sz w:val="19"/>
          <w:szCs w:val="19"/>
        </w:rPr>
        <w:t xml:space="preserve"> 19</w:t>
      </w:r>
      <w:r w:rsidR="00EF7991">
        <w:rPr>
          <w:rFonts w:ascii="Consolas" w:hAnsi="Consolas" w:cs="Consolas"/>
          <w:color w:val="808080"/>
          <w:sz w:val="19"/>
          <w:szCs w:val="19"/>
        </w:rPr>
        <w:t>)</w:t>
      </w:r>
      <w:r w:rsidR="00EF7991">
        <w:rPr>
          <w:rFonts w:ascii="Consolas" w:hAnsi="Consolas" w:cs="Consolas"/>
          <w:sz w:val="19"/>
          <w:szCs w:val="19"/>
        </w:rPr>
        <w:t xml:space="preserve"> </w:t>
      </w:r>
      <w:r w:rsidR="00EF7991">
        <w:rPr>
          <w:rFonts w:ascii="Consolas" w:hAnsi="Consolas" w:cs="Consolas"/>
          <w:color w:val="0000FF"/>
          <w:sz w:val="19"/>
          <w:szCs w:val="19"/>
        </w:rPr>
        <w:t>WHERE</w:t>
      </w:r>
      <w:r w:rsidR="00EF7991">
        <w:rPr>
          <w:rFonts w:ascii="Consolas" w:hAnsi="Consolas" w:cs="Consolas"/>
          <w:sz w:val="19"/>
          <w:szCs w:val="19"/>
        </w:rPr>
        <w:t xml:space="preserve"> ID </w:t>
      </w:r>
      <w:r w:rsidR="00EF7991">
        <w:rPr>
          <w:rFonts w:ascii="Consolas" w:hAnsi="Consolas" w:cs="Consolas"/>
          <w:color w:val="808080"/>
          <w:sz w:val="19"/>
          <w:szCs w:val="19"/>
        </w:rPr>
        <w:t>BETWEEN</w:t>
      </w:r>
      <w:r w:rsidR="00EF7991">
        <w:rPr>
          <w:rFonts w:ascii="Consolas" w:hAnsi="Consolas" w:cs="Consolas"/>
          <w:sz w:val="19"/>
          <w:szCs w:val="19"/>
        </w:rPr>
        <w:t xml:space="preserve"> 2179 </w:t>
      </w:r>
      <w:r w:rsidR="00EF7991">
        <w:rPr>
          <w:rFonts w:ascii="Consolas" w:hAnsi="Consolas" w:cs="Consolas"/>
          <w:color w:val="808080"/>
          <w:sz w:val="19"/>
          <w:szCs w:val="19"/>
        </w:rPr>
        <w:t>AND</w:t>
      </w:r>
      <w:r w:rsidR="00EF7991">
        <w:rPr>
          <w:rFonts w:ascii="Consolas" w:hAnsi="Consolas" w:cs="Consolas"/>
          <w:sz w:val="19"/>
          <w:szCs w:val="19"/>
        </w:rPr>
        <w:t xml:space="preserve"> 2199</w:t>
      </w:r>
      <w:r w:rsidR="00EF7991">
        <w:rPr>
          <w:rFonts w:ascii="Consolas" w:hAnsi="Consolas" w:cs="Consolas"/>
          <w:color w:val="808080"/>
          <w:sz w:val="19"/>
          <w:szCs w:val="19"/>
        </w:rPr>
        <w:t>;</w:t>
      </w:r>
      <w:r w:rsidR="00EF7991">
        <w:rPr>
          <w:sz w:val="24"/>
          <w:szCs w:val="24"/>
        </w:rPr>
        <w:t xml:space="preserve">) </w:t>
      </w:r>
      <w:r>
        <w:rPr>
          <w:sz w:val="24"/>
          <w:szCs w:val="24"/>
        </w:rPr>
        <w:t xml:space="preserve">i ponawiamy wyszukiwanie: plan ten </w:t>
      </w:r>
      <w:r w:rsidR="00D33F05">
        <w:rPr>
          <w:sz w:val="24"/>
          <w:szCs w:val="24"/>
        </w:rPr>
        <w:t>sam, ale</w:t>
      </w:r>
      <w:r w:rsidR="000C04D8">
        <w:rPr>
          <w:sz w:val="24"/>
          <w:szCs w:val="24"/>
        </w:rPr>
        <w:t xml:space="preserve"> </w:t>
      </w:r>
      <w:r>
        <w:rPr>
          <w:sz w:val="24"/>
          <w:szCs w:val="24"/>
        </w:rPr>
        <w:t>musie</w:t>
      </w:r>
      <w:r w:rsidR="003227CD">
        <w:rPr>
          <w:sz w:val="24"/>
          <w:szCs w:val="24"/>
        </w:rPr>
        <w:t xml:space="preserve">liśmy wykonać </w:t>
      </w:r>
      <w:r w:rsidR="00EF7991">
        <w:rPr>
          <w:sz w:val="24"/>
          <w:szCs w:val="24"/>
        </w:rPr>
        <w:t>19 odczytów</w:t>
      </w:r>
      <w:r w:rsidR="003227CD">
        <w:rPr>
          <w:sz w:val="24"/>
          <w:szCs w:val="24"/>
        </w:rPr>
        <w:t xml:space="preserve"> więcej: </w:t>
      </w:r>
      <w:r w:rsidR="003227CD" w:rsidRPr="003227CD">
        <w:rPr>
          <w:sz w:val="24"/>
          <w:szCs w:val="24"/>
        </w:rPr>
        <w:t xml:space="preserve">logical reads </w:t>
      </w:r>
      <w:r w:rsidR="00EF7991">
        <w:rPr>
          <w:sz w:val="24"/>
          <w:szCs w:val="24"/>
        </w:rPr>
        <w:t>42</w:t>
      </w:r>
      <w:r w:rsidR="003227CD">
        <w:rPr>
          <w:sz w:val="24"/>
          <w:szCs w:val="24"/>
        </w:rPr>
        <w:t>.</w:t>
      </w:r>
    </w:p>
    <w:p w:rsidR="003227CD" w:rsidRPr="003227CD" w:rsidRDefault="003227CD" w:rsidP="003227CD">
      <w:pPr>
        <w:autoSpaceDE w:val="0"/>
        <w:autoSpaceDN w:val="0"/>
        <w:adjustRightInd w:val="0"/>
        <w:spacing w:after="0" w:line="240" w:lineRule="auto"/>
        <w:rPr>
          <w:rFonts w:ascii="Consolas" w:hAnsi="Consolas" w:cs="Consolas"/>
          <w:sz w:val="18"/>
          <w:szCs w:val="18"/>
        </w:rPr>
      </w:pPr>
    </w:p>
    <w:p w:rsidR="001A77CF" w:rsidRDefault="00425EF2" w:rsidP="002A480F">
      <w:pPr>
        <w:jc w:val="both"/>
        <w:rPr>
          <w:sz w:val="24"/>
          <w:szCs w:val="24"/>
        </w:rPr>
      </w:pPr>
      <w:r>
        <w:rPr>
          <w:sz w:val="24"/>
          <w:szCs w:val="24"/>
        </w:rPr>
        <w:tab/>
        <w:t xml:space="preserve">Wniosek: przy tak małej ilości danych musimy zrobić </w:t>
      </w:r>
      <w:r w:rsidR="000D4FA8">
        <w:rPr>
          <w:sz w:val="24"/>
          <w:szCs w:val="24"/>
        </w:rPr>
        <w:t>ponad 80%</w:t>
      </w:r>
      <w:r>
        <w:rPr>
          <w:sz w:val="24"/>
          <w:szCs w:val="24"/>
        </w:rPr>
        <w:t xml:space="preserve"> więcej odczytów.</w:t>
      </w:r>
      <w:r w:rsidR="0065376B">
        <w:rPr>
          <w:sz w:val="24"/>
          <w:szCs w:val="24"/>
        </w:rPr>
        <w:t xml:space="preserve"> Wiadomo, że przykład jest </w:t>
      </w:r>
      <w:r w:rsidR="00BF47D5">
        <w:rPr>
          <w:sz w:val="24"/>
          <w:szCs w:val="24"/>
        </w:rPr>
        <w:t xml:space="preserve">nieco </w:t>
      </w:r>
      <w:r w:rsidR="0065376B">
        <w:rPr>
          <w:sz w:val="24"/>
          <w:szCs w:val="24"/>
        </w:rPr>
        <w:t>przejaskrawiony i</w:t>
      </w:r>
      <w:r w:rsidR="00C73187">
        <w:rPr>
          <w:sz w:val="24"/>
          <w:szCs w:val="24"/>
        </w:rPr>
        <w:t xml:space="preserve"> może się wydawać, że </w:t>
      </w:r>
      <w:r w:rsidR="0065376B">
        <w:rPr>
          <w:sz w:val="24"/>
          <w:szCs w:val="24"/>
        </w:rPr>
        <w:t>część z tych dodatkowych odczytów wynika z większej ilości danych</w:t>
      </w:r>
      <w:r w:rsidR="00C73187">
        <w:rPr>
          <w:sz w:val="24"/>
          <w:szCs w:val="24"/>
        </w:rPr>
        <w:t>.</w:t>
      </w:r>
      <w:r w:rsidR="0065376B">
        <w:rPr>
          <w:sz w:val="24"/>
          <w:szCs w:val="24"/>
        </w:rPr>
        <w:t xml:space="preserve"> </w:t>
      </w:r>
      <w:r w:rsidR="00C73187">
        <w:rPr>
          <w:sz w:val="24"/>
          <w:szCs w:val="24"/>
        </w:rPr>
        <w:t>A</w:t>
      </w:r>
      <w:r w:rsidR="0065376B">
        <w:rPr>
          <w:sz w:val="24"/>
          <w:szCs w:val="24"/>
        </w:rPr>
        <w:t>le</w:t>
      </w:r>
      <w:r w:rsidR="00C73187">
        <w:rPr>
          <w:sz w:val="24"/>
          <w:szCs w:val="24"/>
        </w:rPr>
        <w:t xml:space="preserve"> jak dokładnie to sprawdzimy to zobaczymy, że dodatkowych stron wynikających z rozszerzonych kolumn jest… tylko jedna. Reszta odczytów</w:t>
      </w:r>
      <w:r w:rsidR="0065376B">
        <w:rPr>
          <w:sz w:val="24"/>
          <w:szCs w:val="24"/>
        </w:rPr>
        <w:t xml:space="preserve"> wynikała z tego, że silnik musiał odwiedzić strony, na których nie było danych, </w:t>
      </w:r>
      <w:r w:rsidR="000D4FA8">
        <w:rPr>
          <w:sz w:val="24"/>
          <w:szCs w:val="24"/>
        </w:rPr>
        <w:t xml:space="preserve">a odczytane były </w:t>
      </w:r>
      <w:r w:rsidR="0065376B">
        <w:rPr>
          <w:sz w:val="24"/>
          <w:szCs w:val="24"/>
        </w:rPr>
        <w:t xml:space="preserve">tylko po to by </w:t>
      </w:r>
      <w:r w:rsidR="000D4FA8">
        <w:rPr>
          <w:sz w:val="24"/>
          <w:szCs w:val="24"/>
        </w:rPr>
        <w:t>pobrać</w:t>
      </w:r>
      <w:r w:rsidR="0065376B">
        <w:rPr>
          <w:sz w:val="24"/>
          <w:szCs w:val="24"/>
        </w:rPr>
        <w:t xml:space="preserve"> wskaźnik przenoszący</w:t>
      </w:r>
      <w:r w:rsidR="000D4FA8">
        <w:rPr>
          <w:sz w:val="24"/>
          <w:szCs w:val="24"/>
        </w:rPr>
        <w:t>.</w:t>
      </w:r>
    </w:p>
    <w:p w:rsidR="001A77CF" w:rsidRDefault="00A17145" w:rsidP="002A480F">
      <w:pPr>
        <w:jc w:val="both"/>
        <w:rPr>
          <w:sz w:val="24"/>
          <w:szCs w:val="24"/>
        </w:rPr>
      </w:pPr>
      <w:r>
        <w:rPr>
          <w:sz w:val="24"/>
          <w:szCs w:val="24"/>
        </w:rPr>
        <w:tab/>
        <w:t xml:space="preserve">Zobaczmy </w:t>
      </w:r>
      <w:r w:rsidR="00D33F05">
        <w:rPr>
          <w:sz w:val="24"/>
          <w:szCs w:val="24"/>
        </w:rPr>
        <w:t>teraz, co</w:t>
      </w:r>
      <w:r>
        <w:rPr>
          <w:sz w:val="24"/>
          <w:szCs w:val="24"/>
        </w:rPr>
        <w:t xml:space="preserve"> się </w:t>
      </w:r>
      <w:r w:rsidR="00D33F05">
        <w:rPr>
          <w:sz w:val="24"/>
          <w:szCs w:val="24"/>
        </w:rPr>
        <w:t>stanie, gdy</w:t>
      </w:r>
      <w:r>
        <w:rPr>
          <w:sz w:val="24"/>
          <w:szCs w:val="24"/>
        </w:rPr>
        <w:t xml:space="preserve"> zaczniemy kasować dane przenoszone tymi wskaźnikami.</w:t>
      </w:r>
    </w:p>
    <w:p w:rsidR="00A17145" w:rsidRPr="00A17145" w:rsidRDefault="00A17145" w:rsidP="00A17145">
      <w:pPr>
        <w:jc w:val="center"/>
        <w:rPr>
          <w:b/>
          <w:sz w:val="32"/>
          <w:szCs w:val="32"/>
        </w:rPr>
      </w:pPr>
      <w:r w:rsidRPr="00A17145">
        <w:rPr>
          <w:b/>
          <w:sz w:val="32"/>
          <w:szCs w:val="32"/>
        </w:rPr>
        <w:t>Problem 2 – Usuwanie</w:t>
      </w:r>
    </w:p>
    <w:p w:rsidR="001A77CF" w:rsidRDefault="00A17145" w:rsidP="002A480F">
      <w:pPr>
        <w:jc w:val="both"/>
        <w:rPr>
          <w:sz w:val="24"/>
          <w:szCs w:val="24"/>
        </w:rPr>
      </w:pPr>
      <w:r>
        <w:rPr>
          <w:sz w:val="24"/>
          <w:szCs w:val="24"/>
        </w:rPr>
        <w:tab/>
      </w:r>
      <w:r w:rsidR="00191EF2">
        <w:rPr>
          <w:sz w:val="24"/>
          <w:szCs w:val="24"/>
        </w:rPr>
        <w:t xml:space="preserve">Odtwórzmy ponownie </w:t>
      </w:r>
      <w:r w:rsidR="00177B0F">
        <w:rPr>
          <w:sz w:val="24"/>
          <w:szCs w:val="24"/>
        </w:rPr>
        <w:t xml:space="preserve">bazę z backupu </w:t>
      </w:r>
      <w:r w:rsidR="00D32E95">
        <w:rPr>
          <w:sz w:val="24"/>
          <w:szCs w:val="24"/>
        </w:rPr>
        <w:t>TEST.bak</w:t>
      </w:r>
      <w:r w:rsidR="00177B0F">
        <w:rPr>
          <w:sz w:val="24"/>
          <w:szCs w:val="24"/>
        </w:rPr>
        <w:t>. Wykonajmy naszego update’a na całości danych:</w:t>
      </w:r>
    </w:p>
    <w:p w:rsidR="00177B0F" w:rsidRPr="00D33F05" w:rsidRDefault="00177B0F" w:rsidP="00177B0F">
      <w:pPr>
        <w:autoSpaceDE w:val="0"/>
        <w:autoSpaceDN w:val="0"/>
        <w:adjustRightInd w:val="0"/>
        <w:spacing w:after="0" w:line="240" w:lineRule="auto"/>
        <w:rPr>
          <w:rFonts w:ascii="Consolas" w:hAnsi="Consolas" w:cs="Consolas"/>
          <w:sz w:val="19"/>
          <w:szCs w:val="19"/>
          <w:lang w:val="en-US"/>
        </w:rPr>
      </w:pPr>
      <w:r>
        <w:rPr>
          <w:sz w:val="24"/>
          <w:szCs w:val="24"/>
        </w:rPr>
        <w:tab/>
      </w:r>
      <w:r w:rsidRPr="00D33F05">
        <w:rPr>
          <w:rFonts w:ascii="Consolas" w:hAnsi="Consolas" w:cs="Consolas"/>
          <w:color w:val="FF00FF"/>
          <w:sz w:val="19"/>
          <w:szCs w:val="19"/>
          <w:lang w:val="en-US"/>
        </w:rPr>
        <w:t>UPDATE</w:t>
      </w:r>
      <w:r w:rsidRPr="00D33F05">
        <w:rPr>
          <w:rFonts w:ascii="Consolas" w:hAnsi="Consolas" w:cs="Consolas"/>
          <w:sz w:val="19"/>
          <w:szCs w:val="19"/>
          <w:lang w:val="en-US"/>
        </w:rPr>
        <w:t xml:space="preserve"> Books </w:t>
      </w:r>
      <w:r w:rsidRPr="00D33F05">
        <w:rPr>
          <w:rFonts w:ascii="Consolas" w:hAnsi="Consolas" w:cs="Consolas"/>
          <w:color w:val="0000FF"/>
          <w:sz w:val="19"/>
          <w:szCs w:val="19"/>
          <w:lang w:val="en-US"/>
        </w:rPr>
        <w:t>SET</w:t>
      </w:r>
      <w:r w:rsidRPr="00D33F05">
        <w:rPr>
          <w:rFonts w:ascii="Consolas" w:hAnsi="Consolas" w:cs="Consolas"/>
          <w:sz w:val="19"/>
          <w:szCs w:val="19"/>
          <w:lang w:val="en-US"/>
        </w:rPr>
        <w:t xml:space="preserve"> Title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REPLICATE</w:t>
      </w:r>
      <w:r w:rsidRPr="00D33F05">
        <w:rPr>
          <w:rFonts w:ascii="Consolas" w:hAnsi="Consolas" w:cs="Consolas"/>
          <w:color w:val="808080"/>
          <w:sz w:val="19"/>
          <w:szCs w:val="19"/>
          <w:lang w:val="en-US"/>
        </w:rPr>
        <w:t>(</w:t>
      </w:r>
      <w:r w:rsidRPr="00D33F05">
        <w:rPr>
          <w:rFonts w:ascii="Consolas" w:hAnsi="Consolas" w:cs="Consolas"/>
          <w:sz w:val="19"/>
          <w:szCs w:val="19"/>
          <w:lang w:val="en-US"/>
        </w:rPr>
        <w:t>Title</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19</w:t>
      </w:r>
      <w:r w:rsidRPr="00D33F05">
        <w:rPr>
          <w:rFonts w:ascii="Consolas" w:hAnsi="Consolas" w:cs="Consolas"/>
          <w:color w:val="808080"/>
          <w:sz w:val="19"/>
          <w:szCs w:val="19"/>
          <w:lang w:val="en-US"/>
        </w:rPr>
        <w:t>);</w:t>
      </w:r>
    </w:p>
    <w:p w:rsidR="00177B0F" w:rsidRDefault="00177B0F" w:rsidP="00177B0F">
      <w:pPr>
        <w:autoSpaceDE w:val="0"/>
        <w:autoSpaceDN w:val="0"/>
        <w:adjustRightInd w:val="0"/>
        <w:spacing w:after="0" w:line="240" w:lineRule="auto"/>
        <w:ind w:firstLine="708"/>
        <w:rPr>
          <w:rFonts w:ascii="Consolas" w:hAnsi="Consolas" w:cs="Consolas"/>
          <w:color w:val="0000FF"/>
          <w:sz w:val="19"/>
          <w:szCs w:val="19"/>
        </w:rPr>
      </w:pPr>
      <w:r>
        <w:rPr>
          <w:rFonts w:ascii="Consolas" w:hAnsi="Consolas" w:cs="Consolas"/>
          <w:color w:val="0000FF"/>
          <w:sz w:val="19"/>
          <w:szCs w:val="19"/>
        </w:rPr>
        <w:t>GO</w:t>
      </w:r>
    </w:p>
    <w:p w:rsidR="00177B0F" w:rsidRDefault="00786411" w:rsidP="002A480F">
      <w:pPr>
        <w:jc w:val="both"/>
        <w:rPr>
          <w:sz w:val="24"/>
          <w:szCs w:val="24"/>
        </w:rPr>
      </w:pPr>
      <w:r>
        <w:rPr>
          <w:sz w:val="24"/>
          <w:szCs w:val="24"/>
        </w:rPr>
        <w:lastRenderedPageBreak/>
        <w:tab/>
      </w:r>
    </w:p>
    <w:p w:rsidR="00786411" w:rsidRDefault="00786411" w:rsidP="002A480F">
      <w:pPr>
        <w:jc w:val="both"/>
        <w:rPr>
          <w:sz w:val="24"/>
          <w:szCs w:val="24"/>
        </w:rPr>
      </w:pPr>
      <w:r>
        <w:rPr>
          <w:sz w:val="24"/>
          <w:szCs w:val="24"/>
        </w:rPr>
        <w:tab/>
        <w:t>Uff.. Zrobiło się tego całkiem sporo. Mamy 570 stron i ponad 90% rekordów przeniesionych z oryginalnych lokalizacji:</w:t>
      </w:r>
    </w:p>
    <w:p w:rsidR="00786411" w:rsidRDefault="00786411" w:rsidP="00786411">
      <w:pPr>
        <w:jc w:val="center"/>
        <w:rPr>
          <w:sz w:val="24"/>
          <w:szCs w:val="24"/>
        </w:rPr>
      </w:pPr>
      <w:r>
        <w:rPr>
          <w:noProof/>
          <w:lang w:val="en-US"/>
        </w:rPr>
        <w:drawing>
          <wp:inline distT="0" distB="0" distL="0" distR="0" wp14:anchorId="012F2750" wp14:editId="7245D3ED">
            <wp:extent cx="3524250" cy="5048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504825"/>
                    </a:xfrm>
                    <a:prstGeom prst="rect">
                      <a:avLst/>
                    </a:prstGeom>
                  </pic:spPr>
                </pic:pic>
              </a:graphicData>
            </a:graphic>
          </wp:inline>
        </w:drawing>
      </w:r>
    </w:p>
    <w:p w:rsidR="001A77CF" w:rsidRDefault="00177B0F" w:rsidP="002A480F">
      <w:pPr>
        <w:jc w:val="both"/>
        <w:rPr>
          <w:sz w:val="24"/>
          <w:szCs w:val="24"/>
        </w:rPr>
      </w:pPr>
      <w:r>
        <w:rPr>
          <w:sz w:val="24"/>
          <w:szCs w:val="24"/>
        </w:rPr>
        <w:tab/>
      </w:r>
    </w:p>
    <w:p w:rsidR="00665091" w:rsidRDefault="00665091" w:rsidP="002A480F">
      <w:pPr>
        <w:jc w:val="both"/>
        <w:rPr>
          <w:sz w:val="24"/>
          <w:szCs w:val="24"/>
        </w:rPr>
      </w:pPr>
      <w:r>
        <w:rPr>
          <w:sz w:val="24"/>
          <w:szCs w:val="24"/>
        </w:rPr>
        <w:tab/>
        <w:t>Teraz je wszystkie skasujmy. Po prostu rozmyśliliśmy się i będziemy zapełniać tabelkę na nowo – chcemy przy tym zachować ciągłość identyfikatora ID, więc zrobimy po prostu:</w:t>
      </w:r>
    </w:p>
    <w:p w:rsidR="00665091" w:rsidRDefault="00665091" w:rsidP="00665091">
      <w:pPr>
        <w:autoSpaceDE w:val="0"/>
        <w:autoSpaceDN w:val="0"/>
        <w:adjustRightInd w:val="0"/>
        <w:spacing w:after="0" w:line="240" w:lineRule="auto"/>
        <w:rPr>
          <w:rFonts w:ascii="Consolas" w:hAnsi="Consolas" w:cs="Consolas"/>
          <w:sz w:val="19"/>
          <w:szCs w:val="19"/>
        </w:rPr>
      </w:pPr>
      <w:r>
        <w:rPr>
          <w:sz w:val="24"/>
          <w:szCs w:val="24"/>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Books</w:t>
      </w:r>
      <w:r>
        <w:rPr>
          <w:rFonts w:ascii="Consolas" w:hAnsi="Consolas" w:cs="Consolas"/>
          <w:color w:val="808080"/>
          <w:sz w:val="19"/>
          <w:szCs w:val="19"/>
        </w:rPr>
        <w:t>;</w:t>
      </w:r>
    </w:p>
    <w:p w:rsidR="00665091" w:rsidRDefault="00665091" w:rsidP="00665091">
      <w:pPr>
        <w:autoSpaceDE w:val="0"/>
        <w:autoSpaceDN w:val="0"/>
        <w:adjustRightInd w:val="0"/>
        <w:spacing w:after="0" w:line="240" w:lineRule="auto"/>
        <w:ind w:firstLine="708"/>
        <w:rPr>
          <w:rFonts w:ascii="Consolas" w:hAnsi="Consolas" w:cs="Consolas"/>
          <w:color w:val="0000FF"/>
          <w:sz w:val="19"/>
          <w:szCs w:val="19"/>
        </w:rPr>
      </w:pPr>
      <w:r>
        <w:rPr>
          <w:rFonts w:ascii="Consolas" w:hAnsi="Consolas" w:cs="Consolas"/>
          <w:color w:val="0000FF"/>
          <w:sz w:val="19"/>
          <w:szCs w:val="19"/>
        </w:rPr>
        <w:t>GO</w:t>
      </w:r>
    </w:p>
    <w:p w:rsidR="001A77CF" w:rsidRDefault="001A77CF" w:rsidP="002A480F">
      <w:pPr>
        <w:jc w:val="both"/>
        <w:rPr>
          <w:sz w:val="24"/>
          <w:szCs w:val="24"/>
        </w:rPr>
      </w:pPr>
    </w:p>
    <w:p w:rsidR="00665091" w:rsidRDefault="00FF4CA1" w:rsidP="002A480F">
      <w:pPr>
        <w:jc w:val="both"/>
        <w:rPr>
          <w:sz w:val="24"/>
          <w:szCs w:val="24"/>
        </w:rPr>
      </w:pPr>
      <w:r>
        <w:rPr>
          <w:sz w:val="24"/>
          <w:szCs w:val="24"/>
        </w:rPr>
        <w:tab/>
        <w:t>Zobaczmy jak nasz silnik musiał się napracować usuwając te wszystkie dane:</w:t>
      </w:r>
    </w:p>
    <w:p w:rsidR="00FF4CA1" w:rsidRDefault="00FF4CA1" w:rsidP="002A480F">
      <w:pPr>
        <w:jc w:val="both"/>
        <w:rPr>
          <w:sz w:val="24"/>
          <w:szCs w:val="24"/>
        </w:rPr>
      </w:pPr>
      <w:r>
        <w:rPr>
          <w:sz w:val="24"/>
          <w:szCs w:val="24"/>
        </w:rPr>
        <w:tab/>
      </w:r>
      <w:r>
        <w:rPr>
          <w:noProof/>
          <w:lang w:val="en-US"/>
        </w:rPr>
        <w:drawing>
          <wp:inline distT="0" distB="0" distL="0" distR="0" wp14:anchorId="228F15FD" wp14:editId="423AABFF">
            <wp:extent cx="5591810" cy="262867"/>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6181" cy="265893"/>
                    </a:xfrm>
                    <a:prstGeom prst="rect">
                      <a:avLst/>
                    </a:prstGeom>
                  </pic:spPr>
                </pic:pic>
              </a:graphicData>
            </a:graphic>
          </wp:inline>
        </w:drawing>
      </w:r>
    </w:p>
    <w:p w:rsidR="001A77CF" w:rsidRDefault="00FF4CA1" w:rsidP="002A480F">
      <w:pPr>
        <w:jc w:val="both"/>
        <w:rPr>
          <w:sz w:val="24"/>
          <w:szCs w:val="24"/>
        </w:rPr>
      </w:pPr>
      <w:r>
        <w:rPr>
          <w:sz w:val="24"/>
          <w:szCs w:val="24"/>
        </w:rPr>
        <w:tab/>
        <w:t xml:space="preserve">Prawie 10 tys. odczytów tabelki, która </w:t>
      </w:r>
      <w:r w:rsidR="00AA167F">
        <w:rPr>
          <w:sz w:val="24"/>
          <w:szCs w:val="24"/>
        </w:rPr>
        <w:t>ma tylko 570 stron…</w:t>
      </w:r>
    </w:p>
    <w:p w:rsidR="00AA167F" w:rsidRDefault="00AA167F" w:rsidP="002A480F">
      <w:pPr>
        <w:jc w:val="both"/>
        <w:rPr>
          <w:sz w:val="24"/>
          <w:szCs w:val="24"/>
        </w:rPr>
      </w:pPr>
      <w:r>
        <w:rPr>
          <w:sz w:val="24"/>
          <w:szCs w:val="24"/>
        </w:rPr>
        <w:tab/>
        <w:t xml:space="preserve">Ale </w:t>
      </w:r>
      <w:r w:rsidR="004B3E43">
        <w:rPr>
          <w:sz w:val="24"/>
          <w:szCs w:val="24"/>
        </w:rPr>
        <w:t xml:space="preserve">to, </w:t>
      </w:r>
      <w:r>
        <w:rPr>
          <w:sz w:val="24"/>
          <w:szCs w:val="24"/>
        </w:rPr>
        <w:t>że podróże po wskaźnikach są kosztowne to już wiemy</w:t>
      </w:r>
      <w:r w:rsidR="00E26E36">
        <w:rPr>
          <w:sz w:val="24"/>
          <w:szCs w:val="24"/>
        </w:rPr>
        <w:t>. W tym przykładzie ważne jest coś innego.</w:t>
      </w:r>
      <w:r w:rsidR="004B3E43">
        <w:rPr>
          <w:sz w:val="24"/>
          <w:szCs w:val="24"/>
        </w:rPr>
        <w:t xml:space="preserve"> Upewnijmy się, że tabelka jest już pusta:</w:t>
      </w:r>
    </w:p>
    <w:p w:rsidR="001D030E" w:rsidRDefault="004B3E43" w:rsidP="001D030E">
      <w:pPr>
        <w:autoSpaceDE w:val="0"/>
        <w:autoSpaceDN w:val="0"/>
        <w:adjustRightInd w:val="0"/>
        <w:spacing w:after="0" w:line="240" w:lineRule="auto"/>
        <w:rPr>
          <w:rFonts w:ascii="Consolas" w:hAnsi="Consolas" w:cs="Consolas"/>
          <w:sz w:val="19"/>
          <w:szCs w:val="19"/>
        </w:rPr>
      </w:pPr>
      <w:r>
        <w:rPr>
          <w:sz w:val="24"/>
          <w:szCs w:val="24"/>
        </w:rPr>
        <w:tab/>
      </w:r>
      <w:r w:rsidR="001D030E">
        <w:rPr>
          <w:rFonts w:ascii="Consolas" w:hAnsi="Consolas" w:cs="Consolas"/>
          <w:color w:val="0000FF"/>
          <w:sz w:val="19"/>
          <w:szCs w:val="19"/>
        </w:rPr>
        <w:t>SELECT</w:t>
      </w:r>
      <w:r w:rsidR="001D030E">
        <w:rPr>
          <w:rFonts w:ascii="Consolas" w:hAnsi="Consolas" w:cs="Consolas"/>
          <w:sz w:val="19"/>
          <w:szCs w:val="19"/>
        </w:rPr>
        <w:t xml:space="preserve"> </w:t>
      </w:r>
      <w:r w:rsidR="001D030E">
        <w:rPr>
          <w:rFonts w:ascii="Consolas" w:hAnsi="Consolas" w:cs="Consolas"/>
          <w:color w:val="808080"/>
          <w:sz w:val="19"/>
          <w:szCs w:val="19"/>
        </w:rPr>
        <w:t>*</w:t>
      </w:r>
      <w:r w:rsidR="001D030E">
        <w:rPr>
          <w:rFonts w:ascii="Consolas" w:hAnsi="Consolas" w:cs="Consolas"/>
          <w:sz w:val="19"/>
          <w:szCs w:val="19"/>
        </w:rPr>
        <w:t xml:space="preserve"> </w:t>
      </w:r>
      <w:r w:rsidR="001D030E">
        <w:rPr>
          <w:rFonts w:ascii="Consolas" w:hAnsi="Consolas" w:cs="Consolas"/>
          <w:color w:val="0000FF"/>
          <w:sz w:val="19"/>
          <w:szCs w:val="19"/>
        </w:rPr>
        <w:t>FROM</w:t>
      </w:r>
      <w:r w:rsidR="001D030E">
        <w:rPr>
          <w:rFonts w:ascii="Consolas" w:hAnsi="Consolas" w:cs="Consolas"/>
          <w:sz w:val="19"/>
          <w:szCs w:val="19"/>
        </w:rPr>
        <w:t xml:space="preserve"> Books</w:t>
      </w:r>
      <w:r w:rsidR="001D030E">
        <w:rPr>
          <w:rFonts w:ascii="Consolas" w:hAnsi="Consolas" w:cs="Consolas"/>
          <w:color w:val="808080"/>
          <w:sz w:val="19"/>
          <w:szCs w:val="19"/>
        </w:rPr>
        <w:t>;</w:t>
      </w:r>
    </w:p>
    <w:p w:rsidR="001D030E" w:rsidRDefault="001D030E" w:rsidP="001D030E">
      <w:pPr>
        <w:autoSpaceDE w:val="0"/>
        <w:autoSpaceDN w:val="0"/>
        <w:adjustRightInd w:val="0"/>
        <w:spacing w:after="0" w:line="240" w:lineRule="auto"/>
        <w:ind w:firstLine="708"/>
        <w:rPr>
          <w:rFonts w:ascii="Consolas" w:hAnsi="Consolas" w:cs="Consolas"/>
          <w:color w:val="0000FF"/>
          <w:sz w:val="19"/>
          <w:szCs w:val="19"/>
        </w:rPr>
      </w:pPr>
      <w:r>
        <w:rPr>
          <w:rFonts w:ascii="Consolas" w:hAnsi="Consolas" w:cs="Consolas"/>
          <w:color w:val="0000FF"/>
          <w:sz w:val="19"/>
          <w:szCs w:val="19"/>
        </w:rPr>
        <w:t>GO</w:t>
      </w:r>
    </w:p>
    <w:p w:rsidR="004B3E43" w:rsidRDefault="004B3E43" w:rsidP="002A480F">
      <w:pPr>
        <w:jc w:val="both"/>
        <w:rPr>
          <w:sz w:val="24"/>
          <w:szCs w:val="24"/>
        </w:rPr>
      </w:pPr>
    </w:p>
    <w:p w:rsidR="001A77CF" w:rsidRDefault="001D030E" w:rsidP="002A480F">
      <w:pPr>
        <w:jc w:val="both"/>
        <w:rPr>
          <w:sz w:val="24"/>
          <w:szCs w:val="24"/>
        </w:rPr>
      </w:pPr>
      <w:r>
        <w:rPr>
          <w:sz w:val="24"/>
          <w:szCs w:val="24"/>
        </w:rPr>
        <w:tab/>
        <w:t>Jest pusto:</w:t>
      </w:r>
    </w:p>
    <w:p w:rsidR="001D030E" w:rsidRDefault="001D030E" w:rsidP="001D030E">
      <w:pPr>
        <w:jc w:val="center"/>
        <w:rPr>
          <w:sz w:val="24"/>
          <w:szCs w:val="24"/>
        </w:rPr>
      </w:pPr>
      <w:r>
        <w:rPr>
          <w:noProof/>
          <w:lang w:val="en-US"/>
        </w:rPr>
        <w:drawing>
          <wp:inline distT="0" distB="0" distL="0" distR="0" wp14:anchorId="2A584F68" wp14:editId="0FD57CDA">
            <wp:extent cx="2413000" cy="765098"/>
            <wp:effectExtent l="0" t="0" r="635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4708" cy="771981"/>
                    </a:xfrm>
                    <a:prstGeom prst="rect">
                      <a:avLst/>
                    </a:prstGeom>
                  </pic:spPr>
                </pic:pic>
              </a:graphicData>
            </a:graphic>
          </wp:inline>
        </w:drawing>
      </w:r>
    </w:p>
    <w:p w:rsidR="001D030E" w:rsidRDefault="001D030E" w:rsidP="001D030E">
      <w:pPr>
        <w:rPr>
          <w:sz w:val="24"/>
          <w:szCs w:val="24"/>
        </w:rPr>
      </w:pPr>
      <w:r>
        <w:rPr>
          <w:sz w:val="24"/>
          <w:szCs w:val="24"/>
        </w:rPr>
        <w:tab/>
      </w:r>
    </w:p>
    <w:p w:rsidR="001D030E" w:rsidRDefault="00793AD2" w:rsidP="001D030E">
      <w:pPr>
        <w:rPr>
          <w:sz w:val="24"/>
          <w:szCs w:val="24"/>
        </w:rPr>
      </w:pPr>
      <w:r>
        <w:rPr>
          <w:sz w:val="24"/>
          <w:szCs w:val="24"/>
        </w:rPr>
        <w:tab/>
        <w:t>A teraz kliknijmy w zakładkę Me</w:t>
      </w:r>
      <w:r w:rsidR="001D030E">
        <w:rPr>
          <w:sz w:val="24"/>
          <w:szCs w:val="24"/>
        </w:rPr>
        <w:t>ssages, aby zobaczyć statystyki:</w:t>
      </w:r>
    </w:p>
    <w:p w:rsidR="001D030E" w:rsidRDefault="001D030E" w:rsidP="001D030E">
      <w:pPr>
        <w:jc w:val="center"/>
        <w:rPr>
          <w:sz w:val="24"/>
          <w:szCs w:val="24"/>
        </w:rPr>
      </w:pPr>
      <w:r>
        <w:rPr>
          <w:noProof/>
          <w:lang w:val="en-US"/>
        </w:rPr>
        <w:drawing>
          <wp:inline distT="0" distB="0" distL="0" distR="0" wp14:anchorId="2B870056" wp14:editId="30AAA661">
            <wp:extent cx="3765550" cy="1133547"/>
            <wp:effectExtent l="0" t="0" r="635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6018" cy="1139708"/>
                    </a:xfrm>
                    <a:prstGeom prst="rect">
                      <a:avLst/>
                    </a:prstGeom>
                  </pic:spPr>
                </pic:pic>
              </a:graphicData>
            </a:graphic>
          </wp:inline>
        </w:drawing>
      </w:r>
    </w:p>
    <w:p w:rsidR="00793AD2" w:rsidRDefault="00793AD2" w:rsidP="001D030E">
      <w:pPr>
        <w:jc w:val="center"/>
        <w:rPr>
          <w:sz w:val="24"/>
          <w:szCs w:val="24"/>
        </w:rPr>
      </w:pPr>
    </w:p>
    <w:p w:rsidR="001A77CF" w:rsidRDefault="00BB3118" w:rsidP="002A480F">
      <w:pPr>
        <w:jc w:val="both"/>
        <w:rPr>
          <w:sz w:val="24"/>
          <w:szCs w:val="24"/>
        </w:rPr>
      </w:pPr>
      <w:r>
        <w:rPr>
          <w:sz w:val="24"/>
          <w:szCs w:val="24"/>
        </w:rPr>
        <w:tab/>
        <w:t>Tabela jest pusta a silnik w pamięci przeszukuje 177 stron! Sprawdzamy dalej:</w:t>
      </w:r>
    </w:p>
    <w:p w:rsidR="00BB3118" w:rsidRDefault="00BB3118" w:rsidP="00BB3118">
      <w:pPr>
        <w:autoSpaceDE w:val="0"/>
        <w:autoSpaceDN w:val="0"/>
        <w:adjustRightInd w:val="0"/>
        <w:spacing w:after="0" w:line="240" w:lineRule="auto"/>
        <w:jc w:val="center"/>
        <w:rPr>
          <w:rFonts w:ascii="Consolas" w:hAnsi="Consolas" w:cs="Consolas"/>
          <w:color w:val="0000FF"/>
          <w:sz w:val="19"/>
          <w:szCs w:val="19"/>
        </w:rPr>
      </w:pPr>
      <w:r>
        <w:rPr>
          <w:noProof/>
          <w:lang w:val="en-US"/>
        </w:rPr>
        <w:lastRenderedPageBreak/>
        <w:drawing>
          <wp:inline distT="0" distB="0" distL="0" distR="0" wp14:anchorId="34156543" wp14:editId="41940941">
            <wp:extent cx="5248275" cy="286702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2867025"/>
                    </a:xfrm>
                    <a:prstGeom prst="rect">
                      <a:avLst/>
                    </a:prstGeom>
                  </pic:spPr>
                </pic:pic>
              </a:graphicData>
            </a:graphic>
          </wp:inline>
        </w:drawing>
      </w:r>
    </w:p>
    <w:p w:rsidR="00BB3118" w:rsidRDefault="00BB3118" w:rsidP="002A480F">
      <w:pPr>
        <w:jc w:val="both"/>
        <w:rPr>
          <w:sz w:val="24"/>
          <w:szCs w:val="24"/>
        </w:rPr>
      </w:pPr>
    </w:p>
    <w:p w:rsidR="00BB3118" w:rsidRDefault="00BB3118" w:rsidP="002A480F">
      <w:pPr>
        <w:jc w:val="both"/>
        <w:rPr>
          <w:sz w:val="24"/>
          <w:szCs w:val="24"/>
        </w:rPr>
      </w:pPr>
      <w:r>
        <w:rPr>
          <w:sz w:val="24"/>
          <w:szCs w:val="24"/>
        </w:rPr>
        <w:tab/>
        <w:t>Faktycznie</w:t>
      </w:r>
      <w:r w:rsidR="006478EC">
        <w:rPr>
          <w:sz w:val="24"/>
          <w:szCs w:val="24"/>
        </w:rPr>
        <w:t xml:space="preserve">, mamy 177 </w:t>
      </w:r>
      <w:r w:rsidR="00793AD2">
        <w:rPr>
          <w:sz w:val="24"/>
          <w:szCs w:val="24"/>
        </w:rPr>
        <w:t>‘</w:t>
      </w:r>
      <w:r w:rsidR="006478EC">
        <w:rPr>
          <w:sz w:val="24"/>
          <w:szCs w:val="24"/>
        </w:rPr>
        <w:t>pustaków</w:t>
      </w:r>
      <w:r w:rsidR="00793AD2">
        <w:rPr>
          <w:sz w:val="24"/>
          <w:szCs w:val="24"/>
        </w:rPr>
        <w:t>’</w:t>
      </w:r>
      <w:r w:rsidR="006478EC">
        <w:rPr>
          <w:sz w:val="24"/>
          <w:szCs w:val="24"/>
        </w:rPr>
        <w:t xml:space="preserve"> zamapowanych na stronie IAM</w:t>
      </w:r>
      <w:r w:rsidR="00BF308B">
        <w:rPr>
          <w:sz w:val="24"/>
          <w:szCs w:val="24"/>
        </w:rPr>
        <w:t xml:space="preserve">. Ile to może </w:t>
      </w:r>
      <w:r w:rsidR="002B16BA">
        <w:rPr>
          <w:sz w:val="24"/>
          <w:szCs w:val="24"/>
        </w:rPr>
        <w:t>‘</w:t>
      </w:r>
      <w:r w:rsidR="00BF308B">
        <w:rPr>
          <w:sz w:val="24"/>
          <w:szCs w:val="24"/>
        </w:rPr>
        <w:t>ważyć</w:t>
      </w:r>
      <w:r w:rsidR="002B16BA">
        <w:rPr>
          <w:sz w:val="24"/>
          <w:szCs w:val="24"/>
        </w:rPr>
        <w:t>’</w:t>
      </w:r>
      <w:r w:rsidR="00BF308B">
        <w:rPr>
          <w:sz w:val="24"/>
          <w:szCs w:val="24"/>
        </w:rPr>
        <w:t>? Sprawdźmy to wykorzystując poniższe zapytanie:</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Pr>
          <w:sz w:val="24"/>
          <w:szCs w:val="24"/>
        </w:rPr>
        <w:tab/>
      </w:r>
      <w:r w:rsidRPr="00D33F05">
        <w:rPr>
          <w:rFonts w:ascii="Consolas" w:hAnsi="Consolas" w:cs="Consolas"/>
          <w:color w:val="0000FF"/>
          <w:sz w:val="19"/>
          <w:szCs w:val="19"/>
          <w:lang w:val="en-US"/>
        </w:rPr>
        <w:t>SELECT</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t>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NAME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TableName</w:t>
      </w:r>
      <w:r w:rsidRPr="00D33F05">
        <w:rPr>
          <w:rFonts w:ascii="Consolas" w:hAnsi="Consolas" w:cs="Consolas"/>
          <w:color w:val="808080"/>
          <w:sz w:val="19"/>
          <w:szCs w:val="19"/>
          <w:lang w:val="en-US"/>
        </w:rPr>
        <w:t>,</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t>s</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Name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SchemaName</w:t>
      </w:r>
      <w:r w:rsidRPr="00D33F05">
        <w:rPr>
          <w:rFonts w:ascii="Consolas" w:hAnsi="Consolas" w:cs="Consolas"/>
          <w:color w:val="808080"/>
          <w:sz w:val="19"/>
          <w:szCs w:val="19"/>
          <w:lang w:val="en-US"/>
        </w:rPr>
        <w:t>,</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t>p</w:t>
      </w:r>
      <w:r w:rsidRPr="00D33F05">
        <w:rPr>
          <w:rFonts w:ascii="Consolas" w:hAnsi="Consolas" w:cs="Consolas"/>
          <w:color w:val="808080"/>
          <w:sz w:val="19"/>
          <w:szCs w:val="19"/>
          <w:lang w:val="en-US"/>
        </w:rPr>
        <w:t>.</w:t>
      </w:r>
      <w:r w:rsidRPr="00D33F05">
        <w:rPr>
          <w:rFonts w:ascii="Consolas" w:hAnsi="Consolas" w:cs="Consolas"/>
          <w:color w:val="0000FF"/>
          <w:sz w:val="19"/>
          <w:szCs w:val="19"/>
          <w:lang w:val="en-US"/>
        </w:rPr>
        <w:t>rows</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RowCounts</w:t>
      </w:r>
      <w:r w:rsidRPr="00D33F05">
        <w:rPr>
          <w:rFonts w:ascii="Consolas" w:hAnsi="Consolas" w:cs="Consolas"/>
          <w:color w:val="808080"/>
          <w:sz w:val="19"/>
          <w:szCs w:val="19"/>
          <w:lang w:val="en-US"/>
        </w:rPr>
        <w:t>,</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r>
      <w:r w:rsidRPr="00D33F05">
        <w:rPr>
          <w:rFonts w:ascii="Consolas" w:hAnsi="Consolas" w:cs="Consolas"/>
          <w:color w:val="FF00FF"/>
          <w:sz w:val="19"/>
          <w:szCs w:val="19"/>
          <w:lang w:val="en-US"/>
        </w:rPr>
        <w:t>SUM</w:t>
      </w:r>
      <w:r w:rsidRPr="00D33F05">
        <w:rPr>
          <w:rFonts w:ascii="Consolas" w:hAnsi="Consolas" w:cs="Consolas"/>
          <w:color w:val="808080"/>
          <w:sz w:val="19"/>
          <w:szCs w:val="19"/>
          <w:lang w:val="en-US"/>
        </w:rPr>
        <w:t>(</w:t>
      </w:r>
      <w:r w:rsidRPr="00D33F05">
        <w:rPr>
          <w:rFonts w:ascii="Consolas" w:hAnsi="Consolas" w:cs="Consolas"/>
          <w:sz w:val="19"/>
          <w:szCs w:val="19"/>
          <w:lang w:val="en-US"/>
        </w:rPr>
        <w:t>a</w:t>
      </w:r>
      <w:r w:rsidRPr="00D33F05">
        <w:rPr>
          <w:rFonts w:ascii="Consolas" w:hAnsi="Consolas" w:cs="Consolas"/>
          <w:color w:val="808080"/>
          <w:sz w:val="19"/>
          <w:szCs w:val="19"/>
          <w:lang w:val="en-US"/>
        </w:rPr>
        <w:t>.</w:t>
      </w:r>
      <w:r w:rsidRPr="00D33F05">
        <w:rPr>
          <w:rFonts w:ascii="Consolas" w:hAnsi="Consolas" w:cs="Consolas"/>
          <w:sz w:val="19"/>
          <w:szCs w:val="19"/>
          <w:lang w:val="en-US"/>
        </w:rPr>
        <w:t>total_pages</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8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TotalSpaceKB</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r>
      <w:r w:rsidRPr="00D33F05">
        <w:rPr>
          <w:rFonts w:ascii="Consolas" w:hAnsi="Consolas" w:cs="Consolas"/>
          <w:color w:val="FF00FF"/>
          <w:sz w:val="19"/>
          <w:szCs w:val="19"/>
          <w:lang w:val="en-US"/>
        </w:rPr>
        <w:t>SUM</w:t>
      </w:r>
      <w:r w:rsidRPr="00D33F05">
        <w:rPr>
          <w:rFonts w:ascii="Consolas" w:hAnsi="Consolas" w:cs="Consolas"/>
          <w:color w:val="808080"/>
          <w:sz w:val="19"/>
          <w:szCs w:val="19"/>
          <w:lang w:val="en-US"/>
        </w:rPr>
        <w:t>(</w:t>
      </w:r>
      <w:r w:rsidRPr="00D33F05">
        <w:rPr>
          <w:rFonts w:ascii="Consolas" w:hAnsi="Consolas" w:cs="Consolas"/>
          <w:sz w:val="19"/>
          <w:szCs w:val="19"/>
          <w:lang w:val="en-US"/>
        </w:rPr>
        <w:t>a</w:t>
      </w:r>
      <w:r w:rsidRPr="00D33F05">
        <w:rPr>
          <w:rFonts w:ascii="Consolas" w:hAnsi="Consolas" w:cs="Consolas"/>
          <w:color w:val="808080"/>
          <w:sz w:val="19"/>
          <w:szCs w:val="19"/>
          <w:lang w:val="en-US"/>
        </w:rPr>
        <w:t>.</w:t>
      </w:r>
      <w:r w:rsidRPr="00D33F05">
        <w:rPr>
          <w:rFonts w:ascii="Consolas" w:hAnsi="Consolas" w:cs="Consolas"/>
          <w:sz w:val="19"/>
          <w:szCs w:val="19"/>
          <w:lang w:val="en-US"/>
        </w:rPr>
        <w:t>used_pages</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8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UsedSpaceKB</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color w:val="0000FF"/>
          <w:sz w:val="19"/>
          <w:szCs w:val="19"/>
          <w:lang w:val="en-US"/>
        </w:rPr>
        <w:t xml:space="preserve">    </w:t>
      </w:r>
      <w:r w:rsidRPr="00D33F05">
        <w:rPr>
          <w:rFonts w:ascii="Consolas" w:hAnsi="Consolas" w:cs="Consolas"/>
          <w:color w:val="0000FF"/>
          <w:sz w:val="19"/>
          <w:szCs w:val="19"/>
          <w:lang w:val="en-US"/>
        </w:rPr>
        <w:tab/>
      </w:r>
      <w:r w:rsidRPr="00D33F05">
        <w:rPr>
          <w:rFonts w:ascii="Consolas" w:hAnsi="Consolas" w:cs="Consolas"/>
          <w:color w:val="0000FF"/>
          <w:sz w:val="19"/>
          <w:szCs w:val="19"/>
          <w:lang w:val="en-US"/>
        </w:rPr>
        <w:tab/>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SUM</w:t>
      </w:r>
      <w:r w:rsidRPr="00D33F05">
        <w:rPr>
          <w:rFonts w:ascii="Consolas" w:hAnsi="Consolas" w:cs="Consolas"/>
          <w:color w:val="808080"/>
          <w:sz w:val="19"/>
          <w:szCs w:val="19"/>
          <w:lang w:val="en-US"/>
        </w:rPr>
        <w:t>(</w:t>
      </w:r>
      <w:r w:rsidRPr="00D33F05">
        <w:rPr>
          <w:rFonts w:ascii="Consolas" w:hAnsi="Consolas" w:cs="Consolas"/>
          <w:sz w:val="19"/>
          <w:szCs w:val="19"/>
          <w:lang w:val="en-US"/>
        </w:rPr>
        <w:t>a</w:t>
      </w:r>
      <w:r w:rsidRPr="00D33F05">
        <w:rPr>
          <w:rFonts w:ascii="Consolas" w:hAnsi="Consolas" w:cs="Consolas"/>
          <w:color w:val="808080"/>
          <w:sz w:val="19"/>
          <w:szCs w:val="19"/>
          <w:lang w:val="en-US"/>
        </w:rPr>
        <w:t>.</w:t>
      </w:r>
      <w:r w:rsidRPr="00D33F05">
        <w:rPr>
          <w:rFonts w:ascii="Consolas" w:hAnsi="Consolas" w:cs="Consolas"/>
          <w:sz w:val="19"/>
          <w:szCs w:val="19"/>
          <w:lang w:val="en-US"/>
        </w:rPr>
        <w:t>total_pages</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SUM</w:t>
      </w:r>
      <w:r w:rsidRPr="00D33F05">
        <w:rPr>
          <w:rFonts w:ascii="Consolas" w:hAnsi="Consolas" w:cs="Consolas"/>
          <w:color w:val="808080"/>
          <w:sz w:val="19"/>
          <w:szCs w:val="19"/>
          <w:lang w:val="en-US"/>
        </w:rPr>
        <w:t>(</w:t>
      </w:r>
      <w:r w:rsidRPr="00D33F05">
        <w:rPr>
          <w:rFonts w:ascii="Consolas" w:hAnsi="Consolas" w:cs="Consolas"/>
          <w:sz w:val="19"/>
          <w:szCs w:val="19"/>
          <w:lang w:val="en-US"/>
        </w:rPr>
        <w:t>a</w:t>
      </w:r>
      <w:r w:rsidRPr="00D33F05">
        <w:rPr>
          <w:rFonts w:ascii="Consolas" w:hAnsi="Consolas" w:cs="Consolas"/>
          <w:color w:val="808080"/>
          <w:sz w:val="19"/>
          <w:szCs w:val="19"/>
          <w:lang w:val="en-US"/>
        </w:rPr>
        <w:t>.</w:t>
      </w:r>
      <w:r w:rsidRPr="00D33F05">
        <w:rPr>
          <w:rFonts w:ascii="Consolas" w:hAnsi="Consolas" w:cs="Consolas"/>
          <w:sz w:val="19"/>
          <w:szCs w:val="19"/>
          <w:lang w:val="en-US"/>
        </w:rPr>
        <w:t>used_pages</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8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UnusedSpaceKB</w:t>
      </w:r>
    </w:p>
    <w:p w:rsidR="00BF308B" w:rsidRPr="00D33F05" w:rsidRDefault="00BF308B" w:rsidP="00BF308B">
      <w:pPr>
        <w:autoSpaceDE w:val="0"/>
        <w:autoSpaceDN w:val="0"/>
        <w:adjustRightInd w:val="0"/>
        <w:spacing w:after="0" w:line="240" w:lineRule="auto"/>
        <w:ind w:firstLine="708"/>
        <w:rPr>
          <w:rFonts w:ascii="Consolas" w:hAnsi="Consolas" w:cs="Consolas"/>
          <w:sz w:val="19"/>
          <w:szCs w:val="19"/>
          <w:lang w:val="en-US"/>
        </w:rPr>
      </w:pPr>
      <w:r w:rsidRPr="00D33F05">
        <w:rPr>
          <w:rFonts w:ascii="Consolas" w:hAnsi="Consolas" w:cs="Consolas"/>
          <w:color w:val="0000FF"/>
          <w:sz w:val="19"/>
          <w:szCs w:val="19"/>
          <w:lang w:val="en-US"/>
        </w:rPr>
        <w:t>FROM</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r>
      <w:r w:rsidRPr="00D33F05">
        <w:rPr>
          <w:rFonts w:ascii="Consolas" w:hAnsi="Consolas" w:cs="Consolas"/>
          <w:color w:val="008000"/>
          <w:sz w:val="19"/>
          <w:szCs w:val="19"/>
          <w:lang w:val="en-US"/>
        </w:rPr>
        <w:t>sys</w:t>
      </w:r>
      <w:r w:rsidRPr="00D33F05">
        <w:rPr>
          <w:rFonts w:ascii="Consolas" w:hAnsi="Consolas" w:cs="Consolas"/>
          <w:color w:val="808080"/>
          <w:sz w:val="19"/>
          <w:szCs w:val="19"/>
          <w:lang w:val="en-US"/>
        </w:rPr>
        <w:t>.</w:t>
      </w:r>
      <w:r w:rsidRPr="00D33F05">
        <w:rPr>
          <w:rFonts w:ascii="Consolas" w:hAnsi="Consolas" w:cs="Consolas"/>
          <w:color w:val="008000"/>
          <w:sz w:val="19"/>
          <w:szCs w:val="19"/>
          <w:lang w:val="en-US"/>
        </w:rPr>
        <w:t>tables</w:t>
      </w:r>
      <w:r w:rsidRPr="00D33F05">
        <w:rPr>
          <w:rFonts w:ascii="Consolas" w:hAnsi="Consolas" w:cs="Consolas"/>
          <w:sz w:val="19"/>
          <w:szCs w:val="19"/>
          <w:lang w:val="en-US"/>
        </w:rPr>
        <w:t xml:space="preserve"> t</w:t>
      </w:r>
    </w:p>
    <w:p w:rsidR="00BF308B" w:rsidRPr="00D33F05" w:rsidRDefault="00BF308B" w:rsidP="00BF308B">
      <w:pPr>
        <w:autoSpaceDE w:val="0"/>
        <w:autoSpaceDN w:val="0"/>
        <w:adjustRightInd w:val="0"/>
        <w:spacing w:after="0" w:line="240" w:lineRule="auto"/>
        <w:ind w:firstLine="708"/>
        <w:rPr>
          <w:rFonts w:ascii="Consolas" w:hAnsi="Consolas" w:cs="Consolas"/>
          <w:sz w:val="19"/>
          <w:szCs w:val="19"/>
          <w:lang w:val="en-US"/>
        </w:rPr>
      </w:pPr>
      <w:r w:rsidRPr="00D33F05">
        <w:rPr>
          <w:rFonts w:ascii="Consolas" w:hAnsi="Consolas" w:cs="Consolas"/>
          <w:color w:val="808080"/>
          <w:sz w:val="19"/>
          <w:szCs w:val="19"/>
          <w:lang w:val="en-US"/>
        </w:rPr>
        <w:t>INNER</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JOIN</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r>
      <w:r w:rsidRPr="00D33F05">
        <w:rPr>
          <w:rFonts w:ascii="Consolas" w:hAnsi="Consolas" w:cs="Consolas"/>
          <w:color w:val="008000"/>
          <w:sz w:val="19"/>
          <w:szCs w:val="19"/>
          <w:lang w:val="en-US"/>
        </w:rPr>
        <w:t>sys</w:t>
      </w:r>
      <w:r w:rsidRPr="00D33F05">
        <w:rPr>
          <w:rFonts w:ascii="Consolas" w:hAnsi="Consolas" w:cs="Consolas"/>
          <w:color w:val="808080"/>
          <w:sz w:val="19"/>
          <w:szCs w:val="19"/>
          <w:lang w:val="en-US"/>
        </w:rPr>
        <w:t>.</w:t>
      </w:r>
      <w:r w:rsidRPr="00D33F05">
        <w:rPr>
          <w:rFonts w:ascii="Consolas" w:hAnsi="Consolas" w:cs="Consolas"/>
          <w:color w:val="008000"/>
          <w:sz w:val="19"/>
          <w:szCs w:val="19"/>
          <w:lang w:val="en-US"/>
        </w:rPr>
        <w:t>indexes</w:t>
      </w:r>
      <w:r w:rsidRPr="00D33F05">
        <w:rPr>
          <w:rFonts w:ascii="Consolas" w:hAnsi="Consolas" w:cs="Consolas"/>
          <w:sz w:val="19"/>
          <w:szCs w:val="19"/>
          <w:lang w:val="en-US"/>
        </w:rPr>
        <w:t xml:space="preserve"> i </w:t>
      </w:r>
      <w:r w:rsidRPr="00D33F05">
        <w:rPr>
          <w:rFonts w:ascii="Consolas" w:hAnsi="Consolas" w:cs="Consolas"/>
          <w:color w:val="0000FF"/>
          <w:sz w:val="19"/>
          <w:szCs w:val="19"/>
          <w:lang w:val="en-US"/>
        </w:rPr>
        <w:t>ON</w:t>
      </w:r>
      <w:r w:rsidRPr="00D33F05">
        <w:rPr>
          <w:rFonts w:ascii="Consolas" w:hAnsi="Consolas" w:cs="Consolas"/>
          <w:sz w:val="19"/>
          <w:szCs w:val="19"/>
          <w:lang w:val="en-US"/>
        </w:rPr>
        <w:t xml:space="preserve"> t</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OBJECT_ID</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i</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object_id</w:t>
      </w:r>
    </w:p>
    <w:p w:rsidR="00BF308B" w:rsidRPr="00D33F05" w:rsidRDefault="00BF308B" w:rsidP="00BF308B">
      <w:pPr>
        <w:autoSpaceDE w:val="0"/>
        <w:autoSpaceDN w:val="0"/>
        <w:adjustRightInd w:val="0"/>
        <w:spacing w:after="0" w:line="240" w:lineRule="auto"/>
        <w:ind w:firstLine="708"/>
        <w:rPr>
          <w:rFonts w:ascii="Consolas" w:hAnsi="Consolas" w:cs="Consolas"/>
          <w:sz w:val="19"/>
          <w:szCs w:val="19"/>
          <w:lang w:val="en-US"/>
        </w:rPr>
      </w:pPr>
      <w:r w:rsidRPr="00D33F05">
        <w:rPr>
          <w:rFonts w:ascii="Consolas" w:hAnsi="Consolas" w:cs="Consolas"/>
          <w:color w:val="808080"/>
          <w:sz w:val="19"/>
          <w:szCs w:val="19"/>
          <w:lang w:val="en-US"/>
        </w:rPr>
        <w:t>INNER</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JOIN</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r>
      <w:r w:rsidRPr="00D33F05">
        <w:rPr>
          <w:rFonts w:ascii="Consolas" w:hAnsi="Consolas" w:cs="Consolas"/>
          <w:color w:val="008000"/>
          <w:sz w:val="19"/>
          <w:szCs w:val="19"/>
          <w:lang w:val="en-US"/>
        </w:rPr>
        <w:t>sys</w:t>
      </w:r>
      <w:r w:rsidRPr="00D33F05">
        <w:rPr>
          <w:rFonts w:ascii="Consolas" w:hAnsi="Consolas" w:cs="Consolas"/>
          <w:color w:val="808080"/>
          <w:sz w:val="19"/>
          <w:szCs w:val="19"/>
          <w:lang w:val="en-US"/>
        </w:rPr>
        <w:t>.</w:t>
      </w:r>
      <w:r w:rsidRPr="00D33F05">
        <w:rPr>
          <w:rFonts w:ascii="Consolas" w:hAnsi="Consolas" w:cs="Consolas"/>
          <w:color w:val="008000"/>
          <w:sz w:val="19"/>
          <w:szCs w:val="19"/>
          <w:lang w:val="en-US"/>
        </w:rPr>
        <w:t>partitions</w:t>
      </w:r>
      <w:r w:rsidRPr="00D33F05">
        <w:rPr>
          <w:rFonts w:ascii="Consolas" w:hAnsi="Consolas" w:cs="Consolas"/>
          <w:sz w:val="19"/>
          <w:szCs w:val="19"/>
          <w:lang w:val="en-US"/>
        </w:rPr>
        <w:t xml:space="preserve"> p </w:t>
      </w:r>
      <w:r w:rsidRPr="00D33F05">
        <w:rPr>
          <w:rFonts w:ascii="Consolas" w:hAnsi="Consolas" w:cs="Consolas"/>
          <w:color w:val="0000FF"/>
          <w:sz w:val="19"/>
          <w:szCs w:val="19"/>
          <w:lang w:val="en-US"/>
        </w:rPr>
        <w:t>ON</w:t>
      </w:r>
      <w:r w:rsidRPr="00D33F05">
        <w:rPr>
          <w:rFonts w:ascii="Consolas" w:hAnsi="Consolas" w:cs="Consolas"/>
          <w:sz w:val="19"/>
          <w:szCs w:val="19"/>
          <w:lang w:val="en-US"/>
        </w:rPr>
        <w:t xml:space="preserve"> i</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object_id</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p</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OBJECT_ID</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AND</w:t>
      </w:r>
      <w:r w:rsidRPr="00D33F05">
        <w:rPr>
          <w:rFonts w:ascii="Consolas" w:hAnsi="Consolas" w:cs="Consolas"/>
          <w:sz w:val="19"/>
          <w:szCs w:val="19"/>
          <w:lang w:val="en-US"/>
        </w:rPr>
        <w:t xml:space="preserve"> i</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index_id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p</w:t>
      </w:r>
      <w:r w:rsidRPr="00D33F05">
        <w:rPr>
          <w:rFonts w:ascii="Consolas" w:hAnsi="Consolas" w:cs="Consolas"/>
          <w:color w:val="808080"/>
          <w:sz w:val="19"/>
          <w:szCs w:val="19"/>
          <w:lang w:val="en-US"/>
        </w:rPr>
        <w:t>.</w:t>
      </w:r>
      <w:r w:rsidRPr="00D33F05">
        <w:rPr>
          <w:rFonts w:ascii="Consolas" w:hAnsi="Consolas" w:cs="Consolas"/>
          <w:sz w:val="19"/>
          <w:szCs w:val="19"/>
          <w:lang w:val="en-US"/>
        </w:rPr>
        <w:t>index_id</w:t>
      </w:r>
    </w:p>
    <w:p w:rsidR="00BF308B" w:rsidRPr="00D33F05" w:rsidRDefault="00BF308B" w:rsidP="00BF308B">
      <w:pPr>
        <w:autoSpaceDE w:val="0"/>
        <w:autoSpaceDN w:val="0"/>
        <w:adjustRightInd w:val="0"/>
        <w:spacing w:after="0" w:line="240" w:lineRule="auto"/>
        <w:ind w:firstLine="708"/>
        <w:rPr>
          <w:rFonts w:ascii="Consolas" w:hAnsi="Consolas" w:cs="Consolas"/>
          <w:sz w:val="19"/>
          <w:szCs w:val="19"/>
          <w:lang w:val="en-US"/>
        </w:rPr>
      </w:pPr>
      <w:r w:rsidRPr="00D33F05">
        <w:rPr>
          <w:rFonts w:ascii="Consolas" w:hAnsi="Consolas" w:cs="Consolas"/>
          <w:color w:val="808080"/>
          <w:sz w:val="19"/>
          <w:szCs w:val="19"/>
          <w:lang w:val="en-US"/>
        </w:rPr>
        <w:t>INNER</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JOIN</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r>
      <w:r w:rsidRPr="00D33F05">
        <w:rPr>
          <w:rFonts w:ascii="Consolas" w:hAnsi="Consolas" w:cs="Consolas"/>
          <w:color w:val="008000"/>
          <w:sz w:val="19"/>
          <w:szCs w:val="19"/>
          <w:lang w:val="en-US"/>
        </w:rPr>
        <w:t>sys</w:t>
      </w:r>
      <w:r w:rsidRPr="00D33F05">
        <w:rPr>
          <w:rFonts w:ascii="Consolas" w:hAnsi="Consolas" w:cs="Consolas"/>
          <w:color w:val="808080"/>
          <w:sz w:val="19"/>
          <w:szCs w:val="19"/>
          <w:lang w:val="en-US"/>
        </w:rPr>
        <w:t>.</w:t>
      </w:r>
      <w:r w:rsidRPr="00D33F05">
        <w:rPr>
          <w:rFonts w:ascii="Consolas" w:hAnsi="Consolas" w:cs="Consolas"/>
          <w:color w:val="008000"/>
          <w:sz w:val="19"/>
          <w:szCs w:val="19"/>
          <w:lang w:val="en-US"/>
        </w:rPr>
        <w:t>allocation_units</w:t>
      </w:r>
      <w:r w:rsidRPr="00D33F05">
        <w:rPr>
          <w:rFonts w:ascii="Consolas" w:hAnsi="Consolas" w:cs="Consolas"/>
          <w:sz w:val="19"/>
          <w:szCs w:val="19"/>
          <w:lang w:val="en-US"/>
        </w:rPr>
        <w:t xml:space="preserve"> a </w:t>
      </w:r>
      <w:r w:rsidRPr="00D33F05">
        <w:rPr>
          <w:rFonts w:ascii="Consolas" w:hAnsi="Consolas" w:cs="Consolas"/>
          <w:color w:val="0000FF"/>
          <w:sz w:val="19"/>
          <w:szCs w:val="19"/>
          <w:lang w:val="en-US"/>
        </w:rPr>
        <w:t>ON</w:t>
      </w:r>
      <w:r w:rsidRPr="00D33F05">
        <w:rPr>
          <w:rFonts w:ascii="Consolas" w:hAnsi="Consolas" w:cs="Consolas"/>
          <w:sz w:val="19"/>
          <w:szCs w:val="19"/>
          <w:lang w:val="en-US"/>
        </w:rPr>
        <w:t xml:space="preserve"> p</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partition_id</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a</w:t>
      </w:r>
      <w:r w:rsidRPr="00D33F05">
        <w:rPr>
          <w:rFonts w:ascii="Consolas" w:hAnsi="Consolas" w:cs="Consolas"/>
          <w:color w:val="808080"/>
          <w:sz w:val="19"/>
          <w:szCs w:val="19"/>
          <w:lang w:val="en-US"/>
        </w:rPr>
        <w:t>.</w:t>
      </w:r>
      <w:r w:rsidRPr="00D33F05">
        <w:rPr>
          <w:rFonts w:ascii="Consolas" w:hAnsi="Consolas" w:cs="Consolas"/>
          <w:sz w:val="19"/>
          <w:szCs w:val="19"/>
          <w:lang w:val="en-US"/>
        </w:rPr>
        <w:t>container_id</w:t>
      </w:r>
    </w:p>
    <w:p w:rsidR="00BF308B" w:rsidRPr="00D33F05" w:rsidRDefault="00BF308B" w:rsidP="00BF308B">
      <w:pPr>
        <w:autoSpaceDE w:val="0"/>
        <w:autoSpaceDN w:val="0"/>
        <w:adjustRightInd w:val="0"/>
        <w:spacing w:after="0" w:line="240" w:lineRule="auto"/>
        <w:ind w:firstLine="708"/>
        <w:rPr>
          <w:rFonts w:ascii="Consolas" w:hAnsi="Consolas" w:cs="Consolas"/>
          <w:sz w:val="19"/>
          <w:szCs w:val="19"/>
          <w:lang w:val="en-US"/>
        </w:rPr>
      </w:pPr>
      <w:r w:rsidRPr="00D33F05">
        <w:rPr>
          <w:rFonts w:ascii="Consolas" w:hAnsi="Consolas" w:cs="Consolas"/>
          <w:color w:val="808080"/>
          <w:sz w:val="19"/>
          <w:szCs w:val="19"/>
          <w:lang w:val="en-US"/>
        </w:rPr>
        <w:t>LEFT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OUTER</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JOIN</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r>
      <w:r w:rsidRPr="00D33F05">
        <w:rPr>
          <w:rFonts w:ascii="Consolas" w:hAnsi="Consolas" w:cs="Consolas"/>
          <w:color w:val="008000"/>
          <w:sz w:val="19"/>
          <w:szCs w:val="19"/>
          <w:lang w:val="en-US"/>
        </w:rPr>
        <w:t>sys</w:t>
      </w:r>
      <w:r w:rsidRPr="00D33F05">
        <w:rPr>
          <w:rFonts w:ascii="Consolas" w:hAnsi="Consolas" w:cs="Consolas"/>
          <w:color w:val="808080"/>
          <w:sz w:val="19"/>
          <w:szCs w:val="19"/>
          <w:lang w:val="en-US"/>
        </w:rPr>
        <w:t>.</w:t>
      </w:r>
      <w:r w:rsidRPr="00D33F05">
        <w:rPr>
          <w:rFonts w:ascii="Consolas" w:hAnsi="Consolas" w:cs="Consolas"/>
          <w:color w:val="008000"/>
          <w:sz w:val="19"/>
          <w:szCs w:val="19"/>
          <w:lang w:val="en-US"/>
        </w:rPr>
        <w:t>schemas</w:t>
      </w:r>
      <w:r w:rsidRPr="00D33F05">
        <w:rPr>
          <w:rFonts w:ascii="Consolas" w:hAnsi="Consolas" w:cs="Consolas"/>
          <w:sz w:val="19"/>
          <w:szCs w:val="19"/>
          <w:lang w:val="en-US"/>
        </w:rPr>
        <w:t xml:space="preserve"> s </w:t>
      </w:r>
      <w:r w:rsidRPr="00D33F05">
        <w:rPr>
          <w:rFonts w:ascii="Consolas" w:hAnsi="Consolas" w:cs="Consolas"/>
          <w:color w:val="0000FF"/>
          <w:sz w:val="19"/>
          <w:szCs w:val="19"/>
          <w:lang w:val="en-US"/>
        </w:rPr>
        <w:t>ON</w:t>
      </w:r>
      <w:r w:rsidRPr="00D33F05">
        <w:rPr>
          <w:rFonts w:ascii="Consolas" w:hAnsi="Consolas" w:cs="Consolas"/>
          <w:sz w:val="19"/>
          <w:szCs w:val="19"/>
          <w:lang w:val="en-US"/>
        </w:rPr>
        <w:t xml:space="preserve"> t</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schema_id</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s</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schema_id</w:t>
      </w:r>
    </w:p>
    <w:p w:rsidR="00BF308B" w:rsidRPr="00D33F05" w:rsidRDefault="00BF308B" w:rsidP="00BF308B">
      <w:pPr>
        <w:autoSpaceDE w:val="0"/>
        <w:autoSpaceDN w:val="0"/>
        <w:adjustRightInd w:val="0"/>
        <w:spacing w:after="0" w:line="240" w:lineRule="auto"/>
        <w:ind w:firstLine="708"/>
        <w:rPr>
          <w:rFonts w:ascii="Consolas" w:hAnsi="Consolas" w:cs="Consolas"/>
          <w:sz w:val="19"/>
          <w:szCs w:val="19"/>
          <w:lang w:val="en-US"/>
        </w:rPr>
      </w:pPr>
      <w:r w:rsidRPr="00D33F05">
        <w:rPr>
          <w:rFonts w:ascii="Consolas" w:hAnsi="Consolas" w:cs="Consolas"/>
          <w:color w:val="0000FF"/>
          <w:sz w:val="19"/>
          <w:szCs w:val="19"/>
          <w:lang w:val="en-US"/>
        </w:rPr>
        <w:t>WHERE</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t>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NAME </w:t>
      </w:r>
      <w:r w:rsidRPr="00D33F05">
        <w:rPr>
          <w:rFonts w:ascii="Consolas" w:hAnsi="Consolas" w:cs="Consolas"/>
          <w:color w:val="808080"/>
          <w:sz w:val="19"/>
          <w:szCs w:val="19"/>
          <w:lang w:val="en-US"/>
        </w:rPr>
        <w:t>NOT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LIKE</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'dt%'</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r>
      <w:r w:rsidRPr="00D33F05">
        <w:rPr>
          <w:rFonts w:ascii="Consolas" w:hAnsi="Consolas" w:cs="Consolas"/>
          <w:color w:val="808080"/>
          <w:sz w:val="19"/>
          <w:szCs w:val="19"/>
          <w:lang w:val="en-US"/>
        </w:rPr>
        <w:t>AND</w:t>
      </w:r>
      <w:r w:rsidRPr="00D33F05">
        <w:rPr>
          <w:rFonts w:ascii="Consolas" w:hAnsi="Consolas" w:cs="Consolas"/>
          <w:sz w:val="19"/>
          <w:szCs w:val="19"/>
          <w:lang w:val="en-US"/>
        </w:rPr>
        <w:t xml:space="preserve"> 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is_ms_shipped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0</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r>
      <w:r w:rsidRPr="00D33F05">
        <w:rPr>
          <w:rFonts w:ascii="Consolas" w:hAnsi="Consolas" w:cs="Consolas"/>
          <w:color w:val="808080"/>
          <w:sz w:val="19"/>
          <w:szCs w:val="19"/>
          <w:lang w:val="en-US"/>
        </w:rPr>
        <w:t>AND</w:t>
      </w:r>
      <w:r w:rsidRPr="00D33F05">
        <w:rPr>
          <w:rFonts w:ascii="Consolas" w:hAnsi="Consolas" w:cs="Consolas"/>
          <w:sz w:val="19"/>
          <w:szCs w:val="19"/>
          <w:lang w:val="en-US"/>
        </w:rPr>
        <w:t xml:space="preserve"> i</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OBJECT_ID</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&gt;</w:t>
      </w:r>
      <w:r w:rsidRPr="00D33F05">
        <w:rPr>
          <w:rFonts w:ascii="Consolas" w:hAnsi="Consolas" w:cs="Consolas"/>
          <w:sz w:val="19"/>
          <w:szCs w:val="19"/>
          <w:lang w:val="en-US"/>
        </w:rPr>
        <w:t xml:space="preserve"> 255 </w:t>
      </w:r>
    </w:p>
    <w:p w:rsidR="00BF308B" w:rsidRPr="00D33F05" w:rsidRDefault="00BF308B" w:rsidP="00BF308B">
      <w:pPr>
        <w:autoSpaceDE w:val="0"/>
        <w:autoSpaceDN w:val="0"/>
        <w:adjustRightInd w:val="0"/>
        <w:spacing w:after="0" w:line="240" w:lineRule="auto"/>
        <w:ind w:firstLine="708"/>
        <w:rPr>
          <w:rFonts w:ascii="Consolas" w:hAnsi="Consolas" w:cs="Consolas"/>
          <w:sz w:val="19"/>
          <w:szCs w:val="19"/>
          <w:lang w:val="en-US"/>
        </w:rPr>
      </w:pPr>
      <w:r w:rsidRPr="00D33F05">
        <w:rPr>
          <w:rFonts w:ascii="Consolas" w:hAnsi="Consolas" w:cs="Consolas"/>
          <w:color w:val="0000FF"/>
          <w:sz w:val="19"/>
          <w:szCs w:val="19"/>
          <w:lang w:val="en-US"/>
        </w:rPr>
        <w:t>GROUP</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BY</w:t>
      </w:r>
      <w:r w:rsidRPr="00D33F05">
        <w:rPr>
          <w:rFonts w:ascii="Consolas" w:hAnsi="Consolas" w:cs="Consolas"/>
          <w:sz w:val="19"/>
          <w:szCs w:val="19"/>
          <w:lang w:val="en-US"/>
        </w:rPr>
        <w:t xml:space="preserve"> </w:t>
      </w:r>
    </w:p>
    <w:p w:rsidR="00BF308B" w:rsidRPr="00D33F05" w:rsidRDefault="00BF308B" w:rsidP="00BF308B">
      <w:pPr>
        <w:autoSpaceDE w:val="0"/>
        <w:autoSpaceDN w:val="0"/>
        <w:adjustRightInd w:val="0"/>
        <w:spacing w:after="0" w:line="240" w:lineRule="auto"/>
        <w:rPr>
          <w:rFonts w:ascii="Consolas" w:hAnsi="Consolas" w:cs="Consolas"/>
          <w:sz w:val="19"/>
          <w:szCs w:val="19"/>
          <w:lang w:val="en-US"/>
        </w:rPr>
      </w:pPr>
      <w:r w:rsidRPr="00D33F05">
        <w:rPr>
          <w:rFonts w:ascii="Consolas" w:hAnsi="Consolas" w:cs="Consolas"/>
          <w:sz w:val="19"/>
          <w:szCs w:val="19"/>
          <w:lang w:val="en-US"/>
        </w:rPr>
        <w:t xml:space="preserve">    </w:t>
      </w:r>
      <w:r w:rsidRPr="00D33F05">
        <w:rPr>
          <w:rFonts w:ascii="Consolas" w:hAnsi="Consolas" w:cs="Consolas"/>
          <w:sz w:val="19"/>
          <w:szCs w:val="19"/>
          <w:lang w:val="en-US"/>
        </w:rPr>
        <w:tab/>
      </w:r>
      <w:r w:rsidRPr="00D33F05">
        <w:rPr>
          <w:rFonts w:ascii="Consolas" w:hAnsi="Consolas" w:cs="Consolas"/>
          <w:sz w:val="19"/>
          <w:szCs w:val="19"/>
          <w:lang w:val="en-US"/>
        </w:rPr>
        <w:tab/>
        <w:t>t</w:t>
      </w:r>
      <w:r w:rsidRPr="00D33F05">
        <w:rPr>
          <w:rFonts w:ascii="Consolas" w:hAnsi="Consolas" w:cs="Consolas"/>
          <w:color w:val="808080"/>
          <w:sz w:val="19"/>
          <w:szCs w:val="19"/>
          <w:lang w:val="en-US"/>
        </w:rPr>
        <w:t>.</w:t>
      </w:r>
      <w:r w:rsidRPr="00D33F05">
        <w:rPr>
          <w:rFonts w:ascii="Consolas" w:hAnsi="Consolas" w:cs="Consolas"/>
          <w:sz w:val="19"/>
          <w:szCs w:val="19"/>
          <w:lang w:val="en-US"/>
        </w:rPr>
        <w:t>Name</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s</w:t>
      </w:r>
      <w:r w:rsidRPr="00D33F05">
        <w:rPr>
          <w:rFonts w:ascii="Consolas" w:hAnsi="Consolas" w:cs="Consolas"/>
          <w:color w:val="808080"/>
          <w:sz w:val="19"/>
          <w:szCs w:val="19"/>
          <w:lang w:val="en-US"/>
        </w:rPr>
        <w:t>.</w:t>
      </w:r>
      <w:r w:rsidRPr="00D33F05">
        <w:rPr>
          <w:rFonts w:ascii="Consolas" w:hAnsi="Consolas" w:cs="Consolas"/>
          <w:sz w:val="19"/>
          <w:szCs w:val="19"/>
          <w:lang w:val="en-US"/>
        </w:rPr>
        <w:t>Name</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p</w:t>
      </w:r>
      <w:r w:rsidRPr="00D33F05">
        <w:rPr>
          <w:rFonts w:ascii="Consolas" w:hAnsi="Consolas" w:cs="Consolas"/>
          <w:color w:val="808080"/>
          <w:sz w:val="19"/>
          <w:szCs w:val="19"/>
          <w:lang w:val="en-US"/>
        </w:rPr>
        <w:t>.</w:t>
      </w:r>
      <w:r w:rsidRPr="00D33F05">
        <w:rPr>
          <w:rFonts w:ascii="Consolas" w:hAnsi="Consolas" w:cs="Consolas"/>
          <w:color w:val="0000FF"/>
          <w:sz w:val="19"/>
          <w:szCs w:val="19"/>
          <w:lang w:val="en-US"/>
        </w:rPr>
        <w:t>Rows</w:t>
      </w:r>
    </w:p>
    <w:p w:rsidR="00BF308B" w:rsidRDefault="00BF308B" w:rsidP="00BF308B">
      <w:pPr>
        <w:autoSpaceDE w:val="0"/>
        <w:autoSpaceDN w:val="0"/>
        <w:adjustRightInd w:val="0"/>
        <w:spacing w:after="0" w:line="240" w:lineRule="auto"/>
        <w:ind w:left="708"/>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
    <w:p w:rsidR="00BF308B" w:rsidRDefault="00BF308B" w:rsidP="00BF308B">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t xml:space="preserve">TotalSpaceKB </w:t>
      </w:r>
      <w:r>
        <w:rPr>
          <w:rFonts w:ascii="Consolas" w:hAnsi="Consolas" w:cs="Consolas"/>
          <w:color w:val="0000FF"/>
          <w:sz w:val="19"/>
          <w:szCs w:val="19"/>
        </w:rPr>
        <w:t>DESC</w:t>
      </w:r>
    </w:p>
    <w:p w:rsidR="00BF308B" w:rsidRDefault="00BF308B" w:rsidP="002A480F">
      <w:pPr>
        <w:jc w:val="both"/>
        <w:rPr>
          <w:sz w:val="24"/>
          <w:szCs w:val="24"/>
        </w:rPr>
      </w:pPr>
    </w:p>
    <w:p w:rsidR="001A77CF" w:rsidRPr="00D32E95" w:rsidRDefault="00850F08" w:rsidP="002A480F">
      <w:pPr>
        <w:jc w:val="both"/>
        <w:rPr>
          <w:sz w:val="24"/>
          <w:szCs w:val="24"/>
          <w:lang w:val="en-US"/>
        </w:rPr>
      </w:pPr>
      <w:r w:rsidRPr="00D32E95">
        <w:rPr>
          <w:sz w:val="24"/>
          <w:szCs w:val="24"/>
          <w:lang w:val="en-US"/>
        </w:rPr>
        <w:tab/>
        <w:t>Wynik:</w:t>
      </w:r>
    </w:p>
    <w:p w:rsidR="00850F08" w:rsidRDefault="00850F08" w:rsidP="00850F08">
      <w:pPr>
        <w:jc w:val="center"/>
        <w:rPr>
          <w:sz w:val="24"/>
          <w:szCs w:val="24"/>
        </w:rPr>
      </w:pPr>
      <w:r>
        <w:rPr>
          <w:noProof/>
          <w:lang w:val="en-US"/>
        </w:rPr>
        <w:drawing>
          <wp:inline distT="0" distB="0" distL="0" distR="0" wp14:anchorId="1A44BDFE" wp14:editId="76FE3C5D">
            <wp:extent cx="5508625" cy="59223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509" cy="598031"/>
                    </a:xfrm>
                    <a:prstGeom prst="rect">
                      <a:avLst/>
                    </a:prstGeom>
                  </pic:spPr>
                </pic:pic>
              </a:graphicData>
            </a:graphic>
          </wp:inline>
        </w:drawing>
      </w:r>
    </w:p>
    <w:p w:rsidR="001A77CF" w:rsidRDefault="00850F08" w:rsidP="002A480F">
      <w:pPr>
        <w:jc w:val="both"/>
        <w:rPr>
          <w:sz w:val="24"/>
          <w:szCs w:val="24"/>
        </w:rPr>
      </w:pPr>
      <w:r>
        <w:rPr>
          <w:sz w:val="24"/>
          <w:szCs w:val="24"/>
        </w:rPr>
        <w:tab/>
      </w:r>
    </w:p>
    <w:p w:rsidR="00850F08" w:rsidRDefault="00850F08" w:rsidP="002A480F">
      <w:pPr>
        <w:jc w:val="both"/>
        <w:rPr>
          <w:sz w:val="24"/>
          <w:szCs w:val="24"/>
        </w:rPr>
      </w:pPr>
      <w:r>
        <w:rPr>
          <w:sz w:val="24"/>
          <w:szCs w:val="24"/>
        </w:rPr>
        <w:tab/>
        <w:t>Pusta tabela zajmuje 1,5 MB przestrzeni!</w:t>
      </w:r>
      <w:r w:rsidR="0003683A">
        <w:rPr>
          <w:sz w:val="24"/>
          <w:szCs w:val="24"/>
        </w:rPr>
        <w:t xml:space="preserve"> To jest chyba </w:t>
      </w:r>
      <w:r w:rsidR="00C92844">
        <w:rPr>
          <w:sz w:val="24"/>
          <w:szCs w:val="24"/>
        </w:rPr>
        <w:t xml:space="preserve">jedna z najpoważniejszych wad </w:t>
      </w:r>
      <w:r w:rsidR="0003683A">
        <w:rPr>
          <w:sz w:val="24"/>
          <w:szCs w:val="24"/>
        </w:rPr>
        <w:t xml:space="preserve">sterty. Jedynym pocieszeniem jest to, że ponownie zapełniając tabelę </w:t>
      </w:r>
      <w:r w:rsidR="00666552">
        <w:rPr>
          <w:sz w:val="24"/>
          <w:szCs w:val="24"/>
        </w:rPr>
        <w:t xml:space="preserve">prawdopodobnie </w:t>
      </w:r>
      <w:r w:rsidR="00313626">
        <w:rPr>
          <w:sz w:val="24"/>
          <w:szCs w:val="24"/>
        </w:rPr>
        <w:t>wykorzystamy</w:t>
      </w:r>
      <w:r w:rsidR="00E14C4D">
        <w:rPr>
          <w:sz w:val="24"/>
          <w:szCs w:val="24"/>
        </w:rPr>
        <w:t xml:space="preserve"> </w:t>
      </w:r>
      <w:r w:rsidR="002B16BA">
        <w:rPr>
          <w:sz w:val="24"/>
          <w:szCs w:val="24"/>
        </w:rPr>
        <w:t xml:space="preserve">te </w:t>
      </w:r>
      <w:r w:rsidR="00313626">
        <w:rPr>
          <w:sz w:val="24"/>
          <w:szCs w:val="24"/>
        </w:rPr>
        <w:t>puste strony</w:t>
      </w:r>
      <w:r w:rsidR="00666552">
        <w:rPr>
          <w:sz w:val="24"/>
          <w:szCs w:val="24"/>
        </w:rPr>
        <w:t>. Prawdopodobnie – bo pamięt</w:t>
      </w:r>
      <w:r w:rsidR="000B34BE">
        <w:rPr>
          <w:sz w:val="24"/>
          <w:szCs w:val="24"/>
        </w:rPr>
        <w:t>ajmy, że sterty są zapełniane losowo</w:t>
      </w:r>
      <w:r w:rsidR="00313626">
        <w:rPr>
          <w:sz w:val="24"/>
          <w:szCs w:val="24"/>
        </w:rPr>
        <w:t>.</w:t>
      </w:r>
    </w:p>
    <w:p w:rsidR="00850D3E" w:rsidRDefault="00846B62" w:rsidP="002A480F">
      <w:pPr>
        <w:jc w:val="both"/>
        <w:rPr>
          <w:sz w:val="24"/>
          <w:szCs w:val="24"/>
        </w:rPr>
      </w:pPr>
      <w:r>
        <w:rPr>
          <w:sz w:val="24"/>
          <w:szCs w:val="24"/>
        </w:rPr>
        <w:lastRenderedPageBreak/>
        <w:tab/>
        <w:t>Na wstępie pisałem, że to właśnie RAP as a Service sygnalizuje nam, że na instancji bazy danych są struktury bez indeksu klastr</w:t>
      </w:r>
      <w:r w:rsidR="00B42C45">
        <w:rPr>
          <w:sz w:val="24"/>
          <w:szCs w:val="24"/>
        </w:rPr>
        <w:t>owego. Przeważnie jest tak, że n</w:t>
      </w:r>
      <w:r>
        <w:rPr>
          <w:sz w:val="24"/>
          <w:szCs w:val="24"/>
        </w:rPr>
        <w:t>a tym samym poziomie ryzyka pojawiają się jeszcze inne wpisy z tym związane. W podsumowaniu będ</w:t>
      </w:r>
      <w:r w:rsidR="00850D3E">
        <w:rPr>
          <w:sz w:val="24"/>
          <w:szCs w:val="24"/>
        </w:rPr>
        <w:t>zie</w:t>
      </w:r>
      <w:r>
        <w:rPr>
          <w:sz w:val="24"/>
          <w:szCs w:val="24"/>
        </w:rPr>
        <w:t xml:space="preserve"> jeszcze o tym mowa, że sterty można tworzyć o ile robimy to świadomie i mam ku temu jakiś cel. Jeżeli jednak w</w:t>
      </w:r>
      <w:r w:rsidR="00850D3E">
        <w:rPr>
          <w:sz w:val="24"/>
          <w:szCs w:val="24"/>
        </w:rPr>
        <w:t xml:space="preserve"> raporcie pojawi się wpis jak poniżej, to celowość takiego działania jest mocno wątpliwa:</w:t>
      </w:r>
    </w:p>
    <w:p w:rsidR="00846B62" w:rsidRPr="00D33F05" w:rsidRDefault="00850D3E" w:rsidP="002A480F">
      <w:pPr>
        <w:jc w:val="both"/>
        <w:rPr>
          <w:sz w:val="24"/>
          <w:szCs w:val="24"/>
          <w:lang w:val="en-US"/>
        </w:rPr>
      </w:pPr>
      <w:r>
        <w:rPr>
          <w:sz w:val="24"/>
          <w:szCs w:val="24"/>
        </w:rPr>
        <w:tab/>
      </w:r>
      <w:r>
        <w:rPr>
          <w:noProof/>
          <w:lang w:val="en-US"/>
        </w:rPr>
        <w:drawing>
          <wp:inline distT="0" distB="0" distL="0" distR="0" wp14:anchorId="2FF55B9A" wp14:editId="706FC8F5">
            <wp:extent cx="4143375" cy="342900"/>
            <wp:effectExtent l="0" t="0" r="952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342900"/>
                    </a:xfrm>
                    <a:prstGeom prst="rect">
                      <a:avLst/>
                    </a:prstGeom>
                  </pic:spPr>
                </pic:pic>
              </a:graphicData>
            </a:graphic>
          </wp:inline>
        </w:drawing>
      </w:r>
      <w:r w:rsidR="00846B62" w:rsidRPr="00D33F05">
        <w:rPr>
          <w:sz w:val="24"/>
          <w:szCs w:val="24"/>
          <w:lang w:val="en-US"/>
        </w:rPr>
        <w:t xml:space="preserve"> </w:t>
      </w:r>
    </w:p>
    <w:p w:rsidR="00C40DD9" w:rsidRPr="00D33F05" w:rsidRDefault="002B218A" w:rsidP="00C40DD9">
      <w:pPr>
        <w:jc w:val="center"/>
        <w:rPr>
          <w:rFonts w:ascii="SegoeRg" w:hAnsi="SegoeRg"/>
          <w:color w:val="333333"/>
          <w:sz w:val="32"/>
          <w:szCs w:val="32"/>
          <w:lang w:val="en-US"/>
        </w:rPr>
      </w:pPr>
      <w:r w:rsidRPr="00D33F05">
        <w:rPr>
          <w:sz w:val="24"/>
          <w:szCs w:val="24"/>
          <w:lang w:val="en-US"/>
        </w:rPr>
        <w:tab/>
      </w:r>
      <w:r w:rsidR="00C40DD9" w:rsidRPr="00D33F05">
        <w:rPr>
          <w:b/>
          <w:sz w:val="32"/>
          <w:szCs w:val="32"/>
          <w:lang w:val="en-US"/>
        </w:rPr>
        <w:t>High number of Forwarded Records</w:t>
      </w:r>
    </w:p>
    <w:p w:rsidR="001A77CF" w:rsidRDefault="00C40DD9" w:rsidP="002A480F">
      <w:pPr>
        <w:jc w:val="both"/>
        <w:rPr>
          <w:sz w:val="24"/>
          <w:szCs w:val="24"/>
        </w:rPr>
      </w:pPr>
      <w:r w:rsidRPr="00D33F05">
        <w:rPr>
          <w:sz w:val="24"/>
          <w:szCs w:val="24"/>
          <w:lang w:val="en-US"/>
        </w:rPr>
        <w:tab/>
      </w:r>
      <w:r w:rsidR="00846B62" w:rsidRPr="00D33F05">
        <w:rPr>
          <w:sz w:val="24"/>
          <w:szCs w:val="24"/>
          <w:lang w:val="en-US"/>
        </w:rPr>
        <w:t xml:space="preserve"> </w:t>
      </w:r>
      <w:r w:rsidR="00B42C45" w:rsidRPr="00D33F05">
        <w:rPr>
          <w:sz w:val="24"/>
          <w:szCs w:val="24"/>
          <w:lang w:val="en-US"/>
        </w:rPr>
        <w:t xml:space="preserve">Otóż to. </w:t>
      </w:r>
      <w:r w:rsidR="002E21E8">
        <w:rPr>
          <w:sz w:val="24"/>
          <w:szCs w:val="24"/>
        </w:rPr>
        <w:t>Duża liczba wskaźników przenoszących. Ale co to właściwie oznacza</w:t>
      </w:r>
      <w:r w:rsidR="00C56962">
        <w:rPr>
          <w:sz w:val="24"/>
          <w:szCs w:val="24"/>
        </w:rPr>
        <w:t xml:space="preserve"> ‘high number’</w:t>
      </w:r>
      <w:r w:rsidR="002E21E8">
        <w:rPr>
          <w:sz w:val="24"/>
          <w:szCs w:val="24"/>
        </w:rPr>
        <w:t>?</w:t>
      </w:r>
      <w:r w:rsidR="00A35986">
        <w:rPr>
          <w:sz w:val="24"/>
          <w:szCs w:val="24"/>
        </w:rPr>
        <w:t xml:space="preserve"> Ten problem jest aktywowany, jeżeli liczba </w:t>
      </w:r>
      <w:r w:rsidR="0099561B">
        <w:rPr>
          <w:sz w:val="24"/>
          <w:szCs w:val="24"/>
        </w:rPr>
        <w:t>wyszukiwanych rekordów</w:t>
      </w:r>
      <w:r w:rsidR="00A35986">
        <w:rPr>
          <w:sz w:val="24"/>
          <w:szCs w:val="24"/>
        </w:rPr>
        <w:t xml:space="preserve"> po wskaźnikach na sekundę jest większa </w:t>
      </w:r>
      <w:r w:rsidR="00981528">
        <w:rPr>
          <w:sz w:val="24"/>
          <w:szCs w:val="24"/>
        </w:rPr>
        <w:t>od</w:t>
      </w:r>
      <w:r w:rsidR="00A35986">
        <w:rPr>
          <w:sz w:val="24"/>
          <w:szCs w:val="24"/>
        </w:rPr>
        <w:t xml:space="preserve"> 10 na 100 uruchamianych </w:t>
      </w:r>
      <w:r w:rsidR="00981528">
        <w:rPr>
          <w:sz w:val="24"/>
          <w:szCs w:val="24"/>
        </w:rPr>
        <w:t>wsadów T-SQL</w:t>
      </w:r>
      <w:r w:rsidR="00A35986">
        <w:rPr>
          <w:sz w:val="24"/>
          <w:szCs w:val="24"/>
        </w:rPr>
        <w:t xml:space="preserve">. </w:t>
      </w:r>
    </w:p>
    <w:p w:rsidR="001A77CF" w:rsidRDefault="0083317D" w:rsidP="002A480F">
      <w:pPr>
        <w:jc w:val="both"/>
        <w:rPr>
          <w:sz w:val="24"/>
          <w:szCs w:val="24"/>
        </w:rPr>
      </w:pPr>
      <w:r>
        <w:rPr>
          <w:sz w:val="24"/>
          <w:szCs w:val="24"/>
        </w:rPr>
        <w:tab/>
        <w:t>Jak to samemu sprawdzić? Nic prostszego. Wystarczy porównać dwa liczniki:</w:t>
      </w:r>
    </w:p>
    <w:p w:rsidR="0083317D" w:rsidRPr="00D33F05" w:rsidRDefault="0083317D" w:rsidP="0083317D">
      <w:pPr>
        <w:pStyle w:val="ListParagraph"/>
        <w:numPr>
          <w:ilvl w:val="0"/>
          <w:numId w:val="1"/>
        </w:numPr>
        <w:jc w:val="both"/>
        <w:rPr>
          <w:sz w:val="24"/>
          <w:szCs w:val="24"/>
          <w:lang w:val="en-US"/>
        </w:rPr>
      </w:pPr>
      <w:r w:rsidRPr="00D33F05">
        <w:rPr>
          <w:sz w:val="24"/>
          <w:szCs w:val="24"/>
          <w:lang w:val="en-US"/>
        </w:rPr>
        <w:t>SQLServer:Access Methods – Forwarded Records/sec</w:t>
      </w:r>
    </w:p>
    <w:p w:rsidR="0083317D" w:rsidRPr="00D33F05" w:rsidRDefault="0083317D" w:rsidP="0083317D">
      <w:pPr>
        <w:pStyle w:val="ListParagraph"/>
        <w:numPr>
          <w:ilvl w:val="0"/>
          <w:numId w:val="1"/>
        </w:numPr>
        <w:jc w:val="both"/>
        <w:rPr>
          <w:sz w:val="24"/>
          <w:szCs w:val="24"/>
          <w:lang w:val="en-US"/>
        </w:rPr>
      </w:pPr>
      <w:r w:rsidRPr="00D33F05">
        <w:rPr>
          <w:sz w:val="24"/>
          <w:szCs w:val="24"/>
          <w:lang w:val="en-US"/>
        </w:rPr>
        <w:t>SQLServer:SQL Statistics – Batch Requests/sec</w:t>
      </w:r>
    </w:p>
    <w:p w:rsidR="001A77CF" w:rsidRDefault="00702050" w:rsidP="00702050">
      <w:pPr>
        <w:ind w:firstLine="705"/>
        <w:jc w:val="both"/>
        <w:rPr>
          <w:sz w:val="24"/>
          <w:szCs w:val="24"/>
        </w:rPr>
      </w:pPr>
      <w:r>
        <w:rPr>
          <w:sz w:val="24"/>
          <w:szCs w:val="24"/>
        </w:rPr>
        <w:t>Możemy to zrobić bezpośrednio z poziomu T-SQL’a, jednak musimy pamiętać, że tak uzyskane liczniki będą zawierały wartości kumulatywne, czyli w zasadzie zebrane od ostatniego restartu instancji:</w:t>
      </w:r>
    </w:p>
    <w:p w:rsidR="00702050" w:rsidRPr="00D33F05" w:rsidRDefault="00702050" w:rsidP="00702050">
      <w:pPr>
        <w:autoSpaceDE w:val="0"/>
        <w:autoSpaceDN w:val="0"/>
        <w:adjustRightInd w:val="0"/>
        <w:spacing w:after="0" w:line="240" w:lineRule="auto"/>
        <w:ind w:left="705"/>
        <w:rPr>
          <w:rFonts w:ascii="Consolas" w:hAnsi="Consolas" w:cs="Consolas"/>
          <w:sz w:val="19"/>
          <w:szCs w:val="19"/>
          <w:lang w:val="en-US"/>
        </w:rPr>
      </w:pPr>
      <w:r w:rsidRPr="00D33F05">
        <w:rPr>
          <w:rFonts w:ascii="Consolas" w:hAnsi="Consolas" w:cs="Consolas"/>
          <w:color w:val="0000FF"/>
          <w:sz w:val="19"/>
          <w:szCs w:val="19"/>
          <w:lang w:val="en-US"/>
        </w:rPr>
        <w:t>SELECT</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object_name</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counter_name</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cntr_value </w:t>
      </w:r>
    </w:p>
    <w:p w:rsidR="00702050" w:rsidRPr="00D33F05" w:rsidRDefault="00702050" w:rsidP="00702050">
      <w:pPr>
        <w:autoSpaceDE w:val="0"/>
        <w:autoSpaceDN w:val="0"/>
        <w:adjustRightInd w:val="0"/>
        <w:spacing w:after="0" w:line="240" w:lineRule="auto"/>
        <w:ind w:left="705"/>
        <w:rPr>
          <w:rFonts w:ascii="Consolas" w:hAnsi="Consolas" w:cs="Consolas"/>
          <w:sz w:val="19"/>
          <w:szCs w:val="19"/>
          <w:lang w:val="en-US"/>
        </w:rPr>
      </w:pPr>
      <w:r w:rsidRPr="00D33F05">
        <w:rPr>
          <w:rFonts w:ascii="Consolas" w:hAnsi="Consolas" w:cs="Consolas"/>
          <w:color w:val="0000FF"/>
          <w:sz w:val="19"/>
          <w:szCs w:val="19"/>
          <w:lang w:val="en-US"/>
        </w:rPr>
        <w:t>FROM</w:t>
      </w:r>
      <w:r w:rsidRPr="00D33F05">
        <w:rPr>
          <w:rFonts w:ascii="Consolas" w:hAnsi="Consolas" w:cs="Consolas"/>
          <w:sz w:val="19"/>
          <w:szCs w:val="19"/>
          <w:lang w:val="en-US"/>
        </w:rPr>
        <w:t xml:space="preserve"> </w:t>
      </w:r>
      <w:r w:rsidRPr="00D33F05">
        <w:rPr>
          <w:rFonts w:ascii="Consolas" w:hAnsi="Consolas" w:cs="Consolas"/>
          <w:color w:val="008000"/>
          <w:sz w:val="19"/>
          <w:szCs w:val="19"/>
          <w:lang w:val="en-US"/>
        </w:rPr>
        <w:t>sys</w:t>
      </w:r>
      <w:r w:rsidRPr="00D33F05">
        <w:rPr>
          <w:rFonts w:ascii="Consolas" w:hAnsi="Consolas" w:cs="Consolas"/>
          <w:color w:val="808080"/>
          <w:sz w:val="19"/>
          <w:szCs w:val="19"/>
          <w:lang w:val="en-US"/>
        </w:rPr>
        <w:t>.</w:t>
      </w:r>
      <w:r w:rsidRPr="00D33F05">
        <w:rPr>
          <w:rFonts w:ascii="Consolas" w:hAnsi="Consolas" w:cs="Consolas"/>
          <w:color w:val="008000"/>
          <w:sz w:val="19"/>
          <w:szCs w:val="19"/>
          <w:lang w:val="en-US"/>
        </w:rPr>
        <w:t>dm_os_performance_counters</w:t>
      </w:r>
    </w:p>
    <w:p w:rsidR="00702050" w:rsidRPr="00D33F05" w:rsidRDefault="00702050" w:rsidP="00702050">
      <w:pPr>
        <w:autoSpaceDE w:val="0"/>
        <w:autoSpaceDN w:val="0"/>
        <w:adjustRightInd w:val="0"/>
        <w:spacing w:after="0" w:line="240" w:lineRule="auto"/>
        <w:ind w:left="705"/>
        <w:rPr>
          <w:rFonts w:ascii="Consolas" w:hAnsi="Consolas" w:cs="Consolas"/>
          <w:sz w:val="19"/>
          <w:szCs w:val="19"/>
          <w:lang w:val="en-US"/>
        </w:rPr>
      </w:pPr>
      <w:r w:rsidRPr="00D33F05">
        <w:rPr>
          <w:rFonts w:ascii="Consolas" w:hAnsi="Consolas" w:cs="Consolas"/>
          <w:color w:val="0000FF"/>
          <w:sz w:val="19"/>
          <w:szCs w:val="19"/>
          <w:lang w:val="en-US"/>
        </w:rPr>
        <w:t>WHERE</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object_name</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LIKE</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'%Access Methods%'</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and</w:t>
      </w:r>
      <w:r w:rsidRPr="00D33F05">
        <w:rPr>
          <w:rFonts w:ascii="Consolas" w:hAnsi="Consolas" w:cs="Consolas"/>
          <w:sz w:val="19"/>
          <w:szCs w:val="19"/>
          <w:lang w:val="en-US"/>
        </w:rPr>
        <w:t xml:space="preserve"> counter_name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'Forwarded Records/sec'</w:t>
      </w:r>
    </w:p>
    <w:p w:rsidR="00702050" w:rsidRPr="00D33F05" w:rsidRDefault="00702050" w:rsidP="00702050">
      <w:pPr>
        <w:autoSpaceDE w:val="0"/>
        <w:autoSpaceDN w:val="0"/>
        <w:adjustRightInd w:val="0"/>
        <w:spacing w:after="0" w:line="240" w:lineRule="auto"/>
        <w:ind w:left="705"/>
        <w:rPr>
          <w:rFonts w:ascii="Consolas" w:hAnsi="Consolas" w:cs="Consolas"/>
          <w:color w:val="808080"/>
          <w:sz w:val="19"/>
          <w:szCs w:val="19"/>
          <w:lang w:val="en-US"/>
        </w:rPr>
      </w:pPr>
      <w:r w:rsidRPr="00D33F05">
        <w:rPr>
          <w:rFonts w:ascii="Consolas" w:hAnsi="Consolas" w:cs="Consolas"/>
          <w:color w:val="808080"/>
          <w:sz w:val="19"/>
          <w:szCs w:val="19"/>
          <w:lang w:val="en-US"/>
        </w:rPr>
        <w:t>OR</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object_name</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LIKE</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'%SQL Statistics%'</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and</w:t>
      </w:r>
      <w:r w:rsidRPr="00D33F05">
        <w:rPr>
          <w:rFonts w:ascii="Consolas" w:hAnsi="Consolas" w:cs="Consolas"/>
          <w:sz w:val="19"/>
          <w:szCs w:val="19"/>
          <w:lang w:val="en-US"/>
        </w:rPr>
        <w:t xml:space="preserve"> counter_name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'Batch Requests/sec'</w:t>
      </w:r>
      <w:r w:rsidRPr="00D33F05">
        <w:rPr>
          <w:rFonts w:ascii="Consolas" w:hAnsi="Consolas" w:cs="Consolas"/>
          <w:color w:val="808080"/>
          <w:sz w:val="19"/>
          <w:szCs w:val="19"/>
          <w:lang w:val="en-US"/>
        </w:rPr>
        <w:t>;</w:t>
      </w:r>
    </w:p>
    <w:p w:rsidR="00702050" w:rsidRPr="00D33F05" w:rsidRDefault="00702050" w:rsidP="00702050">
      <w:pPr>
        <w:ind w:firstLine="705"/>
        <w:jc w:val="both"/>
        <w:rPr>
          <w:sz w:val="24"/>
          <w:szCs w:val="24"/>
          <w:lang w:val="en-US"/>
        </w:rPr>
      </w:pPr>
    </w:p>
    <w:p w:rsidR="001A77CF" w:rsidRDefault="00702050" w:rsidP="002A480F">
      <w:pPr>
        <w:jc w:val="both"/>
        <w:rPr>
          <w:sz w:val="24"/>
          <w:szCs w:val="24"/>
        </w:rPr>
      </w:pPr>
      <w:r w:rsidRPr="00D33F05">
        <w:rPr>
          <w:sz w:val="24"/>
          <w:szCs w:val="24"/>
          <w:lang w:val="en-US"/>
        </w:rPr>
        <w:tab/>
      </w:r>
      <w:r>
        <w:rPr>
          <w:sz w:val="24"/>
          <w:szCs w:val="24"/>
        </w:rPr>
        <w:t xml:space="preserve">Niemniej nawet takie wskazania pomogą nam określić czy już mamy problem z Forwarded Records czy jeszcze mamy czas i możemy odłożyć to na później. Zobaczmy przykładowe wskazania </w:t>
      </w:r>
      <w:r w:rsidR="00FF3EF7">
        <w:rPr>
          <w:sz w:val="24"/>
          <w:szCs w:val="24"/>
        </w:rPr>
        <w:t xml:space="preserve">dla dwóch </w:t>
      </w:r>
      <w:r w:rsidR="00D33F05">
        <w:rPr>
          <w:sz w:val="24"/>
          <w:szCs w:val="24"/>
        </w:rPr>
        <w:t>instancji, o których</w:t>
      </w:r>
      <w:r w:rsidR="00FF3EF7">
        <w:rPr>
          <w:sz w:val="24"/>
          <w:szCs w:val="24"/>
        </w:rPr>
        <w:t xml:space="preserve"> można powiedzieć, że są </w:t>
      </w:r>
      <w:r w:rsidR="00E52450">
        <w:rPr>
          <w:sz w:val="24"/>
          <w:szCs w:val="24"/>
        </w:rPr>
        <w:t>typowymi instancjami OLTP</w:t>
      </w:r>
      <w:r w:rsidR="00C51DD6">
        <w:rPr>
          <w:sz w:val="24"/>
          <w:szCs w:val="24"/>
        </w:rPr>
        <w:t>:</w:t>
      </w:r>
    </w:p>
    <w:p w:rsidR="00E52450" w:rsidRDefault="00C51DD6" w:rsidP="00C51DD6">
      <w:pPr>
        <w:jc w:val="center"/>
        <w:rPr>
          <w:sz w:val="24"/>
          <w:szCs w:val="24"/>
        </w:rPr>
      </w:pPr>
      <w:r>
        <w:rPr>
          <w:noProof/>
          <w:lang w:val="en-US"/>
        </w:rPr>
        <w:drawing>
          <wp:inline distT="0" distB="0" distL="0" distR="0" wp14:anchorId="4ACF0E75" wp14:editId="32BB3E78">
            <wp:extent cx="4514850" cy="850423"/>
            <wp:effectExtent l="0" t="0" r="0" b="698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9417" cy="864469"/>
                    </a:xfrm>
                    <a:prstGeom prst="rect">
                      <a:avLst/>
                    </a:prstGeom>
                  </pic:spPr>
                </pic:pic>
              </a:graphicData>
            </a:graphic>
          </wp:inline>
        </w:drawing>
      </w:r>
    </w:p>
    <w:p w:rsidR="00C51DD6" w:rsidRDefault="00C51DD6" w:rsidP="002A480F">
      <w:pPr>
        <w:jc w:val="both"/>
        <w:rPr>
          <w:sz w:val="24"/>
          <w:szCs w:val="24"/>
        </w:rPr>
      </w:pPr>
      <w:r>
        <w:rPr>
          <w:sz w:val="24"/>
          <w:szCs w:val="24"/>
        </w:rPr>
        <w:tab/>
        <w:t>Spójrzmy:</w:t>
      </w:r>
      <w:r w:rsidR="00E52450">
        <w:rPr>
          <w:sz w:val="24"/>
          <w:szCs w:val="24"/>
        </w:rPr>
        <w:t xml:space="preserve"> na</w:t>
      </w:r>
      <w:r>
        <w:rPr>
          <w:sz w:val="24"/>
          <w:szCs w:val="24"/>
        </w:rPr>
        <w:t xml:space="preserve"> 1,8 mld wsad</w:t>
      </w:r>
      <w:r w:rsidR="00E52450">
        <w:rPr>
          <w:sz w:val="24"/>
          <w:szCs w:val="24"/>
        </w:rPr>
        <w:t>ów mamy 246 mln wierszy wyszukanych po wskaźnikach przenoszących. Inaczej mówiąc mamy prawie 14 takich rekordów na 100 batch’y T-SQL</w:t>
      </w:r>
      <w:r w:rsidR="00283EDC">
        <w:rPr>
          <w:sz w:val="24"/>
          <w:szCs w:val="24"/>
        </w:rPr>
        <w:t xml:space="preserve"> (246/1800 * 100)</w:t>
      </w:r>
      <w:r w:rsidR="00E52450">
        <w:rPr>
          <w:sz w:val="24"/>
          <w:szCs w:val="24"/>
        </w:rPr>
        <w:t xml:space="preserve">. Nie jest dobrze ale </w:t>
      </w:r>
      <w:r w:rsidR="00283EDC">
        <w:rPr>
          <w:sz w:val="24"/>
          <w:szCs w:val="24"/>
        </w:rPr>
        <w:t>zawsze może być gorzej, tak jak na kolejnej instancji</w:t>
      </w:r>
      <w:r w:rsidR="00E52450">
        <w:rPr>
          <w:sz w:val="24"/>
          <w:szCs w:val="24"/>
        </w:rPr>
        <w:t>:</w:t>
      </w:r>
    </w:p>
    <w:p w:rsidR="00C51DD6" w:rsidRDefault="00C51DD6" w:rsidP="00C51DD6">
      <w:pPr>
        <w:jc w:val="center"/>
        <w:rPr>
          <w:sz w:val="24"/>
          <w:szCs w:val="24"/>
        </w:rPr>
      </w:pPr>
      <w:r>
        <w:rPr>
          <w:noProof/>
          <w:lang w:val="en-US"/>
        </w:rPr>
        <w:drawing>
          <wp:inline distT="0" distB="0" distL="0" distR="0" wp14:anchorId="6CECD31C" wp14:editId="195DFABB">
            <wp:extent cx="4524375" cy="923925"/>
            <wp:effectExtent l="0" t="0" r="9525"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4375" cy="923925"/>
                    </a:xfrm>
                    <a:prstGeom prst="rect">
                      <a:avLst/>
                    </a:prstGeom>
                  </pic:spPr>
                </pic:pic>
              </a:graphicData>
            </a:graphic>
          </wp:inline>
        </w:drawing>
      </w:r>
    </w:p>
    <w:p w:rsidR="00C51DD6" w:rsidRDefault="00C51DD6" w:rsidP="002A480F">
      <w:pPr>
        <w:jc w:val="both"/>
        <w:rPr>
          <w:sz w:val="24"/>
          <w:szCs w:val="24"/>
        </w:rPr>
      </w:pPr>
      <w:r>
        <w:rPr>
          <w:sz w:val="24"/>
          <w:szCs w:val="24"/>
        </w:rPr>
        <w:tab/>
      </w:r>
      <w:r w:rsidR="00E52450">
        <w:rPr>
          <w:sz w:val="24"/>
          <w:szCs w:val="24"/>
        </w:rPr>
        <w:t>Tu już mamy ewidentny problem wymagający natychmiastowego działania</w:t>
      </w:r>
      <w:r w:rsidR="00283EDC">
        <w:rPr>
          <w:sz w:val="24"/>
          <w:szCs w:val="24"/>
        </w:rPr>
        <w:t>: na 100 wsadów po wskaźnikach szukamy prawie 150 wierszy.</w:t>
      </w:r>
    </w:p>
    <w:p w:rsidR="00283EDC" w:rsidRDefault="00283EDC" w:rsidP="002A480F">
      <w:pPr>
        <w:jc w:val="both"/>
        <w:rPr>
          <w:sz w:val="24"/>
          <w:szCs w:val="24"/>
        </w:rPr>
      </w:pPr>
      <w:r>
        <w:rPr>
          <w:sz w:val="24"/>
          <w:szCs w:val="24"/>
        </w:rPr>
        <w:tab/>
        <w:t xml:space="preserve">Dobrze </w:t>
      </w:r>
      <w:r w:rsidR="000F75AD">
        <w:rPr>
          <w:sz w:val="24"/>
          <w:szCs w:val="24"/>
        </w:rPr>
        <w:t xml:space="preserve">jest </w:t>
      </w:r>
      <w:r>
        <w:rPr>
          <w:sz w:val="24"/>
          <w:szCs w:val="24"/>
        </w:rPr>
        <w:t>mieć monitori</w:t>
      </w:r>
      <w:r w:rsidR="00F45E27">
        <w:rPr>
          <w:sz w:val="24"/>
          <w:szCs w:val="24"/>
        </w:rPr>
        <w:t>ng zrzucający chwilowe wartości</w:t>
      </w:r>
      <w:r w:rsidR="000939B9">
        <w:rPr>
          <w:sz w:val="24"/>
          <w:szCs w:val="24"/>
        </w:rPr>
        <w:t xml:space="preserve"> tych liczników</w:t>
      </w:r>
      <w:r w:rsidR="00F45E27">
        <w:rPr>
          <w:sz w:val="24"/>
          <w:szCs w:val="24"/>
        </w:rPr>
        <w:t xml:space="preserve">, ponieważ </w:t>
      </w:r>
      <w:r w:rsidR="000939B9">
        <w:rPr>
          <w:sz w:val="24"/>
          <w:szCs w:val="24"/>
        </w:rPr>
        <w:t xml:space="preserve">wiele nam to może powiedzieć o skali problemu w </w:t>
      </w:r>
      <w:r w:rsidR="00D33F05">
        <w:rPr>
          <w:sz w:val="24"/>
          <w:szCs w:val="24"/>
        </w:rPr>
        <w:t>godzinach, gdy</w:t>
      </w:r>
      <w:r w:rsidR="000939B9">
        <w:rPr>
          <w:sz w:val="24"/>
          <w:szCs w:val="24"/>
        </w:rPr>
        <w:t xml:space="preserve"> biznes działa najbardziej intensywnie. Dla naszej pierwszej instancji będą to godziny od 10:00 do 14:00. Pomiary są zrzucane co 20 sekund:</w:t>
      </w:r>
    </w:p>
    <w:p w:rsidR="000939B9" w:rsidRDefault="000939B9" w:rsidP="00B51334">
      <w:pPr>
        <w:jc w:val="center"/>
        <w:rPr>
          <w:sz w:val="24"/>
          <w:szCs w:val="24"/>
        </w:rPr>
      </w:pPr>
      <w:r>
        <w:rPr>
          <w:noProof/>
          <w:lang w:val="en-US"/>
        </w:rPr>
        <w:lastRenderedPageBreak/>
        <w:drawing>
          <wp:inline distT="0" distB="0" distL="0" distR="0" wp14:anchorId="7508F13C" wp14:editId="5CEE2BC8">
            <wp:extent cx="2373157" cy="3121025"/>
            <wp:effectExtent l="0" t="0" r="8255" b="317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5496" cy="3150403"/>
                    </a:xfrm>
                    <a:prstGeom prst="rect">
                      <a:avLst/>
                    </a:prstGeom>
                  </pic:spPr>
                </pic:pic>
              </a:graphicData>
            </a:graphic>
          </wp:inline>
        </w:drawing>
      </w:r>
      <w:r>
        <w:rPr>
          <w:noProof/>
          <w:lang w:val="en-US"/>
        </w:rPr>
        <w:drawing>
          <wp:inline distT="0" distB="0" distL="0" distR="0" wp14:anchorId="06BA683F" wp14:editId="2B4925AD">
            <wp:extent cx="2518453" cy="312737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306" cy="3138369"/>
                    </a:xfrm>
                    <a:prstGeom prst="rect">
                      <a:avLst/>
                    </a:prstGeom>
                  </pic:spPr>
                </pic:pic>
              </a:graphicData>
            </a:graphic>
          </wp:inline>
        </w:drawing>
      </w:r>
    </w:p>
    <w:p w:rsidR="001A77CF" w:rsidRDefault="00B51334" w:rsidP="002A480F">
      <w:pPr>
        <w:jc w:val="both"/>
        <w:rPr>
          <w:sz w:val="24"/>
          <w:szCs w:val="24"/>
        </w:rPr>
      </w:pPr>
      <w:r>
        <w:rPr>
          <w:sz w:val="24"/>
          <w:szCs w:val="24"/>
        </w:rPr>
        <w:tab/>
        <w:t>Tutaj wyraźnie widać, że średnie z godzin od 12 do 13 oscylują właśnie w granicach obliczonych z liczników kumulatywnych (284/2100 * 100 = 13,5)</w:t>
      </w:r>
      <w:r w:rsidR="00000F6E">
        <w:rPr>
          <w:sz w:val="24"/>
          <w:szCs w:val="24"/>
        </w:rPr>
        <w:t xml:space="preserve">. Problem zatem jest istotny. Wynika to </w:t>
      </w:r>
      <w:r w:rsidR="001A213E">
        <w:rPr>
          <w:sz w:val="24"/>
          <w:szCs w:val="24"/>
        </w:rPr>
        <w:t xml:space="preserve">też </w:t>
      </w:r>
      <w:r w:rsidR="00000F6E">
        <w:rPr>
          <w:sz w:val="24"/>
          <w:szCs w:val="24"/>
        </w:rPr>
        <w:t>tylko z samego licznika Forwarded Records/sec. Wyobraźmy sobie, że w każdej sekundzie pracy naszego systemu robimy dodatkowo</w:t>
      </w:r>
      <w:r w:rsidR="001110E7">
        <w:rPr>
          <w:sz w:val="24"/>
          <w:szCs w:val="24"/>
        </w:rPr>
        <w:t xml:space="preserve"> średnio</w:t>
      </w:r>
      <w:r w:rsidR="00000F6E">
        <w:rPr>
          <w:sz w:val="24"/>
          <w:szCs w:val="24"/>
        </w:rPr>
        <w:t xml:space="preserve"> ponad 200 odczytów.</w:t>
      </w:r>
      <w:r w:rsidR="003076D3">
        <w:rPr>
          <w:sz w:val="24"/>
          <w:szCs w:val="24"/>
        </w:rPr>
        <w:t xml:space="preserve"> A</w:t>
      </w:r>
      <w:r w:rsidR="001110E7">
        <w:rPr>
          <w:sz w:val="24"/>
          <w:szCs w:val="24"/>
        </w:rPr>
        <w:t xml:space="preserve"> </w:t>
      </w:r>
      <w:r w:rsidR="003076D3">
        <w:rPr>
          <w:sz w:val="24"/>
          <w:szCs w:val="24"/>
        </w:rPr>
        <w:t>c</w:t>
      </w:r>
      <w:r w:rsidR="001110E7">
        <w:rPr>
          <w:sz w:val="24"/>
          <w:szCs w:val="24"/>
        </w:rPr>
        <w:t xml:space="preserve">zasami zdarza się, że tych odczytów jest ponad tysiąc… </w:t>
      </w:r>
    </w:p>
    <w:p w:rsidR="00C633B0" w:rsidRDefault="00FE0FE5" w:rsidP="002A480F">
      <w:pPr>
        <w:jc w:val="both"/>
        <w:rPr>
          <w:sz w:val="24"/>
          <w:szCs w:val="24"/>
        </w:rPr>
      </w:pPr>
      <w:r>
        <w:rPr>
          <w:sz w:val="24"/>
          <w:szCs w:val="24"/>
        </w:rPr>
        <w:tab/>
        <w:t>Ale to nie koniec problemów powiązanych ze stertami.</w:t>
      </w:r>
      <w:r w:rsidR="00BF47D5">
        <w:rPr>
          <w:sz w:val="24"/>
          <w:szCs w:val="24"/>
        </w:rPr>
        <w:t xml:space="preserve"> </w:t>
      </w:r>
      <w:r w:rsidR="006718A2">
        <w:rPr>
          <w:sz w:val="24"/>
          <w:szCs w:val="24"/>
        </w:rPr>
        <w:t>Kiedy w raporcie zauważymy, że wykryto sterty i są Forwarded Records to najpewniej będą również</w:t>
      </w:r>
      <w:r w:rsidR="00C633B0">
        <w:rPr>
          <w:sz w:val="24"/>
          <w:szCs w:val="24"/>
        </w:rPr>
        <w:t>…</w:t>
      </w:r>
      <w:r w:rsidR="006718A2">
        <w:rPr>
          <w:sz w:val="24"/>
          <w:szCs w:val="24"/>
        </w:rPr>
        <w:t xml:space="preserve"> </w:t>
      </w:r>
    </w:p>
    <w:p w:rsidR="00C633B0" w:rsidRDefault="00C633B0" w:rsidP="00C633B0">
      <w:pPr>
        <w:ind w:firstLine="708"/>
        <w:jc w:val="both"/>
        <w:rPr>
          <w:sz w:val="24"/>
          <w:szCs w:val="24"/>
        </w:rPr>
      </w:pPr>
      <w:r>
        <w:rPr>
          <w:noProof/>
          <w:lang w:val="en-US"/>
        </w:rPr>
        <w:drawing>
          <wp:inline distT="0" distB="0" distL="0" distR="0" wp14:anchorId="4F8BE3E1" wp14:editId="4EA23B8E">
            <wp:extent cx="4152900" cy="3333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900" cy="333375"/>
                    </a:xfrm>
                    <a:prstGeom prst="rect">
                      <a:avLst/>
                    </a:prstGeom>
                  </pic:spPr>
                </pic:pic>
              </a:graphicData>
            </a:graphic>
          </wp:inline>
        </w:drawing>
      </w:r>
    </w:p>
    <w:p w:rsidR="00BF47D5" w:rsidRPr="00D33F05" w:rsidRDefault="00BF47D5" w:rsidP="00BF47D5">
      <w:pPr>
        <w:jc w:val="center"/>
        <w:rPr>
          <w:b/>
          <w:sz w:val="32"/>
          <w:szCs w:val="32"/>
          <w:lang w:val="en-US"/>
        </w:rPr>
      </w:pPr>
      <w:r w:rsidRPr="00D33F05">
        <w:rPr>
          <w:b/>
          <w:sz w:val="32"/>
          <w:szCs w:val="32"/>
          <w:lang w:val="en-US"/>
        </w:rPr>
        <w:t>High number of Free Space Scans</w:t>
      </w:r>
    </w:p>
    <w:p w:rsidR="001A77CF" w:rsidRDefault="006718A2" w:rsidP="00C633B0">
      <w:pPr>
        <w:ind w:firstLine="708"/>
        <w:jc w:val="both"/>
        <w:rPr>
          <w:sz w:val="24"/>
          <w:szCs w:val="24"/>
        </w:rPr>
      </w:pPr>
      <w:r>
        <w:rPr>
          <w:sz w:val="24"/>
          <w:szCs w:val="24"/>
        </w:rPr>
        <w:t xml:space="preserve">Cóż to takiego? </w:t>
      </w:r>
      <w:r w:rsidR="00AC4CDE">
        <w:rPr>
          <w:sz w:val="24"/>
          <w:szCs w:val="24"/>
        </w:rPr>
        <w:t xml:space="preserve">Komunikat informuje nas o nadmiarowym skanowaniu stron PFS. </w:t>
      </w:r>
      <w:r>
        <w:rPr>
          <w:sz w:val="24"/>
          <w:szCs w:val="24"/>
        </w:rPr>
        <w:t xml:space="preserve">To kolejny typ strony, który najprościej rzecz biorąc jest mapą bajtową (nie bitową!) wolnego miejsca w pliku danych. Dotychczas wspominaliśmy o stronach danych i IAM. Strony danych zawierają konkretne </w:t>
      </w:r>
      <w:r w:rsidR="00D33F05">
        <w:rPr>
          <w:sz w:val="24"/>
          <w:szCs w:val="24"/>
        </w:rPr>
        <w:t>dane, czyli</w:t>
      </w:r>
      <w:r>
        <w:rPr>
          <w:sz w:val="24"/>
          <w:szCs w:val="24"/>
        </w:rPr>
        <w:t xml:space="preserve"> wiersze tabel, natomiast strony IAM zawierały wskaźniki do stron danych dla konkretnego obiektu w bazie danych. Co jednak w </w:t>
      </w:r>
      <w:r w:rsidR="00573A49">
        <w:rPr>
          <w:sz w:val="24"/>
          <w:szCs w:val="24"/>
        </w:rPr>
        <w:t>przypadku, gdy</w:t>
      </w:r>
      <w:r>
        <w:rPr>
          <w:sz w:val="24"/>
          <w:szCs w:val="24"/>
        </w:rPr>
        <w:t xml:space="preserve"> chcemy dodać nowe wiersze lub rozszerzyć istniejące kolumny? System musi sprawdzić gdzie szukać tego wolnego miejsca. I dla</w:t>
      </w:r>
      <w:r w:rsidR="00A56D55">
        <w:rPr>
          <w:sz w:val="24"/>
          <w:szCs w:val="24"/>
        </w:rPr>
        <w:t xml:space="preserve"> lokalizacji wolnej przestrzeni </w:t>
      </w:r>
      <w:r w:rsidR="00AC4CDE">
        <w:rPr>
          <w:sz w:val="24"/>
          <w:szCs w:val="24"/>
        </w:rPr>
        <w:t>w pliku</w:t>
      </w:r>
      <w:r w:rsidR="00EB48BA">
        <w:rPr>
          <w:sz w:val="24"/>
          <w:szCs w:val="24"/>
        </w:rPr>
        <w:t>,</w:t>
      </w:r>
      <w:r w:rsidR="00AC4CDE">
        <w:rPr>
          <w:sz w:val="24"/>
          <w:szCs w:val="24"/>
        </w:rPr>
        <w:t xml:space="preserve"> </w:t>
      </w:r>
      <w:r w:rsidR="00A56D55">
        <w:rPr>
          <w:sz w:val="24"/>
          <w:szCs w:val="24"/>
        </w:rPr>
        <w:t xml:space="preserve">w przypadku stert wykorzystywane </w:t>
      </w:r>
      <w:r w:rsidR="00C633B0">
        <w:rPr>
          <w:sz w:val="24"/>
          <w:szCs w:val="24"/>
        </w:rPr>
        <w:t xml:space="preserve">są </w:t>
      </w:r>
      <w:r w:rsidR="00A56D55">
        <w:rPr>
          <w:sz w:val="24"/>
          <w:szCs w:val="24"/>
        </w:rPr>
        <w:t xml:space="preserve">właśnie strony typu </w:t>
      </w:r>
      <w:r w:rsidR="00F92909">
        <w:rPr>
          <w:sz w:val="24"/>
          <w:szCs w:val="24"/>
        </w:rPr>
        <w:t>P</w:t>
      </w:r>
      <w:r w:rsidR="00A56D55">
        <w:rPr>
          <w:sz w:val="24"/>
          <w:szCs w:val="24"/>
        </w:rPr>
        <w:t>FS (</w:t>
      </w:r>
      <w:r w:rsidR="00F92909">
        <w:rPr>
          <w:sz w:val="24"/>
          <w:szCs w:val="24"/>
        </w:rPr>
        <w:t xml:space="preserve">Page </w:t>
      </w:r>
      <w:r w:rsidR="00A56D55">
        <w:rPr>
          <w:sz w:val="24"/>
          <w:szCs w:val="24"/>
        </w:rPr>
        <w:t>Free Space).</w:t>
      </w:r>
    </w:p>
    <w:p w:rsidR="00AC4CDE" w:rsidRDefault="00AC4CDE" w:rsidP="00C633B0">
      <w:pPr>
        <w:ind w:firstLine="708"/>
        <w:jc w:val="both"/>
        <w:rPr>
          <w:sz w:val="24"/>
          <w:szCs w:val="24"/>
        </w:rPr>
      </w:pPr>
      <w:r>
        <w:rPr>
          <w:sz w:val="24"/>
          <w:szCs w:val="24"/>
        </w:rPr>
        <w:t xml:space="preserve">Aby lepiej zrozumieć ten mechanizm wyszukiwania, obejrzyjmy sobie tę stronę. W każdym pliku danych jest to strona o numerze 1 (druga strona pliku, ponieważ strona o numerze 0 to nagłówek pliku). </w:t>
      </w:r>
      <w:r w:rsidR="00882D63">
        <w:rPr>
          <w:sz w:val="24"/>
          <w:szCs w:val="24"/>
        </w:rPr>
        <w:t>Można sobie odtworzyć</w:t>
      </w:r>
      <w:r>
        <w:rPr>
          <w:sz w:val="24"/>
          <w:szCs w:val="24"/>
        </w:rPr>
        <w:t xml:space="preserve"> </w:t>
      </w:r>
      <w:r w:rsidR="00D32E95">
        <w:rPr>
          <w:sz w:val="24"/>
          <w:szCs w:val="24"/>
        </w:rPr>
        <w:t>TEST.bak</w:t>
      </w:r>
      <w:r>
        <w:rPr>
          <w:sz w:val="24"/>
          <w:szCs w:val="24"/>
        </w:rPr>
        <w:t xml:space="preserve"> by zobaczyć jak wyglądał PFS przed </w:t>
      </w:r>
      <w:r w:rsidR="00882D63">
        <w:rPr>
          <w:sz w:val="24"/>
          <w:szCs w:val="24"/>
        </w:rPr>
        <w:t>rozszerzaniem kolumn:</w:t>
      </w:r>
    </w:p>
    <w:p w:rsidR="00882D63" w:rsidRDefault="00882D63" w:rsidP="00882D63">
      <w:pPr>
        <w:autoSpaceDE w:val="0"/>
        <w:autoSpaceDN w:val="0"/>
        <w:adjustRightInd w:val="0"/>
        <w:spacing w:after="0" w:line="240" w:lineRule="auto"/>
        <w:ind w:firstLine="708"/>
        <w:rPr>
          <w:rFonts w:ascii="Consolas" w:hAnsi="Consolas" w:cs="Consolas"/>
          <w:color w:val="808080"/>
          <w:sz w:val="19"/>
          <w:szCs w:val="19"/>
        </w:rPr>
      </w:pPr>
      <w:r>
        <w:rPr>
          <w:rFonts w:ascii="Consolas" w:hAnsi="Consolas" w:cs="Consolas"/>
          <w:color w:val="0000FF"/>
          <w:sz w:val="19"/>
          <w:szCs w:val="19"/>
        </w:rPr>
        <w:t>DBCC</w:t>
      </w:r>
      <w:r>
        <w:rPr>
          <w:rFonts w:ascii="Consolas" w:hAnsi="Consolas" w:cs="Consolas"/>
          <w:sz w:val="19"/>
          <w:szCs w:val="19"/>
        </w:rPr>
        <w:t xml:space="preserve"> </w:t>
      </w:r>
      <w:r>
        <w:rPr>
          <w:rFonts w:ascii="Consolas" w:hAnsi="Consolas" w:cs="Consolas"/>
          <w:color w:val="0000FF"/>
          <w:sz w:val="19"/>
          <w:szCs w:val="19"/>
        </w:rPr>
        <w:t xml:space="preserve">PAGE </w:t>
      </w:r>
      <w:r>
        <w:rPr>
          <w:rFonts w:ascii="Consolas" w:hAnsi="Consolas" w:cs="Consolas"/>
          <w:color w:val="808080"/>
          <w:sz w:val="19"/>
          <w:szCs w:val="19"/>
        </w:rPr>
        <w:t>(</w:t>
      </w:r>
      <w:r>
        <w:rPr>
          <w:rFonts w:ascii="Consolas" w:hAnsi="Consolas" w:cs="Consolas"/>
          <w:color w:val="FF0000"/>
          <w:sz w:val="19"/>
          <w:szCs w:val="19"/>
        </w:rPr>
        <w:t>'TEST'</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882D63" w:rsidRDefault="00882D63" w:rsidP="00C633B0">
      <w:pPr>
        <w:ind w:firstLine="708"/>
        <w:jc w:val="both"/>
        <w:rPr>
          <w:sz w:val="24"/>
          <w:szCs w:val="24"/>
        </w:rPr>
      </w:pPr>
    </w:p>
    <w:p w:rsidR="00882D63" w:rsidRDefault="00882D63" w:rsidP="00C633B0">
      <w:pPr>
        <w:ind w:firstLine="708"/>
        <w:jc w:val="both"/>
        <w:rPr>
          <w:sz w:val="24"/>
          <w:szCs w:val="24"/>
        </w:rPr>
      </w:pPr>
      <w:r>
        <w:rPr>
          <w:sz w:val="24"/>
          <w:szCs w:val="24"/>
        </w:rPr>
        <w:t>Czyli mamy nagłówek strony oraz naszą mapę bajtową do konkretnych stron w pliku:</w:t>
      </w:r>
    </w:p>
    <w:p w:rsidR="00AC4CDE" w:rsidRDefault="00882D63" w:rsidP="00882D63">
      <w:pPr>
        <w:ind w:firstLine="708"/>
        <w:jc w:val="center"/>
        <w:rPr>
          <w:sz w:val="24"/>
          <w:szCs w:val="24"/>
        </w:rPr>
      </w:pPr>
      <w:r>
        <w:rPr>
          <w:noProof/>
          <w:lang w:val="en-US"/>
        </w:rPr>
        <w:lastRenderedPageBreak/>
        <w:drawing>
          <wp:inline distT="0" distB="0" distL="0" distR="0" wp14:anchorId="3EC07777" wp14:editId="42CF6F5A">
            <wp:extent cx="4396706" cy="3867150"/>
            <wp:effectExtent l="0" t="0" r="444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1553" cy="3871413"/>
                    </a:xfrm>
                    <a:prstGeom prst="rect">
                      <a:avLst/>
                    </a:prstGeom>
                  </pic:spPr>
                </pic:pic>
              </a:graphicData>
            </a:graphic>
          </wp:inline>
        </w:drawing>
      </w:r>
    </w:p>
    <w:p w:rsidR="001A77CF" w:rsidRDefault="00E667C4" w:rsidP="002A480F">
      <w:pPr>
        <w:jc w:val="both"/>
        <w:rPr>
          <w:sz w:val="24"/>
          <w:szCs w:val="24"/>
        </w:rPr>
      </w:pPr>
      <w:r>
        <w:rPr>
          <w:sz w:val="24"/>
          <w:szCs w:val="24"/>
        </w:rPr>
        <w:tab/>
        <w:t>Przykładowo: strony 4 i 5 oraz 71 są niezalokowane a strona 32 jest w połowie pusta.</w:t>
      </w:r>
      <w:r w:rsidR="00B13783">
        <w:rPr>
          <w:sz w:val="24"/>
          <w:szCs w:val="24"/>
        </w:rPr>
        <w:t xml:space="preserve"> Każdy bajt na stronie odpowiada jednej stronie w pliku. Dlatego jest to</w:t>
      </w:r>
      <w:r w:rsidR="00542EB6">
        <w:rPr>
          <w:sz w:val="24"/>
          <w:szCs w:val="24"/>
        </w:rPr>
        <w:t xml:space="preserve"> właśnie mapa bajtowa, w której pierwsze 3 bity określają zapełnienie wskazywanej strony:</w:t>
      </w:r>
    </w:p>
    <w:p w:rsidR="00A35CBD" w:rsidRDefault="00542EB6" w:rsidP="00682FFC">
      <w:pPr>
        <w:spacing w:after="0"/>
        <w:jc w:val="both"/>
        <w:rPr>
          <w:sz w:val="24"/>
          <w:szCs w:val="24"/>
        </w:rPr>
      </w:pPr>
      <w:r>
        <w:rPr>
          <w:sz w:val="24"/>
          <w:szCs w:val="24"/>
        </w:rPr>
        <w:tab/>
      </w:r>
      <w:r w:rsidR="00A35CBD" w:rsidRPr="00682FFC">
        <w:rPr>
          <w:color w:val="2F5496" w:themeColor="accent5" w:themeShade="BF"/>
          <w:sz w:val="24"/>
          <w:szCs w:val="24"/>
        </w:rPr>
        <w:t>000</w:t>
      </w:r>
      <w:r w:rsidR="00A35CBD" w:rsidRPr="00A35CBD">
        <w:rPr>
          <w:sz w:val="24"/>
          <w:szCs w:val="24"/>
        </w:rPr>
        <w:t xml:space="preserve"> </w:t>
      </w:r>
      <w:r w:rsidR="00A35CBD">
        <w:rPr>
          <w:sz w:val="24"/>
          <w:szCs w:val="24"/>
        </w:rPr>
        <w:t xml:space="preserve">– strona jest pusta </w:t>
      </w:r>
    </w:p>
    <w:p w:rsidR="00A35CBD" w:rsidRDefault="00A35CBD" w:rsidP="00682FFC">
      <w:pPr>
        <w:spacing w:after="0"/>
        <w:ind w:firstLine="708"/>
        <w:jc w:val="both"/>
        <w:rPr>
          <w:sz w:val="24"/>
          <w:szCs w:val="24"/>
        </w:rPr>
      </w:pPr>
      <w:r w:rsidRPr="00682FFC">
        <w:rPr>
          <w:color w:val="2F5496" w:themeColor="accent5" w:themeShade="BF"/>
          <w:sz w:val="24"/>
          <w:szCs w:val="24"/>
        </w:rPr>
        <w:t>001</w:t>
      </w:r>
      <w:r>
        <w:rPr>
          <w:sz w:val="24"/>
          <w:szCs w:val="24"/>
        </w:rPr>
        <w:t xml:space="preserve"> – </w:t>
      </w:r>
      <w:r w:rsidRPr="00A35CBD">
        <w:rPr>
          <w:sz w:val="24"/>
          <w:szCs w:val="24"/>
        </w:rPr>
        <w:t>50%</w:t>
      </w:r>
      <w:r>
        <w:rPr>
          <w:sz w:val="24"/>
          <w:szCs w:val="24"/>
        </w:rPr>
        <w:t xml:space="preserve">  zapełnienia</w:t>
      </w:r>
    </w:p>
    <w:p w:rsidR="00A35CBD" w:rsidRDefault="00A35CBD" w:rsidP="00682FFC">
      <w:pPr>
        <w:spacing w:after="0"/>
        <w:ind w:firstLine="708"/>
        <w:jc w:val="both"/>
        <w:rPr>
          <w:sz w:val="24"/>
          <w:szCs w:val="24"/>
        </w:rPr>
      </w:pPr>
      <w:r w:rsidRPr="00682FFC">
        <w:rPr>
          <w:color w:val="2F5496" w:themeColor="accent5" w:themeShade="BF"/>
          <w:sz w:val="24"/>
          <w:szCs w:val="24"/>
        </w:rPr>
        <w:t>010</w:t>
      </w:r>
      <w:r>
        <w:rPr>
          <w:sz w:val="24"/>
          <w:szCs w:val="24"/>
        </w:rPr>
        <w:t xml:space="preserve"> – 8</w:t>
      </w:r>
      <w:r w:rsidRPr="00A35CBD">
        <w:rPr>
          <w:sz w:val="24"/>
          <w:szCs w:val="24"/>
        </w:rPr>
        <w:t>0%</w:t>
      </w:r>
      <w:r>
        <w:rPr>
          <w:sz w:val="24"/>
          <w:szCs w:val="24"/>
        </w:rPr>
        <w:t xml:space="preserve">  zapełnienia</w:t>
      </w:r>
    </w:p>
    <w:p w:rsidR="00A35CBD" w:rsidRPr="00A35CBD" w:rsidRDefault="00A35CBD" w:rsidP="00682FFC">
      <w:pPr>
        <w:spacing w:after="0"/>
        <w:ind w:firstLine="708"/>
        <w:jc w:val="both"/>
        <w:rPr>
          <w:sz w:val="24"/>
          <w:szCs w:val="24"/>
        </w:rPr>
      </w:pPr>
      <w:r w:rsidRPr="00682FFC">
        <w:rPr>
          <w:color w:val="2F5496" w:themeColor="accent5" w:themeShade="BF"/>
          <w:sz w:val="24"/>
          <w:szCs w:val="24"/>
        </w:rPr>
        <w:t>011</w:t>
      </w:r>
      <w:r>
        <w:rPr>
          <w:sz w:val="24"/>
          <w:szCs w:val="24"/>
        </w:rPr>
        <w:t xml:space="preserve"> – 95</w:t>
      </w:r>
      <w:r w:rsidRPr="00A35CBD">
        <w:rPr>
          <w:sz w:val="24"/>
          <w:szCs w:val="24"/>
        </w:rPr>
        <w:t>%</w:t>
      </w:r>
      <w:r>
        <w:rPr>
          <w:sz w:val="24"/>
          <w:szCs w:val="24"/>
        </w:rPr>
        <w:t xml:space="preserve">  zapełnienia </w:t>
      </w:r>
      <w:r w:rsidRPr="00A35CBD">
        <w:rPr>
          <w:sz w:val="24"/>
          <w:szCs w:val="24"/>
        </w:rPr>
        <w:t xml:space="preserve"> </w:t>
      </w:r>
    </w:p>
    <w:p w:rsidR="00682FFC" w:rsidRDefault="00A35CBD" w:rsidP="00682FFC">
      <w:pPr>
        <w:spacing w:after="0"/>
        <w:ind w:firstLine="708"/>
        <w:jc w:val="both"/>
        <w:rPr>
          <w:sz w:val="24"/>
          <w:szCs w:val="24"/>
        </w:rPr>
      </w:pPr>
      <w:r w:rsidRPr="00682FFC">
        <w:rPr>
          <w:color w:val="2F5496" w:themeColor="accent5" w:themeShade="BF"/>
          <w:sz w:val="24"/>
          <w:szCs w:val="24"/>
        </w:rPr>
        <w:t>100</w:t>
      </w:r>
      <w:r>
        <w:rPr>
          <w:sz w:val="24"/>
          <w:szCs w:val="24"/>
        </w:rPr>
        <w:t xml:space="preserve"> – strona zapełniona w 100% </w:t>
      </w:r>
    </w:p>
    <w:p w:rsidR="00C9357D" w:rsidRDefault="00A35CBD" w:rsidP="00682FFC">
      <w:pPr>
        <w:spacing w:before="240" w:after="0"/>
        <w:ind w:firstLine="708"/>
        <w:jc w:val="both"/>
        <w:rPr>
          <w:sz w:val="24"/>
          <w:szCs w:val="24"/>
        </w:rPr>
      </w:pPr>
      <w:r w:rsidRPr="00A35CBD">
        <w:rPr>
          <w:sz w:val="24"/>
          <w:szCs w:val="24"/>
        </w:rPr>
        <w:t xml:space="preserve"> </w:t>
      </w:r>
      <w:r w:rsidR="007375C8">
        <w:rPr>
          <w:sz w:val="24"/>
          <w:szCs w:val="24"/>
        </w:rPr>
        <w:t xml:space="preserve">Mechanizm wyszukiwania stron gotowych na przyjęcie dodatkowych rekordów wydaje się przemyślany, ale </w:t>
      </w:r>
      <w:r w:rsidR="00573A49">
        <w:rPr>
          <w:sz w:val="24"/>
          <w:szCs w:val="24"/>
        </w:rPr>
        <w:t>sprawdźmy, co</w:t>
      </w:r>
      <w:r w:rsidR="007375C8">
        <w:rPr>
          <w:sz w:val="24"/>
          <w:szCs w:val="24"/>
        </w:rPr>
        <w:t xml:space="preserve"> się będzie </w:t>
      </w:r>
      <w:r w:rsidR="00573A49">
        <w:rPr>
          <w:sz w:val="24"/>
          <w:szCs w:val="24"/>
        </w:rPr>
        <w:t>działo, gdy</w:t>
      </w:r>
      <w:r w:rsidR="007375C8">
        <w:rPr>
          <w:sz w:val="24"/>
          <w:szCs w:val="24"/>
        </w:rPr>
        <w:t xml:space="preserve"> będziemy chcieli wstawić 100 rekordów. Wcześniej</w:t>
      </w:r>
      <w:r w:rsidR="00C9357D">
        <w:rPr>
          <w:sz w:val="24"/>
          <w:szCs w:val="24"/>
        </w:rPr>
        <w:t xml:space="preserve"> zanotujmy sobie kumulatywne wskazania licznika FreeSpace Scans/sec:</w:t>
      </w:r>
    </w:p>
    <w:p w:rsidR="00C9357D" w:rsidRDefault="00C9357D" w:rsidP="00C9357D">
      <w:pPr>
        <w:autoSpaceDE w:val="0"/>
        <w:autoSpaceDN w:val="0"/>
        <w:adjustRightInd w:val="0"/>
        <w:spacing w:after="0" w:line="240" w:lineRule="auto"/>
        <w:ind w:left="708"/>
        <w:rPr>
          <w:rFonts w:ascii="Consolas" w:hAnsi="Consolas" w:cs="Consolas"/>
          <w:color w:val="0000FF"/>
          <w:sz w:val="19"/>
          <w:szCs w:val="19"/>
        </w:rPr>
      </w:pPr>
    </w:p>
    <w:p w:rsidR="00C9357D" w:rsidRDefault="00C9357D" w:rsidP="00C9357D">
      <w:pPr>
        <w:autoSpaceDE w:val="0"/>
        <w:autoSpaceDN w:val="0"/>
        <w:adjustRightInd w:val="0"/>
        <w:spacing w:after="0" w:line="240" w:lineRule="auto"/>
        <w:ind w:left="708"/>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sz w:val="19"/>
          <w:szCs w:val="19"/>
        </w:rPr>
        <w:t xml:space="preserve"> counter_name</w:t>
      </w:r>
      <w:r>
        <w:rPr>
          <w:rFonts w:ascii="Consolas" w:hAnsi="Consolas" w:cs="Consolas"/>
          <w:color w:val="808080"/>
          <w:sz w:val="19"/>
          <w:szCs w:val="19"/>
        </w:rPr>
        <w:t>,</w:t>
      </w:r>
      <w:r>
        <w:rPr>
          <w:rFonts w:ascii="Consolas" w:hAnsi="Consolas" w:cs="Consolas"/>
          <w:sz w:val="19"/>
          <w:szCs w:val="19"/>
        </w:rPr>
        <w:t xml:space="preserve"> cntr_value </w:t>
      </w:r>
    </w:p>
    <w:p w:rsidR="00C9357D" w:rsidRPr="00D33F05" w:rsidRDefault="00C9357D" w:rsidP="00C9357D">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FROM</w:t>
      </w:r>
      <w:r w:rsidRPr="00D33F05">
        <w:rPr>
          <w:rFonts w:ascii="Consolas" w:hAnsi="Consolas" w:cs="Consolas"/>
          <w:sz w:val="19"/>
          <w:szCs w:val="19"/>
          <w:lang w:val="en-US"/>
        </w:rPr>
        <w:t xml:space="preserve"> </w:t>
      </w:r>
      <w:r w:rsidRPr="00D33F05">
        <w:rPr>
          <w:rFonts w:ascii="Consolas" w:hAnsi="Consolas" w:cs="Consolas"/>
          <w:color w:val="008000"/>
          <w:sz w:val="19"/>
          <w:szCs w:val="19"/>
          <w:lang w:val="en-US"/>
        </w:rPr>
        <w:t>sys</w:t>
      </w:r>
      <w:r w:rsidRPr="00D33F05">
        <w:rPr>
          <w:rFonts w:ascii="Consolas" w:hAnsi="Consolas" w:cs="Consolas"/>
          <w:color w:val="808080"/>
          <w:sz w:val="19"/>
          <w:szCs w:val="19"/>
          <w:lang w:val="en-US"/>
        </w:rPr>
        <w:t>.</w:t>
      </w:r>
      <w:r w:rsidRPr="00D33F05">
        <w:rPr>
          <w:rFonts w:ascii="Consolas" w:hAnsi="Consolas" w:cs="Consolas"/>
          <w:color w:val="008000"/>
          <w:sz w:val="19"/>
          <w:szCs w:val="19"/>
          <w:lang w:val="en-US"/>
        </w:rPr>
        <w:t>dm_os_performance_counters</w:t>
      </w:r>
    </w:p>
    <w:p w:rsidR="00C9357D" w:rsidRPr="00D33F05" w:rsidRDefault="00C9357D" w:rsidP="00C9357D">
      <w:pPr>
        <w:autoSpaceDE w:val="0"/>
        <w:autoSpaceDN w:val="0"/>
        <w:adjustRightInd w:val="0"/>
        <w:spacing w:after="0" w:line="240" w:lineRule="auto"/>
        <w:ind w:left="708"/>
        <w:rPr>
          <w:rFonts w:ascii="Consolas" w:hAnsi="Consolas" w:cs="Consolas"/>
          <w:color w:val="FF0000"/>
          <w:sz w:val="19"/>
          <w:szCs w:val="19"/>
          <w:lang w:val="en-US"/>
        </w:rPr>
      </w:pPr>
      <w:r w:rsidRPr="00D33F05">
        <w:rPr>
          <w:rFonts w:ascii="Consolas" w:hAnsi="Consolas" w:cs="Consolas"/>
          <w:color w:val="0000FF"/>
          <w:sz w:val="19"/>
          <w:szCs w:val="19"/>
          <w:lang w:val="en-US"/>
        </w:rPr>
        <w:t>WHERE</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object_name</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LIKE</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'%Access Methods%'</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and</w:t>
      </w:r>
      <w:r w:rsidRPr="00D33F05">
        <w:rPr>
          <w:rFonts w:ascii="Consolas" w:hAnsi="Consolas" w:cs="Consolas"/>
          <w:sz w:val="19"/>
          <w:szCs w:val="19"/>
          <w:lang w:val="en-US"/>
        </w:rPr>
        <w:t xml:space="preserve"> counter_name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'FreeSpace Scans/sec'</w:t>
      </w:r>
    </w:p>
    <w:p w:rsidR="00C9357D" w:rsidRDefault="00C9357D" w:rsidP="00682FFC">
      <w:pPr>
        <w:spacing w:before="240" w:after="0"/>
        <w:ind w:firstLine="708"/>
        <w:jc w:val="both"/>
        <w:rPr>
          <w:sz w:val="24"/>
          <w:szCs w:val="24"/>
        </w:rPr>
      </w:pPr>
      <w:r>
        <w:rPr>
          <w:sz w:val="24"/>
          <w:szCs w:val="24"/>
        </w:rPr>
        <w:t>Na mojej instancji (całkiem niedawno zrestartowanej) to było:</w:t>
      </w:r>
    </w:p>
    <w:p w:rsidR="00C9357D" w:rsidRDefault="00C9357D" w:rsidP="00682FFC">
      <w:pPr>
        <w:spacing w:before="240" w:after="0"/>
        <w:ind w:firstLine="708"/>
        <w:jc w:val="both"/>
        <w:rPr>
          <w:sz w:val="24"/>
          <w:szCs w:val="24"/>
        </w:rPr>
      </w:pPr>
      <w:r>
        <w:rPr>
          <w:noProof/>
          <w:lang w:val="en-US"/>
        </w:rPr>
        <w:drawing>
          <wp:inline distT="0" distB="0" distL="0" distR="0" wp14:anchorId="384922CB" wp14:editId="364DD0B1">
            <wp:extent cx="3600450" cy="69532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695325"/>
                    </a:xfrm>
                    <a:prstGeom prst="rect">
                      <a:avLst/>
                    </a:prstGeom>
                  </pic:spPr>
                </pic:pic>
              </a:graphicData>
            </a:graphic>
          </wp:inline>
        </w:drawing>
      </w:r>
    </w:p>
    <w:p w:rsidR="00C9357D" w:rsidRDefault="00C9357D" w:rsidP="00682FFC">
      <w:pPr>
        <w:spacing w:before="240" w:after="0"/>
        <w:ind w:firstLine="708"/>
        <w:jc w:val="both"/>
        <w:rPr>
          <w:sz w:val="24"/>
          <w:szCs w:val="24"/>
        </w:rPr>
      </w:pPr>
      <w:r>
        <w:rPr>
          <w:sz w:val="24"/>
          <w:szCs w:val="24"/>
        </w:rPr>
        <w:t>Wykonajmy teraz wstawienie 100 rekordów:</w:t>
      </w:r>
    </w:p>
    <w:p w:rsidR="00C9357D" w:rsidRDefault="00C9357D" w:rsidP="00C9357D">
      <w:pPr>
        <w:autoSpaceDE w:val="0"/>
        <w:autoSpaceDN w:val="0"/>
        <w:adjustRightInd w:val="0"/>
        <w:spacing w:after="0" w:line="240" w:lineRule="auto"/>
        <w:rPr>
          <w:rFonts w:ascii="Consolas" w:hAnsi="Consolas" w:cs="Consolas"/>
          <w:color w:val="0000FF"/>
          <w:sz w:val="19"/>
          <w:szCs w:val="19"/>
        </w:rPr>
      </w:pPr>
    </w:p>
    <w:p w:rsidR="00C9357D" w:rsidRDefault="00C9357D" w:rsidP="00C9357D">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Books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'Romeo and Juliet 10001'</w:t>
      </w:r>
      <w:r>
        <w:rPr>
          <w:rFonts w:ascii="Consolas" w:hAnsi="Consolas" w:cs="Consolas"/>
          <w:color w:val="808080"/>
          <w:sz w:val="19"/>
          <w:szCs w:val="19"/>
        </w:rPr>
        <w:t>);</w:t>
      </w:r>
    </w:p>
    <w:p w:rsidR="00C9357D" w:rsidRDefault="00C9357D" w:rsidP="00C9357D">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100</w:t>
      </w:r>
    </w:p>
    <w:p w:rsidR="00542EB6" w:rsidRDefault="00C9357D" w:rsidP="00682FFC">
      <w:pPr>
        <w:spacing w:before="240" w:after="0"/>
        <w:ind w:firstLine="708"/>
        <w:jc w:val="both"/>
        <w:rPr>
          <w:sz w:val="24"/>
          <w:szCs w:val="24"/>
        </w:rPr>
      </w:pPr>
      <w:r>
        <w:rPr>
          <w:sz w:val="24"/>
          <w:szCs w:val="24"/>
        </w:rPr>
        <w:t>Sprawdźmy jeszcze raz licznik FreeSpace Scans/sec:</w:t>
      </w:r>
    </w:p>
    <w:p w:rsidR="00C9357D" w:rsidRDefault="00C9357D" w:rsidP="00682FFC">
      <w:pPr>
        <w:spacing w:before="240" w:after="0"/>
        <w:ind w:firstLine="708"/>
        <w:jc w:val="both"/>
        <w:rPr>
          <w:sz w:val="24"/>
          <w:szCs w:val="24"/>
        </w:rPr>
      </w:pPr>
      <w:r>
        <w:rPr>
          <w:noProof/>
          <w:lang w:val="en-US"/>
        </w:rPr>
        <w:lastRenderedPageBreak/>
        <w:drawing>
          <wp:inline distT="0" distB="0" distL="0" distR="0" wp14:anchorId="4A3603BD" wp14:editId="7941BFE4">
            <wp:extent cx="3581400" cy="70485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704850"/>
                    </a:xfrm>
                    <a:prstGeom prst="rect">
                      <a:avLst/>
                    </a:prstGeom>
                  </pic:spPr>
                </pic:pic>
              </a:graphicData>
            </a:graphic>
          </wp:inline>
        </w:drawing>
      </w:r>
    </w:p>
    <w:p w:rsidR="00C9357D" w:rsidRDefault="00C9357D" w:rsidP="002A480F">
      <w:pPr>
        <w:jc w:val="both"/>
        <w:rPr>
          <w:sz w:val="24"/>
          <w:szCs w:val="24"/>
        </w:rPr>
      </w:pPr>
    </w:p>
    <w:p w:rsidR="00C9357D" w:rsidRDefault="00C9357D" w:rsidP="002A480F">
      <w:pPr>
        <w:jc w:val="both"/>
        <w:rPr>
          <w:sz w:val="24"/>
          <w:szCs w:val="24"/>
        </w:rPr>
      </w:pPr>
      <w:r>
        <w:rPr>
          <w:sz w:val="24"/>
          <w:szCs w:val="24"/>
        </w:rPr>
        <w:tab/>
        <w:t>Wniosek? Każdy Insert poprzedzony został skanowaniem (czyli dodatkowym odczytem) strony PFS</w:t>
      </w:r>
      <w:r w:rsidR="00C54EC5">
        <w:rPr>
          <w:sz w:val="24"/>
          <w:szCs w:val="24"/>
        </w:rPr>
        <w:t>. Każdy jeden! Wg Microsoftu, podobnie jak w przypadku Forwarded Records, jeżeli średnia nie przekracza 10% w stosunku do ilości batch’y</w:t>
      </w:r>
      <w:r w:rsidR="0081168F">
        <w:rPr>
          <w:sz w:val="24"/>
          <w:szCs w:val="24"/>
        </w:rPr>
        <w:t>,</w:t>
      </w:r>
      <w:r w:rsidR="00C54EC5">
        <w:rPr>
          <w:sz w:val="24"/>
          <w:szCs w:val="24"/>
        </w:rPr>
        <w:t xml:space="preserve"> to póki co nie ma się czym martwić. Ale znowu – dobrze mieć chwilowe wartości z godzin intensywnej pracy systemu, przykładowo z godzin</w:t>
      </w:r>
      <w:r w:rsidR="0064764D">
        <w:rPr>
          <w:sz w:val="24"/>
          <w:szCs w:val="24"/>
        </w:rPr>
        <w:t>y</w:t>
      </w:r>
      <w:r w:rsidR="00C54EC5">
        <w:rPr>
          <w:sz w:val="24"/>
          <w:szCs w:val="24"/>
        </w:rPr>
        <w:t xml:space="preserve"> 8 do 16: </w:t>
      </w:r>
    </w:p>
    <w:p w:rsidR="001A77CF" w:rsidRDefault="0064764D" w:rsidP="0064764D">
      <w:pPr>
        <w:jc w:val="center"/>
        <w:rPr>
          <w:sz w:val="24"/>
          <w:szCs w:val="24"/>
        </w:rPr>
      </w:pPr>
      <w:r>
        <w:rPr>
          <w:noProof/>
          <w:lang w:val="en-US"/>
        </w:rPr>
        <w:drawing>
          <wp:inline distT="0" distB="0" distL="0" distR="0" wp14:anchorId="0BB36A75" wp14:editId="166A907B">
            <wp:extent cx="2432272" cy="1768475"/>
            <wp:effectExtent l="0" t="0" r="6350" b="317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1757" cy="1782642"/>
                    </a:xfrm>
                    <a:prstGeom prst="rect">
                      <a:avLst/>
                    </a:prstGeom>
                  </pic:spPr>
                </pic:pic>
              </a:graphicData>
            </a:graphic>
          </wp:inline>
        </w:drawing>
      </w:r>
    </w:p>
    <w:p w:rsidR="001A77CF" w:rsidRDefault="001A77CF" w:rsidP="002A480F">
      <w:pPr>
        <w:jc w:val="both"/>
        <w:rPr>
          <w:sz w:val="24"/>
          <w:szCs w:val="24"/>
        </w:rPr>
      </w:pPr>
    </w:p>
    <w:p w:rsidR="00096160" w:rsidRDefault="0064764D" w:rsidP="002A480F">
      <w:pPr>
        <w:jc w:val="both"/>
        <w:rPr>
          <w:sz w:val="24"/>
          <w:szCs w:val="24"/>
        </w:rPr>
      </w:pPr>
      <w:r>
        <w:rPr>
          <w:sz w:val="24"/>
          <w:szCs w:val="24"/>
        </w:rPr>
        <w:tab/>
        <w:t xml:space="preserve">Jeżeli ilość wsadów w tym czasie oscyluje w granicach 2200 na sekundę to mamy wynik 25%. To już jest problem, który wymaga naszej interwencji, bo oznacza, że strony PFS są intensywnie skanowane w naszym systemie </w:t>
      </w:r>
      <w:r w:rsidR="0081168F">
        <w:rPr>
          <w:sz w:val="24"/>
          <w:szCs w:val="24"/>
        </w:rPr>
        <w:t xml:space="preserve">podczas </w:t>
      </w:r>
      <w:r w:rsidR="00E270D0">
        <w:rPr>
          <w:sz w:val="24"/>
          <w:szCs w:val="24"/>
        </w:rPr>
        <w:t>sk</w:t>
      </w:r>
      <w:r w:rsidR="0081168F">
        <w:rPr>
          <w:sz w:val="24"/>
          <w:szCs w:val="24"/>
        </w:rPr>
        <w:t xml:space="preserve">ładowania </w:t>
      </w:r>
      <w:r w:rsidR="00915A6E">
        <w:rPr>
          <w:sz w:val="24"/>
          <w:szCs w:val="24"/>
        </w:rPr>
        <w:t xml:space="preserve">lub aktualizacji </w:t>
      </w:r>
      <w:r w:rsidR="0081168F">
        <w:rPr>
          <w:sz w:val="24"/>
          <w:szCs w:val="24"/>
        </w:rPr>
        <w:t xml:space="preserve">danych. </w:t>
      </w:r>
      <w:r w:rsidR="00096160">
        <w:rPr>
          <w:sz w:val="24"/>
          <w:szCs w:val="24"/>
        </w:rPr>
        <w:t xml:space="preserve">Mamy dodatkowe </w:t>
      </w:r>
      <w:r w:rsidR="004538E0">
        <w:rPr>
          <w:sz w:val="24"/>
          <w:szCs w:val="24"/>
        </w:rPr>
        <w:t>odczyty, ale</w:t>
      </w:r>
      <w:r w:rsidR="00096160">
        <w:rPr>
          <w:sz w:val="24"/>
          <w:szCs w:val="24"/>
        </w:rPr>
        <w:t xml:space="preserve"> również zwiększoną utylizację CPU.</w:t>
      </w:r>
    </w:p>
    <w:p w:rsidR="0064764D" w:rsidRDefault="0081168F" w:rsidP="00096160">
      <w:pPr>
        <w:ind w:firstLine="708"/>
        <w:jc w:val="both"/>
        <w:rPr>
          <w:sz w:val="24"/>
          <w:szCs w:val="24"/>
        </w:rPr>
      </w:pPr>
      <w:r>
        <w:rPr>
          <w:sz w:val="24"/>
          <w:szCs w:val="24"/>
        </w:rPr>
        <w:t>A</w:t>
      </w:r>
      <w:r w:rsidR="0064764D">
        <w:rPr>
          <w:sz w:val="24"/>
          <w:szCs w:val="24"/>
        </w:rPr>
        <w:t xml:space="preserve"> gdy połączymy </w:t>
      </w:r>
      <w:r>
        <w:rPr>
          <w:sz w:val="24"/>
          <w:szCs w:val="24"/>
        </w:rPr>
        <w:t xml:space="preserve">te wnioski z </w:t>
      </w:r>
      <w:r w:rsidR="0064764D">
        <w:rPr>
          <w:sz w:val="24"/>
          <w:szCs w:val="24"/>
        </w:rPr>
        <w:t>poprzednimi będziemy mieli peł</w:t>
      </w:r>
      <w:r>
        <w:rPr>
          <w:sz w:val="24"/>
          <w:szCs w:val="24"/>
        </w:rPr>
        <w:t>e</w:t>
      </w:r>
      <w:r w:rsidR="0064764D">
        <w:rPr>
          <w:sz w:val="24"/>
          <w:szCs w:val="24"/>
        </w:rPr>
        <w:t>n obraz</w:t>
      </w:r>
      <w:r w:rsidR="00096160">
        <w:rPr>
          <w:sz w:val="24"/>
          <w:szCs w:val="24"/>
        </w:rPr>
        <w:t xml:space="preserve">: sterty w systemie zostały stworzone </w:t>
      </w:r>
      <w:r w:rsidR="00077BFE">
        <w:rPr>
          <w:sz w:val="24"/>
          <w:szCs w:val="24"/>
        </w:rPr>
        <w:t xml:space="preserve">nieświadomie </w:t>
      </w:r>
      <w:r w:rsidR="00096160">
        <w:rPr>
          <w:sz w:val="24"/>
          <w:szCs w:val="24"/>
        </w:rPr>
        <w:t xml:space="preserve">i używane </w:t>
      </w:r>
      <w:r w:rsidR="00077BFE">
        <w:rPr>
          <w:sz w:val="24"/>
          <w:szCs w:val="24"/>
        </w:rPr>
        <w:t xml:space="preserve">są </w:t>
      </w:r>
      <w:r w:rsidR="00096160">
        <w:rPr>
          <w:sz w:val="24"/>
          <w:szCs w:val="24"/>
        </w:rPr>
        <w:t>w niekontrolowany sposób</w:t>
      </w:r>
      <w:r w:rsidR="00077BFE">
        <w:rPr>
          <w:sz w:val="24"/>
          <w:szCs w:val="24"/>
        </w:rPr>
        <w:t>.</w:t>
      </w:r>
    </w:p>
    <w:p w:rsidR="00077BFE" w:rsidRDefault="00077BFE" w:rsidP="00096160">
      <w:pPr>
        <w:ind w:firstLine="708"/>
        <w:jc w:val="both"/>
        <w:rPr>
          <w:sz w:val="24"/>
          <w:szCs w:val="24"/>
        </w:rPr>
      </w:pPr>
      <w:r>
        <w:rPr>
          <w:sz w:val="24"/>
          <w:szCs w:val="24"/>
        </w:rPr>
        <w:t>Jak temu zaradzić?</w:t>
      </w:r>
      <w:r w:rsidR="000844C1">
        <w:rPr>
          <w:sz w:val="24"/>
          <w:szCs w:val="24"/>
        </w:rPr>
        <w:t xml:space="preserve"> Są dwie drogi życiowe…</w:t>
      </w:r>
    </w:p>
    <w:p w:rsidR="00077BFE" w:rsidRPr="00897C5C" w:rsidRDefault="000C5CFC" w:rsidP="00897C5C">
      <w:pPr>
        <w:jc w:val="center"/>
        <w:rPr>
          <w:b/>
          <w:sz w:val="32"/>
          <w:szCs w:val="32"/>
        </w:rPr>
      </w:pPr>
      <w:r>
        <w:rPr>
          <w:b/>
          <w:sz w:val="32"/>
          <w:szCs w:val="32"/>
        </w:rPr>
        <w:t>Jak żyć</w:t>
      </w:r>
      <w:r w:rsidR="009B6541" w:rsidRPr="00897C5C">
        <w:rPr>
          <w:b/>
          <w:sz w:val="32"/>
          <w:szCs w:val="32"/>
        </w:rPr>
        <w:t>?</w:t>
      </w:r>
    </w:p>
    <w:p w:rsidR="00637EE2" w:rsidRDefault="00897C5C" w:rsidP="002A480F">
      <w:pPr>
        <w:jc w:val="both"/>
        <w:rPr>
          <w:sz w:val="24"/>
          <w:szCs w:val="24"/>
        </w:rPr>
      </w:pPr>
      <w:r>
        <w:rPr>
          <w:sz w:val="24"/>
          <w:szCs w:val="24"/>
        </w:rPr>
        <w:tab/>
        <w:t>Odpowiedź jest prosta: nie żyć, rozwieść się. Pozbyć się wszystkich stert z systemu, szczególnie tych, które są namiętnie aktualizowane, uzupełniane i wyszukiwane</w:t>
      </w:r>
      <w:r w:rsidR="00637EE2">
        <w:rPr>
          <w:sz w:val="24"/>
          <w:szCs w:val="24"/>
        </w:rPr>
        <w:t xml:space="preserve">. Bo </w:t>
      </w:r>
      <w:r w:rsidR="002C6F80">
        <w:rPr>
          <w:sz w:val="24"/>
          <w:szCs w:val="24"/>
        </w:rPr>
        <w:t xml:space="preserve">i </w:t>
      </w:r>
      <w:r w:rsidR="00637EE2">
        <w:rPr>
          <w:sz w:val="24"/>
          <w:szCs w:val="24"/>
        </w:rPr>
        <w:t xml:space="preserve">po co nam sterta? Przydaje się jedynie w bardzo wąskich zastosowaniach np. gdy chcemy zaimportować dużą ilość danych do istniejącej tabeli, która już zawiera jakieś rekordy. Wtedy warto ściągnąć indeks klastrowy (i pozostałe indeksy również) i włączyć importowanie danych z minimalnym zakresem logowania. Po imporcie </w:t>
      </w:r>
      <w:r w:rsidR="00431E79">
        <w:rPr>
          <w:sz w:val="24"/>
          <w:szCs w:val="24"/>
        </w:rPr>
        <w:t xml:space="preserve">i tak </w:t>
      </w:r>
      <w:r w:rsidR="00637EE2">
        <w:rPr>
          <w:sz w:val="24"/>
          <w:szCs w:val="24"/>
        </w:rPr>
        <w:t>należy przywrócić indeksy.</w:t>
      </w:r>
    </w:p>
    <w:p w:rsidR="001A77CF" w:rsidRDefault="00637EE2" w:rsidP="002A480F">
      <w:pPr>
        <w:jc w:val="both"/>
        <w:rPr>
          <w:sz w:val="24"/>
          <w:szCs w:val="24"/>
        </w:rPr>
      </w:pPr>
      <w:r>
        <w:rPr>
          <w:sz w:val="24"/>
          <w:szCs w:val="24"/>
        </w:rPr>
        <w:tab/>
        <w:t xml:space="preserve">Ktoś może jednak powiedzieć, że w jego systemie sterty są wydajniejsze niż struktura </w:t>
      </w:r>
      <w:r w:rsidR="002C6F80">
        <w:rPr>
          <w:sz w:val="24"/>
          <w:szCs w:val="24"/>
        </w:rPr>
        <w:t>b-drzewa, bo</w:t>
      </w:r>
      <w:r>
        <w:rPr>
          <w:sz w:val="24"/>
          <w:szCs w:val="24"/>
        </w:rPr>
        <w:t xml:space="preserve"> bardzo często </w:t>
      </w:r>
      <w:r w:rsidR="004C118F">
        <w:rPr>
          <w:sz w:val="24"/>
          <w:szCs w:val="24"/>
        </w:rPr>
        <w:t>na raz pobiera</w:t>
      </w:r>
      <w:r>
        <w:rPr>
          <w:sz w:val="24"/>
          <w:szCs w:val="24"/>
        </w:rPr>
        <w:t xml:space="preserve"> całość danych lub większą </w:t>
      </w:r>
      <w:r w:rsidR="004C118F">
        <w:rPr>
          <w:sz w:val="24"/>
          <w:szCs w:val="24"/>
        </w:rPr>
        <w:t>jej część, np. podczas procesów ETL. Albo używa tabeli do przechowywania logów aplikacji i przeszukuje je</w:t>
      </w:r>
      <w:r w:rsidR="00570418">
        <w:rPr>
          <w:sz w:val="24"/>
          <w:szCs w:val="24"/>
        </w:rPr>
        <w:t xml:space="preserve"> tylko w wyjątkowych sytuacjach. Albo korzysta z polecenia SELECT INTO do robienia kopii tabel.</w:t>
      </w:r>
    </w:p>
    <w:p w:rsidR="00570418" w:rsidRDefault="00570418" w:rsidP="002A480F">
      <w:pPr>
        <w:jc w:val="both"/>
        <w:rPr>
          <w:sz w:val="24"/>
          <w:szCs w:val="24"/>
        </w:rPr>
      </w:pPr>
      <w:r>
        <w:rPr>
          <w:sz w:val="24"/>
          <w:szCs w:val="24"/>
        </w:rPr>
        <w:tab/>
      </w:r>
      <w:r w:rsidR="00B249E0">
        <w:rPr>
          <w:sz w:val="24"/>
          <w:szCs w:val="24"/>
        </w:rPr>
        <w:t>No i s</w:t>
      </w:r>
      <w:r>
        <w:rPr>
          <w:sz w:val="24"/>
          <w:szCs w:val="24"/>
        </w:rPr>
        <w:t>uper – to się właśnie nazywa świadome tworzenie stert i gdy nie idzie w parze z wysokimi wartościami liczników Forwarded records/sec</w:t>
      </w:r>
      <w:r w:rsidR="002B06FB">
        <w:rPr>
          <w:sz w:val="24"/>
          <w:szCs w:val="24"/>
        </w:rPr>
        <w:t xml:space="preserve"> </w:t>
      </w:r>
      <w:r>
        <w:rPr>
          <w:sz w:val="24"/>
          <w:szCs w:val="24"/>
        </w:rPr>
        <w:t>– to wszystko jest w jak najlepszym porządku.</w:t>
      </w:r>
    </w:p>
    <w:p w:rsidR="007309A9" w:rsidRDefault="00431E79" w:rsidP="00431E79">
      <w:pPr>
        <w:ind w:firstLine="708"/>
        <w:jc w:val="both"/>
        <w:rPr>
          <w:sz w:val="24"/>
          <w:szCs w:val="24"/>
        </w:rPr>
      </w:pPr>
      <w:r>
        <w:rPr>
          <w:sz w:val="24"/>
          <w:szCs w:val="24"/>
        </w:rPr>
        <w:t>Ale i tak trzeba pilnować takich delikwentów i regularnie sprawdzać poziomy liczników</w:t>
      </w:r>
      <w:r w:rsidR="00D74F1E">
        <w:rPr>
          <w:sz w:val="24"/>
          <w:szCs w:val="24"/>
        </w:rPr>
        <w:t>, na bieżąco kasować kopie tabel i ogólnie dbać o porządek na bazie.</w:t>
      </w:r>
      <w:r w:rsidR="00D52AE7">
        <w:rPr>
          <w:sz w:val="24"/>
          <w:szCs w:val="24"/>
        </w:rPr>
        <w:t xml:space="preserve"> A co</w:t>
      </w:r>
      <w:r w:rsidR="000C178F">
        <w:rPr>
          <w:sz w:val="24"/>
          <w:szCs w:val="24"/>
        </w:rPr>
        <w:t xml:space="preserve"> zrobić </w:t>
      </w:r>
      <w:r w:rsidR="00D74F1E">
        <w:rPr>
          <w:sz w:val="24"/>
          <w:szCs w:val="24"/>
        </w:rPr>
        <w:t>by uporządkować stertę</w:t>
      </w:r>
      <w:r w:rsidR="007309A9">
        <w:rPr>
          <w:sz w:val="24"/>
          <w:szCs w:val="24"/>
        </w:rPr>
        <w:t>? Wykonać polecenie przebudowy tabeli:</w:t>
      </w:r>
    </w:p>
    <w:p w:rsidR="007309A9" w:rsidRDefault="007309A9" w:rsidP="007309A9">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Books </w:t>
      </w:r>
      <w:r>
        <w:rPr>
          <w:rFonts w:ascii="Consolas" w:hAnsi="Consolas" w:cs="Consolas"/>
          <w:color w:val="0000FF"/>
          <w:sz w:val="19"/>
          <w:szCs w:val="19"/>
        </w:rPr>
        <w:t>REBUILD</w:t>
      </w:r>
      <w:r>
        <w:rPr>
          <w:rFonts w:ascii="Consolas" w:hAnsi="Consolas" w:cs="Consolas"/>
          <w:sz w:val="19"/>
          <w:szCs w:val="19"/>
        </w:rPr>
        <w:t xml:space="preserve"> </w:t>
      </w:r>
    </w:p>
    <w:p w:rsidR="007309A9" w:rsidRDefault="007309A9" w:rsidP="00431E79">
      <w:pPr>
        <w:ind w:firstLine="708"/>
        <w:jc w:val="both"/>
        <w:rPr>
          <w:sz w:val="24"/>
          <w:szCs w:val="24"/>
        </w:rPr>
      </w:pPr>
    </w:p>
    <w:p w:rsidR="00431E79" w:rsidRDefault="007309A9" w:rsidP="00431E79">
      <w:pPr>
        <w:ind w:firstLine="708"/>
        <w:jc w:val="both"/>
        <w:rPr>
          <w:sz w:val="24"/>
          <w:szCs w:val="24"/>
        </w:rPr>
      </w:pPr>
      <w:r>
        <w:rPr>
          <w:sz w:val="24"/>
          <w:szCs w:val="24"/>
        </w:rPr>
        <w:lastRenderedPageBreak/>
        <w:t xml:space="preserve">Polecenie tak naprawdę usunie całą strukturę tabeli i </w:t>
      </w:r>
      <w:r w:rsidR="00453799">
        <w:rPr>
          <w:sz w:val="24"/>
          <w:szCs w:val="24"/>
        </w:rPr>
        <w:t>stworzy ją najprawdopodobniej w innym miejscu, z inną stroną IAM i innymi stronami danych.</w:t>
      </w:r>
      <w:r w:rsidR="00915A6E">
        <w:rPr>
          <w:sz w:val="24"/>
          <w:szCs w:val="24"/>
        </w:rPr>
        <w:t xml:space="preserve"> Najprawdopodobniej, bo znowu będzie to przypadkowe i nikt nam nie da gwarancji, że strony świeżo przebudowanej sterty będą ułożone w jednym ciągu. Ale przynajmniej pozbędziemy się Forwarded Records.</w:t>
      </w:r>
    </w:p>
    <w:p w:rsidR="00E270D0" w:rsidRDefault="00E270D0" w:rsidP="00431E79">
      <w:pPr>
        <w:ind w:firstLine="708"/>
        <w:jc w:val="both"/>
        <w:rPr>
          <w:sz w:val="24"/>
          <w:szCs w:val="24"/>
        </w:rPr>
      </w:pPr>
      <w:r>
        <w:rPr>
          <w:sz w:val="24"/>
          <w:szCs w:val="24"/>
        </w:rPr>
        <w:t>Kiedy jednak developer nie ma żadnych argumentów na obronę swoich stert – trzeba ten bałagan po nim posprzątać.</w:t>
      </w:r>
    </w:p>
    <w:p w:rsidR="001A77CF" w:rsidRDefault="000C5CFC" w:rsidP="00D52AE7">
      <w:pPr>
        <w:jc w:val="center"/>
        <w:rPr>
          <w:sz w:val="24"/>
          <w:szCs w:val="24"/>
        </w:rPr>
      </w:pPr>
      <w:r>
        <w:rPr>
          <w:b/>
          <w:sz w:val="32"/>
          <w:szCs w:val="32"/>
        </w:rPr>
        <w:t>Jak się rozwieść</w:t>
      </w:r>
      <w:r w:rsidR="009B6541" w:rsidRPr="00D52AE7">
        <w:rPr>
          <w:b/>
          <w:sz w:val="32"/>
          <w:szCs w:val="32"/>
        </w:rPr>
        <w:t>?</w:t>
      </w:r>
    </w:p>
    <w:p w:rsidR="00B31C21" w:rsidRDefault="00D52AE7" w:rsidP="002A480F">
      <w:pPr>
        <w:jc w:val="both"/>
        <w:rPr>
          <w:sz w:val="24"/>
          <w:szCs w:val="24"/>
        </w:rPr>
      </w:pPr>
      <w:r>
        <w:rPr>
          <w:sz w:val="24"/>
          <w:szCs w:val="24"/>
        </w:rPr>
        <w:tab/>
      </w:r>
      <w:r w:rsidR="00B31C21">
        <w:rPr>
          <w:sz w:val="24"/>
          <w:szCs w:val="24"/>
        </w:rPr>
        <w:t>Najlepiej zacząć od wyszukania wszystkich stert w danej bazie danych:</w:t>
      </w:r>
    </w:p>
    <w:p w:rsidR="009648AE" w:rsidRPr="00D33F05" w:rsidRDefault="009648AE" w:rsidP="009648AE">
      <w:pPr>
        <w:autoSpaceDE w:val="0"/>
        <w:autoSpaceDN w:val="0"/>
        <w:adjustRightInd w:val="0"/>
        <w:spacing w:after="0" w:line="240" w:lineRule="auto"/>
        <w:rPr>
          <w:rFonts w:ascii="Consolas" w:hAnsi="Consolas" w:cs="Consolas"/>
          <w:sz w:val="19"/>
          <w:szCs w:val="19"/>
          <w:lang w:val="en-US"/>
        </w:rPr>
      </w:pPr>
      <w:r>
        <w:rPr>
          <w:sz w:val="24"/>
          <w:szCs w:val="24"/>
        </w:rPr>
        <w:tab/>
      </w:r>
      <w:r w:rsidRPr="00D33F05">
        <w:rPr>
          <w:rFonts w:ascii="Consolas" w:hAnsi="Consolas" w:cs="Consolas"/>
          <w:color w:val="0000FF"/>
          <w:sz w:val="19"/>
          <w:szCs w:val="19"/>
          <w:lang w:val="en-US"/>
        </w:rPr>
        <w:t>SET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TRANSACTION</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ISOLATION</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LEVEL</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READ</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UNCOMMITTED</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GO</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SELECT</w:t>
      </w:r>
      <w:r w:rsidRPr="00D33F05">
        <w:rPr>
          <w:rFonts w:ascii="Consolas" w:hAnsi="Consolas" w:cs="Consolas"/>
          <w:sz w:val="19"/>
          <w:szCs w:val="19"/>
          <w:lang w:val="en-US"/>
        </w:rPr>
        <w:t xml:space="preserve"> </w:t>
      </w:r>
      <w:r w:rsidRPr="00D33F05">
        <w:rPr>
          <w:rFonts w:ascii="Consolas" w:hAnsi="Consolas" w:cs="Consolas"/>
          <w:color w:val="FF00FF"/>
          <w:sz w:val="19"/>
          <w:szCs w:val="19"/>
          <w:lang w:val="en-US"/>
        </w:rPr>
        <w:t>OBJECT_NAME</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object_id</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table_name</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sz w:val="19"/>
          <w:szCs w:val="19"/>
          <w:lang w:val="en-US"/>
        </w:rPr>
        <w:t>forwarded_record_count</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sz w:val="19"/>
          <w:szCs w:val="19"/>
          <w:lang w:val="en-US"/>
        </w:rPr>
        <w:t>page_count</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sz w:val="19"/>
          <w:szCs w:val="19"/>
          <w:lang w:val="en-US"/>
        </w:rPr>
        <w:t>record_count</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FORMAT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page_count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8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1024.0</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 ### ##0.00'</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size_MB</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sz w:val="19"/>
          <w:szCs w:val="19"/>
          <w:lang w:val="en-US"/>
        </w:rPr>
        <w:t>index_type_desc</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sz w:val="19"/>
          <w:szCs w:val="19"/>
          <w:lang w:val="en-US"/>
        </w:rPr>
        <w:t>avg_fragmentation_in_percent</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sz w:val="19"/>
          <w:szCs w:val="19"/>
          <w:lang w:val="en-US"/>
        </w:rPr>
        <w:t>fragment_count</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sz w:val="19"/>
          <w:szCs w:val="19"/>
          <w:lang w:val="en-US"/>
        </w:rPr>
        <w:tab/>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FORMAT</w:t>
      </w:r>
      <w:r w:rsidRPr="00D33F05">
        <w:rPr>
          <w:rFonts w:ascii="Consolas" w:hAnsi="Consolas" w:cs="Consolas"/>
          <w:color w:val="808080"/>
          <w:sz w:val="19"/>
          <w:szCs w:val="19"/>
          <w:lang w:val="en-US"/>
        </w:rPr>
        <w:t>(</w:t>
      </w:r>
      <w:r w:rsidRPr="00D33F05">
        <w:rPr>
          <w:rFonts w:ascii="Consolas" w:hAnsi="Consolas" w:cs="Consolas"/>
          <w:sz w:val="19"/>
          <w:szCs w:val="19"/>
          <w:lang w:val="en-US"/>
        </w:rPr>
        <w:t>avg_page_space_used_in_percent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'0.00'</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AS</w:t>
      </w:r>
      <w:r w:rsidRPr="00D33F05">
        <w:rPr>
          <w:rFonts w:ascii="Consolas" w:hAnsi="Consolas" w:cs="Consolas"/>
          <w:sz w:val="19"/>
          <w:szCs w:val="19"/>
          <w:lang w:val="en-US"/>
        </w:rPr>
        <w:t xml:space="preserve"> avg_page_space_used_in_percent</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FROM</w:t>
      </w:r>
      <w:r w:rsidRPr="00D33F05">
        <w:rPr>
          <w:rFonts w:ascii="Consolas" w:hAnsi="Consolas" w:cs="Consolas"/>
          <w:sz w:val="19"/>
          <w:szCs w:val="19"/>
          <w:lang w:val="en-US"/>
        </w:rPr>
        <w:t xml:space="preserve"> </w:t>
      </w:r>
      <w:r w:rsidRPr="00D33F05">
        <w:rPr>
          <w:rFonts w:ascii="Consolas" w:hAnsi="Consolas" w:cs="Consolas"/>
          <w:color w:val="008000"/>
          <w:sz w:val="19"/>
          <w:szCs w:val="19"/>
          <w:lang w:val="en-US"/>
        </w:rPr>
        <w:t>sys</w:t>
      </w:r>
      <w:r w:rsidRPr="00D33F05">
        <w:rPr>
          <w:rFonts w:ascii="Consolas" w:hAnsi="Consolas" w:cs="Consolas"/>
          <w:color w:val="808080"/>
          <w:sz w:val="19"/>
          <w:szCs w:val="19"/>
          <w:lang w:val="en-US"/>
        </w:rPr>
        <w:t>.</w:t>
      </w:r>
      <w:r w:rsidRPr="00D33F05">
        <w:rPr>
          <w:rFonts w:ascii="Consolas" w:hAnsi="Consolas" w:cs="Consolas"/>
          <w:color w:val="008000"/>
          <w:sz w:val="19"/>
          <w:szCs w:val="19"/>
          <w:lang w:val="en-US"/>
        </w:rPr>
        <w:t>dm_db_index_physical_stats</w:t>
      </w:r>
      <w:r w:rsidRPr="00D33F05">
        <w:rPr>
          <w:rFonts w:ascii="Consolas" w:hAnsi="Consolas" w:cs="Consolas"/>
          <w:color w:val="808080"/>
          <w:sz w:val="19"/>
          <w:szCs w:val="19"/>
          <w:lang w:val="en-US"/>
        </w:rPr>
        <w:t>(</w:t>
      </w:r>
      <w:r w:rsidRPr="00D33F05">
        <w:rPr>
          <w:rFonts w:ascii="Consolas" w:hAnsi="Consolas" w:cs="Consolas"/>
          <w:color w:val="FF00FF"/>
          <w:sz w:val="19"/>
          <w:szCs w:val="19"/>
          <w:lang w:val="en-US"/>
        </w:rPr>
        <w:t>DB_ID</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808080"/>
          <w:sz w:val="19"/>
          <w:szCs w:val="19"/>
          <w:lang w:val="en-US"/>
        </w:rPr>
        <w:t>NULL,</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DEFAULT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DEFAULT</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'DETAILED'</w:t>
      </w:r>
      <w:r w:rsidRPr="00D33F05">
        <w:rPr>
          <w:rFonts w:ascii="Consolas" w:hAnsi="Consolas" w:cs="Consolas"/>
          <w:color w:val="808080"/>
          <w:sz w:val="19"/>
          <w:szCs w:val="19"/>
          <w:lang w:val="en-US"/>
        </w:rPr>
        <w:t>)</w:t>
      </w:r>
    </w:p>
    <w:p w:rsidR="009648AE" w:rsidRPr="00D33F05" w:rsidRDefault="009648AE" w:rsidP="009648AE">
      <w:pPr>
        <w:autoSpaceDE w:val="0"/>
        <w:autoSpaceDN w:val="0"/>
        <w:adjustRightInd w:val="0"/>
        <w:spacing w:after="0" w:line="240" w:lineRule="auto"/>
        <w:ind w:left="708"/>
        <w:rPr>
          <w:rFonts w:ascii="Consolas" w:hAnsi="Consolas" w:cs="Consolas"/>
          <w:sz w:val="19"/>
          <w:szCs w:val="19"/>
          <w:lang w:val="en-US"/>
        </w:rPr>
      </w:pPr>
      <w:r w:rsidRPr="00D33F05">
        <w:rPr>
          <w:rFonts w:ascii="Consolas" w:hAnsi="Consolas" w:cs="Consolas"/>
          <w:color w:val="0000FF"/>
          <w:sz w:val="19"/>
          <w:szCs w:val="19"/>
          <w:lang w:val="en-US"/>
        </w:rPr>
        <w:t>WHERE</w:t>
      </w:r>
      <w:r w:rsidRPr="00D33F05">
        <w:rPr>
          <w:rFonts w:ascii="Consolas" w:hAnsi="Consolas" w:cs="Consolas"/>
          <w:sz w:val="19"/>
          <w:szCs w:val="19"/>
          <w:lang w:val="en-US"/>
        </w:rPr>
        <w:t xml:space="preserve"> index_type_desc </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w:t>
      </w:r>
      <w:r w:rsidRPr="00D33F05">
        <w:rPr>
          <w:rFonts w:ascii="Consolas" w:hAnsi="Consolas" w:cs="Consolas"/>
          <w:color w:val="FF0000"/>
          <w:sz w:val="19"/>
          <w:szCs w:val="19"/>
          <w:lang w:val="en-US"/>
        </w:rPr>
        <w:t>'HEAP'</w:t>
      </w:r>
    </w:p>
    <w:p w:rsidR="009648AE" w:rsidRPr="00D33F05" w:rsidRDefault="009648AE" w:rsidP="009648AE">
      <w:pPr>
        <w:autoSpaceDE w:val="0"/>
        <w:autoSpaceDN w:val="0"/>
        <w:adjustRightInd w:val="0"/>
        <w:spacing w:after="0" w:line="240" w:lineRule="auto"/>
        <w:ind w:left="708"/>
        <w:rPr>
          <w:rFonts w:ascii="Consolas" w:hAnsi="Consolas" w:cs="Consolas"/>
          <w:color w:val="808080"/>
          <w:sz w:val="19"/>
          <w:szCs w:val="19"/>
          <w:lang w:val="en-US"/>
        </w:rPr>
      </w:pPr>
      <w:r w:rsidRPr="00D33F05">
        <w:rPr>
          <w:rFonts w:ascii="Consolas" w:hAnsi="Consolas" w:cs="Consolas"/>
          <w:color w:val="0000FF"/>
          <w:sz w:val="19"/>
          <w:szCs w:val="19"/>
          <w:lang w:val="en-US"/>
        </w:rPr>
        <w:t>ORDER</w:t>
      </w:r>
      <w:r w:rsidRPr="00D33F05">
        <w:rPr>
          <w:rFonts w:ascii="Consolas" w:hAnsi="Consolas" w:cs="Consolas"/>
          <w:sz w:val="19"/>
          <w:szCs w:val="19"/>
          <w:lang w:val="en-US"/>
        </w:rPr>
        <w:t xml:space="preserve"> </w:t>
      </w:r>
      <w:r w:rsidRPr="00D33F05">
        <w:rPr>
          <w:rFonts w:ascii="Consolas" w:hAnsi="Consolas" w:cs="Consolas"/>
          <w:color w:val="0000FF"/>
          <w:sz w:val="19"/>
          <w:szCs w:val="19"/>
          <w:lang w:val="en-US"/>
        </w:rPr>
        <w:t>BY</w:t>
      </w:r>
      <w:r w:rsidRPr="00D33F05">
        <w:rPr>
          <w:rFonts w:ascii="Consolas" w:hAnsi="Consolas" w:cs="Consolas"/>
          <w:sz w:val="19"/>
          <w:szCs w:val="19"/>
          <w:lang w:val="en-US"/>
        </w:rPr>
        <w:t xml:space="preserve"> forwarded_record_count </w:t>
      </w:r>
      <w:r w:rsidRPr="00D33F05">
        <w:rPr>
          <w:rFonts w:ascii="Consolas" w:hAnsi="Consolas" w:cs="Consolas"/>
          <w:color w:val="0000FF"/>
          <w:sz w:val="19"/>
          <w:szCs w:val="19"/>
          <w:lang w:val="en-US"/>
        </w:rPr>
        <w:t>DESC</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size_MB </w:t>
      </w:r>
      <w:r w:rsidRPr="00D33F05">
        <w:rPr>
          <w:rFonts w:ascii="Consolas" w:hAnsi="Consolas" w:cs="Consolas"/>
          <w:color w:val="0000FF"/>
          <w:sz w:val="19"/>
          <w:szCs w:val="19"/>
          <w:lang w:val="en-US"/>
        </w:rPr>
        <w:t>DESC</w:t>
      </w:r>
      <w:r w:rsidRPr="00D33F05">
        <w:rPr>
          <w:rFonts w:ascii="Consolas" w:hAnsi="Consolas" w:cs="Consolas"/>
          <w:color w:val="808080"/>
          <w:sz w:val="19"/>
          <w:szCs w:val="19"/>
          <w:lang w:val="en-US"/>
        </w:rPr>
        <w:t>,</w:t>
      </w:r>
      <w:r w:rsidRPr="00D33F05">
        <w:rPr>
          <w:rFonts w:ascii="Consolas" w:hAnsi="Consolas" w:cs="Consolas"/>
          <w:sz w:val="19"/>
          <w:szCs w:val="19"/>
          <w:lang w:val="en-US"/>
        </w:rPr>
        <w:t xml:space="preserve"> record_count </w:t>
      </w:r>
      <w:r w:rsidRPr="00D33F05">
        <w:rPr>
          <w:rFonts w:ascii="Consolas" w:hAnsi="Consolas" w:cs="Consolas"/>
          <w:color w:val="0000FF"/>
          <w:sz w:val="19"/>
          <w:szCs w:val="19"/>
          <w:lang w:val="en-US"/>
        </w:rPr>
        <w:t>DESC</w:t>
      </w:r>
      <w:r w:rsidRPr="00D33F05">
        <w:rPr>
          <w:rFonts w:ascii="Consolas" w:hAnsi="Consolas" w:cs="Consolas"/>
          <w:color w:val="808080"/>
          <w:sz w:val="19"/>
          <w:szCs w:val="19"/>
          <w:lang w:val="en-US"/>
        </w:rPr>
        <w:t>;</w:t>
      </w:r>
    </w:p>
    <w:p w:rsidR="001A77CF" w:rsidRPr="00D33F05" w:rsidRDefault="001A77CF" w:rsidP="002A480F">
      <w:pPr>
        <w:jc w:val="both"/>
        <w:rPr>
          <w:sz w:val="24"/>
          <w:szCs w:val="24"/>
          <w:lang w:val="en-US"/>
        </w:rPr>
      </w:pPr>
    </w:p>
    <w:p w:rsidR="00587833" w:rsidRDefault="00587833" w:rsidP="002A480F">
      <w:pPr>
        <w:jc w:val="both"/>
        <w:rPr>
          <w:sz w:val="24"/>
          <w:szCs w:val="24"/>
        </w:rPr>
      </w:pPr>
      <w:r w:rsidRPr="00D33F05">
        <w:rPr>
          <w:sz w:val="24"/>
          <w:szCs w:val="24"/>
          <w:lang w:val="en-US"/>
        </w:rPr>
        <w:tab/>
      </w:r>
      <w:r>
        <w:rPr>
          <w:sz w:val="24"/>
          <w:szCs w:val="24"/>
        </w:rPr>
        <w:t xml:space="preserve">UWAGA: Na dużych bazach danych powyższe zapytanie będzie generowało </w:t>
      </w:r>
      <w:r w:rsidR="006A5C40">
        <w:rPr>
          <w:sz w:val="24"/>
          <w:szCs w:val="24"/>
        </w:rPr>
        <w:t>sporo</w:t>
      </w:r>
      <w:r>
        <w:rPr>
          <w:sz w:val="24"/>
          <w:szCs w:val="24"/>
        </w:rPr>
        <w:t xml:space="preserve"> odczytów fizycznych, więc należy je wykonywać poza godzinami wzmożonej pracy systemu.</w:t>
      </w:r>
    </w:p>
    <w:p w:rsidR="009648AE" w:rsidRDefault="009648AE" w:rsidP="002A480F">
      <w:pPr>
        <w:jc w:val="both"/>
        <w:rPr>
          <w:sz w:val="24"/>
          <w:szCs w:val="24"/>
        </w:rPr>
      </w:pPr>
      <w:r>
        <w:rPr>
          <w:sz w:val="24"/>
          <w:szCs w:val="24"/>
        </w:rPr>
        <w:tab/>
      </w:r>
      <w:r w:rsidR="00587833">
        <w:rPr>
          <w:sz w:val="24"/>
          <w:szCs w:val="24"/>
        </w:rPr>
        <w:t>Z</w:t>
      </w:r>
      <w:r>
        <w:rPr>
          <w:sz w:val="24"/>
          <w:szCs w:val="24"/>
        </w:rPr>
        <w:t xml:space="preserve">apytanie wyciągnie nam z bazy danych wszystkie sterty z uwzględnieniem tych, które mają największą ilość wskaźników Forwarded Records, w drugiej kolejności są największe i mają najwięcej rekordów ogółem. </w:t>
      </w:r>
    </w:p>
    <w:p w:rsidR="00164024" w:rsidRDefault="00164024" w:rsidP="002A480F">
      <w:pPr>
        <w:jc w:val="both"/>
        <w:rPr>
          <w:sz w:val="24"/>
          <w:szCs w:val="24"/>
        </w:rPr>
      </w:pPr>
      <w:r>
        <w:rPr>
          <w:sz w:val="24"/>
          <w:szCs w:val="24"/>
        </w:rPr>
        <w:tab/>
        <w:t xml:space="preserve">Najlepszą metodologią jest </w:t>
      </w:r>
      <w:r w:rsidR="00F86F13">
        <w:rPr>
          <w:sz w:val="24"/>
          <w:szCs w:val="24"/>
        </w:rPr>
        <w:t xml:space="preserve">wyeliminowanie </w:t>
      </w:r>
      <w:r w:rsidR="00587833">
        <w:rPr>
          <w:sz w:val="24"/>
          <w:szCs w:val="24"/>
        </w:rPr>
        <w:t xml:space="preserve">najpierw </w:t>
      </w:r>
      <w:r>
        <w:rPr>
          <w:sz w:val="24"/>
          <w:szCs w:val="24"/>
        </w:rPr>
        <w:t>stert z dużą ilością Forwarded Records</w:t>
      </w:r>
      <w:r w:rsidR="00110370">
        <w:rPr>
          <w:sz w:val="24"/>
          <w:szCs w:val="24"/>
        </w:rPr>
        <w:t xml:space="preserve">. Następnie obserwowanie liczników Forwarded Records/sec oraz FreeSpace Scans/sec. Gdy oba liczniki się nie poprawiają to </w:t>
      </w:r>
      <w:r w:rsidR="00587833">
        <w:rPr>
          <w:sz w:val="24"/>
          <w:szCs w:val="24"/>
        </w:rPr>
        <w:t xml:space="preserve">przystępujemy do </w:t>
      </w:r>
      <w:r w:rsidR="00110370">
        <w:rPr>
          <w:sz w:val="24"/>
          <w:szCs w:val="24"/>
        </w:rPr>
        <w:t>dalsz</w:t>
      </w:r>
      <w:r w:rsidR="00587833">
        <w:rPr>
          <w:sz w:val="24"/>
          <w:szCs w:val="24"/>
        </w:rPr>
        <w:t>ej</w:t>
      </w:r>
      <w:r w:rsidR="00110370">
        <w:rPr>
          <w:sz w:val="24"/>
          <w:szCs w:val="24"/>
        </w:rPr>
        <w:t xml:space="preserve"> redukcj</w:t>
      </w:r>
      <w:r w:rsidR="00587833">
        <w:rPr>
          <w:sz w:val="24"/>
          <w:szCs w:val="24"/>
        </w:rPr>
        <w:t>i</w:t>
      </w:r>
      <w:r w:rsidR="00110370">
        <w:rPr>
          <w:sz w:val="24"/>
          <w:szCs w:val="24"/>
        </w:rPr>
        <w:t xml:space="preserve"> stert, tym razem biorąc pod uwagę sam rozmiar sterty i ilość rekordów. I znowu monitoruj</w:t>
      </w:r>
      <w:r w:rsidR="00A94CAF">
        <w:rPr>
          <w:sz w:val="24"/>
          <w:szCs w:val="24"/>
        </w:rPr>
        <w:t xml:space="preserve">emy wskazane liczniki. Gdy </w:t>
      </w:r>
      <w:r w:rsidR="00E270D0">
        <w:rPr>
          <w:sz w:val="24"/>
          <w:szCs w:val="24"/>
        </w:rPr>
        <w:t xml:space="preserve">dalej </w:t>
      </w:r>
      <w:r w:rsidR="00A94CAF">
        <w:rPr>
          <w:sz w:val="24"/>
          <w:szCs w:val="24"/>
        </w:rPr>
        <w:t>się nie poprawiają to bierzemy pod uwagę nawet te najmniejsze tabelki, z małą ilością rekordów</w:t>
      </w:r>
      <w:r w:rsidR="00572D35">
        <w:rPr>
          <w:sz w:val="24"/>
          <w:szCs w:val="24"/>
        </w:rPr>
        <w:t xml:space="preserve"> oraz </w:t>
      </w:r>
      <w:r w:rsidR="004538E0">
        <w:rPr>
          <w:sz w:val="24"/>
          <w:szCs w:val="24"/>
        </w:rPr>
        <w:t>te, w których</w:t>
      </w:r>
      <w:r w:rsidR="00572D35">
        <w:rPr>
          <w:sz w:val="24"/>
          <w:szCs w:val="24"/>
        </w:rPr>
        <w:t xml:space="preserve"> zmienia się ilość rekordów</w:t>
      </w:r>
      <w:r w:rsidR="00A94CAF">
        <w:rPr>
          <w:sz w:val="24"/>
          <w:szCs w:val="24"/>
        </w:rPr>
        <w:t>. Spotkałem się</w:t>
      </w:r>
      <w:r w:rsidR="00572D35">
        <w:rPr>
          <w:sz w:val="24"/>
          <w:szCs w:val="24"/>
        </w:rPr>
        <w:t xml:space="preserve"> też </w:t>
      </w:r>
      <w:r w:rsidR="00A94CAF">
        <w:rPr>
          <w:sz w:val="24"/>
          <w:szCs w:val="24"/>
        </w:rPr>
        <w:t xml:space="preserve">z przypadkiem, że jeden z systemów używał sterty w bazie </w:t>
      </w:r>
      <w:r w:rsidR="004538E0">
        <w:rPr>
          <w:sz w:val="24"/>
          <w:szCs w:val="24"/>
        </w:rPr>
        <w:t>użytkownika, jako</w:t>
      </w:r>
      <w:r w:rsidR="00A94CAF">
        <w:rPr>
          <w:sz w:val="24"/>
          <w:szCs w:val="24"/>
        </w:rPr>
        <w:t xml:space="preserve"> tabelki tymczasowej,</w:t>
      </w:r>
      <w:r w:rsidR="006B6CE8">
        <w:rPr>
          <w:sz w:val="24"/>
          <w:szCs w:val="24"/>
        </w:rPr>
        <w:t xml:space="preserve"> którą regularnie aktualizował</w:t>
      </w:r>
      <w:r w:rsidR="004538E0">
        <w:rPr>
          <w:sz w:val="24"/>
          <w:szCs w:val="24"/>
        </w:rPr>
        <w:t>, ale</w:t>
      </w:r>
      <w:r w:rsidR="00A94CAF">
        <w:rPr>
          <w:sz w:val="24"/>
          <w:szCs w:val="24"/>
        </w:rPr>
        <w:t xml:space="preserve"> suma tych rekordów nigdy nie przekraczała kilkuset…</w:t>
      </w:r>
    </w:p>
    <w:p w:rsidR="00772796" w:rsidRDefault="00A94CAF" w:rsidP="002A480F">
      <w:pPr>
        <w:jc w:val="both"/>
        <w:rPr>
          <w:sz w:val="24"/>
          <w:szCs w:val="24"/>
        </w:rPr>
      </w:pPr>
      <w:r>
        <w:rPr>
          <w:sz w:val="24"/>
          <w:szCs w:val="24"/>
        </w:rPr>
        <w:tab/>
      </w:r>
      <w:r w:rsidR="007421CC">
        <w:rPr>
          <w:sz w:val="24"/>
          <w:szCs w:val="24"/>
        </w:rPr>
        <w:t>W każdym bądź razie jedynym sposobem na pozbycie się sterty jest</w:t>
      </w:r>
      <w:r w:rsidR="00786969">
        <w:rPr>
          <w:sz w:val="24"/>
          <w:szCs w:val="24"/>
        </w:rPr>
        <w:t xml:space="preserve"> założenie indeksu klastrowego, czyli zamiana struktury w b-tree (balansed tree – zbalansowane drzewo), która nie posiada wad sterty i jednocześnie posiada mnóstwo zalet ułatwiających np. złączenia w zapytaniach. </w:t>
      </w:r>
      <w:r w:rsidR="00772796">
        <w:rPr>
          <w:sz w:val="24"/>
          <w:szCs w:val="24"/>
        </w:rPr>
        <w:t>Nie ma trzeciej możliwości – stąd też powszechnie używana, skrótowa nazwa</w:t>
      </w:r>
      <w:r w:rsidR="0012408D">
        <w:rPr>
          <w:sz w:val="24"/>
          <w:szCs w:val="24"/>
        </w:rPr>
        <w:t xml:space="preserve"> struktury</w:t>
      </w:r>
      <w:r w:rsidR="00772796">
        <w:rPr>
          <w:sz w:val="24"/>
          <w:szCs w:val="24"/>
        </w:rPr>
        <w:t xml:space="preserve"> tabeli: HOBT (ang. Heap or B-Tree). </w:t>
      </w:r>
    </w:p>
    <w:p w:rsidR="00A94CAF" w:rsidRDefault="007421CC" w:rsidP="00772796">
      <w:pPr>
        <w:ind w:firstLine="708"/>
        <w:jc w:val="both"/>
        <w:rPr>
          <w:sz w:val="24"/>
          <w:szCs w:val="24"/>
        </w:rPr>
      </w:pPr>
      <w:r>
        <w:rPr>
          <w:sz w:val="24"/>
          <w:szCs w:val="24"/>
        </w:rPr>
        <w:t>Zachodzi jednak pytanie – jaką kolumnę</w:t>
      </w:r>
      <w:r w:rsidR="00772796">
        <w:rPr>
          <w:sz w:val="24"/>
          <w:szCs w:val="24"/>
        </w:rPr>
        <w:t xml:space="preserve"> lub kolumny</w:t>
      </w:r>
      <w:r>
        <w:rPr>
          <w:sz w:val="24"/>
          <w:szCs w:val="24"/>
        </w:rPr>
        <w:t xml:space="preserve"> wybrać na indeks klastrowy?</w:t>
      </w:r>
    </w:p>
    <w:p w:rsidR="005D7E5C" w:rsidRPr="005D7E5C" w:rsidRDefault="005D7E5C" w:rsidP="005D7E5C">
      <w:pPr>
        <w:jc w:val="center"/>
        <w:rPr>
          <w:b/>
          <w:sz w:val="32"/>
          <w:szCs w:val="32"/>
        </w:rPr>
      </w:pPr>
      <w:r w:rsidRPr="005D7E5C">
        <w:rPr>
          <w:b/>
          <w:sz w:val="32"/>
          <w:szCs w:val="32"/>
        </w:rPr>
        <w:t>Wybierz idealnego kandydata</w:t>
      </w:r>
    </w:p>
    <w:p w:rsidR="0028482E" w:rsidRDefault="0028482E" w:rsidP="002A480F">
      <w:pPr>
        <w:jc w:val="both"/>
        <w:rPr>
          <w:sz w:val="24"/>
          <w:szCs w:val="24"/>
        </w:rPr>
      </w:pPr>
      <w:r>
        <w:rPr>
          <w:sz w:val="24"/>
          <w:szCs w:val="24"/>
        </w:rPr>
        <w:tab/>
        <w:t>Idealny kandydat na indeks klastrowy:</w:t>
      </w:r>
    </w:p>
    <w:p w:rsidR="0028482E" w:rsidRDefault="0028482E" w:rsidP="0028482E">
      <w:pPr>
        <w:pStyle w:val="ListParagraph"/>
        <w:numPr>
          <w:ilvl w:val="0"/>
          <w:numId w:val="3"/>
        </w:numPr>
        <w:jc w:val="both"/>
        <w:rPr>
          <w:sz w:val="24"/>
          <w:szCs w:val="24"/>
        </w:rPr>
      </w:pPr>
      <w:r>
        <w:rPr>
          <w:sz w:val="24"/>
          <w:szCs w:val="24"/>
        </w:rPr>
        <w:t>Z</w:t>
      </w:r>
      <w:r w:rsidRPr="0028482E">
        <w:rPr>
          <w:sz w:val="24"/>
          <w:szCs w:val="24"/>
        </w:rPr>
        <w:t>awiera niezbyt szerokie kolumny (np. INT,</w:t>
      </w:r>
      <w:r w:rsidR="005D50A3">
        <w:rPr>
          <w:sz w:val="24"/>
          <w:szCs w:val="24"/>
        </w:rPr>
        <w:t xml:space="preserve"> CHAR(</w:t>
      </w:r>
      <w:r w:rsidR="00740A99">
        <w:rPr>
          <w:sz w:val="24"/>
          <w:szCs w:val="24"/>
        </w:rPr>
        <w:t>5</w:t>
      </w:r>
      <w:r w:rsidR="005D50A3">
        <w:rPr>
          <w:sz w:val="24"/>
          <w:szCs w:val="24"/>
        </w:rPr>
        <w:t>)).</w:t>
      </w:r>
    </w:p>
    <w:p w:rsidR="007421CC" w:rsidRDefault="00900463" w:rsidP="0028482E">
      <w:pPr>
        <w:pStyle w:val="ListParagraph"/>
        <w:numPr>
          <w:ilvl w:val="0"/>
          <w:numId w:val="3"/>
        </w:numPr>
        <w:jc w:val="both"/>
        <w:rPr>
          <w:sz w:val="24"/>
          <w:szCs w:val="24"/>
        </w:rPr>
      </w:pPr>
      <w:r>
        <w:rPr>
          <w:sz w:val="24"/>
          <w:szCs w:val="24"/>
        </w:rPr>
        <w:t>Posiada u</w:t>
      </w:r>
      <w:r w:rsidR="0028482E" w:rsidRPr="0028482E">
        <w:rPr>
          <w:sz w:val="24"/>
          <w:szCs w:val="24"/>
        </w:rPr>
        <w:t>nikaln</w:t>
      </w:r>
      <w:r w:rsidR="0028482E">
        <w:rPr>
          <w:sz w:val="24"/>
          <w:szCs w:val="24"/>
        </w:rPr>
        <w:t xml:space="preserve">e wartości – jeżeli </w:t>
      </w:r>
      <w:r w:rsidR="005D50A3">
        <w:rPr>
          <w:sz w:val="24"/>
          <w:szCs w:val="24"/>
        </w:rPr>
        <w:t>nie będą unikalne</w:t>
      </w:r>
      <w:r w:rsidR="0028482E">
        <w:rPr>
          <w:sz w:val="24"/>
          <w:szCs w:val="24"/>
        </w:rPr>
        <w:t xml:space="preserve"> SQL Server</w:t>
      </w:r>
      <w:r w:rsidR="005D50A3">
        <w:rPr>
          <w:sz w:val="24"/>
          <w:szCs w:val="24"/>
        </w:rPr>
        <w:t xml:space="preserve"> sam o to za</w:t>
      </w:r>
      <w:r>
        <w:rPr>
          <w:sz w:val="24"/>
          <w:szCs w:val="24"/>
        </w:rPr>
        <w:t xml:space="preserve">dba dodając odpowiednią kolumnę, a tego wolelibyśmy </w:t>
      </w:r>
      <w:r w:rsidR="00FD1923">
        <w:rPr>
          <w:sz w:val="24"/>
          <w:szCs w:val="24"/>
        </w:rPr>
        <w:t>uniknąć</w:t>
      </w:r>
      <w:r>
        <w:rPr>
          <w:sz w:val="24"/>
          <w:szCs w:val="24"/>
        </w:rPr>
        <w:t>…</w:t>
      </w:r>
      <w:r w:rsidR="0028482E" w:rsidRPr="0028482E">
        <w:rPr>
          <w:sz w:val="24"/>
          <w:szCs w:val="24"/>
        </w:rPr>
        <w:t xml:space="preserve"> </w:t>
      </w:r>
    </w:p>
    <w:p w:rsidR="005D50A3" w:rsidRDefault="00764271" w:rsidP="0028482E">
      <w:pPr>
        <w:pStyle w:val="ListParagraph"/>
        <w:numPr>
          <w:ilvl w:val="0"/>
          <w:numId w:val="3"/>
        </w:numPr>
        <w:jc w:val="both"/>
        <w:rPr>
          <w:sz w:val="24"/>
          <w:szCs w:val="24"/>
        </w:rPr>
      </w:pPr>
      <w:r>
        <w:rPr>
          <w:sz w:val="24"/>
          <w:szCs w:val="24"/>
        </w:rPr>
        <w:t xml:space="preserve">Zaindeksowana kolumna (lub kolumny) nigdy nie </w:t>
      </w:r>
      <w:r w:rsidR="00FD1923">
        <w:rPr>
          <w:sz w:val="24"/>
          <w:szCs w:val="24"/>
        </w:rPr>
        <w:t>będą aktualizowane</w:t>
      </w:r>
      <w:r>
        <w:rPr>
          <w:sz w:val="24"/>
          <w:szCs w:val="24"/>
        </w:rPr>
        <w:t>.</w:t>
      </w:r>
    </w:p>
    <w:p w:rsidR="00764271" w:rsidRDefault="00764271" w:rsidP="0028482E">
      <w:pPr>
        <w:pStyle w:val="ListParagraph"/>
        <w:numPr>
          <w:ilvl w:val="0"/>
          <w:numId w:val="3"/>
        </w:numPr>
        <w:jc w:val="both"/>
        <w:rPr>
          <w:sz w:val="24"/>
          <w:szCs w:val="24"/>
        </w:rPr>
      </w:pPr>
      <w:r>
        <w:rPr>
          <w:sz w:val="24"/>
          <w:szCs w:val="24"/>
        </w:rPr>
        <w:lastRenderedPageBreak/>
        <w:t>Jest monotonicznie rosnący (np.: IDENTITY(1,1))</w:t>
      </w:r>
    </w:p>
    <w:p w:rsidR="00EC42A5" w:rsidRDefault="00EC42A5" w:rsidP="00EC42A5">
      <w:pPr>
        <w:pStyle w:val="ListParagraph"/>
        <w:jc w:val="both"/>
        <w:rPr>
          <w:sz w:val="24"/>
          <w:szCs w:val="24"/>
        </w:rPr>
      </w:pPr>
    </w:p>
    <w:p w:rsidR="00EC42A5" w:rsidRDefault="00EC42A5" w:rsidP="00EC42A5">
      <w:pPr>
        <w:pStyle w:val="ListParagraph"/>
        <w:jc w:val="both"/>
        <w:rPr>
          <w:sz w:val="24"/>
          <w:szCs w:val="24"/>
        </w:rPr>
      </w:pPr>
      <w:r>
        <w:rPr>
          <w:sz w:val="24"/>
          <w:szCs w:val="24"/>
        </w:rPr>
        <w:t>Mamy też limity, które musimy brać pod uwagę:</w:t>
      </w:r>
    </w:p>
    <w:p w:rsidR="00EC42A5" w:rsidRDefault="00EC42A5" w:rsidP="00EC42A5">
      <w:pPr>
        <w:pStyle w:val="ListParagraph"/>
        <w:jc w:val="both"/>
        <w:rPr>
          <w:sz w:val="24"/>
          <w:szCs w:val="24"/>
        </w:rPr>
      </w:pPr>
      <w:r>
        <w:rPr>
          <w:sz w:val="24"/>
          <w:szCs w:val="24"/>
        </w:rPr>
        <w:t>- indeks zgrupowany nie może zawierać więcej niż 16 kolumn,</w:t>
      </w:r>
    </w:p>
    <w:p w:rsidR="00EC42A5" w:rsidRDefault="00EC42A5" w:rsidP="00EC42A5">
      <w:pPr>
        <w:pStyle w:val="ListParagraph"/>
        <w:jc w:val="both"/>
        <w:rPr>
          <w:sz w:val="24"/>
          <w:szCs w:val="24"/>
        </w:rPr>
      </w:pPr>
      <w:r>
        <w:rPr>
          <w:sz w:val="24"/>
          <w:szCs w:val="24"/>
        </w:rPr>
        <w:t>- szerokość indeksu nie może być większa niż 900 bajtów.</w:t>
      </w:r>
    </w:p>
    <w:p w:rsidR="00EC42A5" w:rsidRPr="00EC42A5" w:rsidRDefault="00EC42A5" w:rsidP="00EC42A5">
      <w:pPr>
        <w:jc w:val="both"/>
        <w:rPr>
          <w:sz w:val="24"/>
          <w:szCs w:val="24"/>
        </w:rPr>
      </w:pPr>
      <w:r>
        <w:rPr>
          <w:sz w:val="24"/>
          <w:szCs w:val="24"/>
        </w:rPr>
        <w:tab/>
        <w:t xml:space="preserve">Oczywiście dobry indeks klastrowy nawet </w:t>
      </w:r>
      <w:r w:rsidR="00786969">
        <w:rPr>
          <w:sz w:val="24"/>
          <w:szCs w:val="24"/>
        </w:rPr>
        <w:t xml:space="preserve">w połowie </w:t>
      </w:r>
      <w:r>
        <w:rPr>
          <w:sz w:val="24"/>
          <w:szCs w:val="24"/>
        </w:rPr>
        <w:t>nie zbliży się do tych wartości</w:t>
      </w:r>
      <w:r w:rsidR="00881FAB">
        <w:rPr>
          <w:sz w:val="24"/>
          <w:szCs w:val="24"/>
        </w:rPr>
        <w:t>…</w:t>
      </w:r>
    </w:p>
    <w:p w:rsidR="0024337E" w:rsidRDefault="009B6541" w:rsidP="00B5734C">
      <w:pPr>
        <w:ind w:firstLine="708"/>
        <w:jc w:val="both"/>
        <w:rPr>
          <w:sz w:val="24"/>
          <w:szCs w:val="24"/>
        </w:rPr>
      </w:pPr>
      <w:r>
        <w:rPr>
          <w:sz w:val="24"/>
          <w:szCs w:val="24"/>
        </w:rPr>
        <w:t>Niestety – tutaj jak w życiu – trudno jest znaleźć idealnego kandydata</w:t>
      </w:r>
      <w:r w:rsidR="00B5734C">
        <w:rPr>
          <w:sz w:val="24"/>
          <w:szCs w:val="24"/>
        </w:rPr>
        <w:t xml:space="preserve"> i </w:t>
      </w:r>
      <w:r w:rsidR="0024337E">
        <w:rPr>
          <w:sz w:val="24"/>
          <w:szCs w:val="24"/>
        </w:rPr>
        <w:t xml:space="preserve">w </w:t>
      </w:r>
      <w:r w:rsidR="00B5734C">
        <w:rPr>
          <w:sz w:val="24"/>
          <w:szCs w:val="24"/>
        </w:rPr>
        <w:t>większości przypadków trzeba iść na kompromis.</w:t>
      </w:r>
      <w:r w:rsidR="00EC42A5">
        <w:rPr>
          <w:sz w:val="24"/>
          <w:szCs w:val="24"/>
        </w:rPr>
        <w:t xml:space="preserve"> </w:t>
      </w:r>
      <w:r w:rsidR="001518C6">
        <w:rPr>
          <w:sz w:val="24"/>
          <w:szCs w:val="24"/>
        </w:rPr>
        <w:t xml:space="preserve">Generalnie jednak najlepiej nadają się na indeksy </w:t>
      </w:r>
      <w:r w:rsidR="00900381">
        <w:rPr>
          <w:sz w:val="24"/>
          <w:szCs w:val="24"/>
        </w:rPr>
        <w:t xml:space="preserve">klastrowe </w:t>
      </w:r>
      <w:r w:rsidR="001518C6">
        <w:rPr>
          <w:sz w:val="24"/>
          <w:szCs w:val="24"/>
        </w:rPr>
        <w:t>następujące typy danych</w:t>
      </w:r>
      <w:r w:rsidR="005D7E5C">
        <w:rPr>
          <w:sz w:val="24"/>
          <w:szCs w:val="24"/>
        </w:rPr>
        <w:t xml:space="preserve"> (mój osobisty ranking, od najlepszych do trochę gorszych)</w:t>
      </w:r>
      <w:r w:rsidR="001518C6">
        <w:rPr>
          <w:sz w:val="24"/>
          <w:szCs w:val="24"/>
        </w:rPr>
        <w:t>:</w:t>
      </w:r>
    </w:p>
    <w:p w:rsidR="001518C6" w:rsidRDefault="001518C6" w:rsidP="001518C6">
      <w:pPr>
        <w:pStyle w:val="ListParagraph"/>
        <w:numPr>
          <w:ilvl w:val="0"/>
          <w:numId w:val="4"/>
        </w:numPr>
        <w:jc w:val="both"/>
        <w:rPr>
          <w:sz w:val="24"/>
          <w:szCs w:val="24"/>
        </w:rPr>
      </w:pPr>
      <w:r>
        <w:rPr>
          <w:sz w:val="24"/>
          <w:szCs w:val="24"/>
        </w:rPr>
        <w:t>INT – ideał zwłaszcza, jeżeli jest monotonicznie narastający (IDENTITY(1,1)</w:t>
      </w:r>
      <w:r w:rsidR="00410CBB">
        <w:rPr>
          <w:sz w:val="24"/>
          <w:szCs w:val="24"/>
        </w:rPr>
        <w:t>)</w:t>
      </w:r>
    </w:p>
    <w:p w:rsidR="001518C6" w:rsidRDefault="001518C6" w:rsidP="001518C6">
      <w:pPr>
        <w:pStyle w:val="ListParagraph"/>
        <w:numPr>
          <w:ilvl w:val="0"/>
          <w:numId w:val="4"/>
        </w:numPr>
        <w:jc w:val="both"/>
        <w:rPr>
          <w:sz w:val="24"/>
          <w:szCs w:val="24"/>
        </w:rPr>
      </w:pPr>
      <w:r>
        <w:rPr>
          <w:sz w:val="24"/>
          <w:szCs w:val="24"/>
        </w:rPr>
        <w:t>BIGINT – prawie ideał zwłaszcza, jeżeli jest monotonicznie narastający (IDENTITY(1,1)</w:t>
      </w:r>
      <w:r w:rsidR="00410CBB">
        <w:rPr>
          <w:sz w:val="24"/>
          <w:szCs w:val="24"/>
        </w:rPr>
        <w:t>)</w:t>
      </w:r>
    </w:p>
    <w:p w:rsidR="001518C6" w:rsidRDefault="001518C6" w:rsidP="001518C6">
      <w:pPr>
        <w:pStyle w:val="ListParagraph"/>
        <w:numPr>
          <w:ilvl w:val="0"/>
          <w:numId w:val="4"/>
        </w:numPr>
        <w:jc w:val="both"/>
        <w:rPr>
          <w:sz w:val="24"/>
          <w:szCs w:val="24"/>
        </w:rPr>
      </w:pPr>
      <w:r>
        <w:rPr>
          <w:sz w:val="24"/>
          <w:szCs w:val="24"/>
        </w:rPr>
        <w:t xml:space="preserve">DATE, SMALLDATETIME – </w:t>
      </w:r>
      <w:r w:rsidR="00410CBB">
        <w:rPr>
          <w:sz w:val="24"/>
          <w:szCs w:val="24"/>
        </w:rPr>
        <w:t>dobre, kiedy</w:t>
      </w:r>
      <w:r w:rsidR="00BC5460">
        <w:rPr>
          <w:sz w:val="24"/>
          <w:szCs w:val="24"/>
        </w:rPr>
        <w:t xml:space="preserve"> większość zapytań jest o</w:t>
      </w:r>
      <w:r>
        <w:rPr>
          <w:sz w:val="24"/>
          <w:szCs w:val="24"/>
        </w:rPr>
        <w:t xml:space="preserve"> zakres</w:t>
      </w:r>
    </w:p>
    <w:p w:rsidR="001518C6" w:rsidRDefault="001518C6" w:rsidP="001518C6">
      <w:pPr>
        <w:pStyle w:val="ListParagraph"/>
        <w:numPr>
          <w:ilvl w:val="0"/>
          <w:numId w:val="4"/>
        </w:numPr>
        <w:jc w:val="both"/>
        <w:rPr>
          <w:sz w:val="24"/>
          <w:szCs w:val="24"/>
        </w:rPr>
      </w:pPr>
      <w:r>
        <w:rPr>
          <w:sz w:val="24"/>
          <w:szCs w:val="24"/>
        </w:rPr>
        <w:t xml:space="preserve">CHAR – </w:t>
      </w:r>
      <w:r w:rsidR="00740A99">
        <w:rPr>
          <w:sz w:val="24"/>
          <w:szCs w:val="24"/>
        </w:rPr>
        <w:t>dobry</w:t>
      </w:r>
      <w:r w:rsidR="00410CBB">
        <w:rPr>
          <w:sz w:val="24"/>
          <w:szCs w:val="24"/>
        </w:rPr>
        <w:t>, jeżeli</w:t>
      </w:r>
      <w:r w:rsidR="00740A99">
        <w:rPr>
          <w:sz w:val="24"/>
          <w:szCs w:val="24"/>
        </w:rPr>
        <w:t xml:space="preserve"> jest</w:t>
      </w:r>
      <w:r>
        <w:rPr>
          <w:sz w:val="24"/>
          <w:szCs w:val="24"/>
        </w:rPr>
        <w:t xml:space="preserve"> </w:t>
      </w:r>
      <w:r w:rsidR="00410CBB">
        <w:rPr>
          <w:sz w:val="24"/>
          <w:szCs w:val="24"/>
        </w:rPr>
        <w:t xml:space="preserve">stosunkowo </w:t>
      </w:r>
      <w:r>
        <w:rPr>
          <w:sz w:val="24"/>
          <w:szCs w:val="24"/>
        </w:rPr>
        <w:t>krótki i jeżeli się nie zmienia</w:t>
      </w:r>
      <w:r w:rsidR="00372124">
        <w:rPr>
          <w:sz w:val="24"/>
          <w:szCs w:val="24"/>
        </w:rPr>
        <w:t xml:space="preserve"> (PESEL</w:t>
      </w:r>
      <w:r w:rsidR="00410CBB">
        <w:rPr>
          <w:sz w:val="24"/>
          <w:szCs w:val="24"/>
        </w:rPr>
        <w:t>, NIP, REGON</w:t>
      </w:r>
      <w:r w:rsidR="00372124">
        <w:rPr>
          <w:sz w:val="24"/>
          <w:szCs w:val="24"/>
        </w:rPr>
        <w:t>?)</w:t>
      </w:r>
    </w:p>
    <w:p w:rsidR="00900381" w:rsidRDefault="00740A99" w:rsidP="001518C6">
      <w:pPr>
        <w:pStyle w:val="ListParagraph"/>
        <w:numPr>
          <w:ilvl w:val="0"/>
          <w:numId w:val="4"/>
        </w:numPr>
        <w:jc w:val="both"/>
        <w:rPr>
          <w:sz w:val="24"/>
          <w:szCs w:val="24"/>
        </w:rPr>
      </w:pPr>
      <w:r>
        <w:rPr>
          <w:sz w:val="24"/>
          <w:szCs w:val="24"/>
        </w:rPr>
        <w:t>VARCHAR – dopuszczalny</w:t>
      </w:r>
      <w:r w:rsidR="00900381">
        <w:rPr>
          <w:sz w:val="24"/>
          <w:szCs w:val="24"/>
        </w:rPr>
        <w:t xml:space="preserve">, jeżeli </w:t>
      </w:r>
      <w:r>
        <w:rPr>
          <w:sz w:val="24"/>
          <w:szCs w:val="24"/>
        </w:rPr>
        <w:t>jest</w:t>
      </w:r>
      <w:r w:rsidR="00900381">
        <w:rPr>
          <w:sz w:val="24"/>
          <w:szCs w:val="24"/>
        </w:rPr>
        <w:t xml:space="preserve"> stosunkowo krótki</w:t>
      </w:r>
      <w:r w:rsidR="00565FEA">
        <w:rPr>
          <w:sz w:val="24"/>
          <w:szCs w:val="24"/>
        </w:rPr>
        <w:t xml:space="preserve"> i jeżeli się nie zmienia</w:t>
      </w:r>
    </w:p>
    <w:p w:rsidR="00372124" w:rsidRPr="001518C6" w:rsidRDefault="00372124" w:rsidP="001518C6">
      <w:pPr>
        <w:pStyle w:val="ListParagraph"/>
        <w:numPr>
          <w:ilvl w:val="0"/>
          <w:numId w:val="4"/>
        </w:numPr>
        <w:jc w:val="both"/>
        <w:rPr>
          <w:sz w:val="24"/>
          <w:szCs w:val="24"/>
        </w:rPr>
      </w:pPr>
      <w:r>
        <w:rPr>
          <w:sz w:val="24"/>
          <w:szCs w:val="24"/>
        </w:rPr>
        <w:t>UNIQUEIDENTIFIER –</w:t>
      </w:r>
      <w:r w:rsidR="00410CBB">
        <w:rPr>
          <w:sz w:val="24"/>
          <w:szCs w:val="24"/>
        </w:rPr>
        <w:t xml:space="preserve"> </w:t>
      </w:r>
      <w:r>
        <w:rPr>
          <w:sz w:val="24"/>
          <w:szCs w:val="24"/>
        </w:rPr>
        <w:t>dopuszczalny dla identyfikatorów generowanych sekwencyjnie (</w:t>
      </w:r>
      <w:r w:rsidRPr="00372124">
        <w:rPr>
          <w:sz w:val="24"/>
          <w:szCs w:val="24"/>
        </w:rPr>
        <w:t>newsequentialid</w:t>
      </w:r>
      <w:r>
        <w:rPr>
          <w:sz w:val="24"/>
          <w:szCs w:val="24"/>
        </w:rPr>
        <w:t>)</w:t>
      </w:r>
      <w:r w:rsidR="00740A99">
        <w:rPr>
          <w:sz w:val="24"/>
          <w:szCs w:val="24"/>
        </w:rPr>
        <w:t xml:space="preserve">, tu jednak musimy wziąć pod uwagę, że narastanie może zostać zaburzone… </w:t>
      </w:r>
    </w:p>
    <w:p w:rsidR="001A77CF" w:rsidRDefault="00900381" w:rsidP="00B5734C">
      <w:pPr>
        <w:ind w:firstLine="708"/>
        <w:jc w:val="both"/>
        <w:rPr>
          <w:sz w:val="24"/>
          <w:szCs w:val="24"/>
        </w:rPr>
      </w:pPr>
      <w:r>
        <w:rPr>
          <w:sz w:val="24"/>
          <w:szCs w:val="24"/>
        </w:rPr>
        <w:t>Dla indeksów klastrowych zgrupowanych idealnymi kandydatami m</w:t>
      </w:r>
      <w:r w:rsidR="001218C2">
        <w:rPr>
          <w:sz w:val="24"/>
          <w:szCs w:val="24"/>
        </w:rPr>
        <w:t>ogłyby być kolumny INT + DATE,</w:t>
      </w:r>
      <w:r>
        <w:rPr>
          <w:sz w:val="24"/>
          <w:szCs w:val="24"/>
        </w:rPr>
        <w:t xml:space="preserve"> INT + CHAR(5) </w:t>
      </w:r>
      <w:r w:rsidR="00E50028">
        <w:rPr>
          <w:sz w:val="24"/>
          <w:szCs w:val="24"/>
        </w:rPr>
        <w:t>lub podobne, najlepiej z unikalnymi grupami wartości</w:t>
      </w:r>
      <w:r>
        <w:rPr>
          <w:sz w:val="24"/>
          <w:szCs w:val="24"/>
        </w:rPr>
        <w:t>.</w:t>
      </w:r>
    </w:p>
    <w:p w:rsidR="00786969" w:rsidRDefault="00DD46CB" w:rsidP="00B5734C">
      <w:pPr>
        <w:ind w:firstLine="708"/>
        <w:jc w:val="both"/>
        <w:rPr>
          <w:sz w:val="24"/>
          <w:szCs w:val="24"/>
        </w:rPr>
      </w:pPr>
      <w:r>
        <w:rPr>
          <w:sz w:val="24"/>
          <w:szCs w:val="24"/>
        </w:rPr>
        <w:t>Aby nie mieć takich rozterek przy zakładaniu indeksów klastrowych na istniejących tabelach, warto wyrobić sobie odpowiednie nawyki, które zadziałają już wtedy, gdy będziemy tworzyć struktury bazodanowe.</w:t>
      </w:r>
    </w:p>
    <w:p w:rsidR="001A77CF" w:rsidRDefault="001A60EC" w:rsidP="002A480F">
      <w:pPr>
        <w:jc w:val="both"/>
        <w:rPr>
          <w:sz w:val="24"/>
          <w:szCs w:val="24"/>
        </w:rPr>
      </w:pPr>
      <w:r>
        <w:rPr>
          <w:sz w:val="24"/>
          <w:szCs w:val="24"/>
        </w:rPr>
        <w:tab/>
        <w:t>Od wersji SQL Server 2014 możemy już tworzyć indeksy klastrowe in-line w definicji tabeli:</w:t>
      </w:r>
    </w:p>
    <w:p w:rsidR="001A60EC" w:rsidRDefault="001A60EC" w:rsidP="001A60EC">
      <w:pPr>
        <w:autoSpaceDE w:val="0"/>
        <w:autoSpaceDN w:val="0"/>
        <w:adjustRightInd w:val="0"/>
        <w:spacing w:after="0" w:line="240" w:lineRule="auto"/>
        <w:rPr>
          <w:rFonts w:ascii="Consolas" w:hAnsi="Consolas" w:cs="Consolas"/>
          <w:color w:val="000000"/>
          <w:sz w:val="19"/>
          <w:szCs w:val="19"/>
          <w:highlight w:val="white"/>
          <w:lang w:val="en-US"/>
        </w:rPr>
      </w:pPr>
      <w:r>
        <w:rPr>
          <w:sz w:val="24"/>
          <w:szCs w:val="24"/>
        </w:rPr>
        <w:tab/>
      </w: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Books</w:t>
      </w:r>
    </w:p>
    <w:p w:rsidR="001A60EC" w:rsidRDefault="001A60EC" w:rsidP="001A60EC">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rsidR="001A60EC" w:rsidRDefault="001A60EC" w:rsidP="001A60EC">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INDEX</w:t>
      </w:r>
      <w:r>
        <w:rPr>
          <w:rFonts w:ascii="Consolas" w:hAnsi="Consolas" w:cs="Consolas"/>
          <w:color w:val="000000"/>
          <w:sz w:val="19"/>
          <w:szCs w:val="19"/>
          <w:highlight w:val="white"/>
          <w:lang w:val="en-US"/>
        </w:rPr>
        <w:t xml:space="preserve"> IX_ID </w:t>
      </w:r>
      <w:r>
        <w:rPr>
          <w:rFonts w:ascii="Consolas" w:hAnsi="Consolas" w:cs="Consolas"/>
          <w:color w:val="0000FF"/>
          <w:sz w:val="19"/>
          <w:szCs w:val="19"/>
          <w:highlight w:val="white"/>
          <w:lang w:val="en-US"/>
        </w:rPr>
        <w:t>CLUSTERED</w:t>
      </w:r>
      <w:r>
        <w:rPr>
          <w:rFonts w:ascii="Consolas" w:hAnsi="Consolas" w:cs="Consolas"/>
          <w:color w:val="808080"/>
          <w:sz w:val="19"/>
          <w:szCs w:val="19"/>
          <w:highlight w:val="white"/>
          <w:lang w:val="en-US"/>
        </w:rPr>
        <w:t>,</w:t>
      </w:r>
    </w:p>
    <w:p w:rsidR="001A60EC" w:rsidRPr="007A346B" w:rsidRDefault="001A60EC" w:rsidP="001A60EC">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7A346B">
        <w:rPr>
          <w:rFonts w:ascii="Consolas" w:hAnsi="Consolas" w:cs="Consolas"/>
          <w:color w:val="000000"/>
          <w:sz w:val="19"/>
          <w:szCs w:val="19"/>
          <w:highlight w:val="white"/>
        </w:rPr>
        <w:t xml:space="preserve">Title </w:t>
      </w:r>
      <w:r w:rsidRPr="007A346B">
        <w:rPr>
          <w:rFonts w:ascii="Consolas" w:hAnsi="Consolas" w:cs="Consolas"/>
          <w:color w:val="0000FF"/>
          <w:sz w:val="19"/>
          <w:szCs w:val="19"/>
          <w:highlight w:val="white"/>
        </w:rPr>
        <w:t>VARCHAR</w:t>
      </w:r>
      <w:r w:rsidRPr="007A346B">
        <w:rPr>
          <w:rFonts w:ascii="Consolas" w:hAnsi="Consolas" w:cs="Consolas"/>
          <w:color w:val="808080"/>
          <w:sz w:val="19"/>
          <w:szCs w:val="19"/>
          <w:highlight w:val="white"/>
        </w:rPr>
        <w:t>(</w:t>
      </w:r>
      <w:r w:rsidRPr="007A346B">
        <w:rPr>
          <w:rFonts w:ascii="Consolas" w:hAnsi="Consolas" w:cs="Consolas"/>
          <w:color w:val="000000"/>
          <w:sz w:val="19"/>
          <w:szCs w:val="19"/>
          <w:highlight w:val="white"/>
        </w:rPr>
        <w:t>1000</w:t>
      </w:r>
      <w:r w:rsidRPr="007A346B">
        <w:rPr>
          <w:rFonts w:ascii="Consolas" w:hAnsi="Consolas" w:cs="Consolas"/>
          <w:color w:val="808080"/>
          <w:sz w:val="19"/>
          <w:szCs w:val="19"/>
          <w:highlight w:val="white"/>
        </w:rPr>
        <w:t>)</w:t>
      </w:r>
      <w:r w:rsidRPr="007A346B">
        <w:rPr>
          <w:rFonts w:ascii="Consolas" w:hAnsi="Consolas" w:cs="Consolas"/>
          <w:color w:val="000000"/>
          <w:sz w:val="19"/>
          <w:szCs w:val="19"/>
          <w:highlight w:val="white"/>
        </w:rPr>
        <w:t xml:space="preserve"> </w:t>
      </w:r>
      <w:r w:rsidRPr="007A346B">
        <w:rPr>
          <w:rFonts w:ascii="Consolas" w:hAnsi="Consolas" w:cs="Consolas"/>
          <w:color w:val="808080"/>
          <w:sz w:val="19"/>
          <w:szCs w:val="19"/>
          <w:highlight w:val="white"/>
        </w:rPr>
        <w:t>NULL</w:t>
      </w:r>
    </w:p>
    <w:p w:rsidR="001A60EC" w:rsidRPr="007A346B" w:rsidRDefault="001A60EC" w:rsidP="001A60EC">
      <w:pPr>
        <w:autoSpaceDE w:val="0"/>
        <w:autoSpaceDN w:val="0"/>
        <w:adjustRightInd w:val="0"/>
        <w:spacing w:after="0" w:line="240" w:lineRule="auto"/>
        <w:ind w:left="708"/>
        <w:rPr>
          <w:rFonts w:ascii="Consolas" w:hAnsi="Consolas" w:cs="Consolas"/>
          <w:color w:val="000000"/>
          <w:sz w:val="19"/>
          <w:szCs w:val="19"/>
          <w:highlight w:val="white"/>
        </w:rPr>
      </w:pPr>
      <w:r w:rsidRPr="007A346B">
        <w:rPr>
          <w:rFonts w:ascii="Consolas" w:hAnsi="Consolas" w:cs="Consolas"/>
          <w:color w:val="808080"/>
          <w:sz w:val="19"/>
          <w:szCs w:val="19"/>
          <w:highlight w:val="white"/>
        </w:rPr>
        <w:t>);</w:t>
      </w:r>
    </w:p>
    <w:p w:rsidR="001A60EC" w:rsidRDefault="001A60EC" w:rsidP="001A60EC">
      <w:pPr>
        <w:ind w:left="708"/>
        <w:jc w:val="both"/>
        <w:rPr>
          <w:sz w:val="24"/>
          <w:szCs w:val="24"/>
        </w:rPr>
      </w:pPr>
      <w:r w:rsidRPr="007A346B">
        <w:rPr>
          <w:rFonts w:ascii="Consolas" w:hAnsi="Consolas" w:cs="Consolas"/>
          <w:color w:val="0000FF"/>
          <w:sz w:val="19"/>
          <w:szCs w:val="19"/>
          <w:highlight w:val="white"/>
        </w:rPr>
        <w:t>GO</w:t>
      </w:r>
    </w:p>
    <w:p w:rsidR="001A60EC" w:rsidRDefault="001A60EC" w:rsidP="002A480F">
      <w:pPr>
        <w:jc w:val="both"/>
        <w:rPr>
          <w:sz w:val="24"/>
          <w:szCs w:val="24"/>
        </w:rPr>
      </w:pPr>
      <w:r>
        <w:rPr>
          <w:sz w:val="24"/>
          <w:szCs w:val="24"/>
        </w:rPr>
        <w:tab/>
        <w:t>Jeszcze lepszym sposobem jest stworzenie klucza głównego, który w SQL Server domyślnie jest wymuszany właśnie za pomocą indeksu klastrowego:</w:t>
      </w:r>
    </w:p>
    <w:p w:rsidR="001A60EC" w:rsidRDefault="001A60EC" w:rsidP="001A60EC">
      <w:pPr>
        <w:autoSpaceDE w:val="0"/>
        <w:autoSpaceDN w:val="0"/>
        <w:adjustRightInd w:val="0"/>
        <w:spacing w:after="0" w:line="240" w:lineRule="auto"/>
        <w:rPr>
          <w:rFonts w:ascii="Consolas" w:hAnsi="Consolas" w:cs="Consolas"/>
          <w:color w:val="000000"/>
          <w:sz w:val="19"/>
          <w:szCs w:val="19"/>
          <w:highlight w:val="white"/>
          <w:lang w:val="en-US"/>
        </w:rPr>
      </w:pPr>
      <w:r>
        <w:rPr>
          <w:sz w:val="24"/>
          <w:szCs w:val="24"/>
        </w:rPr>
        <w:tab/>
      </w: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Books</w:t>
      </w:r>
    </w:p>
    <w:p w:rsidR="001A60EC" w:rsidRDefault="001A60EC" w:rsidP="001A60EC">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rsidR="001A60EC" w:rsidRDefault="001A60EC" w:rsidP="001A60EC">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PK_ID_Books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rsidR="001A60EC" w:rsidRPr="007A346B" w:rsidRDefault="001A60EC" w:rsidP="001A60EC">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7A346B">
        <w:rPr>
          <w:rFonts w:ascii="Consolas" w:hAnsi="Consolas" w:cs="Consolas"/>
          <w:color w:val="000000"/>
          <w:sz w:val="19"/>
          <w:szCs w:val="19"/>
          <w:highlight w:val="white"/>
        </w:rPr>
        <w:t xml:space="preserve">Title </w:t>
      </w:r>
      <w:r w:rsidRPr="007A346B">
        <w:rPr>
          <w:rFonts w:ascii="Consolas" w:hAnsi="Consolas" w:cs="Consolas"/>
          <w:color w:val="0000FF"/>
          <w:sz w:val="19"/>
          <w:szCs w:val="19"/>
          <w:highlight w:val="white"/>
        </w:rPr>
        <w:t>VARCHAR</w:t>
      </w:r>
      <w:r w:rsidRPr="007A346B">
        <w:rPr>
          <w:rFonts w:ascii="Consolas" w:hAnsi="Consolas" w:cs="Consolas"/>
          <w:color w:val="808080"/>
          <w:sz w:val="19"/>
          <w:szCs w:val="19"/>
          <w:highlight w:val="white"/>
        </w:rPr>
        <w:t>(</w:t>
      </w:r>
      <w:r w:rsidRPr="007A346B">
        <w:rPr>
          <w:rFonts w:ascii="Consolas" w:hAnsi="Consolas" w:cs="Consolas"/>
          <w:color w:val="000000"/>
          <w:sz w:val="19"/>
          <w:szCs w:val="19"/>
          <w:highlight w:val="white"/>
        </w:rPr>
        <w:t>1000</w:t>
      </w:r>
      <w:r w:rsidRPr="007A346B">
        <w:rPr>
          <w:rFonts w:ascii="Consolas" w:hAnsi="Consolas" w:cs="Consolas"/>
          <w:color w:val="808080"/>
          <w:sz w:val="19"/>
          <w:szCs w:val="19"/>
          <w:highlight w:val="white"/>
        </w:rPr>
        <w:t>)</w:t>
      </w:r>
      <w:r w:rsidRPr="007A346B">
        <w:rPr>
          <w:rFonts w:ascii="Consolas" w:hAnsi="Consolas" w:cs="Consolas"/>
          <w:color w:val="000000"/>
          <w:sz w:val="19"/>
          <w:szCs w:val="19"/>
          <w:highlight w:val="white"/>
        </w:rPr>
        <w:t xml:space="preserve"> </w:t>
      </w:r>
      <w:r w:rsidRPr="007A346B">
        <w:rPr>
          <w:rFonts w:ascii="Consolas" w:hAnsi="Consolas" w:cs="Consolas"/>
          <w:color w:val="808080"/>
          <w:sz w:val="19"/>
          <w:szCs w:val="19"/>
          <w:highlight w:val="white"/>
        </w:rPr>
        <w:t>NULL</w:t>
      </w:r>
    </w:p>
    <w:p w:rsidR="001A60EC" w:rsidRPr="007A346B" w:rsidRDefault="001A60EC" w:rsidP="001A60EC">
      <w:pPr>
        <w:autoSpaceDE w:val="0"/>
        <w:autoSpaceDN w:val="0"/>
        <w:adjustRightInd w:val="0"/>
        <w:spacing w:after="0" w:line="240" w:lineRule="auto"/>
        <w:ind w:left="708"/>
        <w:rPr>
          <w:rFonts w:ascii="Consolas" w:hAnsi="Consolas" w:cs="Consolas"/>
          <w:color w:val="000000"/>
          <w:sz w:val="19"/>
          <w:szCs w:val="19"/>
          <w:highlight w:val="white"/>
        </w:rPr>
      </w:pPr>
      <w:r w:rsidRPr="007A346B">
        <w:rPr>
          <w:rFonts w:ascii="Consolas" w:hAnsi="Consolas" w:cs="Consolas"/>
          <w:color w:val="808080"/>
          <w:sz w:val="19"/>
          <w:szCs w:val="19"/>
          <w:highlight w:val="white"/>
        </w:rPr>
        <w:t>);</w:t>
      </w:r>
    </w:p>
    <w:p w:rsidR="001A77CF" w:rsidRDefault="001A60EC" w:rsidP="001A60EC">
      <w:pPr>
        <w:ind w:left="708"/>
        <w:jc w:val="both"/>
        <w:rPr>
          <w:sz w:val="24"/>
          <w:szCs w:val="24"/>
        </w:rPr>
      </w:pPr>
      <w:r w:rsidRPr="007A346B">
        <w:rPr>
          <w:rFonts w:ascii="Consolas" w:hAnsi="Consolas" w:cs="Consolas"/>
          <w:color w:val="0000FF"/>
          <w:sz w:val="19"/>
          <w:szCs w:val="19"/>
          <w:highlight w:val="white"/>
        </w:rPr>
        <w:t>GO</w:t>
      </w:r>
      <w:r>
        <w:rPr>
          <w:sz w:val="24"/>
          <w:szCs w:val="24"/>
        </w:rPr>
        <w:t xml:space="preserve"> </w:t>
      </w:r>
    </w:p>
    <w:p w:rsidR="00FA2153" w:rsidRDefault="00EC4F1D" w:rsidP="002A480F">
      <w:pPr>
        <w:jc w:val="both"/>
        <w:rPr>
          <w:sz w:val="24"/>
          <w:szCs w:val="24"/>
        </w:rPr>
      </w:pPr>
      <w:r>
        <w:rPr>
          <w:sz w:val="24"/>
          <w:szCs w:val="24"/>
        </w:rPr>
        <w:tab/>
      </w:r>
      <w:r w:rsidR="00FA2153">
        <w:rPr>
          <w:sz w:val="24"/>
          <w:szCs w:val="24"/>
        </w:rPr>
        <w:t xml:space="preserve">To też dowodzi, że </w:t>
      </w:r>
      <w:r w:rsidR="00855DEB">
        <w:rPr>
          <w:sz w:val="24"/>
          <w:szCs w:val="24"/>
        </w:rPr>
        <w:t>Microsoft</w:t>
      </w:r>
      <w:r w:rsidR="00FA2153">
        <w:rPr>
          <w:sz w:val="24"/>
          <w:szCs w:val="24"/>
        </w:rPr>
        <w:t xml:space="preserve"> przewidział </w:t>
      </w:r>
      <w:r w:rsidR="00855DEB">
        <w:rPr>
          <w:sz w:val="24"/>
          <w:szCs w:val="24"/>
        </w:rPr>
        <w:t>opisane w tym artykule problemy</w:t>
      </w:r>
      <w:r w:rsidR="00FA2153">
        <w:rPr>
          <w:sz w:val="24"/>
          <w:szCs w:val="24"/>
        </w:rPr>
        <w:t xml:space="preserve"> i niejako zabezpieczył się przed masowym tworzeniem stert, ponieważ większość programistów i </w:t>
      </w:r>
      <w:r w:rsidR="00855DEB">
        <w:rPr>
          <w:sz w:val="24"/>
          <w:szCs w:val="24"/>
        </w:rPr>
        <w:t>tak będzie tworzyła ograniczenie</w:t>
      </w:r>
      <w:r w:rsidR="00FA2153">
        <w:rPr>
          <w:sz w:val="24"/>
          <w:szCs w:val="24"/>
        </w:rPr>
        <w:t xml:space="preserve"> PRIMARY KEY</w:t>
      </w:r>
      <w:r w:rsidR="00855DEB">
        <w:rPr>
          <w:sz w:val="24"/>
          <w:szCs w:val="24"/>
        </w:rPr>
        <w:t xml:space="preserve"> w tabeli. Należy jednak pamiętać, że nieco inne ograniczenie (UNIQUE) w domyśle będzie tworzyło na kolumnie indeks nieklastrowy</w:t>
      </w:r>
      <w:r w:rsidR="000C5CFC">
        <w:rPr>
          <w:sz w:val="24"/>
          <w:szCs w:val="24"/>
        </w:rPr>
        <w:t>:</w:t>
      </w:r>
    </w:p>
    <w:p w:rsidR="000C5CFC" w:rsidRDefault="000C5CFC" w:rsidP="000C5CFC">
      <w:pPr>
        <w:autoSpaceDE w:val="0"/>
        <w:autoSpaceDN w:val="0"/>
        <w:adjustRightInd w:val="0"/>
        <w:spacing w:after="0" w:line="240" w:lineRule="auto"/>
        <w:rPr>
          <w:rFonts w:ascii="Consolas" w:hAnsi="Consolas" w:cs="Consolas"/>
          <w:color w:val="000000"/>
          <w:sz w:val="19"/>
          <w:szCs w:val="19"/>
          <w:highlight w:val="white"/>
          <w:lang w:val="en-US"/>
        </w:rPr>
      </w:pPr>
      <w:r>
        <w:rPr>
          <w:sz w:val="24"/>
          <w:szCs w:val="24"/>
        </w:rPr>
        <w:tab/>
      </w: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Books</w:t>
      </w:r>
    </w:p>
    <w:p w:rsidR="000C5CFC" w:rsidRDefault="000C5CFC" w:rsidP="000C5CFC">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rsidR="000C5CFC" w:rsidRDefault="000C5CFC" w:rsidP="000C5CFC">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UQ_ID_Books </w:t>
      </w:r>
      <w:r>
        <w:rPr>
          <w:rFonts w:ascii="Consolas" w:hAnsi="Consolas" w:cs="Consolas"/>
          <w:color w:val="0000FF"/>
          <w:sz w:val="19"/>
          <w:szCs w:val="19"/>
          <w:highlight w:val="white"/>
          <w:lang w:val="en-US"/>
        </w:rPr>
        <w:t>UNIQUE</w:t>
      </w:r>
      <w:r>
        <w:rPr>
          <w:rFonts w:ascii="Consolas" w:hAnsi="Consolas" w:cs="Consolas"/>
          <w:color w:val="808080"/>
          <w:sz w:val="19"/>
          <w:szCs w:val="19"/>
          <w:highlight w:val="white"/>
          <w:lang w:val="en-US"/>
        </w:rPr>
        <w:t>,</w:t>
      </w:r>
    </w:p>
    <w:p w:rsidR="000C5CFC" w:rsidRPr="000C5CFC" w:rsidRDefault="000C5CFC" w:rsidP="000C5CFC">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0C5CFC">
        <w:rPr>
          <w:rFonts w:ascii="Consolas" w:hAnsi="Consolas" w:cs="Consolas"/>
          <w:color w:val="000000"/>
          <w:sz w:val="19"/>
          <w:szCs w:val="19"/>
          <w:highlight w:val="white"/>
        </w:rPr>
        <w:t xml:space="preserve">Title </w:t>
      </w:r>
      <w:r w:rsidRPr="000C5CFC">
        <w:rPr>
          <w:rFonts w:ascii="Consolas" w:hAnsi="Consolas" w:cs="Consolas"/>
          <w:color w:val="0000FF"/>
          <w:sz w:val="19"/>
          <w:szCs w:val="19"/>
          <w:highlight w:val="white"/>
        </w:rPr>
        <w:t>VARCHAR</w:t>
      </w:r>
      <w:r w:rsidRPr="000C5CFC">
        <w:rPr>
          <w:rFonts w:ascii="Consolas" w:hAnsi="Consolas" w:cs="Consolas"/>
          <w:color w:val="808080"/>
          <w:sz w:val="19"/>
          <w:szCs w:val="19"/>
          <w:highlight w:val="white"/>
        </w:rPr>
        <w:t>(</w:t>
      </w:r>
      <w:r w:rsidRPr="000C5CFC">
        <w:rPr>
          <w:rFonts w:ascii="Consolas" w:hAnsi="Consolas" w:cs="Consolas"/>
          <w:color w:val="000000"/>
          <w:sz w:val="19"/>
          <w:szCs w:val="19"/>
          <w:highlight w:val="white"/>
        </w:rPr>
        <w:t>1000</w:t>
      </w:r>
      <w:r w:rsidRPr="000C5CFC">
        <w:rPr>
          <w:rFonts w:ascii="Consolas" w:hAnsi="Consolas" w:cs="Consolas"/>
          <w:color w:val="808080"/>
          <w:sz w:val="19"/>
          <w:szCs w:val="19"/>
          <w:highlight w:val="white"/>
        </w:rPr>
        <w:t>)</w:t>
      </w:r>
      <w:r w:rsidRPr="000C5CFC">
        <w:rPr>
          <w:rFonts w:ascii="Consolas" w:hAnsi="Consolas" w:cs="Consolas"/>
          <w:color w:val="000000"/>
          <w:sz w:val="19"/>
          <w:szCs w:val="19"/>
          <w:highlight w:val="white"/>
        </w:rPr>
        <w:t xml:space="preserve"> </w:t>
      </w:r>
      <w:r w:rsidRPr="000C5CFC">
        <w:rPr>
          <w:rFonts w:ascii="Consolas" w:hAnsi="Consolas" w:cs="Consolas"/>
          <w:color w:val="808080"/>
          <w:sz w:val="19"/>
          <w:szCs w:val="19"/>
          <w:highlight w:val="white"/>
        </w:rPr>
        <w:t>NULL</w:t>
      </w:r>
    </w:p>
    <w:p w:rsidR="000C5CFC" w:rsidRPr="000C5CFC" w:rsidRDefault="000C5CFC" w:rsidP="000C5CFC">
      <w:pPr>
        <w:autoSpaceDE w:val="0"/>
        <w:autoSpaceDN w:val="0"/>
        <w:adjustRightInd w:val="0"/>
        <w:spacing w:after="0" w:line="240" w:lineRule="auto"/>
        <w:ind w:left="708"/>
        <w:rPr>
          <w:rFonts w:ascii="Consolas" w:hAnsi="Consolas" w:cs="Consolas"/>
          <w:color w:val="000000"/>
          <w:sz w:val="19"/>
          <w:szCs w:val="19"/>
          <w:highlight w:val="white"/>
        </w:rPr>
      </w:pPr>
      <w:r w:rsidRPr="000C5CFC">
        <w:rPr>
          <w:rFonts w:ascii="Consolas" w:hAnsi="Consolas" w:cs="Consolas"/>
          <w:color w:val="808080"/>
          <w:sz w:val="19"/>
          <w:szCs w:val="19"/>
          <w:highlight w:val="white"/>
        </w:rPr>
        <w:t>);</w:t>
      </w:r>
    </w:p>
    <w:p w:rsidR="000C5CFC" w:rsidRDefault="000C5CFC" w:rsidP="000C5CFC">
      <w:pPr>
        <w:ind w:left="708"/>
        <w:jc w:val="both"/>
        <w:rPr>
          <w:sz w:val="24"/>
          <w:szCs w:val="24"/>
        </w:rPr>
      </w:pPr>
      <w:r w:rsidRPr="000C5CFC">
        <w:rPr>
          <w:rFonts w:ascii="Consolas" w:hAnsi="Consolas" w:cs="Consolas"/>
          <w:color w:val="0000FF"/>
          <w:sz w:val="19"/>
          <w:szCs w:val="19"/>
          <w:highlight w:val="white"/>
        </w:rPr>
        <w:t>GO</w:t>
      </w:r>
    </w:p>
    <w:p w:rsidR="001A77CF" w:rsidRDefault="000C5CFC" w:rsidP="00FA2153">
      <w:pPr>
        <w:ind w:firstLine="708"/>
        <w:jc w:val="both"/>
        <w:rPr>
          <w:sz w:val="24"/>
          <w:szCs w:val="24"/>
        </w:rPr>
      </w:pPr>
      <w:r>
        <w:rPr>
          <w:sz w:val="24"/>
          <w:szCs w:val="24"/>
        </w:rPr>
        <w:lastRenderedPageBreak/>
        <w:t>Dlatego</w:t>
      </w:r>
      <w:r w:rsidR="00EC4F1D">
        <w:rPr>
          <w:sz w:val="24"/>
          <w:szCs w:val="24"/>
        </w:rPr>
        <w:t xml:space="preserve"> najlepszym wyjściem będzie </w:t>
      </w:r>
      <w:r w:rsidR="00991288">
        <w:rPr>
          <w:sz w:val="24"/>
          <w:szCs w:val="24"/>
        </w:rPr>
        <w:t xml:space="preserve">wyrobienie sobie nawyku </w:t>
      </w:r>
      <w:r w:rsidR="00EC4F1D">
        <w:rPr>
          <w:sz w:val="24"/>
          <w:szCs w:val="24"/>
        </w:rPr>
        <w:t>jawne</w:t>
      </w:r>
      <w:r w:rsidR="00991288">
        <w:rPr>
          <w:sz w:val="24"/>
          <w:szCs w:val="24"/>
        </w:rPr>
        <w:t>go</w:t>
      </w:r>
      <w:r w:rsidR="00EC4F1D">
        <w:rPr>
          <w:sz w:val="24"/>
          <w:szCs w:val="24"/>
        </w:rPr>
        <w:t xml:space="preserve"> </w:t>
      </w:r>
      <w:r w:rsidR="00991288">
        <w:rPr>
          <w:sz w:val="24"/>
          <w:szCs w:val="24"/>
        </w:rPr>
        <w:t>definiowania</w:t>
      </w:r>
      <w:r w:rsidR="00EC4F1D">
        <w:rPr>
          <w:sz w:val="24"/>
          <w:szCs w:val="24"/>
        </w:rPr>
        <w:t xml:space="preserve"> </w:t>
      </w:r>
      <w:r w:rsidR="00FA2153">
        <w:rPr>
          <w:sz w:val="24"/>
          <w:szCs w:val="24"/>
        </w:rPr>
        <w:t xml:space="preserve">ograniczenia </w:t>
      </w:r>
      <w:r w:rsidR="00EC4F1D">
        <w:rPr>
          <w:sz w:val="24"/>
          <w:szCs w:val="24"/>
        </w:rPr>
        <w:t>jako indeksu klastrowego, ponieważ wtedy nie będziemy mieli żadnej wątpliwości</w:t>
      </w:r>
      <w:r>
        <w:rPr>
          <w:sz w:val="24"/>
          <w:szCs w:val="24"/>
        </w:rPr>
        <w:t xml:space="preserve"> co tworzymy i w jakiej postaci:</w:t>
      </w:r>
    </w:p>
    <w:p w:rsidR="00FA2153" w:rsidRDefault="00FA2153" w:rsidP="00FA2153">
      <w:pPr>
        <w:autoSpaceDE w:val="0"/>
        <w:autoSpaceDN w:val="0"/>
        <w:adjustRightInd w:val="0"/>
        <w:spacing w:after="0" w:line="240" w:lineRule="auto"/>
        <w:rPr>
          <w:rFonts w:ascii="Consolas" w:hAnsi="Consolas" w:cs="Consolas"/>
          <w:color w:val="000000"/>
          <w:sz w:val="19"/>
          <w:szCs w:val="19"/>
          <w:highlight w:val="white"/>
          <w:lang w:val="en-US"/>
        </w:rPr>
      </w:pPr>
      <w:r>
        <w:rPr>
          <w:sz w:val="24"/>
          <w:szCs w:val="24"/>
        </w:rPr>
        <w:tab/>
      </w:r>
      <w:bookmarkStart w:id="0" w:name="_GoBack"/>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Books</w:t>
      </w:r>
    </w:p>
    <w:p w:rsidR="00FA2153" w:rsidRDefault="00FA2153" w:rsidP="00FA2153">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rsidR="00FA2153" w:rsidRDefault="00FA2153" w:rsidP="00FA2153">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PK_ID_Books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000000"/>
          <w:sz w:val="19"/>
          <w:szCs w:val="19"/>
          <w:highlight w:val="white"/>
          <w:lang w:val="en-US"/>
        </w:rPr>
        <w:t xml:space="preserve"> </w:t>
      </w:r>
      <w:r w:rsidRPr="00991288">
        <w:rPr>
          <w:rFonts w:ascii="Consolas" w:hAnsi="Consolas" w:cs="Consolas"/>
          <w:b/>
          <w:color w:val="0000FF"/>
          <w:sz w:val="19"/>
          <w:szCs w:val="19"/>
          <w:highlight w:val="white"/>
          <w:lang w:val="en-US"/>
        </w:rPr>
        <w:t>CLUSTERED</w:t>
      </w:r>
      <w:r>
        <w:rPr>
          <w:rFonts w:ascii="Consolas" w:hAnsi="Consolas" w:cs="Consolas"/>
          <w:color w:val="808080"/>
          <w:sz w:val="19"/>
          <w:szCs w:val="19"/>
          <w:highlight w:val="white"/>
          <w:lang w:val="en-US"/>
        </w:rPr>
        <w:t>,</w:t>
      </w:r>
    </w:p>
    <w:p w:rsidR="00FA2153" w:rsidRDefault="00FA2153" w:rsidP="00FA2153">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Title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rsidR="00FA2153" w:rsidRDefault="00FA2153" w:rsidP="00FA2153">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rsidR="001A77CF" w:rsidRPr="007A346B" w:rsidRDefault="00FA2153" w:rsidP="00FA2153">
      <w:pPr>
        <w:ind w:left="708"/>
        <w:jc w:val="both"/>
        <w:rPr>
          <w:sz w:val="24"/>
          <w:szCs w:val="24"/>
          <w:lang w:val="en-US"/>
        </w:rPr>
      </w:pPr>
      <w:r>
        <w:rPr>
          <w:rFonts w:ascii="Consolas" w:hAnsi="Consolas" w:cs="Consolas"/>
          <w:color w:val="0000FF"/>
          <w:sz w:val="19"/>
          <w:szCs w:val="19"/>
          <w:highlight w:val="white"/>
          <w:lang w:val="en-US"/>
        </w:rPr>
        <w:t>GO</w:t>
      </w:r>
    </w:p>
    <w:p w:rsidR="000C5CFC" w:rsidRDefault="000C5CFC" w:rsidP="000C5CFC">
      <w:pPr>
        <w:autoSpaceDE w:val="0"/>
        <w:autoSpaceDN w:val="0"/>
        <w:adjustRightInd w:val="0"/>
        <w:spacing w:after="0" w:line="240" w:lineRule="auto"/>
        <w:rPr>
          <w:rFonts w:ascii="Consolas" w:hAnsi="Consolas" w:cs="Consolas"/>
          <w:color w:val="000000"/>
          <w:sz w:val="19"/>
          <w:szCs w:val="19"/>
          <w:highlight w:val="white"/>
          <w:lang w:val="en-US"/>
        </w:rPr>
      </w:pPr>
      <w:r w:rsidRPr="007A346B">
        <w:rPr>
          <w:sz w:val="24"/>
          <w:szCs w:val="24"/>
          <w:lang w:val="en-US"/>
        </w:rPr>
        <w:tab/>
      </w: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Books</w:t>
      </w:r>
    </w:p>
    <w:p w:rsidR="000C5CFC" w:rsidRDefault="000C5CFC" w:rsidP="000C5CFC">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rsidR="000C5CFC" w:rsidRDefault="000C5CFC" w:rsidP="000C5CFC">
      <w:pPr>
        <w:autoSpaceDE w:val="0"/>
        <w:autoSpaceDN w:val="0"/>
        <w:adjustRightInd w:val="0"/>
        <w:spacing w:after="0" w:line="240" w:lineRule="auto"/>
        <w:ind w:left="708"/>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UQC_ID_Books </w:t>
      </w:r>
      <w:r>
        <w:rPr>
          <w:rFonts w:ascii="Consolas" w:hAnsi="Consolas" w:cs="Consolas"/>
          <w:color w:val="0000FF"/>
          <w:sz w:val="19"/>
          <w:szCs w:val="19"/>
          <w:highlight w:val="white"/>
          <w:lang w:val="en-US"/>
        </w:rPr>
        <w:t>UNIQUE</w:t>
      </w:r>
      <w:r>
        <w:rPr>
          <w:rFonts w:ascii="Consolas" w:hAnsi="Consolas" w:cs="Consolas"/>
          <w:color w:val="000000"/>
          <w:sz w:val="19"/>
          <w:szCs w:val="19"/>
          <w:highlight w:val="white"/>
          <w:lang w:val="en-US"/>
        </w:rPr>
        <w:t xml:space="preserve"> </w:t>
      </w:r>
      <w:r w:rsidRPr="00991288">
        <w:rPr>
          <w:rFonts w:ascii="Consolas" w:hAnsi="Consolas" w:cs="Consolas"/>
          <w:b/>
          <w:color w:val="0000FF"/>
          <w:sz w:val="19"/>
          <w:szCs w:val="19"/>
          <w:highlight w:val="white"/>
          <w:lang w:val="en-US"/>
        </w:rPr>
        <w:t>CLUSTERED</w:t>
      </w:r>
      <w:r>
        <w:rPr>
          <w:rFonts w:ascii="Consolas" w:hAnsi="Consolas" w:cs="Consolas"/>
          <w:color w:val="808080"/>
          <w:sz w:val="19"/>
          <w:szCs w:val="19"/>
          <w:highlight w:val="white"/>
          <w:lang w:val="en-US"/>
        </w:rPr>
        <w:t>,</w:t>
      </w:r>
    </w:p>
    <w:p w:rsidR="000C5CFC" w:rsidRPr="007A346B" w:rsidRDefault="000C5CFC" w:rsidP="000C5CFC">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7A346B">
        <w:rPr>
          <w:rFonts w:ascii="Consolas" w:hAnsi="Consolas" w:cs="Consolas"/>
          <w:color w:val="000000"/>
          <w:sz w:val="19"/>
          <w:szCs w:val="19"/>
          <w:highlight w:val="white"/>
        </w:rPr>
        <w:t xml:space="preserve">Title </w:t>
      </w:r>
      <w:r w:rsidRPr="007A346B">
        <w:rPr>
          <w:rFonts w:ascii="Consolas" w:hAnsi="Consolas" w:cs="Consolas"/>
          <w:color w:val="0000FF"/>
          <w:sz w:val="19"/>
          <w:szCs w:val="19"/>
          <w:highlight w:val="white"/>
        </w:rPr>
        <w:t>VARCHAR</w:t>
      </w:r>
      <w:r w:rsidRPr="007A346B">
        <w:rPr>
          <w:rFonts w:ascii="Consolas" w:hAnsi="Consolas" w:cs="Consolas"/>
          <w:color w:val="808080"/>
          <w:sz w:val="19"/>
          <w:szCs w:val="19"/>
          <w:highlight w:val="white"/>
        </w:rPr>
        <w:t>(</w:t>
      </w:r>
      <w:r w:rsidRPr="007A346B">
        <w:rPr>
          <w:rFonts w:ascii="Consolas" w:hAnsi="Consolas" w:cs="Consolas"/>
          <w:color w:val="000000"/>
          <w:sz w:val="19"/>
          <w:szCs w:val="19"/>
          <w:highlight w:val="white"/>
        </w:rPr>
        <w:t>1000</w:t>
      </w:r>
      <w:r w:rsidRPr="007A346B">
        <w:rPr>
          <w:rFonts w:ascii="Consolas" w:hAnsi="Consolas" w:cs="Consolas"/>
          <w:color w:val="808080"/>
          <w:sz w:val="19"/>
          <w:szCs w:val="19"/>
          <w:highlight w:val="white"/>
        </w:rPr>
        <w:t>)</w:t>
      </w:r>
      <w:r w:rsidRPr="007A346B">
        <w:rPr>
          <w:rFonts w:ascii="Consolas" w:hAnsi="Consolas" w:cs="Consolas"/>
          <w:color w:val="000000"/>
          <w:sz w:val="19"/>
          <w:szCs w:val="19"/>
          <w:highlight w:val="white"/>
        </w:rPr>
        <w:t xml:space="preserve"> </w:t>
      </w:r>
      <w:r w:rsidRPr="007A346B">
        <w:rPr>
          <w:rFonts w:ascii="Consolas" w:hAnsi="Consolas" w:cs="Consolas"/>
          <w:color w:val="808080"/>
          <w:sz w:val="19"/>
          <w:szCs w:val="19"/>
          <w:highlight w:val="white"/>
        </w:rPr>
        <w:t>NULL</w:t>
      </w:r>
    </w:p>
    <w:p w:rsidR="000C5CFC" w:rsidRPr="007A346B" w:rsidRDefault="000C5CFC" w:rsidP="000C5CFC">
      <w:pPr>
        <w:autoSpaceDE w:val="0"/>
        <w:autoSpaceDN w:val="0"/>
        <w:adjustRightInd w:val="0"/>
        <w:spacing w:after="0" w:line="240" w:lineRule="auto"/>
        <w:ind w:left="708"/>
        <w:rPr>
          <w:rFonts w:ascii="Consolas" w:hAnsi="Consolas" w:cs="Consolas"/>
          <w:color w:val="000000"/>
          <w:sz w:val="19"/>
          <w:szCs w:val="19"/>
          <w:highlight w:val="white"/>
        </w:rPr>
      </w:pPr>
      <w:r w:rsidRPr="007A346B">
        <w:rPr>
          <w:rFonts w:ascii="Consolas" w:hAnsi="Consolas" w:cs="Consolas"/>
          <w:color w:val="808080"/>
          <w:sz w:val="19"/>
          <w:szCs w:val="19"/>
          <w:highlight w:val="white"/>
        </w:rPr>
        <w:t>);</w:t>
      </w:r>
    </w:p>
    <w:p w:rsidR="001A77CF" w:rsidRDefault="000C5CFC" w:rsidP="000C5CFC">
      <w:pPr>
        <w:ind w:left="708"/>
        <w:jc w:val="both"/>
        <w:rPr>
          <w:sz w:val="24"/>
          <w:szCs w:val="24"/>
        </w:rPr>
      </w:pPr>
      <w:r w:rsidRPr="007A346B">
        <w:rPr>
          <w:rFonts w:ascii="Consolas" w:hAnsi="Consolas" w:cs="Consolas"/>
          <w:color w:val="0000FF"/>
          <w:sz w:val="19"/>
          <w:szCs w:val="19"/>
          <w:highlight w:val="white"/>
        </w:rPr>
        <w:t>GO</w:t>
      </w:r>
    </w:p>
    <w:bookmarkEnd w:id="0"/>
    <w:p w:rsidR="001A77CF" w:rsidRPr="00245416" w:rsidRDefault="00245416" w:rsidP="00245416">
      <w:pPr>
        <w:jc w:val="center"/>
        <w:rPr>
          <w:b/>
          <w:sz w:val="32"/>
          <w:szCs w:val="32"/>
        </w:rPr>
      </w:pPr>
      <w:r w:rsidRPr="00245416">
        <w:rPr>
          <w:b/>
          <w:sz w:val="32"/>
          <w:szCs w:val="32"/>
        </w:rPr>
        <w:t>Po słowie</w:t>
      </w:r>
    </w:p>
    <w:p w:rsidR="00740B50" w:rsidRDefault="00245416" w:rsidP="002A480F">
      <w:pPr>
        <w:jc w:val="both"/>
        <w:rPr>
          <w:sz w:val="24"/>
          <w:szCs w:val="24"/>
        </w:rPr>
      </w:pPr>
      <w:r>
        <w:rPr>
          <w:sz w:val="24"/>
          <w:szCs w:val="24"/>
        </w:rPr>
        <w:tab/>
        <w:t>Niniejszy artykuł miał za zadanie udowodnić pewną</w:t>
      </w:r>
      <w:r w:rsidR="00ED0500">
        <w:rPr>
          <w:sz w:val="24"/>
          <w:szCs w:val="24"/>
        </w:rPr>
        <w:t xml:space="preserve"> tezę: sterty w MS SQL są strukturami, które mogą pogorszyć wydajność naszej bazy. </w:t>
      </w:r>
      <w:r w:rsidR="00EB5DEE">
        <w:rPr>
          <w:sz w:val="24"/>
          <w:szCs w:val="24"/>
        </w:rPr>
        <w:t>Oczywiście, czym</w:t>
      </w:r>
      <w:r w:rsidR="00ED0500">
        <w:rPr>
          <w:sz w:val="24"/>
          <w:szCs w:val="24"/>
        </w:rPr>
        <w:t xml:space="preserve"> innym jest </w:t>
      </w:r>
      <w:r w:rsidR="00ED0500" w:rsidRPr="00EB5DEE">
        <w:rPr>
          <w:b/>
          <w:sz w:val="24"/>
          <w:szCs w:val="24"/>
        </w:rPr>
        <w:t>świadome</w:t>
      </w:r>
      <w:r w:rsidR="00ED0500">
        <w:rPr>
          <w:sz w:val="24"/>
          <w:szCs w:val="24"/>
        </w:rPr>
        <w:t xml:space="preserve"> tworzenie takich struktur</w:t>
      </w:r>
      <w:r w:rsidR="00EB5DEE">
        <w:rPr>
          <w:sz w:val="24"/>
          <w:szCs w:val="24"/>
        </w:rPr>
        <w:t>, w jakimś konkretnym celu. Z doświadczenia jedna</w:t>
      </w:r>
      <w:r w:rsidR="0099792B">
        <w:rPr>
          <w:sz w:val="24"/>
          <w:szCs w:val="24"/>
        </w:rPr>
        <w:t>k</w:t>
      </w:r>
      <w:r w:rsidR="00EB5DEE">
        <w:rPr>
          <w:sz w:val="24"/>
          <w:szCs w:val="24"/>
        </w:rPr>
        <w:t xml:space="preserve"> wie</w:t>
      </w:r>
      <w:r w:rsidR="0099792B">
        <w:rPr>
          <w:sz w:val="24"/>
          <w:szCs w:val="24"/>
        </w:rPr>
        <w:t>m, że 99</w:t>
      </w:r>
      <w:r w:rsidR="00EB5DEE">
        <w:rPr>
          <w:sz w:val="24"/>
          <w:szCs w:val="24"/>
        </w:rPr>
        <w:t>% stert powstaje całkowicie przez przypadek. A</w:t>
      </w:r>
      <w:r w:rsidR="00ED0500">
        <w:rPr>
          <w:sz w:val="24"/>
          <w:szCs w:val="24"/>
        </w:rPr>
        <w:t xml:space="preserve"> </w:t>
      </w:r>
      <w:r w:rsidR="005D2711">
        <w:rPr>
          <w:sz w:val="24"/>
          <w:szCs w:val="24"/>
        </w:rPr>
        <w:t xml:space="preserve">w </w:t>
      </w:r>
      <w:r w:rsidR="00ED0500">
        <w:rPr>
          <w:sz w:val="24"/>
          <w:szCs w:val="24"/>
        </w:rPr>
        <w:t xml:space="preserve">większości </w:t>
      </w:r>
      <w:r w:rsidR="00EB5DEE">
        <w:rPr>
          <w:sz w:val="24"/>
          <w:szCs w:val="24"/>
        </w:rPr>
        <w:t>sytuacji</w:t>
      </w:r>
      <w:r w:rsidR="00ED0500">
        <w:rPr>
          <w:sz w:val="24"/>
          <w:szCs w:val="24"/>
        </w:rPr>
        <w:t xml:space="preserve"> indeks klastrowy jes</w:t>
      </w:r>
      <w:r w:rsidR="00EB5DEE">
        <w:rPr>
          <w:sz w:val="24"/>
          <w:szCs w:val="24"/>
        </w:rPr>
        <w:t xml:space="preserve">t rozwiązaniem znacznie lepszym. </w:t>
      </w:r>
      <w:r w:rsidR="0099792B">
        <w:rPr>
          <w:sz w:val="24"/>
          <w:szCs w:val="24"/>
        </w:rPr>
        <w:t xml:space="preserve">Dlaczego? Choćby dlatego, że nie powiela wad sterty. </w:t>
      </w:r>
      <w:r w:rsidR="005D2711">
        <w:rPr>
          <w:sz w:val="24"/>
          <w:szCs w:val="24"/>
        </w:rPr>
        <w:t xml:space="preserve">Omówienie innych zalet struktury b-drzewa wykracza poza zakres tego artykułu. A mi </w:t>
      </w:r>
      <w:r w:rsidR="00393CB6">
        <w:rPr>
          <w:sz w:val="24"/>
          <w:szCs w:val="24"/>
        </w:rPr>
        <w:t xml:space="preserve">tylko </w:t>
      </w:r>
      <w:r w:rsidR="005D2711">
        <w:rPr>
          <w:sz w:val="24"/>
          <w:szCs w:val="24"/>
        </w:rPr>
        <w:t xml:space="preserve">chodziło o wyraźne zdyskredytowanie kandydata na tabelę, jakim może być sterta </w:t>
      </w:r>
      <w:r w:rsidR="005D2711" w:rsidRPr="005D2711">
        <w:rPr>
          <w:sz w:val="24"/>
          <w:szCs w:val="24"/>
        </w:rPr>
        <w:sym w:font="Wingdings" w:char="F04A"/>
      </w:r>
      <w:r w:rsidR="005D2711">
        <w:rPr>
          <w:sz w:val="24"/>
          <w:szCs w:val="24"/>
        </w:rPr>
        <w:t xml:space="preserve">. </w:t>
      </w:r>
      <w:r w:rsidR="00EB5DEE">
        <w:rPr>
          <w:sz w:val="24"/>
          <w:szCs w:val="24"/>
        </w:rPr>
        <w:t xml:space="preserve">Dlatego zachęcam wszystkich programistów T-SQL do wyrabiania sobie </w:t>
      </w:r>
      <w:r w:rsidR="00740B50">
        <w:rPr>
          <w:sz w:val="24"/>
          <w:szCs w:val="24"/>
        </w:rPr>
        <w:t xml:space="preserve">dobrych </w:t>
      </w:r>
      <w:r w:rsidR="00EB5DEE">
        <w:rPr>
          <w:sz w:val="24"/>
          <w:szCs w:val="24"/>
        </w:rPr>
        <w:t>nawyków tworzenia</w:t>
      </w:r>
      <w:r w:rsidR="004238AC">
        <w:rPr>
          <w:sz w:val="24"/>
          <w:szCs w:val="24"/>
        </w:rPr>
        <w:t>,</w:t>
      </w:r>
      <w:r w:rsidR="00EB5DEE">
        <w:rPr>
          <w:sz w:val="24"/>
          <w:szCs w:val="24"/>
        </w:rPr>
        <w:t xml:space="preserve"> niejako z automatu</w:t>
      </w:r>
      <w:r w:rsidR="004238AC">
        <w:rPr>
          <w:sz w:val="24"/>
          <w:szCs w:val="24"/>
        </w:rPr>
        <w:t>,</w:t>
      </w:r>
      <w:r w:rsidR="00EB5DEE">
        <w:rPr>
          <w:sz w:val="24"/>
          <w:szCs w:val="24"/>
        </w:rPr>
        <w:t xml:space="preserve"> indeksów klastrowych</w:t>
      </w:r>
      <w:r w:rsidR="005D2711">
        <w:rPr>
          <w:sz w:val="24"/>
          <w:szCs w:val="24"/>
        </w:rPr>
        <w:t>, już podczas pisania kodu tabelki</w:t>
      </w:r>
      <w:r w:rsidR="0099792B">
        <w:rPr>
          <w:sz w:val="24"/>
          <w:szCs w:val="24"/>
        </w:rPr>
        <w:t xml:space="preserve">. </w:t>
      </w:r>
    </w:p>
    <w:p w:rsidR="001A77CF" w:rsidRDefault="0099792B" w:rsidP="00740B50">
      <w:pPr>
        <w:ind w:firstLine="708"/>
        <w:jc w:val="both"/>
        <w:rPr>
          <w:sz w:val="24"/>
          <w:szCs w:val="24"/>
        </w:rPr>
      </w:pPr>
      <w:r>
        <w:rPr>
          <w:sz w:val="24"/>
          <w:szCs w:val="24"/>
        </w:rPr>
        <w:t xml:space="preserve">A jeżeli nie jesteście pewni jak działa </w:t>
      </w:r>
      <w:r w:rsidR="005D2711">
        <w:rPr>
          <w:sz w:val="24"/>
          <w:szCs w:val="24"/>
        </w:rPr>
        <w:t xml:space="preserve">pewien mechanizm, </w:t>
      </w:r>
      <w:r w:rsidR="00740B50">
        <w:rPr>
          <w:sz w:val="24"/>
          <w:szCs w:val="24"/>
        </w:rPr>
        <w:t xml:space="preserve">to </w:t>
      </w:r>
      <w:r w:rsidR="005D2711">
        <w:rPr>
          <w:sz w:val="24"/>
          <w:szCs w:val="24"/>
        </w:rPr>
        <w:t>eksperymentujcie i zaglądajcie bezpośrednio do stron danych</w:t>
      </w:r>
      <w:r w:rsidR="00740B50">
        <w:rPr>
          <w:sz w:val="24"/>
          <w:szCs w:val="24"/>
        </w:rPr>
        <w:t xml:space="preserve"> </w:t>
      </w:r>
      <w:r w:rsidR="005D2711">
        <w:rPr>
          <w:sz w:val="24"/>
          <w:szCs w:val="24"/>
        </w:rPr>
        <w:t>– i to jest drugi cel tego artykułu</w:t>
      </w:r>
      <w:r w:rsidR="00393CB6">
        <w:rPr>
          <w:sz w:val="24"/>
          <w:szCs w:val="24"/>
        </w:rPr>
        <w:t xml:space="preserve"> – zachęta do eksperymentowania.</w:t>
      </w:r>
      <w:r w:rsidR="00A108AC">
        <w:rPr>
          <w:sz w:val="24"/>
          <w:szCs w:val="24"/>
        </w:rPr>
        <w:t xml:space="preserve"> </w:t>
      </w:r>
      <w:r w:rsidR="0033778C">
        <w:rPr>
          <w:sz w:val="24"/>
          <w:szCs w:val="24"/>
        </w:rPr>
        <w:t>Można się wiele nauczyć podczas takich anali</w:t>
      </w:r>
      <w:r w:rsidR="007A346B">
        <w:rPr>
          <w:sz w:val="24"/>
          <w:szCs w:val="24"/>
        </w:rPr>
        <w:t>z, ja na przykład, przy okazji</w:t>
      </w:r>
      <w:r w:rsidR="00740A99">
        <w:rPr>
          <w:sz w:val="24"/>
          <w:szCs w:val="24"/>
        </w:rPr>
        <w:t xml:space="preserve"> pisania tego dokumentu</w:t>
      </w:r>
      <w:r w:rsidR="007A346B">
        <w:rPr>
          <w:sz w:val="24"/>
          <w:szCs w:val="24"/>
        </w:rPr>
        <w:t xml:space="preserve">, </w:t>
      </w:r>
      <w:r w:rsidR="00CC58A9">
        <w:rPr>
          <w:sz w:val="24"/>
          <w:szCs w:val="24"/>
        </w:rPr>
        <w:t>dowiedziałem się ile</w:t>
      </w:r>
      <w:r w:rsidR="00B83894">
        <w:rPr>
          <w:sz w:val="24"/>
          <w:szCs w:val="24"/>
        </w:rPr>
        <w:t xml:space="preserve"> tak naprawdę </w:t>
      </w:r>
      <w:r w:rsidR="00CC58A9">
        <w:rPr>
          <w:sz w:val="24"/>
          <w:szCs w:val="24"/>
        </w:rPr>
        <w:t xml:space="preserve">waży NULL </w:t>
      </w:r>
      <w:r w:rsidR="00CC58A9" w:rsidRPr="00CC58A9">
        <w:rPr>
          <w:sz w:val="24"/>
          <w:szCs w:val="24"/>
        </w:rPr>
        <w:sym w:font="Wingdings" w:char="F04A"/>
      </w:r>
      <w:r w:rsidR="00B83894">
        <w:rPr>
          <w:sz w:val="24"/>
          <w:szCs w:val="24"/>
        </w:rPr>
        <w:t>.</w:t>
      </w:r>
    </w:p>
    <w:p w:rsidR="009266A7" w:rsidRDefault="00B83894" w:rsidP="00740B50">
      <w:pPr>
        <w:ind w:firstLine="708"/>
        <w:jc w:val="both"/>
        <w:rPr>
          <w:sz w:val="24"/>
          <w:szCs w:val="24"/>
        </w:rPr>
      </w:pPr>
      <w:r>
        <w:rPr>
          <w:sz w:val="24"/>
          <w:szCs w:val="24"/>
        </w:rPr>
        <w:t>Użyty w artykule kod T-SQL można w całości ściągnąć z</w:t>
      </w:r>
      <w:r w:rsidR="009266A7">
        <w:rPr>
          <w:sz w:val="24"/>
          <w:szCs w:val="24"/>
        </w:rPr>
        <w:t>:</w:t>
      </w:r>
    </w:p>
    <w:p w:rsidR="00B83894" w:rsidRPr="009266A7" w:rsidRDefault="00227340" w:rsidP="00740B50">
      <w:pPr>
        <w:ind w:firstLine="708"/>
        <w:jc w:val="both"/>
        <w:rPr>
          <w:sz w:val="20"/>
          <w:szCs w:val="20"/>
        </w:rPr>
      </w:pPr>
      <w:hyperlink r:id="rId41" w:history="1">
        <w:r w:rsidR="00B83894" w:rsidRPr="009266A7">
          <w:rPr>
            <w:rStyle w:val="Hyperlink"/>
            <w:sz w:val="20"/>
            <w:szCs w:val="20"/>
          </w:rPr>
          <w:t>https://github.com/miros72/HeapMustDie.git</w:t>
        </w:r>
      </w:hyperlink>
    </w:p>
    <w:p w:rsidR="00393CB6" w:rsidRDefault="007A346B" w:rsidP="00740B50">
      <w:pPr>
        <w:ind w:firstLine="708"/>
        <w:jc w:val="both"/>
        <w:rPr>
          <w:sz w:val="24"/>
          <w:szCs w:val="24"/>
        </w:rPr>
      </w:pPr>
      <w:r>
        <w:rPr>
          <w:sz w:val="24"/>
          <w:szCs w:val="24"/>
        </w:rPr>
        <w:t>Przydatne linki, w tym artykuły pioniera w dziedzinie SQL Server Internals, Paula Randala</w:t>
      </w:r>
      <w:r w:rsidR="0033778C">
        <w:rPr>
          <w:sz w:val="24"/>
          <w:szCs w:val="24"/>
        </w:rPr>
        <w:t>:</w:t>
      </w:r>
    </w:p>
    <w:p w:rsidR="00F31859" w:rsidRPr="007A346B" w:rsidRDefault="00227340" w:rsidP="007A346B">
      <w:pPr>
        <w:ind w:firstLine="708"/>
        <w:jc w:val="both"/>
        <w:rPr>
          <w:sz w:val="20"/>
          <w:szCs w:val="20"/>
        </w:rPr>
      </w:pPr>
      <w:hyperlink r:id="rId42" w:history="1">
        <w:r w:rsidR="00F31859" w:rsidRPr="007A346B">
          <w:rPr>
            <w:rStyle w:val="Hyperlink"/>
            <w:sz w:val="20"/>
            <w:szCs w:val="20"/>
          </w:rPr>
          <w:t>http://www.sqlskills.com/blogs/paul/inside-the-storage-engine-gam-sgam-pfs-and-other-allocation-maps/</w:t>
        </w:r>
      </w:hyperlink>
    </w:p>
    <w:p w:rsidR="0018561E" w:rsidRPr="00902438" w:rsidRDefault="00227340" w:rsidP="007A346B">
      <w:pPr>
        <w:ind w:firstLine="708"/>
        <w:jc w:val="both"/>
        <w:rPr>
          <w:sz w:val="20"/>
          <w:szCs w:val="20"/>
        </w:rPr>
      </w:pPr>
      <w:hyperlink r:id="rId43" w:history="1">
        <w:r w:rsidR="0018561E" w:rsidRPr="00902438">
          <w:rPr>
            <w:rStyle w:val="Hyperlink"/>
            <w:sz w:val="20"/>
            <w:szCs w:val="20"/>
          </w:rPr>
          <w:t>http://www.sqlskills.com/blogs/paul/inside-the-storage-engine-anatomy-of-a-record/</w:t>
        </w:r>
      </w:hyperlink>
    </w:p>
    <w:p w:rsidR="009003E9" w:rsidRPr="00902438" w:rsidRDefault="00227340" w:rsidP="007A346B">
      <w:pPr>
        <w:ind w:firstLine="708"/>
        <w:jc w:val="both"/>
        <w:rPr>
          <w:sz w:val="20"/>
          <w:szCs w:val="20"/>
        </w:rPr>
      </w:pPr>
      <w:hyperlink r:id="rId44" w:history="1">
        <w:r w:rsidR="007A346B" w:rsidRPr="002723FA">
          <w:rPr>
            <w:rStyle w:val="Hyperlink"/>
            <w:sz w:val="20"/>
            <w:szCs w:val="20"/>
          </w:rPr>
          <w:t>http://www.sqlskills.com/blogs/paul/inside-the-storage-engine-anatomy-of-a-page/</w:t>
        </w:r>
      </w:hyperlink>
    </w:p>
    <w:p w:rsidR="0018561E" w:rsidRPr="00902438" w:rsidRDefault="00227340" w:rsidP="007A346B">
      <w:pPr>
        <w:ind w:firstLine="708"/>
        <w:jc w:val="both"/>
        <w:rPr>
          <w:sz w:val="20"/>
          <w:szCs w:val="20"/>
        </w:rPr>
      </w:pPr>
      <w:hyperlink r:id="rId45" w:history="1">
        <w:r w:rsidR="00BC4E11" w:rsidRPr="00902438">
          <w:rPr>
            <w:rStyle w:val="Hyperlink"/>
            <w:sz w:val="20"/>
            <w:szCs w:val="20"/>
          </w:rPr>
          <w:t>https://sqlsunday.com/2016/09/01/compelling-case-for-heaps/</w:t>
        </w:r>
      </w:hyperlink>
    </w:p>
    <w:p w:rsidR="00AF5600" w:rsidRPr="007A346B" w:rsidRDefault="00227340" w:rsidP="007A346B">
      <w:pPr>
        <w:ind w:firstLine="708"/>
        <w:jc w:val="both"/>
        <w:rPr>
          <w:sz w:val="20"/>
          <w:szCs w:val="20"/>
        </w:rPr>
      </w:pPr>
      <w:hyperlink r:id="rId46" w:history="1">
        <w:r w:rsidR="00AF5600" w:rsidRPr="007A346B">
          <w:rPr>
            <w:rStyle w:val="Hyperlink"/>
            <w:sz w:val="20"/>
            <w:szCs w:val="20"/>
          </w:rPr>
          <w:t>http://string-functions.com/string-hex.aspx</w:t>
        </w:r>
      </w:hyperlink>
    </w:p>
    <w:p w:rsidR="00AF5600" w:rsidRPr="007A346B" w:rsidRDefault="00AF5600" w:rsidP="002A480F">
      <w:pPr>
        <w:jc w:val="both"/>
        <w:rPr>
          <w:sz w:val="24"/>
          <w:szCs w:val="24"/>
        </w:rPr>
      </w:pPr>
    </w:p>
    <w:p w:rsidR="00AF5600" w:rsidRPr="007A346B" w:rsidRDefault="00AF5600" w:rsidP="002A480F">
      <w:pPr>
        <w:jc w:val="both"/>
        <w:rPr>
          <w:sz w:val="24"/>
          <w:szCs w:val="24"/>
        </w:rPr>
      </w:pPr>
    </w:p>
    <w:p w:rsidR="001A77CF" w:rsidRPr="007A346B" w:rsidRDefault="001A77CF" w:rsidP="002A480F">
      <w:pPr>
        <w:jc w:val="both"/>
        <w:rPr>
          <w:sz w:val="24"/>
          <w:szCs w:val="24"/>
        </w:rPr>
      </w:pPr>
    </w:p>
    <w:p w:rsidR="001A77CF" w:rsidRPr="007A346B" w:rsidRDefault="001A77CF" w:rsidP="002A480F">
      <w:pPr>
        <w:jc w:val="both"/>
        <w:rPr>
          <w:sz w:val="24"/>
          <w:szCs w:val="24"/>
        </w:rPr>
      </w:pPr>
    </w:p>
    <w:sectPr w:rsidR="001A77CF" w:rsidRPr="007A346B" w:rsidSect="00F344E0">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340" w:rsidRDefault="00227340" w:rsidP="00BE21CF">
      <w:pPr>
        <w:spacing w:after="0" w:line="240" w:lineRule="auto"/>
      </w:pPr>
      <w:r>
        <w:separator/>
      </w:r>
    </w:p>
  </w:endnote>
  <w:endnote w:type="continuationSeparator" w:id="0">
    <w:p w:rsidR="00227340" w:rsidRDefault="00227340" w:rsidP="00BE2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Rg">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340" w:rsidRDefault="00227340" w:rsidP="00BE21CF">
      <w:pPr>
        <w:spacing w:after="0" w:line="240" w:lineRule="auto"/>
      </w:pPr>
      <w:r>
        <w:separator/>
      </w:r>
    </w:p>
  </w:footnote>
  <w:footnote w:type="continuationSeparator" w:id="0">
    <w:p w:rsidR="00227340" w:rsidRDefault="00227340" w:rsidP="00BE2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512E9"/>
    <w:multiLevelType w:val="hybridMultilevel"/>
    <w:tmpl w:val="8438B938"/>
    <w:lvl w:ilvl="0" w:tplc="D43E0E6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15:restartNumberingAfterBreak="0">
    <w:nsid w:val="2BAD4615"/>
    <w:multiLevelType w:val="hybridMultilevel"/>
    <w:tmpl w:val="E8B28A4C"/>
    <w:lvl w:ilvl="0" w:tplc="04090011">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494B7E34"/>
    <w:multiLevelType w:val="multilevel"/>
    <w:tmpl w:val="D2C4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D81D18"/>
    <w:multiLevelType w:val="hybridMultilevel"/>
    <w:tmpl w:val="4CA852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4E0"/>
    <w:rsid w:val="00000F6E"/>
    <w:rsid w:val="00025B67"/>
    <w:rsid w:val="000302FC"/>
    <w:rsid w:val="0003683A"/>
    <w:rsid w:val="00073E1E"/>
    <w:rsid w:val="00077BFE"/>
    <w:rsid w:val="000844C1"/>
    <w:rsid w:val="00085137"/>
    <w:rsid w:val="000939B9"/>
    <w:rsid w:val="00096160"/>
    <w:rsid w:val="000A36E9"/>
    <w:rsid w:val="000B34BE"/>
    <w:rsid w:val="000C04D8"/>
    <w:rsid w:val="000C178F"/>
    <w:rsid w:val="000C5CFC"/>
    <w:rsid w:val="000D4FA8"/>
    <w:rsid w:val="000D5378"/>
    <w:rsid w:val="000D6278"/>
    <w:rsid w:val="000F23C3"/>
    <w:rsid w:val="000F75AD"/>
    <w:rsid w:val="00110370"/>
    <w:rsid w:val="001110E7"/>
    <w:rsid w:val="00117AF1"/>
    <w:rsid w:val="001218C2"/>
    <w:rsid w:val="0012408D"/>
    <w:rsid w:val="00127A60"/>
    <w:rsid w:val="00141758"/>
    <w:rsid w:val="001518C6"/>
    <w:rsid w:val="00164024"/>
    <w:rsid w:val="001652EC"/>
    <w:rsid w:val="0017114B"/>
    <w:rsid w:val="00177B0F"/>
    <w:rsid w:val="001848BF"/>
    <w:rsid w:val="0018561E"/>
    <w:rsid w:val="00191EF2"/>
    <w:rsid w:val="001A213E"/>
    <w:rsid w:val="001A60EC"/>
    <w:rsid w:val="001A77CF"/>
    <w:rsid w:val="001C0001"/>
    <w:rsid w:val="001C45A9"/>
    <w:rsid w:val="001D030E"/>
    <w:rsid w:val="001E6AB4"/>
    <w:rsid w:val="001F32DF"/>
    <w:rsid w:val="001F4E9E"/>
    <w:rsid w:val="00202014"/>
    <w:rsid w:val="00224318"/>
    <w:rsid w:val="00227340"/>
    <w:rsid w:val="0023276D"/>
    <w:rsid w:val="00233C8C"/>
    <w:rsid w:val="0024337E"/>
    <w:rsid w:val="00245416"/>
    <w:rsid w:val="00264902"/>
    <w:rsid w:val="0026741C"/>
    <w:rsid w:val="00283EDC"/>
    <w:rsid w:val="0028482E"/>
    <w:rsid w:val="00285CE5"/>
    <w:rsid w:val="00294DAC"/>
    <w:rsid w:val="002A175D"/>
    <w:rsid w:val="002A199E"/>
    <w:rsid w:val="002A480F"/>
    <w:rsid w:val="002B06FB"/>
    <w:rsid w:val="002B16BA"/>
    <w:rsid w:val="002B218A"/>
    <w:rsid w:val="002C6F80"/>
    <w:rsid w:val="002D701F"/>
    <w:rsid w:val="002E21E8"/>
    <w:rsid w:val="002E381F"/>
    <w:rsid w:val="002F0B31"/>
    <w:rsid w:val="00304385"/>
    <w:rsid w:val="003076D3"/>
    <w:rsid w:val="00312E2C"/>
    <w:rsid w:val="00313626"/>
    <w:rsid w:val="0031498C"/>
    <w:rsid w:val="00320ECB"/>
    <w:rsid w:val="003227CD"/>
    <w:rsid w:val="0033778C"/>
    <w:rsid w:val="00340930"/>
    <w:rsid w:val="003423AD"/>
    <w:rsid w:val="00350C62"/>
    <w:rsid w:val="00357DE2"/>
    <w:rsid w:val="00372124"/>
    <w:rsid w:val="003930C4"/>
    <w:rsid w:val="00393AEB"/>
    <w:rsid w:val="00393CB6"/>
    <w:rsid w:val="003B331B"/>
    <w:rsid w:val="003B6884"/>
    <w:rsid w:val="003C58C7"/>
    <w:rsid w:val="003E18AF"/>
    <w:rsid w:val="00404DF8"/>
    <w:rsid w:val="00410CBB"/>
    <w:rsid w:val="004238AC"/>
    <w:rsid w:val="00425EF2"/>
    <w:rsid w:val="00431E79"/>
    <w:rsid w:val="00435979"/>
    <w:rsid w:val="004534B5"/>
    <w:rsid w:val="00453799"/>
    <w:rsid w:val="004538E0"/>
    <w:rsid w:val="004609B7"/>
    <w:rsid w:val="0047104A"/>
    <w:rsid w:val="004968DA"/>
    <w:rsid w:val="004A3532"/>
    <w:rsid w:val="004A5324"/>
    <w:rsid w:val="004A7261"/>
    <w:rsid w:val="004B3E43"/>
    <w:rsid w:val="004C118F"/>
    <w:rsid w:val="004E16E3"/>
    <w:rsid w:val="004E3661"/>
    <w:rsid w:val="004F6B0C"/>
    <w:rsid w:val="004F6F6E"/>
    <w:rsid w:val="005040A6"/>
    <w:rsid w:val="005227D1"/>
    <w:rsid w:val="00527C2B"/>
    <w:rsid w:val="005366F1"/>
    <w:rsid w:val="0054114C"/>
    <w:rsid w:val="00542EB6"/>
    <w:rsid w:val="00565FEA"/>
    <w:rsid w:val="00570418"/>
    <w:rsid w:val="00572D35"/>
    <w:rsid w:val="00573A49"/>
    <w:rsid w:val="00587833"/>
    <w:rsid w:val="005A1158"/>
    <w:rsid w:val="005A5E95"/>
    <w:rsid w:val="005B158C"/>
    <w:rsid w:val="005D2711"/>
    <w:rsid w:val="005D50A3"/>
    <w:rsid w:val="005D7E5C"/>
    <w:rsid w:val="005F5AB3"/>
    <w:rsid w:val="00600BAE"/>
    <w:rsid w:val="00603C3A"/>
    <w:rsid w:val="00605ACB"/>
    <w:rsid w:val="006127F3"/>
    <w:rsid w:val="00613515"/>
    <w:rsid w:val="00613C64"/>
    <w:rsid w:val="00616249"/>
    <w:rsid w:val="00634D6E"/>
    <w:rsid w:val="00635AB7"/>
    <w:rsid w:val="00637EE2"/>
    <w:rsid w:val="0064682C"/>
    <w:rsid w:val="0064764D"/>
    <w:rsid w:val="006478EC"/>
    <w:rsid w:val="00650B32"/>
    <w:rsid w:val="0065376B"/>
    <w:rsid w:val="00665091"/>
    <w:rsid w:val="00666552"/>
    <w:rsid w:val="00667DE4"/>
    <w:rsid w:val="00670DE7"/>
    <w:rsid w:val="006718A2"/>
    <w:rsid w:val="006818FF"/>
    <w:rsid w:val="00682FFC"/>
    <w:rsid w:val="0068443F"/>
    <w:rsid w:val="006908FB"/>
    <w:rsid w:val="006A0D7D"/>
    <w:rsid w:val="006A5C40"/>
    <w:rsid w:val="006B6CE8"/>
    <w:rsid w:val="006C02B3"/>
    <w:rsid w:val="006D6452"/>
    <w:rsid w:val="006F401D"/>
    <w:rsid w:val="00702050"/>
    <w:rsid w:val="00704A6B"/>
    <w:rsid w:val="007309A9"/>
    <w:rsid w:val="00730F94"/>
    <w:rsid w:val="007367B0"/>
    <w:rsid w:val="007375C8"/>
    <w:rsid w:val="00740A99"/>
    <w:rsid w:val="00740B50"/>
    <w:rsid w:val="007421CC"/>
    <w:rsid w:val="0074302D"/>
    <w:rsid w:val="00764271"/>
    <w:rsid w:val="00772796"/>
    <w:rsid w:val="00786411"/>
    <w:rsid w:val="00786969"/>
    <w:rsid w:val="00793835"/>
    <w:rsid w:val="00793AD2"/>
    <w:rsid w:val="007A346B"/>
    <w:rsid w:val="007F0D5D"/>
    <w:rsid w:val="0081168F"/>
    <w:rsid w:val="00812934"/>
    <w:rsid w:val="008170A1"/>
    <w:rsid w:val="0083317D"/>
    <w:rsid w:val="00846B62"/>
    <w:rsid w:val="00850D3E"/>
    <w:rsid w:val="00850F08"/>
    <w:rsid w:val="00855DEB"/>
    <w:rsid w:val="00856623"/>
    <w:rsid w:val="0085665B"/>
    <w:rsid w:val="00860AFB"/>
    <w:rsid w:val="0086380F"/>
    <w:rsid w:val="00881FAB"/>
    <w:rsid w:val="00882D63"/>
    <w:rsid w:val="00886279"/>
    <w:rsid w:val="008875DB"/>
    <w:rsid w:val="00894A80"/>
    <w:rsid w:val="00897C5C"/>
    <w:rsid w:val="008F7F1C"/>
    <w:rsid w:val="00900381"/>
    <w:rsid w:val="009003E9"/>
    <w:rsid w:val="00900463"/>
    <w:rsid w:val="00902438"/>
    <w:rsid w:val="00910986"/>
    <w:rsid w:val="00915278"/>
    <w:rsid w:val="00915A6E"/>
    <w:rsid w:val="00920A5D"/>
    <w:rsid w:val="009266A7"/>
    <w:rsid w:val="00930F73"/>
    <w:rsid w:val="00934426"/>
    <w:rsid w:val="009346A2"/>
    <w:rsid w:val="009509A3"/>
    <w:rsid w:val="00960E21"/>
    <w:rsid w:val="009648AE"/>
    <w:rsid w:val="009718DA"/>
    <w:rsid w:val="00980526"/>
    <w:rsid w:val="00981528"/>
    <w:rsid w:val="00991288"/>
    <w:rsid w:val="00995389"/>
    <w:rsid w:val="0099561B"/>
    <w:rsid w:val="0099792B"/>
    <w:rsid w:val="009A013F"/>
    <w:rsid w:val="009B6541"/>
    <w:rsid w:val="009C2B9A"/>
    <w:rsid w:val="009C437E"/>
    <w:rsid w:val="009E7F9A"/>
    <w:rsid w:val="009F5469"/>
    <w:rsid w:val="00A108AC"/>
    <w:rsid w:val="00A17145"/>
    <w:rsid w:val="00A34DD2"/>
    <w:rsid w:val="00A35986"/>
    <w:rsid w:val="00A35CBD"/>
    <w:rsid w:val="00A47B08"/>
    <w:rsid w:val="00A56D55"/>
    <w:rsid w:val="00A72F87"/>
    <w:rsid w:val="00A755EF"/>
    <w:rsid w:val="00A9053C"/>
    <w:rsid w:val="00A910C8"/>
    <w:rsid w:val="00A918E2"/>
    <w:rsid w:val="00A94CAF"/>
    <w:rsid w:val="00AA167F"/>
    <w:rsid w:val="00AC4CDE"/>
    <w:rsid w:val="00AD5A8D"/>
    <w:rsid w:val="00AD67CA"/>
    <w:rsid w:val="00AE7B93"/>
    <w:rsid w:val="00AF5600"/>
    <w:rsid w:val="00B02567"/>
    <w:rsid w:val="00B13783"/>
    <w:rsid w:val="00B249E0"/>
    <w:rsid w:val="00B27B55"/>
    <w:rsid w:val="00B31C21"/>
    <w:rsid w:val="00B31EF9"/>
    <w:rsid w:val="00B42C45"/>
    <w:rsid w:val="00B51334"/>
    <w:rsid w:val="00B5734C"/>
    <w:rsid w:val="00B67493"/>
    <w:rsid w:val="00B703BB"/>
    <w:rsid w:val="00B71FD0"/>
    <w:rsid w:val="00B83894"/>
    <w:rsid w:val="00B95B23"/>
    <w:rsid w:val="00BB3118"/>
    <w:rsid w:val="00BB42B3"/>
    <w:rsid w:val="00BC0516"/>
    <w:rsid w:val="00BC3EE4"/>
    <w:rsid w:val="00BC4E11"/>
    <w:rsid w:val="00BC5460"/>
    <w:rsid w:val="00BE21CF"/>
    <w:rsid w:val="00BE7F40"/>
    <w:rsid w:val="00BF1708"/>
    <w:rsid w:val="00BF1DF2"/>
    <w:rsid w:val="00BF308B"/>
    <w:rsid w:val="00BF47D5"/>
    <w:rsid w:val="00C07128"/>
    <w:rsid w:val="00C24D50"/>
    <w:rsid w:val="00C3136D"/>
    <w:rsid w:val="00C40DD9"/>
    <w:rsid w:val="00C44583"/>
    <w:rsid w:val="00C51DD6"/>
    <w:rsid w:val="00C54EC5"/>
    <w:rsid w:val="00C56962"/>
    <w:rsid w:val="00C610A7"/>
    <w:rsid w:val="00C633B0"/>
    <w:rsid w:val="00C70F4C"/>
    <w:rsid w:val="00C73187"/>
    <w:rsid w:val="00C81143"/>
    <w:rsid w:val="00C83FCA"/>
    <w:rsid w:val="00C92844"/>
    <w:rsid w:val="00C9357D"/>
    <w:rsid w:val="00C954A9"/>
    <w:rsid w:val="00C96C92"/>
    <w:rsid w:val="00CA3EFF"/>
    <w:rsid w:val="00CA5952"/>
    <w:rsid w:val="00CC58A9"/>
    <w:rsid w:val="00CF0FDE"/>
    <w:rsid w:val="00D122C3"/>
    <w:rsid w:val="00D31222"/>
    <w:rsid w:val="00D32E95"/>
    <w:rsid w:val="00D33F05"/>
    <w:rsid w:val="00D342BC"/>
    <w:rsid w:val="00D52AE7"/>
    <w:rsid w:val="00D672EC"/>
    <w:rsid w:val="00D74F1E"/>
    <w:rsid w:val="00D878F8"/>
    <w:rsid w:val="00D93050"/>
    <w:rsid w:val="00DB69A8"/>
    <w:rsid w:val="00DB79D4"/>
    <w:rsid w:val="00DC0F02"/>
    <w:rsid w:val="00DC4DB1"/>
    <w:rsid w:val="00DD46CB"/>
    <w:rsid w:val="00DD570D"/>
    <w:rsid w:val="00E14C4D"/>
    <w:rsid w:val="00E26E36"/>
    <w:rsid w:val="00E270D0"/>
    <w:rsid w:val="00E279E6"/>
    <w:rsid w:val="00E3175B"/>
    <w:rsid w:val="00E40F29"/>
    <w:rsid w:val="00E463BB"/>
    <w:rsid w:val="00E469EC"/>
    <w:rsid w:val="00E50028"/>
    <w:rsid w:val="00E52450"/>
    <w:rsid w:val="00E52C11"/>
    <w:rsid w:val="00E62596"/>
    <w:rsid w:val="00E63A23"/>
    <w:rsid w:val="00E667C4"/>
    <w:rsid w:val="00E77927"/>
    <w:rsid w:val="00E875FF"/>
    <w:rsid w:val="00E94FD5"/>
    <w:rsid w:val="00EA0391"/>
    <w:rsid w:val="00EB3DAF"/>
    <w:rsid w:val="00EB48BA"/>
    <w:rsid w:val="00EB5DEE"/>
    <w:rsid w:val="00EC42A5"/>
    <w:rsid w:val="00EC4F1D"/>
    <w:rsid w:val="00ED0500"/>
    <w:rsid w:val="00ED7F4B"/>
    <w:rsid w:val="00EE26E8"/>
    <w:rsid w:val="00EE43EA"/>
    <w:rsid w:val="00EE484B"/>
    <w:rsid w:val="00EF7991"/>
    <w:rsid w:val="00F01EBE"/>
    <w:rsid w:val="00F2770C"/>
    <w:rsid w:val="00F30A81"/>
    <w:rsid w:val="00F31859"/>
    <w:rsid w:val="00F344E0"/>
    <w:rsid w:val="00F45E27"/>
    <w:rsid w:val="00F54014"/>
    <w:rsid w:val="00F57D41"/>
    <w:rsid w:val="00F73790"/>
    <w:rsid w:val="00F774C6"/>
    <w:rsid w:val="00F86B5A"/>
    <w:rsid w:val="00F86F13"/>
    <w:rsid w:val="00F92909"/>
    <w:rsid w:val="00FA2153"/>
    <w:rsid w:val="00FC0A3E"/>
    <w:rsid w:val="00FD1923"/>
    <w:rsid w:val="00FE0393"/>
    <w:rsid w:val="00FE0FE5"/>
    <w:rsid w:val="00FE4846"/>
    <w:rsid w:val="00FF3EF7"/>
    <w:rsid w:val="00FF4CA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C70535-B6F9-48F0-80A2-87FC8B9C9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003E9"/>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Heading5">
    <w:name w:val="heading 5"/>
    <w:basedOn w:val="Normal"/>
    <w:next w:val="Normal"/>
    <w:link w:val="Heading5Char"/>
    <w:uiPriority w:val="9"/>
    <w:semiHidden/>
    <w:unhideWhenUsed/>
    <w:qFormat/>
    <w:rsid w:val="00C40D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7CF"/>
    <w:rPr>
      <w:color w:val="0563C1" w:themeColor="hyperlink"/>
      <w:u w:val="single"/>
    </w:rPr>
  </w:style>
  <w:style w:type="paragraph" w:styleId="EndnoteText">
    <w:name w:val="endnote text"/>
    <w:basedOn w:val="Normal"/>
    <w:link w:val="EndnoteTextChar"/>
    <w:uiPriority w:val="99"/>
    <w:semiHidden/>
    <w:unhideWhenUsed/>
    <w:rsid w:val="00BE21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1CF"/>
    <w:rPr>
      <w:sz w:val="20"/>
      <w:szCs w:val="20"/>
    </w:rPr>
  </w:style>
  <w:style w:type="character" w:styleId="EndnoteReference">
    <w:name w:val="endnote reference"/>
    <w:basedOn w:val="DefaultParagraphFont"/>
    <w:uiPriority w:val="99"/>
    <w:semiHidden/>
    <w:unhideWhenUsed/>
    <w:rsid w:val="00BE21CF"/>
    <w:rPr>
      <w:vertAlign w:val="superscript"/>
    </w:rPr>
  </w:style>
  <w:style w:type="character" w:customStyle="1" w:styleId="Heading2Char">
    <w:name w:val="Heading 2 Char"/>
    <w:basedOn w:val="DefaultParagraphFont"/>
    <w:link w:val="Heading2"/>
    <w:uiPriority w:val="9"/>
    <w:rsid w:val="009003E9"/>
    <w:rPr>
      <w:rFonts w:ascii="Times New Roman" w:eastAsia="Times New Roman" w:hAnsi="Times New Roman" w:cs="Times New Roman"/>
      <w:b/>
      <w:bCs/>
      <w:sz w:val="36"/>
      <w:szCs w:val="36"/>
      <w:lang w:eastAsia="pl-PL"/>
    </w:rPr>
  </w:style>
  <w:style w:type="paragraph" w:styleId="HTMLPreformatted">
    <w:name w:val="HTML Preformatted"/>
    <w:basedOn w:val="Normal"/>
    <w:link w:val="HTMLPreformattedChar"/>
    <w:uiPriority w:val="99"/>
    <w:unhideWhenUsed/>
    <w:rsid w:val="00232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23276D"/>
    <w:rPr>
      <w:rFonts w:ascii="Courier New" w:eastAsia="Times New Roman" w:hAnsi="Courier New" w:cs="Courier New"/>
      <w:sz w:val="20"/>
      <w:szCs w:val="20"/>
      <w:lang w:eastAsia="pl-PL"/>
    </w:rPr>
  </w:style>
  <w:style w:type="character" w:customStyle="1" w:styleId="sqlkeyword">
    <w:name w:val="sqlkeyword"/>
    <w:basedOn w:val="DefaultParagraphFont"/>
    <w:rsid w:val="0023276D"/>
  </w:style>
  <w:style w:type="character" w:customStyle="1" w:styleId="sqlfunction">
    <w:name w:val="sqlfunction"/>
    <w:basedOn w:val="DefaultParagraphFont"/>
    <w:rsid w:val="0023276D"/>
  </w:style>
  <w:style w:type="character" w:customStyle="1" w:styleId="sqloperator">
    <w:name w:val="sqloperator"/>
    <w:basedOn w:val="DefaultParagraphFont"/>
    <w:rsid w:val="0023276D"/>
  </w:style>
  <w:style w:type="character" w:customStyle="1" w:styleId="sqlstring">
    <w:name w:val="sqlstring"/>
    <w:basedOn w:val="DefaultParagraphFont"/>
    <w:rsid w:val="0023276D"/>
  </w:style>
  <w:style w:type="character" w:customStyle="1" w:styleId="Heading5Char">
    <w:name w:val="Heading 5 Char"/>
    <w:basedOn w:val="DefaultParagraphFont"/>
    <w:link w:val="Heading5"/>
    <w:uiPriority w:val="9"/>
    <w:semiHidden/>
    <w:rsid w:val="00C40DD9"/>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83317D"/>
    <w:pPr>
      <w:ind w:left="720"/>
      <w:contextualSpacing/>
    </w:pPr>
  </w:style>
  <w:style w:type="character" w:styleId="FollowedHyperlink">
    <w:name w:val="FollowedHyperlink"/>
    <w:basedOn w:val="DefaultParagraphFont"/>
    <w:uiPriority w:val="99"/>
    <w:semiHidden/>
    <w:unhideWhenUsed/>
    <w:rsid w:val="009024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562992">
      <w:bodyDiv w:val="1"/>
      <w:marLeft w:val="0"/>
      <w:marRight w:val="0"/>
      <w:marTop w:val="0"/>
      <w:marBottom w:val="0"/>
      <w:divBdr>
        <w:top w:val="none" w:sz="0" w:space="0" w:color="auto"/>
        <w:left w:val="none" w:sz="0" w:space="0" w:color="auto"/>
        <w:bottom w:val="none" w:sz="0" w:space="0" w:color="auto"/>
        <w:right w:val="none" w:sz="0" w:space="0" w:color="auto"/>
      </w:divBdr>
    </w:div>
    <w:div w:id="540745005">
      <w:bodyDiv w:val="1"/>
      <w:marLeft w:val="0"/>
      <w:marRight w:val="0"/>
      <w:marTop w:val="0"/>
      <w:marBottom w:val="0"/>
      <w:divBdr>
        <w:top w:val="none" w:sz="0" w:space="0" w:color="auto"/>
        <w:left w:val="none" w:sz="0" w:space="0" w:color="auto"/>
        <w:bottom w:val="none" w:sz="0" w:space="0" w:color="auto"/>
        <w:right w:val="none" w:sz="0" w:space="0" w:color="auto"/>
      </w:divBdr>
    </w:div>
    <w:div w:id="611402286">
      <w:bodyDiv w:val="1"/>
      <w:marLeft w:val="0"/>
      <w:marRight w:val="0"/>
      <w:marTop w:val="0"/>
      <w:marBottom w:val="0"/>
      <w:divBdr>
        <w:top w:val="none" w:sz="0" w:space="0" w:color="auto"/>
        <w:left w:val="none" w:sz="0" w:space="0" w:color="auto"/>
        <w:bottom w:val="none" w:sz="0" w:space="0" w:color="auto"/>
        <w:right w:val="none" w:sz="0" w:space="0" w:color="auto"/>
      </w:divBdr>
    </w:div>
    <w:div w:id="925304046">
      <w:bodyDiv w:val="1"/>
      <w:marLeft w:val="0"/>
      <w:marRight w:val="0"/>
      <w:marTop w:val="0"/>
      <w:marBottom w:val="0"/>
      <w:divBdr>
        <w:top w:val="none" w:sz="0" w:space="0" w:color="auto"/>
        <w:left w:val="none" w:sz="0" w:space="0" w:color="auto"/>
        <w:bottom w:val="none" w:sz="0" w:space="0" w:color="auto"/>
        <w:right w:val="none" w:sz="0" w:space="0" w:color="auto"/>
      </w:divBdr>
    </w:div>
    <w:div w:id="109340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sqlskills.com/blogs/paul/inside-the-storage-engine-gam-sgam-pfs-and-other-allocation-maps/"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tring-functions.com/string-hex.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miros72/HeapMustDie.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sqlsunday.com/2016/09/01/compelling-case-for-heap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sqlskills.com/blogs/paul/inside-the-storage-engine-anatomy-of-a-pag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sqlskills.com/blogs/paul/inside-the-storage-engine-anatomy-of-a-record/" TargetMode="External"/><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20</Pages>
  <Words>5295</Words>
  <Characters>30188</Characters>
  <Application>Microsoft Office Word</Application>
  <DocSecurity>0</DocSecurity>
  <Lines>251</Lines>
  <Paragraphs>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35413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Świerk Mirosław</dc:creator>
  <cp:keywords/>
  <dc:description/>
  <cp:lastModifiedBy>Świerk Mirosław</cp:lastModifiedBy>
  <cp:revision>48</cp:revision>
  <dcterms:created xsi:type="dcterms:W3CDTF">2016-09-20T08:02:00Z</dcterms:created>
  <dcterms:modified xsi:type="dcterms:W3CDTF">2016-09-27T12:56:00Z</dcterms:modified>
</cp:coreProperties>
</file>