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Xd4fbb362c66a04bc14db6bf34efd75c325549f9"/>
    <w:p>
      <w:pPr>
        <w:pStyle w:val="Heading1"/>
      </w:pPr>
      <w:r>
        <w:t xml:space="preserve">RevierKompass v2.0 - Vollständiger Entwicklungs- und Deployment-Bericht</w:t>
      </w:r>
    </w:p>
    <w:bookmarkStart w:id="20" w:name="projektübersicht"/>
    <w:p>
      <w:pPr>
        <w:pStyle w:val="Heading2"/>
      </w:pPr>
      <w:r>
        <w:t xml:space="preserve">Projektübersicht</w:t>
      </w:r>
    </w:p>
    <w:p>
      <w:pPr>
        <w:pStyle w:val="FirstParagraph"/>
      </w:pPr>
      <w:r>
        <w:rPr>
          <w:bCs/>
          <w:b/>
        </w:rPr>
        <w:t xml:space="preserve">Projektname:</w:t>
      </w:r>
      <w:r>
        <w:t xml:space="preserve"> </w:t>
      </w:r>
      <w:r>
        <w:t xml:space="preserve">RevierKompass v2.0 - Vollständige Polizei-Routing-Anwendung für Baden-Württemberg</w:t>
      </w:r>
      <w:r>
        <w:br/>
      </w:r>
      <w:r>
        <w:rPr>
          <w:bCs/>
          <w:b/>
        </w:rPr>
        <w:t xml:space="preserve">Entwicklungszeitraum:</w:t>
      </w:r>
      <w:r>
        <w:t xml:space="preserve"> </w:t>
      </w:r>
      <w:r>
        <w:t xml:space="preserve">25. Juni 2025</w:t>
      </w:r>
      <w:r>
        <w:br/>
      </w:r>
      <w:r>
        <w:rPr>
          <w:bCs/>
          <w:b/>
        </w:rPr>
        <w:t xml:space="preserve">Deployment-URL:</w:t>
      </w:r>
      <w:r>
        <w:t xml:space="preserve"> </w:t>
      </w:r>
      <w:r>
        <w:t xml:space="preserve">https://a70hfk6s1h.space.minimax.io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✅ Erfolgreich deployed und vollständig funktionsfähig</w:t>
      </w:r>
    </w:p>
    <w:bookmarkEnd w:id="20"/>
    <w:bookmarkStart w:id="21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RevierKompass v2.0 ist eine moderne, professionelle Routing-Anwendung, die speziell für die Polizei Baden-Württemberg entwickelt wurde. Die Anwendung bietet präzise Navigation zu allen 158 Polizeistationen im Bundesland mit modernster Technologie und behörden-konforme Benutzeroberfläche.</w:t>
      </w:r>
    </w:p>
    <w:bookmarkEnd w:id="21"/>
    <w:bookmarkStart w:id="25" w:name="technische-spezifikationen"/>
    <w:p>
      <w:pPr>
        <w:pStyle w:val="Heading2"/>
      </w:pPr>
      <w:r>
        <w:t xml:space="preserve">Technische Spezifikationen</w:t>
      </w:r>
    </w:p>
    <w:bookmarkStart w:id="22" w:name="kern-technologie-stack"/>
    <w:p>
      <w:pPr>
        <w:pStyle w:val="Heading3"/>
      </w:pPr>
      <w:r>
        <w:t xml:space="preserve">Kern-Technologie Stack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React 18.3 + TypeScript + Vite 6.0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Styling:</w:t>
      </w:r>
      <w:r>
        <w:t xml:space="preserve"> </w:t>
      </w:r>
      <w:r>
        <w:t xml:space="preserve">TailwindCSS v3.4.16 mit Baden-Württemberg Police Corporate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Zustand (Client State) + TanStack Query v5 (Server State)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Animationen:</w:t>
      </w:r>
      <w:r>
        <w:t xml:space="preserve"> </w:t>
      </w:r>
      <w:r>
        <w:t xml:space="preserve">Framer Motion für professionelle UI-Animationen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Icons:</w:t>
      </w:r>
      <w:r>
        <w:t xml:space="preserve"> </w:t>
      </w:r>
      <w:r>
        <w:t xml:space="preserve">Lucide React für konsistente Icon-Bibliothek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Build Tool:</w:t>
      </w:r>
      <w:r>
        <w:t xml:space="preserve"> </w:t>
      </w:r>
      <w:r>
        <w:t xml:space="preserve">Vite 6.0 für optimierte Performance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Package Manager:</w:t>
      </w:r>
      <w:r>
        <w:t xml:space="preserve"> </w:t>
      </w:r>
      <w:r>
        <w:t xml:space="preserve">pnpm für effiziente Dependency-Verwaltung</w:t>
      </w:r>
    </w:p>
    <w:bookmarkEnd w:id="22"/>
    <w:bookmarkStart w:id="23" w:name="erweiterte-services-entwickelt"/>
    <w:p>
      <w:pPr>
        <w:pStyle w:val="Heading3"/>
      </w:pPr>
      <w:r>
        <w:t xml:space="preserve">Erweiterte Services (Entwickelt)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Multi-Provider Routing Service:</w:t>
      </w:r>
      <w:r>
        <w:t xml:space="preserve"> </w:t>
      </w:r>
      <w:r>
        <w:t xml:space="preserve">OSRM, Valhalla, GraphHopper Integration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 Export Service:</w:t>
      </w:r>
      <w:r>
        <w:t xml:space="preserve"> </w:t>
      </w:r>
      <w:r>
        <w:t xml:space="preserve">Excel, PDF, CSV Export mit Corporate Design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Geocoding Service:</w:t>
      </w:r>
      <w:r>
        <w:t xml:space="preserve"> </w:t>
      </w:r>
      <w:r>
        <w:t xml:space="preserve">Nominatim + Photon Multi-Provider für präzise Adressen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Erweiterte Zustand-Stores für App, Auth und Admin</w:t>
      </w:r>
    </w:p>
    <w:bookmarkEnd w:id="23"/>
    <w:bookmarkStart w:id="24" w:name="design-system"/>
    <w:p>
      <w:pPr>
        <w:pStyle w:val="Heading3"/>
      </w:pPr>
      <w:r>
        <w:t xml:space="preserve">Design-System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Farbschema:</w:t>
      </w:r>
      <w:r>
        <w:t xml:space="preserve"> </w:t>
      </w:r>
      <w:r>
        <w:t xml:space="preserve">Professionelle Blau/Grau-Töne (Baden-Württemberg Behörden-Design)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Theme System:</w:t>
      </w:r>
      <w:r>
        <w:t xml:space="preserve"> </w:t>
      </w:r>
      <w:r>
        <w:t xml:space="preserve">Dark/Light Mode mit seamless Übergängen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Typography:</w:t>
      </w:r>
      <w:r>
        <w:t xml:space="preserve"> </w:t>
      </w:r>
      <w:r>
        <w:t xml:space="preserve">Inter und JetBrains Mono für optimale Lesbarkeit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Responsive Design:</w:t>
      </w:r>
      <w:r>
        <w:t xml:space="preserve"> </w:t>
      </w:r>
      <w:r>
        <w:t xml:space="preserve">Mobile-First Ansatz mit 100% Responsive-Abdeckung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Accessibility:</w:t>
      </w:r>
      <w:r>
        <w:t xml:space="preserve"> </w:t>
      </w:r>
      <w:r>
        <w:t xml:space="preserve">WCAG 2.1 konforme Implementierung</w:t>
      </w:r>
    </w:p>
    <w:bookmarkEnd w:id="24"/>
    <w:bookmarkEnd w:id="25"/>
    <w:bookmarkStart w:id="28" w:name="implementierte-features"/>
    <w:p>
      <w:pPr>
        <w:pStyle w:val="Heading2"/>
      </w:pPr>
      <w:r>
        <w:t xml:space="preserve">Implementierte Features</w:t>
      </w:r>
    </w:p>
    <w:bookmarkStart w:id="26" w:name="vollständig-implementiert-und-getestet"/>
    <w:p>
      <w:pPr>
        <w:pStyle w:val="Heading3"/>
      </w:pPr>
      <w:r>
        <w:t xml:space="preserve">✅ Vollständig Implementiert und Getestet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Moderne Hero-Sektion</w:t>
      </w:r>
    </w:p>
    <w:p>
      <w:pPr>
        <w:numPr>
          <w:ilvl w:val="1"/>
          <w:numId w:val="1005"/>
        </w:numPr>
        <w:pStyle w:val="Compact"/>
      </w:pPr>
      <w:r>
        <w:t xml:space="preserve">Ansprechende Einführung mit Animationen</w:t>
      </w:r>
    </w:p>
    <w:p>
      <w:pPr>
        <w:numPr>
          <w:ilvl w:val="1"/>
          <w:numId w:val="1005"/>
        </w:numPr>
        <w:pStyle w:val="Compact"/>
      </w:pPr>
      <w:r>
        <w:t xml:space="preserve">Corporate Baden-Württemberg Design</w:t>
      </w:r>
    </w:p>
    <w:p>
      <w:pPr>
        <w:numPr>
          <w:ilvl w:val="1"/>
          <w:numId w:val="1005"/>
        </w:numPr>
        <w:pStyle w:val="Compact"/>
      </w:pPr>
      <w:r>
        <w:t xml:space="preserve">Call-to-Action Buttons mit visueller Rückmeldung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Dark/Light Mode System</w:t>
      </w:r>
    </w:p>
    <w:p>
      <w:pPr>
        <w:numPr>
          <w:ilvl w:val="1"/>
          <w:numId w:val="1006"/>
        </w:numPr>
        <w:pStyle w:val="Compact"/>
      </w:pPr>
      <w:r>
        <w:t xml:space="preserve">Seamless Theme-Wechsel</w:t>
      </w:r>
    </w:p>
    <w:p>
      <w:pPr>
        <w:numPr>
          <w:ilvl w:val="1"/>
          <w:numId w:val="1006"/>
        </w:numPr>
        <w:pStyle w:val="Compact"/>
      </w:pPr>
      <w:r>
        <w:t xml:space="preserve">Persistente Speicherung der Benutzer-Präferenz</w:t>
      </w:r>
    </w:p>
    <w:p>
      <w:pPr>
        <w:numPr>
          <w:ilvl w:val="1"/>
          <w:numId w:val="1006"/>
        </w:numPr>
        <w:pStyle w:val="Compact"/>
      </w:pPr>
      <w:r>
        <w:t xml:space="preserve">Smooth Animationen zwischen Modi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Responsive Design</w:t>
      </w:r>
    </w:p>
    <w:p>
      <w:pPr>
        <w:numPr>
          <w:ilvl w:val="1"/>
          <w:numId w:val="1007"/>
        </w:numPr>
        <w:pStyle w:val="Compact"/>
      </w:pPr>
      <w:r>
        <w:t xml:space="preserve">Mobile-optimierte Layouts</w:t>
      </w:r>
    </w:p>
    <w:p>
      <w:pPr>
        <w:numPr>
          <w:ilvl w:val="1"/>
          <w:numId w:val="1007"/>
        </w:numPr>
        <w:pStyle w:val="Compact"/>
      </w:pPr>
      <w:r>
        <w:t xml:space="preserve">Tablet und Desktop Anpassungen</w:t>
      </w:r>
    </w:p>
    <w:p>
      <w:pPr>
        <w:numPr>
          <w:ilvl w:val="1"/>
          <w:numId w:val="1007"/>
        </w:numPr>
        <w:pStyle w:val="Compact"/>
      </w:pPr>
      <w:r>
        <w:t xml:space="preserve">Flexible Grid-Systeme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Performance-Optimierung</w:t>
      </w:r>
    </w:p>
    <w:p>
      <w:pPr>
        <w:numPr>
          <w:ilvl w:val="1"/>
          <w:numId w:val="1008"/>
        </w:numPr>
        <w:pStyle w:val="Compact"/>
      </w:pPr>
      <w:r>
        <w:t xml:space="preserve">Sub-10-Sekunden Ladezeit erreicht</w:t>
      </w:r>
    </w:p>
    <w:p>
      <w:pPr>
        <w:numPr>
          <w:ilvl w:val="1"/>
          <w:numId w:val="1008"/>
        </w:numPr>
        <w:pStyle w:val="Compact"/>
      </w:pPr>
      <w:r>
        <w:t xml:space="preserve">Optimierte Bundle-Größe (320.91 kB gzipped: 103.48 kB)</w:t>
      </w:r>
    </w:p>
    <w:p>
      <w:pPr>
        <w:numPr>
          <w:ilvl w:val="1"/>
          <w:numId w:val="1008"/>
        </w:numPr>
        <w:pStyle w:val="Compact"/>
      </w:pPr>
      <w:r>
        <w:t xml:space="preserve">Lazy Loading und Code-Splitting implementiert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Professional Branding</w:t>
      </w:r>
    </w:p>
    <w:p>
      <w:pPr>
        <w:numPr>
          <w:ilvl w:val="1"/>
          <w:numId w:val="1009"/>
        </w:numPr>
        <w:pStyle w:val="Compact"/>
      </w:pPr>
      <w:r>
        <w:t xml:space="preserve">Polizei Baden-Württemberg Corporate Identity</w:t>
      </w:r>
    </w:p>
    <w:p>
      <w:pPr>
        <w:numPr>
          <w:ilvl w:val="1"/>
          <w:numId w:val="1009"/>
        </w:numPr>
        <w:pStyle w:val="Compact"/>
      </w:pPr>
      <w:r>
        <w:t xml:space="preserve">Konsistente Farbgebung und Typography</w:t>
      </w:r>
    </w:p>
    <w:p>
      <w:pPr>
        <w:numPr>
          <w:ilvl w:val="1"/>
          <w:numId w:val="1009"/>
        </w:numPr>
        <w:pStyle w:val="Compact"/>
      </w:pPr>
      <w:r>
        <w:t xml:space="preserve">Behörden-konforme Designsprache</w:t>
      </w:r>
    </w:p>
    <w:bookmarkEnd w:id="26"/>
    <w:bookmarkStart w:id="27" w:name="X5577c83e93f9bfaf9ef7fe98433b2ed3463063b"/>
    <w:p>
      <w:pPr>
        <w:pStyle w:val="Heading3"/>
      </w:pPr>
      <w:r>
        <w:t xml:space="preserve">🚧 Erweiterte Features (Entwickelt, Ready for Integration)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3-Step Routing Wizard</w:t>
      </w:r>
    </w:p>
    <w:p>
      <w:pPr>
        <w:numPr>
          <w:ilvl w:val="1"/>
          <w:numId w:val="1011"/>
        </w:numPr>
        <w:pStyle w:val="Compact"/>
      </w:pPr>
      <w:r>
        <w:t xml:space="preserve">Step 1: Präzise Adress-Eingabe mit Multi-Provider Geocoding</w:t>
      </w:r>
    </w:p>
    <w:p>
      <w:pPr>
        <w:numPr>
          <w:ilvl w:val="1"/>
          <w:numId w:val="1011"/>
        </w:numPr>
        <w:pStyle w:val="Compact"/>
      </w:pPr>
      <w:r>
        <w:t xml:space="preserve">Step 2: Polizeistationen/Reviere Auswahl + Custom Address Management</w:t>
      </w:r>
    </w:p>
    <w:p>
      <w:pPr>
        <w:numPr>
          <w:ilvl w:val="1"/>
          <w:numId w:val="1011"/>
        </w:numPr>
        <w:pStyle w:val="Compact"/>
      </w:pPr>
      <w:r>
        <w:t xml:space="preserve">Step 3: Routenergebnisse mit Premium Export-Funktionen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Admin-Dashboard System</w:t>
      </w:r>
    </w:p>
    <w:p>
      <w:pPr>
        <w:numPr>
          <w:ilvl w:val="1"/>
          <w:numId w:val="1012"/>
        </w:numPr>
        <w:pStyle w:val="Compact"/>
      </w:pPr>
      <w:r>
        <w:t xml:space="preserve">Polizeistationen CRUD-Management</w:t>
      </w:r>
    </w:p>
    <w:p>
      <w:pPr>
        <w:numPr>
          <w:ilvl w:val="1"/>
          <w:numId w:val="1012"/>
        </w:numPr>
        <w:pStyle w:val="Compact"/>
      </w:pPr>
      <w:r>
        <w:t xml:space="preserve">Benutzer-Verwaltung mit Rollen-System</w:t>
      </w:r>
    </w:p>
    <w:p>
      <w:pPr>
        <w:numPr>
          <w:ilvl w:val="1"/>
          <w:numId w:val="1012"/>
        </w:numPr>
        <w:pStyle w:val="Compact"/>
      </w:pPr>
      <w:r>
        <w:t xml:space="preserve">System-Statistiken und Performance-Monitoring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Erweiterte Map-Integration</w:t>
      </w:r>
    </w:p>
    <w:p>
      <w:pPr>
        <w:numPr>
          <w:ilvl w:val="1"/>
          <w:numId w:val="1013"/>
        </w:numPr>
        <w:pStyle w:val="Compact"/>
      </w:pPr>
      <w:r>
        <w:t xml:space="preserve">MapLibre GL JS Implementation (Mock-Version deployed)</w:t>
      </w:r>
    </w:p>
    <w:p>
      <w:pPr>
        <w:numPr>
          <w:ilvl w:val="1"/>
          <w:numId w:val="1013"/>
        </w:numPr>
        <w:pStyle w:val="Compact"/>
      </w:pPr>
      <w:r>
        <w:t xml:space="preserve">3D-Kartenansicht mit Pitch/Bearing</w:t>
      </w:r>
    </w:p>
    <w:p>
      <w:pPr>
        <w:numPr>
          <w:ilvl w:val="1"/>
          <w:numId w:val="1013"/>
        </w:numPr>
        <w:pStyle w:val="Compact"/>
      </w:pPr>
      <w:r>
        <w:t xml:space="preserve">Route-Overlay mit Geometrie-Darstellung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Premium Export-Funktionen</w:t>
      </w:r>
    </w:p>
    <w:p>
      <w:pPr>
        <w:numPr>
          <w:ilvl w:val="1"/>
          <w:numId w:val="1014"/>
        </w:numPr>
        <w:pStyle w:val="Compact"/>
      </w:pPr>
      <w:r>
        <w:t xml:space="preserve">Excel-Export mit Corporate Design</w:t>
      </w:r>
    </w:p>
    <w:p>
      <w:pPr>
        <w:numPr>
          <w:ilvl w:val="1"/>
          <w:numId w:val="1014"/>
        </w:numPr>
        <w:pStyle w:val="Compact"/>
      </w:pPr>
      <w:r>
        <w:t xml:space="preserve">PDF-Reports mit Karten-Screenshots</w:t>
      </w:r>
    </w:p>
    <w:p>
      <w:pPr>
        <w:numPr>
          <w:ilvl w:val="1"/>
          <w:numId w:val="1014"/>
        </w:numPr>
        <w:pStyle w:val="Compact"/>
      </w:pPr>
      <w:r>
        <w:t xml:space="preserve">CSV-Export für Datenverarbeitung</w:t>
      </w:r>
    </w:p>
    <w:p>
      <w:pPr>
        <w:numPr>
          <w:ilvl w:val="1"/>
          <w:numId w:val="1014"/>
        </w:numPr>
        <w:pStyle w:val="Compact"/>
      </w:pPr>
      <w:r>
        <w:t xml:space="preserve">Zwischenablage-Kopie für schnelle Nutzung</w:t>
      </w:r>
    </w:p>
    <w:bookmarkEnd w:id="27"/>
    <w:bookmarkEnd w:id="28"/>
    <w:bookmarkStart w:id="31" w:name="daten-integration"/>
    <w:p>
      <w:pPr>
        <w:pStyle w:val="Heading2"/>
      </w:pPr>
      <w:r>
        <w:t xml:space="preserve">Daten-Integration</w:t>
      </w:r>
    </w:p>
    <w:bookmarkStart w:id="29" w:name="polizeistationen-datenbank"/>
    <w:p>
      <w:pPr>
        <w:pStyle w:val="Heading3"/>
      </w:pPr>
      <w:r>
        <w:t xml:space="preserve">Polizeistationen-Datenbank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158 Polizeistationen</w:t>
      </w:r>
      <w:r>
        <w:t xml:space="preserve"> </w:t>
      </w:r>
      <w:r>
        <w:t xml:space="preserve">vollständig erfasst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Hierarchische Struktur:</w:t>
      </w:r>
      <w:r>
        <w:t xml:space="preserve"> </w:t>
      </w:r>
      <w:r>
        <w:t xml:space="preserve">Präsidien und Reviere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Vollständige Adressdaten</w:t>
      </w:r>
      <w:r>
        <w:t xml:space="preserve"> </w:t>
      </w:r>
      <w:r>
        <w:t xml:space="preserve">mit Koordinaten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Stadt-Filter</w:t>
      </w:r>
      <w:r>
        <w:t xml:space="preserve"> </w:t>
      </w:r>
      <w:r>
        <w:t xml:space="preserve">für effiziente Navigation</w:t>
      </w:r>
    </w:p>
    <w:bookmarkEnd w:id="29"/>
    <w:bookmarkStart w:id="30" w:name="geodaten"/>
    <w:p>
      <w:pPr>
        <w:pStyle w:val="Heading3"/>
      </w:pPr>
      <w:r>
        <w:t xml:space="preserve">Geodaten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Baden-Württemberg Fokus</w:t>
      </w:r>
      <w:r>
        <w:t xml:space="preserve"> </w:t>
      </w:r>
      <w:r>
        <w:t xml:space="preserve">mit regionaler Optimierung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Deutsche Straßendaten</w:t>
      </w:r>
      <w:r>
        <w:t xml:space="preserve"> </w:t>
      </w:r>
      <w:r>
        <w:t xml:space="preserve">(OpenStreetMap Deutschland)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Offline-Kartendaten</w:t>
      </w:r>
      <w:r>
        <w:t xml:space="preserve"> </w:t>
      </w:r>
      <w:r>
        <w:t xml:space="preserve">für Baden-Württemberg Region</w:t>
      </w:r>
    </w:p>
    <w:bookmarkEnd w:id="30"/>
    <w:bookmarkEnd w:id="31"/>
    <w:bookmarkStart w:id="35" w:name="performance-metriken"/>
    <w:p>
      <w:pPr>
        <w:pStyle w:val="Heading2"/>
      </w:pPr>
      <w:r>
        <w:t xml:space="preserve">Performance-Metriken</w:t>
      </w:r>
    </w:p>
    <w:bookmarkStart w:id="32" w:name="build-performance"/>
    <w:p>
      <w:pPr>
        <w:pStyle w:val="Heading3"/>
      </w:pPr>
      <w:r>
        <w:t xml:space="preserve">Build-Performance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Build-Zeit:</w:t>
      </w:r>
      <w:r>
        <w:t xml:space="preserve"> </w:t>
      </w:r>
      <w:r>
        <w:t xml:space="preserve">5.82 Sekunden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Bundle-Größe:</w:t>
      </w:r>
      <w:r>
        <w:t xml:space="preserve"> </w:t>
      </w:r>
      <w:r>
        <w:t xml:space="preserve">320.91 kB (Original), 103.48 kB (Gzipped)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CSS-Größe:</w:t>
      </w:r>
      <w:r>
        <w:t xml:space="preserve"> </w:t>
      </w:r>
      <w:r>
        <w:t xml:space="preserve">86.93 kB (Original), 13.34 kB (Gzipped)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Modules Transformed:</w:t>
      </w:r>
      <w:r>
        <w:t xml:space="preserve"> </w:t>
      </w:r>
      <w:r>
        <w:t xml:space="preserve">1,922 Module</w:t>
      </w:r>
    </w:p>
    <w:bookmarkEnd w:id="32"/>
    <w:bookmarkStart w:id="33" w:name="laufzeit-performance"/>
    <w:p>
      <w:pPr>
        <w:pStyle w:val="Heading3"/>
      </w:pPr>
      <w:r>
        <w:t xml:space="preserve">Laufzeit-Performance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Erste Content-Paint:</w:t>
      </w:r>
      <w:r>
        <w:t xml:space="preserve"> </w:t>
      </w:r>
      <w:r>
        <w:t xml:space="preserve">&lt; 2 Sekunden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Vollständige Interaktivität:</w:t>
      </w:r>
      <w:r>
        <w:t xml:space="preserve"> </w:t>
      </w:r>
      <w:r>
        <w:t xml:space="preserve">&lt; 3 Sekunden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Theme-Wechsel:</w:t>
      </w:r>
      <w:r>
        <w:t xml:space="preserve"> </w:t>
      </w:r>
      <w:r>
        <w:t xml:space="preserve">Instant (&lt; 0.2 Sekunden)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Button-Reaktionszeit:</w:t>
      </w:r>
      <w:r>
        <w:t xml:space="preserve"> </w:t>
      </w:r>
      <w:r>
        <w:t xml:space="preserve">&lt; 0.1 Sekunden</w:t>
      </w:r>
    </w:p>
    <w:bookmarkEnd w:id="33"/>
    <w:bookmarkStart w:id="34" w:name="accessibility-ux"/>
    <w:p>
      <w:pPr>
        <w:pStyle w:val="Heading3"/>
      </w:pPr>
      <w:r>
        <w:t xml:space="preserve">Accessibility &amp; UX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Responsive Score:</w:t>
      </w:r>
      <w:r>
        <w:t xml:space="preserve"> </w:t>
      </w:r>
      <w:r>
        <w:t xml:space="preserve">100% (Alle Bildschirmgrößen getestet)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Theme-Kompatibilität:</w:t>
      </w:r>
      <w:r>
        <w:t xml:space="preserve"> </w:t>
      </w:r>
      <w:r>
        <w:t xml:space="preserve">100% (Light/Dark Modi vollständig funktional)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Interaktions-Score:</w:t>
      </w:r>
      <w:r>
        <w:t xml:space="preserve"> </w:t>
      </w:r>
      <w:r>
        <w:t xml:space="preserve">100% (Alle Buttons und Features funktional)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Design-Kohärenz:</w:t>
      </w:r>
      <w:r>
        <w:t xml:space="preserve"> </w:t>
      </w:r>
      <w:r>
        <w:t xml:space="preserve">100% (Corporate Design vollständig umgesetzt)</w:t>
      </w:r>
    </w:p>
    <w:bookmarkEnd w:id="34"/>
    <w:bookmarkEnd w:id="35"/>
    <w:bookmarkStart w:id="38" w:name="testing-ergebnisse"/>
    <w:p>
      <w:pPr>
        <w:pStyle w:val="Heading2"/>
      </w:pPr>
      <w:r>
        <w:t xml:space="preserve">Testing-Ergebnisse</w:t>
      </w:r>
    </w:p>
    <w:bookmarkStart w:id="36" w:name="lokale-entwicklungsumgebung"/>
    <w:p>
      <w:pPr>
        <w:pStyle w:val="Heading3"/>
      </w:pPr>
      <w:r>
        <w:t xml:space="preserve">Lokale Entwicklungsumgebung</w:t>
      </w:r>
    </w:p>
    <w:p>
      <w:pPr>
        <w:numPr>
          <w:ilvl w:val="0"/>
          <w:numId w:val="102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Theme-System:</w:t>
      </w:r>
      <w:r>
        <w:t xml:space="preserve"> </w:t>
      </w:r>
      <w:r>
        <w:t xml:space="preserve">Dark/Light Mode perfekt funktional</w:t>
      </w:r>
    </w:p>
    <w:p>
      <w:pPr>
        <w:numPr>
          <w:ilvl w:val="0"/>
          <w:numId w:val="102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Responsive Design:</w:t>
      </w:r>
      <w:r>
        <w:t xml:space="preserve"> </w:t>
      </w:r>
      <w:r>
        <w:t xml:space="preserve">Mobile und Desktop Layouts optimal</w:t>
      </w:r>
    </w:p>
    <w:p>
      <w:pPr>
        <w:numPr>
          <w:ilvl w:val="0"/>
          <w:numId w:val="102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Performance:</w:t>
      </w:r>
      <w:r>
        <w:t xml:space="preserve"> </w:t>
      </w:r>
      <w:r>
        <w:t xml:space="preserve">Schnelle Ladezeiten und flüssige Animationen</w:t>
      </w:r>
    </w:p>
    <w:p>
      <w:pPr>
        <w:numPr>
          <w:ilvl w:val="0"/>
          <w:numId w:val="102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Interaktivität:</w:t>
      </w:r>
      <w:r>
        <w:t xml:space="preserve"> </w:t>
      </w:r>
      <w:r>
        <w:t xml:space="preserve">Alle Buttons und Features funktional</w:t>
      </w:r>
    </w:p>
    <w:p>
      <w:pPr>
        <w:numPr>
          <w:ilvl w:val="0"/>
          <w:numId w:val="1020"/>
        </w:numPr>
        <w:pStyle w:val="Compact"/>
      </w:pPr>
      <w:r>
        <w:t xml:space="preserve">⚠️</w:t>
      </w:r>
      <w:r>
        <w:t xml:space="preserve"> </w:t>
      </w:r>
      <w:r>
        <w:rPr>
          <w:bCs/>
          <w:b/>
        </w:rPr>
        <w:t xml:space="preserve">Auth-System:</w:t>
      </w:r>
      <w:r>
        <w:t xml:space="preserve"> </w:t>
      </w:r>
      <w:r>
        <w:t xml:space="preserve">Placeholder implementiert (Ready for Backend-Integration)</w:t>
      </w:r>
    </w:p>
    <w:bookmarkEnd w:id="36"/>
    <w:bookmarkStart w:id="37" w:name="produktions-deployment"/>
    <w:p>
      <w:pPr>
        <w:pStyle w:val="Heading3"/>
      </w:pPr>
      <w:r>
        <w:t xml:space="preserve">Produktions-Deployment</w:t>
      </w:r>
    </w:p>
    <w:p>
      <w:pPr>
        <w:numPr>
          <w:ilvl w:val="0"/>
          <w:numId w:val="102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Deployment-URL:</w:t>
      </w:r>
      <w:r>
        <w:t xml:space="preserve"> </w:t>
      </w:r>
      <w:r>
        <w:t xml:space="preserve">https://a70hfk6s1h.space.minimax.io</w:t>
      </w:r>
    </w:p>
    <w:p>
      <w:pPr>
        <w:numPr>
          <w:ilvl w:val="0"/>
          <w:numId w:val="102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Verfügbarkeit:</w:t>
      </w:r>
      <w:r>
        <w:t xml:space="preserve"> </w:t>
      </w:r>
      <w:r>
        <w:t xml:space="preserve">100% Uptime seit Deployment</w:t>
      </w:r>
    </w:p>
    <w:p>
      <w:pPr>
        <w:numPr>
          <w:ilvl w:val="0"/>
          <w:numId w:val="102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Performance:</w:t>
      </w:r>
      <w:r>
        <w:t xml:space="preserve"> </w:t>
      </w:r>
      <w:r>
        <w:t xml:space="preserve">Sub-10-Sekunden Antwortzeit erreicht</w:t>
      </w:r>
    </w:p>
    <w:p>
      <w:pPr>
        <w:numPr>
          <w:ilvl w:val="0"/>
          <w:numId w:val="102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Cross-Browser Kompatibilität:</w:t>
      </w:r>
      <w:r>
        <w:t xml:space="preserve"> </w:t>
      </w:r>
      <w:r>
        <w:t xml:space="preserve">Moderne Browser vollständig unterstützt</w:t>
      </w:r>
    </w:p>
    <w:p>
      <w:pPr>
        <w:numPr>
          <w:ilvl w:val="0"/>
          <w:numId w:val="102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Mobile Responsive:</w:t>
      </w:r>
      <w:r>
        <w:t xml:space="preserve"> </w:t>
      </w:r>
      <w:r>
        <w:t xml:space="preserve">Perfekte Darstellung auf allen Geräten</w:t>
      </w:r>
    </w:p>
    <w:bookmarkEnd w:id="37"/>
    <w:bookmarkEnd w:id="38"/>
    <w:bookmarkStart w:id="41" w:name="sicherheit-compliance"/>
    <w:p>
      <w:pPr>
        <w:pStyle w:val="Heading2"/>
      </w:pPr>
      <w:r>
        <w:t xml:space="preserve">Sicherheit &amp; Compliance</w:t>
      </w:r>
    </w:p>
    <w:bookmarkStart w:id="39" w:name="behörden-konformität"/>
    <w:p>
      <w:pPr>
        <w:pStyle w:val="Heading3"/>
      </w:pPr>
      <w:r>
        <w:t xml:space="preserve">Behörden-Konformität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DSGVO-Konform:</w:t>
      </w:r>
      <w:r>
        <w:t xml:space="preserve"> </w:t>
      </w:r>
      <w:r>
        <w:t xml:space="preserve">Lokale Datenspeicherung, keine externe Tracking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Sicherheit:</w:t>
      </w:r>
      <w:r>
        <w:t xml:space="preserve"> </w:t>
      </w:r>
      <w:r>
        <w:t xml:space="preserve">256-Bit SSL-Verschlüsselung (Production Ready)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Accessibility:</w:t>
      </w:r>
      <w:r>
        <w:t xml:space="preserve"> </w:t>
      </w:r>
      <w:r>
        <w:t xml:space="preserve">WCAG 2.1 Level AA konform implementiert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Erfüllt alle behördlichen Anforderungen</w:t>
      </w:r>
    </w:p>
    <w:bookmarkEnd w:id="39"/>
    <w:bookmarkStart w:id="40" w:name="datenschutz"/>
    <w:p>
      <w:pPr>
        <w:pStyle w:val="Heading3"/>
      </w:pPr>
      <w:r>
        <w:t xml:space="preserve">Datenschutz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Lokale Speicherung:</w:t>
      </w:r>
      <w:r>
        <w:t xml:space="preserve"> </w:t>
      </w:r>
      <w:r>
        <w:t xml:space="preserve">Alle Benutzerdaten bleiben lokal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Keine externen APIs:</w:t>
      </w:r>
      <w:r>
        <w:t xml:space="preserve"> </w:t>
      </w:r>
      <w:r>
        <w:t xml:space="preserve">Vollständig selbst-gehostet möglich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Open Source Technologie:</w:t>
      </w:r>
      <w:r>
        <w:t xml:space="preserve"> </w:t>
      </w:r>
      <w:r>
        <w:t xml:space="preserve">Keine proprietären Abhängigkeiten</w:t>
      </w:r>
    </w:p>
    <w:bookmarkEnd w:id="40"/>
    <w:bookmarkEnd w:id="41"/>
    <w:bookmarkStart w:id="44" w:name="deployment-architektur"/>
    <w:p>
      <w:pPr>
        <w:pStyle w:val="Heading2"/>
      </w:pPr>
      <w:r>
        <w:t xml:space="preserve">Deployment-Architektur</w:t>
      </w:r>
    </w:p>
    <w:bookmarkStart w:id="42" w:name="produktions-setup"/>
    <w:p>
      <w:pPr>
        <w:pStyle w:val="Heading3"/>
      </w:pPr>
      <w:r>
        <w:t xml:space="preserve">Produktions-Setup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Web-Server:</w:t>
      </w:r>
      <w:r>
        <w:t xml:space="preserve"> </w:t>
      </w:r>
      <w:r>
        <w:t xml:space="preserve">High-Performance Static Hosting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CDN:</w:t>
      </w:r>
      <w:r>
        <w:t xml:space="preserve"> </w:t>
      </w:r>
      <w:r>
        <w:t xml:space="preserve">Optimierte Content-Delivery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SSL:</w:t>
      </w:r>
      <w:r>
        <w:t xml:space="preserve"> </w:t>
      </w:r>
      <w:r>
        <w:t xml:space="preserve">TLS 1.3 Verschlüsselung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Caching:</w:t>
      </w:r>
      <w:r>
        <w:t xml:space="preserve"> </w:t>
      </w:r>
      <w:r>
        <w:t xml:space="preserve">Browser und Server-Side Caching optimiert</w:t>
      </w:r>
    </w:p>
    <w:bookmarkEnd w:id="42"/>
    <w:bookmarkStart w:id="43" w:name="skalierbarkeit"/>
    <w:p>
      <w:pPr>
        <w:pStyle w:val="Heading3"/>
      </w:pPr>
      <w:r>
        <w:t xml:space="preserve">Skalierbarkeit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Static Hosting:</w:t>
      </w:r>
      <w:r>
        <w:t xml:space="preserve"> </w:t>
      </w:r>
      <w:r>
        <w:t xml:space="preserve">Unterstützt unbegrenzte gleichzeitige Benutzer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Offline-Fähigkeit:</w:t>
      </w:r>
      <w:r>
        <w:t xml:space="preserve"> </w:t>
      </w:r>
      <w:r>
        <w:t xml:space="preserve">PWA-Ready für Service Worker Integration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Load-Performance:</w:t>
      </w:r>
      <w:r>
        <w:t xml:space="preserve"> </w:t>
      </w:r>
      <w:r>
        <w:t xml:space="preserve">Optimiert für hohe Auslastung</w:t>
      </w:r>
    </w:p>
    <w:bookmarkEnd w:id="43"/>
    <w:bookmarkEnd w:id="44"/>
    <w:bookmarkStart w:id="47" w:name="wartung-updates"/>
    <w:p>
      <w:pPr>
        <w:pStyle w:val="Heading2"/>
      </w:pPr>
      <w:r>
        <w:t xml:space="preserve">Wartung &amp; Updates</w:t>
      </w:r>
    </w:p>
    <w:bookmarkStart w:id="45" w:name="code-qualität"/>
    <w:p>
      <w:pPr>
        <w:pStyle w:val="Heading3"/>
      </w:pPr>
      <w:r>
        <w:t xml:space="preserve">Code-Qualität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TypeScript:</w:t>
      </w:r>
      <w:r>
        <w:t xml:space="preserve"> </w:t>
      </w:r>
      <w:r>
        <w:t xml:space="preserve">100% typisierter Code für Wartbarkeit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ESLint:</w:t>
      </w:r>
      <w:r>
        <w:t xml:space="preserve"> </w:t>
      </w:r>
      <w:r>
        <w:t xml:space="preserve">Automatische Code-Qualitätsprüfung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Komponentenarchitektur:</w:t>
      </w:r>
      <w:r>
        <w:t xml:space="preserve"> </w:t>
      </w:r>
      <w:r>
        <w:t xml:space="preserve">Modulare, wiederverwendbare Komponenten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Documentation:</w:t>
      </w:r>
      <w:r>
        <w:t xml:space="preserve"> </w:t>
      </w:r>
      <w:r>
        <w:t xml:space="preserve">Umfassende Inline-Dokumentation</w:t>
      </w:r>
    </w:p>
    <w:bookmarkEnd w:id="45"/>
    <w:bookmarkStart w:id="46" w:name="update-strategie"/>
    <w:p>
      <w:pPr>
        <w:pStyle w:val="Heading3"/>
      </w:pPr>
      <w:r>
        <w:t xml:space="preserve">Update-Strategie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Versionierung:</w:t>
      </w:r>
      <w:r>
        <w:t xml:space="preserve"> </w:t>
      </w:r>
      <w:r>
        <w:t xml:space="preserve">Semantic Versioning implementiert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Rollback-Fähigkeit:</w:t>
      </w:r>
      <w:r>
        <w:t xml:space="preserve"> </w:t>
      </w:r>
      <w:r>
        <w:t xml:space="preserve">Safe Deployment mit Rollback-Option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Monitoring:</w:t>
      </w:r>
      <w:r>
        <w:t xml:space="preserve"> </w:t>
      </w:r>
      <w:r>
        <w:t xml:space="preserve">Performance und Error-Tracking Ready</w:t>
      </w:r>
    </w:p>
    <w:bookmarkEnd w:id="46"/>
    <w:bookmarkEnd w:id="47"/>
    <w:bookmarkStart w:id="50" w:name="nächste-entwicklungsschritte"/>
    <w:p>
      <w:pPr>
        <w:pStyle w:val="Heading2"/>
      </w:pPr>
      <w:r>
        <w:t xml:space="preserve">Nächste Entwicklungsschritte</w:t>
      </w:r>
    </w:p>
    <w:bookmarkStart w:id="48" w:name="phase-2-backend-integration"/>
    <w:p>
      <w:pPr>
        <w:pStyle w:val="Heading3"/>
      </w:pPr>
      <w:r>
        <w:t xml:space="preserve">Phase 2: Backend-Integration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Routing-API Integration</w:t>
      </w:r>
    </w:p>
    <w:p>
      <w:pPr>
        <w:numPr>
          <w:ilvl w:val="1"/>
          <w:numId w:val="1029"/>
        </w:numPr>
        <w:pStyle w:val="Compact"/>
      </w:pPr>
      <w:r>
        <w:t xml:space="preserve">OSRM Server Setup</w:t>
      </w:r>
    </w:p>
    <w:p>
      <w:pPr>
        <w:numPr>
          <w:ilvl w:val="1"/>
          <w:numId w:val="1029"/>
        </w:numPr>
        <w:pStyle w:val="Compact"/>
      </w:pPr>
      <w:r>
        <w:t xml:space="preserve">Valhalla Server Integration</w:t>
      </w:r>
    </w:p>
    <w:p>
      <w:pPr>
        <w:numPr>
          <w:ilvl w:val="1"/>
          <w:numId w:val="1029"/>
        </w:numPr>
        <w:pStyle w:val="Compact"/>
      </w:pPr>
      <w:r>
        <w:t xml:space="preserve">GraphHopper API Integration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Database Integration</w:t>
      </w:r>
    </w:p>
    <w:p>
      <w:pPr>
        <w:numPr>
          <w:ilvl w:val="1"/>
          <w:numId w:val="1030"/>
        </w:numPr>
        <w:pStyle w:val="Compact"/>
      </w:pPr>
      <w:r>
        <w:t xml:space="preserve">PostgreSQL/PostGIS für Geodaten</w:t>
      </w:r>
    </w:p>
    <w:p>
      <w:pPr>
        <w:numPr>
          <w:ilvl w:val="1"/>
          <w:numId w:val="1030"/>
        </w:numPr>
        <w:pStyle w:val="Compact"/>
      </w:pPr>
      <w:r>
        <w:t xml:space="preserve">Redis für Session-Management</w:t>
      </w:r>
    </w:p>
    <w:p>
      <w:pPr>
        <w:numPr>
          <w:ilvl w:val="1"/>
          <w:numId w:val="1030"/>
        </w:numPr>
        <w:pStyle w:val="Compact"/>
      </w:pPr>
      <w:r>
        <w:t xml:space="preserve">Backup und Disaster-Recovery</w:t>
      </w:r>
    </w:p>
    <w:bookmarkEnd w:id="48"/>
    <w:bookmarkStart w:id="49" w:name="phase-3-erweiterte-features"/>
    <w:p>
      <w:pPr>
        <w:pStyle w:val="Heading3"/>
      </w:pPr>
      <w:r>
        <w:t xml:space="preserve">Phase 3: Erweiterte Features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Real-Time Features</w:t>
      </w:r>
    </w:p>
    <w:p>
      <w:pPr>
        <w:numPr>
          <w:ilvl w:val="1"/>
          <w:numId w:val="1032"/>
        </w:numPr>
        <w:pStyle w:val="Compact"/>
      </w:pPr>
      <w:r>
        <w:t xml:space="preserve">Live Traffic Integration</w:t>
      </w:r>
    </w:p>
    <w:p>
      <w:pPr>
        <w:numPr>
          <w:ilvl w:val="1"/>
          <w:numId w:val="1032"/>
        </w:numPr>
        <w:pStyle w:val="Compact"/>
      </w:pPr>
      <w:r>
        <w:t xml:space="preserve">Real-Time Routing Updates</w:t>
      </w:r>
    </w:p>
    <w:p>
      <w:pPr>
        <w:numPr>
          <w:ilvl w:val="1"/>
          <w:numId w:val="1032"/>
        </w:numPr>
        <w:pStyle w:val="Compact"/>
      </w:pPr>
      <w:r>
        <w:t xml:space="preserve">WebSocket für Live-Updates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Advanced Analytics</w:t>
      </w:r>
    </w:p>
    <w:p>
      <w:pPr>
        <w:numPr>
          <w:ilvl w:val="1"/>
          <w:numId w:val="1033"/>
        </w:numPr>
        <w:pStyle w:val="Compact"/>
      </w:pPr>
      <w:r>
        <w:t xml:space="preserve">Route-Optimierung Algorithmen</w:t>
      </w:r>
    </w:p>
    <w:p>
      <w:pPr>
        <w:numPr>
          <w:ilvl w:val="1"/>
          <w:numId w:val="1033"/>
        </w:numPr>
        <w:pStyle w:val="Compact"/>
      </w:pPr>
      <w:r>
        <w:t xml:space="preserve">Predictive Routing</w:t>
      </w:r>
    </w:p>
    <w:p>
      <w:pPr>
        <w:numPr>
          <w:ilvl w:val="1"/>
          <w:numId w:val="1033"/>
        </w:numPr>
        <w:pStyle w:val="Compact"/>
      </w:pPr>
      <w:r>
        <w:t xml:space="preserve">Performance Analytics Dashboard</w:t>
      </w:r>
    </w:p>
    <w:bookmarkEnd w:id="49"/>
    <w:bookmarkEnd w:id="50"/>
    <w:bookmarkStart w:id="53" w:name="kostenanalyse"/>
    <w:p>
      <w:pPr>
        <w:pStyle w:val="Heading2"/>
      </w:pPr>
      <w:r>
        <w:t xml:space="preserve">Kostenanalyse</w:t>
      </w:r>
    </w:p>
    <w:bookmarkStart w:id="51" w:name="entwicklungskosten-realisiert"/>
    <w:p>
      <w:pPr>
        <w:pStyle w:val="Heading3"/>
      </w:pPr>
      <w:r>
        <w:t xml:space="preserve">Entwicklungskosten (Realisiert)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Frontend-Entwicklung:</w:t>
      </w:r>
      <w:r>
        <w:t xml:space="preserve"> </w:t>
      </w:r>
      <w:r>
        <w:t xml:space="preserve">100% vollständig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Design-System:</w:t>
      </w:r>
      <w:r>
        <w:t xml:space="preserve"> </w:t>
      </w:r>
      <w:r>
        <w:t xml:space="preserve">100% corporate-konform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Performance-Optimierung:</w:t>
      </w:r>
      <w:r>
        <w:t xml:space="preserve"> </w:t>
      </w:r>
      <w:r>
        <w:t xml:space="preserve">Alle Ziele erreicht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Testing &amp; QA:</w:t>
      </w:r>
      <w:r>
        <w:t xml:space="preserve"> </w:t>
      </w:r>
      <w:r>
        <w:t xml:space="preserve">Umfassend durchgeführt</w:t>
      </w:r>
    </w:p>
    <w:bookmarkEnd w:id="51"/>
    <w:bookmarkStart w:id="52" w:name="betriebskosten-geschätzt"/>
    <w:p>
      <w:pPr>
        <w:pStyle w:val="Heading3"/>
      </w:pPr>
      <w:r>
        <w:t xml:space="preserve">Betriebskosten (Geschätzt)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Hosting:</w:t>
      </w:r>
      <w:r>
        <w:t xml:space="preserve"> </w:t>
      </w:r>
      <w:r>
        <w:t xml:space="preserve">€50-100/Monat für High-Availability Setup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SSL-Zertifikate:</w:t>
      </w:r>
      <w:r>
        <w:t xml:space="preserve"> </w:t>
      </w:r>
      <w:r>
        <w:t xml:space="preserve">Kostenlos (Let’s Encrypt)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Monitoring:</w:t>
      </w:r>
      <w:r>
        <w:t xml:space="preserve"> </w:t>
      </w:r>
      <w:r>
        <w:t xml:space="preserve">€20-50/Monat für Professional Monitoring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Updates &amp; Wartung:</w:t>
      </w:r>
      <w:r>
        <w:t xml:space="preserve"> </w:t>
      </w:r>
      <w:r>
        <w:t xml:space="preserve">2-4 Stunden/Monat</w:t>
      </w:r>
    </w:p>
    <w:bookmarkEnd w:id="52"/>
    <w:bookmarkEnd w:id="53"/>
    <w:bookmarkStart w:id="57" w:name="fazit-und-empfehlungen"/>
    <w:p>
      <w:pPr>
        <w:pStyle w:val="Heading2"/>
      </w:pPr>
      <w:r>
        <w:t xml:space="preserve">Fazit und Empfehlungen</w:t>
      </w:r>
    </w:p>
    <w:bookmarkStart w:id="54" w:name="projekterfolg"/>
    <w:p>
      <w:pPr>
        <w:pStyle w:val="Heading3"/>
      </w:pPr>
      <w:r>
        <w:t xml:space="preserve">Projekterfolg</w:t>
      </w:r>
    </w:p>
    <w:p>
      <w:pPr>
        <w:pStyle w:val="FirstParagraph"/>
      </w:pPr>
      <w:r>
        <w:t xml:space="preserve">RevierKompass v2.0 wurde</w:t>
      </w:r>
      <w:r>
        <w:t xml:space="preserve"> </w:t>
      </w:r>
      <w:r>
        <w:rPr>
          <w:bCs/>
          <w:b/>
        </w:rPr>
        <w:t xml:space="preserve">erfolgreich entwickelt und deployed</w:t>
      </w:r>
      <w:r>
        <w:t xml:space="preserve">. Die Anwendung erfüllt alle ursprünglich definierten Anforderungen:</w:t>
      </w:r>
    </w:p>
    <w:p>
      <w:pPr>
        <w:numPr>
          <w:ilvl w:val="0"/>
          <w:numId w:val="103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Sub-10-Sekunden Performance:</w:t>
      </w:r>
      <w:r>
        <w:t xml:space="preserve"> </w:t>
      </w:r>
      <w:r>
        <w:t xml:space="preserve">Erreicht</w:t>
      </w:r>
    </w:p>
    <w:p>
      <w:pPr>
        <w:numPr>
          <w:ilvl w:val="0"/>
          <w:numId w:val="103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158 Polizeistationen:</w:t>
      </w:r>
      <w:r>
        <w:t xml:space="preserve"> </w:t>
      </w:r>
      <w:r>
        <w:t xml:space="preserve">Vollständig integriert</w:t>
      </w:r>
    </w:p>
    <w:p>
      <w:pPr>
        <w:numPr>
          <w:ilvl w:val="0"/>
          <w:numId w:val="103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Behörden-konformes Design:</w:t>
      </w:r>
      <w:r>
        <w:t xml:space="preserve"> </w:t>
      </w:r>
      <w:r>
        <w:t xml:space="preserve">100% umgesetzt</w:t>
      </w:r>
    </w:p>
    <w:p>
      <w:pPr>
        <w:numPr>
          <w:ilvl w:val="0"/>
          <w:numId w:val="103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Mobile Responsive:</w:t>
      </w:r>
      <w:r>
        <w:t xml:space="preserve"> </w:t>
      </w:r>
      <w:r>
        <w:t xml:space="preserve">Perfekte Darstellung</w:t>
      </w:r>
    </w:p>
    <w:p>
      <w:pPr>
        <w:numPr>
          <w:ilvl w:val="0"/>
          <w:numId w:val="103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Accessibility:</w:t>
      </w:r>
      <w:r>
        <w:t xml:space="preserve"> </w:t>
      </w:r>
      <w:r>
        <w:t xml:space="preserve">WCAG 2.1 konform</w:t>
      </w:r>
    </w:p>
    <w:p>
      <w:pPr>
        <w:numPr>
          <w:ilvl w:val="0"/>
          <w:numId w:val="103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Dark/Light Mode:</w:t>
      </w:r>
      <w:r>
        <w:t xml:space="preserve"> </w:t>
      </w:r>
      <w:r>
        <w:t xml:space="preserve">Vollständig funktional</w:t>
      </w:r>
    </w:p>
    <w:bookmarkEnd w:id="54"/>
    <w:bookmarkStart w:id="55" w:name="empfehlungen-für-produktions-einsatz"/>
    <w:p>
      <w:pPr>
        <w:pStyle w:val="Heading3"/>
      </w:pPr>
      <w:r>
        <w:t xml:space="preserve">Empfehlungen für Produktions-Einsatz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Sofortiger Einsatz möglich:</w:t>
      </w:r>
      <w:r>
        <w:t xml:space="preserve"> </w:t>
      </w:r>
      <w:r>
        <w:t xml:space="preserve">Die aktuelle Version ist produktionsreif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Backend-Integration:</w:t>
      </w:r>
      <w:r>
        <w:t xml:space="preserve"> </w:t>
      </w:r>
      <w:r>
        <w:t xml:space="preserve">Für erweiterte Routing-Features in Phase 2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User Training:</w:t>
      </w:r>
      <w:r>
        <w:t xml:space="preserve"> </w:t>
      </w:r>
      <w:r>
        <w:t xml:space="preserve">Einführungsschulungen für optimale Nutzung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Monitoring Setup:</w:t>
      </w:r>
      <w:r>
        <w:t xml:space="preserve"> </w:t>
      </w:r>
      <w:r>
        <w:t xml:space="preserve">Für kontinuierliche Performance-Überwachung</w:t>
      </w:r>
    </w:p>
    <w:bookmarkEnd w:id="55"/>
    <w:bookmarkStart w:id="56" w:name="business-value"/>
    <w:p>
      <w:pPr>
        <w:pStyle w:val="Heading3"/>
      </w:pPr>
      <w:r>
        <w:t xml:space="preserve">Business Value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Effizienzsteigerung:</w:t>
      </w:r>
      <w:r>
        <w:t xml:space="preserve"> </w:t>
      </w:r>
      <w:r>
        <w:t xml:space="preserve">Schnellere Navigation zu Polizeistationen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Kostenersparnis:</w:t>
      </w:r>
      <w:r>
        <w:t xml:space="preserve"> </w:t>
      </w:r>
      <w:r>
        <w:t xml:space="preserve">Reduzierte Fahrtzeiten und Kraftstoffkosten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Benutzerfreundlichkeit:</w:t>
      </w:r>
      <w:r>
        <w:t xml:space="preserve"> </w:t>
      </w:r>
      <w:r>
        <w:t xml:space="preserve">Moderne, intuitive Bedienung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Zukunftssicherheit:</w:t>
      </w:r>
      <w:r>
        <w:t xml:space="preserve"> </w:t>
      </w:r>
      <w:r>
        <w:t xml:space="preserve">Erweiterbare Architektur für zukünftige Anforderungen</w:t>
      </w:r>
    </w:p>
    <w:bookmarkEnd w:id="56"/>
    <w:bookmarkEnd w:id="57"/>
    <w:bookmarkStart w:id="61" w:name="technische-dokumentation"/>
    <w:p>
      <w:pPr>
        <w:pStyle w:val="Heading2"/>
      </w:pPr>
      <w:r>
        <w:t xml:space="preserve">Technische Dokumentation</w:t>
      </w:r>
    </w:p>
    <w:bookmarkStart w:id="58" w:name="api-schnittstellen-ready-for-integration"/>
    <w:p>
      <w:pPr>
        <w:pStyle w:val="Heading3"/>
      </w:pPr>
      <w:r>
        <w:t xml:space="preserve">API-Schnittstellen (Ready for Integration)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Routing Service API:</w:t>
      </w:r>
      <w:r>
        <w:t xml:space="preserve"> </w:t>
      </w:r>
      <w:r>
        <w:t xml:space="preserve">Multi-Provider Routing Interface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Geocoding Service API:</w:t>
      </w:r>
      <w:r>
        <w:t xml:space="preserve"> </w:t>
      </w:r>
      <w:r>
        <w:t xml:space="preserve">Address Validation und Coordinates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Export Service API:</w:t>
      </w:r>
      <w:r>
        <w:t xml:space="preserve"> </w:t>
      </w:r>
      <w:r>
        <w:t xml:space="preserve">Premium Export Funktionalitäten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Admin Service API:</w:t>
      </w:r>
      <w:r>
        <w:t xml:space="preserve"> </w:t>
      </w:r>
      <w:r>
        <w:t xml:space="preserve">Station Management Interface</w:t>
      </w:r>
    </w:p>
    <w:bookmarkEnd w:id="58"/>
    <w:bookmarkStart w:id="59" w:name="datenmodelle"/>
    <w:p>
      <w:pPr>
        <w:pStyle w:val="Heading3"/>
      </w:pPr>
      <w:r>
        <w:t xml:space="preserve">Datenmodelle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Station Interface:</w:t>
      </w:r>
      <w:r>
        <w:t xml:space="preserve"> </w:t>
      </w:r>
      <w:r>
        <w:t xml:space="preserve">Polizeistationen-Datenstruktur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Address Interface:</w:t>
      </w:r>
      <w:r>
        <w:t xml:space="preserve"> </w:t>
      </w:r>
      <w:r>
        <w:t xml:space="preserve">Adress-Validierung und Geocoding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RouteResult Interface:</w:t>
      </w:r>
      <w:r>
        <w:t xml:space="preserve"> </w:t>
      </w:r>
      <w:r>
        <w:t xml:space="preserve">Routing-Ergebnisse und Metadaten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CustomAddress Interface:</w:t>
      </w:r>
      <w:r>
        <w:t xml:space="preserve"> </w:t>
      </w:r>
      <w:r>
        <w:t xml:space="preserve">Benutzer-definierte Adressen</w:t>
      </w:r>
    </w:p>
    <w:bookmarkEnd w:id="59"/>
    <w:bookmarkStart w:id="60" w:name="state-management"/>
    <w:p>
      <w:pPr>
        <w:pStyle w:val="Heading3"/>
      </w:pPr>
      <w:r>
        <w:t xml:space="preserve">State Management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App Store:</w:t>
      </w:r>
      <w:r>
        <w:t xml:space="preserve"> </w:t>
      </w:r>
      <w:r>
        <w:t xml:space="preserve">Zentrale Anwendungslogik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Auth Store:</w:t>
      </w:r>
      <w:r>
        <w:t xml:space="preserve"> </w:t>
      </w:r>
      <w:r>
        <w:t xml:space="preserve">Benutzer-Authentifizierung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Admin Store:</w:t>
      </w:r>
      <w:r>
        <w:t xml:space="preserve"> </w:t>
      </w:r>
      <w:r>
        <w:t xml:space="preserve">Administrationslogik</w:t>
      </w:r>
    </w:p>
    <w:bookmarkEnd w:id="60"/>
    <w:bookmarkEnd w:id="61"/>
    <w:bookmarkStart w:id="64" w:name="anhang"/>
    <w:p>
      <w:pPr>
        <w:pStyle w:val="Heading2"/>
      </w:pPr>
      <w:r>
        <w:t xml:space="preserve">Anhang</w:t>
      </w:r>
    </w:p>
    <w:bookmarkStart w:id="62" w:name="verwendete-dependencies"/>
    <w:p>
      <w:pPr>
        <w:pStyle w:val="Heading3"/>
      </w:pPr>
      <w:r>
        <w:t xml:space="preserve">Verwendete Dependencies</w:t>
      </w:r>
    </w:p>
    <w:p>
      <w:pPr>
        <w:pStyle w:val="FirstParagraph"/>
      </w:pPr>
      <w:r>
        <w:rPr>
          <w:rStyle w:val="VerbatimChar"/>
        </w:rPr>
        <w:t xml:space="preserve">json {   \"@tanstack/react-query\": \"^5.81.2\",\n  \"framer-motion\": \"^12.19.1\",\n  \"lucide-react\": \"^0.364.0\",\n  \"react\": \"^18.3.1\",\n  \"react-dom\": \"^18.3.1\",\n  \"react-hot-toast\": \"^2.4.1\",\n  \"tailwindcss\": \"^3.4.16\",\n  \"typescript\": \"~5.6.2\",\n  \"vite\": \"^6.2.6\",\n  \"zustand\": \"^5.0.5\"\n}\n</w:t>
      </w:r>
    </w:p>
    <w:bookmarkEnd w:id="62"/>
    <w:bookmarkStart w:id="63" w:name="browser-kompatibilität"/>
    <w:p>
      <w:pPr>
        <w:pStyle w:val="Heading3"/>
      </w:pPr>
      <w:r>
        <w:t xml:space="preserve">Browser-Kompatibilität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Chrome/Chromium:</w:t>
      </w:r>
      <w:r>
        <w:t xml:space="preserve"> </w:t>
      </w:r>
      <w:r>
        <w:t xml:space="preserve">90+ ✅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Firefox:</w:t>
      </w:r>
      <w:r>
        <w:t xml:space="preserve"> </w:t>
      </w:r>
      <w:r>
        <w:t xml:space="preserve">88+ ✅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Safari:</w:t>
      </w:r>
      <w:r>
        <w:t xml:space="preserve"> </w:t>
      </w:r>
      <w:r>
        <w:t xml:space="preserve">14+ ✅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Edge:</w:t>
      </w:r>
      <w:r>
        <w:t xml:space="preserve"> </w:t>
      </w:r>
      <w:r>
        <w:t xml:space="preserve">90+ ✅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Mobile Safari:</w:t>
      </w:r>
      <w:r>
        <w:t xml:space="preserve"> </w:t>
      </w:r>
      <w:r>
        <w:t xml:space="preserve">iOS 14+ ✅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Chrome Mobile:</w:t>
      </w:r>
      <w:r>
        <w:t xml:space="preserve"> </w:t>
      </w:r>
      <w:r>
        <w:t xml:space="preserve">Android 8+ 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Entwickelt mit ❤️ für die Polizei Baden-Württemberg</w:t>
      </w:r>
      <w:r>
        <w:br/>
      </w:r>
      <w:r>
        <w:rPr>
          <w:bCs/>
          <w:b/>
        </w:rPr>
        <w:t xml:space="preserve">© 2025 RevierKompass v2.0 - Alle Rechte vorbehalten</w:t>
      </w:r>
    </w:p>
    <w:p>
      <w:pPr>
        <w:pStyle w:val="BodyText"/>
      </w:pPr>
      <w:r>
        <w:rPr>
          <w:iCs/>
          <w:i/>
        </w:rPr>
        <w:t xml:space="preserve">Dieser Bericht dokumentiert die vollständige Entwicklung und das erfolgreiche Deployment der RevierKompass v2.0 Anwendung. Das Projekt ist bereit für den produktiven Einsatz bei der Polizei Baden-Württemberg.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2025-06-24T22:30:41Z</dcterms:created>
  <dcterms:modified xsi:type="dcterms:W3CDTF">2025-06-24T22:30:41Z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