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921" w:rsidRDefault="00786862">
      <w:pPr>
        <w:tabs>
          <w:tab w:val="right" w:pos="10080"/>
        </w:tabs>
        <w:spacing w:line="240" w:lineRule="auto"/>
        <w:jc w:val="center"/>
        <w:rPr>
          <w:rFonts w:ascii="Calibri" w:hAnsi="Calibri"/>
          <w:sz w:val="28"/>
          <w:szCs w:val="28"/>
        </w:rPr>
      </w:pPr>
      <w:bookmarkStart w:id="0" w:name="_GoBack"/>
      <w:bookmarkEnd w:id="0"/>
      <w:r>
        <w:rPr>
          <w:rFonts w:ascii="Calibri" w:eastAsia="Cambria" w:hAnsi="Calibri" w:cs="Cambria"/>
          <w:b/>
          <w:bCs/>
          <w:color w:val="666666"/>
          <w:sz w:val="28"/>
          <w:szCs w:val="28"/>
        </w:rPr>
        <w:t>ANTON MIROSHKIN</w:t>
      </w:r>
    </w:p>
    <w:p w:rsidR="00341921" w:rsidRDefault="00786862">
      <w:pPr>
        <w:tabs>
          <w:tab w:val="right" w:pos="10080"/>
        </w:tabs>
        <w:spacing w:line="240" w:lineRule="auto"/>
        <w:jc w:val="center"/>
        <w:rPr>
          <w:rFonts w:ascii="Calibri" w:hAnsi="Calibri"/>
        </w:rPr>
      </w:pPr>
      <w:r>
        <w:rPr>
          <w:rFonts w:ascii="Calibri" w:eastAsia="Cambria" w:hAnsi="Calibri" w:cs="Cambria"/>
        </w:rPr>
        <w:t>Russia, Dzerzhinskiy | +</w:t>
      </w:r>
      <w:proofErr w:type="gramStart"/>
      <w:r>
        <w:rPr>
          <w:rFonts w:ascii="Calibri" w:eastAsia="Cambria" w:hAnsi="Calibri" w:cs="Cambria"/>
        </w:rPr>
        <w:t>79161631867  |</w:t>
      </w:r>
      <w:proofErr w:type="gramEnd"/>
      <w:r>
        <w:rPr>
          <w:rFonts w:ascii="Calibri" w:eastAsia="Cambria" w:hAnsi="Calibri" w:cs="Cambria"/>
        </w:rPr>
        <w:t xml:space="preserve"> </w:t>
      </w:r>
      <w:hyperlink r:id="rId8" w:history="1">
        <w:r>
          <w:rPr>
            <w:rStyle w:val="a5"/>
            <w:rFonts w:ascii="Calibri" w:eastAsia="Cambria" w:hAnsi="Calibri" w:cs="Cambria"/>
          </w:rPr>
          <w:t>anton.miroshkin@gmail.com</w:t>
        </w:r>
      </w:hyperlink>
      <w:r>
        <w:rPr>
          <w:rFonts w:ascii="Calibri" w:eastAsia="Cambria" w:hAnsi="Calibri" w:cs="Cambria"/>
        </w:rPr>
        <w:t xml:space="preserve"> | </w:t>
      </w:r>
      <w:hyperlink r:id="rId9" w:history="1">
        <w:r>
          <w:rPr>
            <w:rStyle w:val="a5"/>
            <w:rFonts w:ascii="Calibri" w:eastAsia="Cambria" w:hAnsi="Calibri" w:cs="Cambria"/>
          </w:rPr>
          <w:t>linkedin.com/in/</w:t>
        </w:r>
        <w:proofErr w:type="spellStart"/>
        <w:r>
          <w:rPr>
            <w:rStyle w:val="a5"/>
            <w:rFonts w:ascii="Calibri" w:eastAsia="Cambria" w:hAnsi="Calibri" w:cs="Cambria"/>
          </w:rPr>
          <w:t>miroshkin-anton</w:t>
        </w:r>
        <w:proofErr w:type="spellEnd"/>
        <w:r>
          <w:rPr>
            <w:rStyle w:val="a5"/>
            <w:rFonts w:ascii="Calibri" w:eastAsia="Cambria" w:hAnsi="Calibri" w:cs="Cambria"/>
          </w:rPr>
          <w:t>/</w:t>
        </w:r>
      </w:hyperlink>
    </w:p>
    <w:p w:rsidR="00341921" w:rsidRDefault="00786862">
      <w:pPr>
        <w:tabs>
          <w:tab w:val="right" w:pos="10080"/>
        </w:tabs>
        <w:spacing w:line="240" w:lineRule="auto"/>
        <w:jc w:val="both"/>
        <w:rPr>
          <w:rFonts w:ascii="Calibri" w:eastAsia="Cambria" w:hAnsi="Calibri" w:cs="Cambria"/>
        </w:rPr>
      </w:pPr>
      <w:r>
        <w:rPr>
          <w:rFonts w:ascii="Calibri" w:eastAsia="Cambria" w:hAnsi="Calibri" w:cs="Cambria"/>
          <w:noProof/>
          <w:lang w:val="ru-RU"/>
        </w:rPr>
        <mc:AlternateContent>
          <mc:Choice Requires="wps">
            <w:drawing>
              <wp:anchor distT="0" distB="0" distL="114300" distR="114300" simplePos="0" relativeHeight="2" behindDoc="0" locked="0" layoutInCell="1" hidden="0" allowOverlap="1">
                <wp:simplePos x="0" y="0"/>
                <wp:positionH relativeFrom="column">
                  <wp:posOffset>-9525</wp:posOffset>
                </wp:positionH>
                <wp:positionV relativeFrom="paragraph">
                  <wp:posOffset>155575</wp:posOffset>
                </wp:positionV>
                <wp:extent cx="6400800" cy="0"/>
                <wp:effectExtent l="19050" t="19050" r="19050" b="19050"/>
                <wp:wrapNone/>
                <wp:docPr id="1025" name="Прямая соединительная линия 1"/>
                <wp:cNvGraphicFramePr/>
                <a:graphic xmlns:a="http://schemas.openxmlformats.org/drawingml/2006/main">
                  <a:graphicData uri="http://schemas.microsoft.com/office/word/2010/wordprocessingShape">
                    <wps:wsp>
                      <wps:cNvCnPr/>
                      <wps:spPr>
                        <a:xfrm>
                          <a:off x="0" y="0"/>
                          <a:ext cx="6400800" cy="0"/>
                        </a:xfrm>
                        <a:prstGeom prst="line">
                          <a:avLst/>
                        </a:prstGeom>
                        <a:noFill/>
                        <a:ln w="19050" cap="flat" cmpd="sng">
                          <a:solidFill>
                            <a:srgbClr val="4F81BD"/>
                          </a:solidFill>
                          <a:prstDash val="solid"/>
                        </a:ln>
                      </wps:spPr>
                      <wps:bodyPr/>
                    </wps:wsp>
                  </a:graphicData>
                </a:graphic>
              </wp:anchor>
            </w:drawing>
          </mc:Choice>
          <mc:Fallback xmlns:c="http://schemas.openxmlformats.org/drawingml/2006/chart" xmlns:a="http://schemas.openxmlformats.org/drawingml/2006/main">
            <w:pict>
              <v:line id="_x0000_s1025" o:spid="_x0000_s1025" style="position:absolute;width:0;z-index:2;mso-position-vertical:absolute;mso-position-horizontal:absolute;" coordsize="6400800,0" strokecolor="#4f81bd" strokeweight="1.5pt" filled="false" from="-0.75pt,12.25pt" to="503.25pt,12.25pt">
                <w10:wrap type="none"/>
              </v:line>
            </w:pict>
          </mc:Fallback>
        </mc:AlternateContent>
      </w:r>
    </w:p>
    <w:p w:rsidR="00341921" w:rsidRDefault="00341921">
      <w:pPr>
        <w:tabs>
          <w:tab w:val="right" w:pos="10080"/>
        </w:tabs>
        <w:spacing w:line="240" w:lineRule="auto"/>
        <w:jc w:val="both"/>
        <w:rPr>
          <w:rFonts w:ascii="Calibri" w:eastAsia="Cambria" w:hAnsi="Calibri" w:cs="Cambria"/>
        </w:rPr>
      </w:pPr>
    </w:p>
    <w:p w:rsidR="00341921" w:rsidRDefault="00786862">
      <w:pPr>
        <w:tabs>
          <w:tab w:val="right" w:pos="10080"/>
        </w:tabs>
        <w:spacing w:line="240" w:lineRule="auto"/>
        <w:jc w:val="both"/>
        <w:rPr>
          <w:rFonts w:ascii="Calibri" w:hAnsi="Calibri"/>
          <w:sz w:val="24"/>
          <w:szCs w:val="24"/>
        </w:rPr>
      </w:pPr>
      <w:r>
        <w:rPr>
          <w:rFonts w:ascii="Calibri" w:eastAsia="Cambria" w:hAnsi="Calibri" w:cs="Cambria"/>
          <w:b/>
          <w:color w:val="666666"/>
          <w:sz w:val="24"/>
          <w:szCs w:val="24"/>
        </w:rPr>
        <w:t>PROFILE</w:t>
      </w:r>
    </w:p>
    <w:p w:rsidR="00341921" w:rsidRDefault="00341921">
      <w:pPr>
        <w:tabs>
          <w:tab w:val="right" w:pos="10080"/>
        </w:tabs>
        <w:spacing w:line="240" w:lineRule="auto"/>
        <w:jc w:val="both"/>
        <w:rPr>
          <w:rFonts w:ascii="Calibri" w:eastAsia="Cambria" w:hAnsi="Calibri" w:cs="Cambria"/>
          <w:b/>
          <w:color w:val="666666"/>
        </w:rPr>
      </w:pPr>
    </w:p>
    <w:p w:rsidR="00341921" w:rsidRDefault="00786862">
      <w:pPr>
        <w:tabs>
          <w:tab w:val="right" w:pos="10080"/>
        </w:tabs>
        <w:spacing w:line="252" w:lineRule="auto"/>
        <w:ind w:right="2268"/>
        <w:jc w:val="both"/>
        <w:rPr>
          <w:rFonts w:ascii="Calibri" w:hAnsi="Calibri"/>
        </w:rPr>
      </w:pPr>
      <w:r>
        <w:rPr>
          <w:rFonts w:ascii="Calibri" w:eastAsia="Cambria" w:hAnsi="Calibri" w:cs="Cambria"/>
        </w:rPr>
        <w:t>Professional .NET Full Stack Engineer with more than 5 years of experience in software development and sound knowledge of SOLID principles and OOP paradigm. Skilled programmer that is interested in high quality code development and best DevOps practices creating innovative software solutions. The background includes work with scrum and other agile frameworks, complex systems development, hosting and deployment automation.</w:t>
      </w:r>
    </w:p>
    <w:p w:rsidR="00341921" w:rsidRDefault="00341921">
      <w:pPr>
        <w:tabs>
          <w:tab w:val="right" w:pos="10080"/>
        </w:tabs>
        <w:spacing w:line="252" w:lineRule="auto"/>
        <w:jc w:val="both"/>
        <w:rPr>
          <w:rFonts w:ascii="Calibri" w:eastAsia="Cambria" w:hAnsi="Calibri" w:cs="Cambria"/>
        </w:rPr>
      </w:pPr>
    </w:p>
    <w:p w:rsidR="00341921" w:rsidRDefault="00786862">
      <w:pPr>
        <w:tabs>
          <w:tab w:val="right" w:pos="10080"/>
        </w:tabs>
        <w:spacing w:line="252" w:lineRule="auto"/>
        <w:jc w:val="both"/>
        <w:rPr>
          <w:rFonts w:ascii="Calibri" w:hAnsi="Calibri"/>
          <w:sz w:val="24"/>
          <w:szCs w:val="24"/>
        </w:rPr>
      </w:pPr>
      <w:r>
        <w:rPr>
          <w:rFonts w:ascii="Calibri" w:eastAsia="Cambria" w:hAnsi="Calibri" w:cs="Cambria"/>
          <w:b/>
          <w:color w:val="666666"/>
          <w:sz w:val="24"/>
          <w:szCs w:val="24"/>
        </w:rPr>
        <w:t xml:space="preserve">KEY SKILLS </w:t>
      </w:r>
    </w:p>
    <w:p w:rsidR="00341921" w:rsidRDefault="00341921">
      <w:pPr>
        <w:tabs>
          <w:tab w:val="right" w:pos="10080"/>
        </w:tabs>
        <w:spacing w:line="252" w:lineRule="auto"/>
        <w:jc w:val="both"/>
        <w:rPr>
          <w:rFonts w:ascii="Calibri" w:hAnsi="Calibri"/>
        </w:rPr>
      </w:pPr>
    </w:p>
    <w:p w:rsidR="00341921" w:rsidRDefault="00786862">
      <w:pPr>
        <w:pStyle w:val="a6"/>
        <w:numPr>
          <w:ilvl w:val="0"/>
          <w:numId w:val="1"/>
        </w:numPr>
        <w:spacing w:after="0" w:line="240" w:lineRule="auto"/>
        <w:jc w:val="both"/>
      </w:pPr>
      <w:r>
        <w:rPr>
          <w:rFonts w:ascii="Calibri" w:eastAsia="Calibri" w:hAnsi="Calibri" w:cs="Calibri"/>
        </w:rPr>
        <w:t>Web development frameworks – ASP.NET, ASP.NET Core, Node.js</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Front-end technologies experience – JavaScript, CSS, HTML, </w:t>
      </w:r>
      <w:proofErr w:type="spellStart"/>
      <w:r>
        <w:rPr>
          <w:rFonts w:ascii="Calibri" w:eastAsia="Calibri" w:hAnsi="Calibri" w:cs="Calibri"/>
        </w:rPr>
        <w:t>jQuery</w:t>
      </w:r>
      <w:proofErr w:type="spellEnd"/>
      <w:r>
        <w:rPr>
          <w:rFonts w:ascii="Calibri" w:eastAsia="Calibri" w:hAnsi="Calibri" w:cs="Calibri"/>
        </w:rPr>
        <w:t>, Bootstrap</w:t>
      </w:r>
    </w:p>
    <w:p w:rsidR="00341921" w:rsidRDefault="00786862">
      <w:pPr>
        <w:pStyle w:val="a6"/>
        <w:numPr>
          <w:ilvl w:val="0"/>
          <w:numId w:val="1"/>
        </w:numPr>
        <w:spacing w:after="0" w:line="240" w:lineRule="auto"/>
        <w:jc w:val="both"/>
        <w:rPr>
          <w:rFonts w:ascii="Calibri" w:eastAsia="Calibri" w:hAnsi="Calibri" w:cs="Calibri"/>
        </w:rPr>
      </w:pPr>
      <w:r>
        <w:rPr>
          <w:rFonts w:ascii="Calibri" w:eastAsia="Calibri" w:hAnsi="Calibri" w:cs="Calibri"/>
        </w:rPr>
        <w:t>Back-end development – web services, windows services, REST API services – WCF , Web API</w:t>
      </w:r>
    </w:p>
    <w:p w:rsidR="00341921" w:rsidRDefault="00786862">
      <w:pPr>
        <w:pStyle w:val="a6"/>
        <w:numPr>
          <w:ilvl w:val="0"/>
          <w:numId w:val="1"/>
        </w:numPr>
        <w:spacing w:after="0" w:line="240" w:lineRule="auto"/>
        <w:jc w:val="both"/>
      </w:pPr>
      <w:r>
        <w:rPr>
          <w:rFonts w:ascii="Calibri" w:eastAsia="Calibri" w:hAnsi="Calibri" w:cs="Calibri"/>
        </w:rPr>
        <w:t>SQL databases design, optimization and development – MSSQL, MySQL, Postgre</w:t>
      </w:r>
    </w:p>
    <w:p w:rsidR="00341921" w:rsidRDefault="00786862">
      <w:pPr>
        <w:pStyle w:val="a6"/>
        <w:numPr>
          <w:ilvl w:val="0"/>
          <w:numId w:val="1"/>
        </w:numPr>
        <w:spacing w:after="0" w:line="240" w:lineRule="auto"/>
        <w:jc w:val="both"/>
      </w:pPr>
      <w:r>
        <w:rPr>
          <w:rFonts w:ascii="Calibri" w:eastAsia="Calibri" w:hAnsi="Calibri" w:cs="Calibri"/>
        </w:rPr>
        <w:t>Solid hands-on experience with development in .NET languages – C#, Visual Basic</w:t>
      </w:r>
    </w:p>
    <w:p w:rsidR="00341921" w:rsidRDefault="00786862">
      <w:pPr>
        <w:pStyle w:val="a6"/>
        <w:numPr>
          <w:ilvl w:val="0"/>
          <w:numId w:val="1"/>
        </w:numPr>
        <w:spacing w:after="0" w:line="240" w:lineRule="auto"/>
        <w:jc w:val="both"/>
      </w:pPr>
      <w:r>
        <w:rPr>
          <w:rFonts w:ascii="Calibri" w:eastAsia="Calibri" w:hAnsi="Calibri" w:cs="Calibri"/>
        </w:rPr>
        <w:t>Windows application development – UI frameworks - WPF, Windows Forms</w:t>
      </w:r>
    </w:p>
    <w:p w:rsidR="00341921" w:rsidRDefault="00786862">
      <w:pPr>
        <w:pStyle w:val="a6"/>
        <w:numPr>
          <w:ilvl w:val="0"/>
          <w:numId w:val="1"/>
        </w:numPr>
        <w:spacing w:after="0" w:line="240" w:lineRule="auto"/>
        <w:jc w:val="both"/>
      </w:pPr>
      <w:r>
        <w:rPr>
          <w:rFonts w:ascii="Calibri" w:eastAsia="Calibri" w:hAnsi="Calibri" w:cs="Calibri"/>
        </w:rPr>
        <w:t>Test frameworks and e</w:t>
      </w:r>
      <w:r>
        <w:rPr>
          <w:rFonts w:ascii="Calibri" w:hAnsi="Calibri"/>
        </w:rPr>
        <w:t>xperience with TDD  – MSTest, NUnit</w:t>
      </w:r>
    </w:p>
    <w:p w:rsidR="00341921" w:rsidRDefault="00786862">
      <w:pPr>
        <w:pStyle w:val="a6"/>
        <w:numPr>
          <w:ilvl w:val="0"/>
          <w:numId w:val="1"/>
        </w:numPr>
        <w:tabs>
          <w:tab w:val="right" w:pos="10080"/>
        </w:tabs>
        <w:spacing w:after="0" w:line="240" w:lineRule="auto"/>
        <w:jc w:val="both"/>
        <w:rPr>
          <w:color w:val="000000"/>
        </w:rPr>
      </w:pPr>
      <w:r>
        <w:rPr>
          <w:rFonts w:ascii="Calibri" w:hAnsi="Calibri"/>
        </w:rPr>
        <w:t>Microsoft ecosystem – Visual Studio, SQL Server, IIS, ORMs - Linq2SQL, Entity Framework</w:t>
      </w:r>
    </w:p>
    <w:p w:rsidR="00341921" w:rsidRDefault="00786862">
      <w:pPr>
        <w:pStyle w:val="a6"/>
        <w:numPr>
          <w:ilvl w:val="0"/>
          <w:numId w:val="1"/>
        </w:numPr>
        <w:tabs>
          <w:tab w:val="right" w:pos="10080"/>
        </w:tabs>
        <w:spacing w:after="0" w:line="240" w:lineRule="auto"/>
        <w:jc w:val="both"/>
        <w:rPr>
          <w:color w:val="000000"/>
        </w:rPr>
      </w:pPr>
      <w:r>
        <w:rPr>
          <w:rFonts w:ascii="Calibri" w:hAnsi="Calibri"/>
        </w:rPr>
        <w:t>Version control systems – Git (Azure DevOps and GitHub), TFS</w:t>
      </w:r>
    </w:p>
    <w:p w:rsidR="00341921" w:rsidRDefault="00786862">
      <w:pPr>
        <w:pStyle w:val="a7"/>
        <w:numPr>
          <w:ilvl w:val="0"/>
          <w:numId w:val="1"/>
        </w:numPr>
        <w:spacing w:line="240" w:lineRule="auto"/>
      </w:pPr>
      <w:r>
        <w:rPr>
          <w:rFonts w:ascii="Calibri" w:hAnsi="Calibri"/>
        </w:rPr>
        <w:t xml:space="preserve">Excellent English skills in writing and speaking </w:t>
      </w:r>
    </w:p>
    <w:p w:rsidR="00341921" w:rsidRDefault="00341921">
      <w:pPr>
        <w:tabs>
          <w:tab w:val="right" w:pos="10080"/>
        </w:tabs>
        <w:spacing w:line="252" w:lineRule="auto"/>
        <w:jc w:val="both"/>
        <w:rPr>
          <w:rFonts w:ascii="Calibri" w:eastAsia="Cambria" w:hAnsi="Calibri" w:cs="Cambria"/>
          <w:b/>
          <w:color w:val="666666"/>
        </w:rPr>
      </w:pPr>
    </w:p>
    <w:p w:rsidR="00341921" w:rsidRDefault="00786862">
      <w:pPr>
        <w:tabs>
          <w:tab w:val="right" w:pos="10080"/>
        </w:tabs>
        <w:spacing w:line="252" w:lineRule="auto"/>
        <w:jc w:val="both"/>
        <w:rPr>
          <w:rFonts w:ascii="Calibri" w:eastAsia="Cambria" w:hAnsi="Calibri" w:cs="Cambria"/>
          <w:b/>
          <w:color w:val="666666"/>
          <w:sz w:val="24"/>
          <w:szCs w:val="24"/>
        </w:rPr>
      </w:pPr>
      <w:r>
        <w:rPr>
          <w:rFonts w:ascii="Calibri" w:eastAsia="Cambria" w:hAnsi="Calibri" w:cs="Cambria"/>
          <w:b/>
          <w:color w:val="666666"/>
          <w:sz w:val="24"/>
          <w:szCs w:val="24"/>
        </w:rPr>
        <w:t>PROFESSIONAL ACCOMPLISHMENTS</w:t>
      </w:r>
    </w:p>
    <w:p w:rsidR="00341921" w:rsidRDefault="00341921">
      <w:pPr>
        <w:tabs>
          <w:tab w:val="right" w:pos="10080"/>
        </w:tabs>
        <w:spacing w:line="252" w:lineRule="auto"/>
        <w:jc w:val="both"/>
        <w:rPr>
          <w:rFonts w:ascii="Calibri" w:eastAsia="Cambria" w:hAnsi="Calibri" w:cs="Cambria"/>
        </w:rPr>
      </w:pP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Redesigned warehouse management system web app working </w:t>
      </w:r>
      <w:r>
        <w:rPr>
          <w:rFonts w:ascii="Calibri" w:eastAsia="Calibri" w:hAnsi="Calibri" w:cs="Calibri"/>
          <w:b/>
        </w:rPr>
        <w:t>3 times</w:t>
      </w:r>
      <w:r>
        <w:rPr>
          <w:rFonts w:ascii="Calibri" w:eastAsia="Calibri" w:hAnsi="Calibri" w:cs="Calibri"/>
        </w:rPr>
        <w:t xml:space="preserve"> faster </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Developed  web application that provided the generation of a quarter and year production plans and reports </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Added IEC 60870-5-104 protocol module expanding SCADA system connectivity options </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Installed substation expert system providing dispatching  express analysis </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Created counterfeit detection WCF service resulting in automatic supply penalty processing </w:t>
      </w:r>
    </w:p>
    <w:p w:rsidR="00341921" w:rsidRDefault="00786862">
      <w:pPr>
        <w:pStyle w:val="a6"/>
        <w:numPr>
          <w:ilvl w:val="0"/>
          <w:numId w:val="1"/>
        </w:numPr>
        <w:tabs>
          <w:tab w:val="left" w:pos="10080"/>
        </w:tabs>
        <w:spacing w:after="0" w:line="240" w:lineRule="auto"/>
        <w:jc w:val="both"/>
      </w:pPr>
      <w:r>
        <w:rPr>
          <w:rFonts w:ascii="Calibri" w:eastAsia="Calibri" w:hAnsi="Calibri" w:cs="Calibri"/>
        </w:rPr>
        <w:t xml:space="preserve">Increased document scanning job productivity </w:t>
      </w:r>
      <w:r>
        <w:rPr>
          <w:rFonts w:ascii="Calibri" w:eastAsia="Calibri" w:hAnsi="Calibri" w:cs="Calibri"/>
          <w:b/>
        </w:rPr>
        <w:t>by 85%</w:t>
      </w:r>
      <w:r>
        <w:rPr>
          <w:rFonts w:ascii="Calibri" w:eastAsia="Calibri" w:hAnsi="Calibri" w:cs="Calibri"/>
        </w:rPr>
        <w:t xml:space="preserve"> </w:t>
      </w:r>
    </w:p>
    <w:p w:rsidR="00341921" w:rsidRDefault="00786862">
      <w:pPr>
        <w:pStyle w:val="a6"/>
        <w:numPr>
          <w:ilvl w:val="0"/>
          <w:numId w:val="1"/>
        </w:numPr>
        <w:tabs>
          <w:tab w:val="right" w:pos="10080"/>
        </w:tabs>
        <w:spacing w:after="0" w:line="240" w:lineRule="auto"/>
        <w:jc w:val="both"/>
        <w:rPr>
          <w:color w:val="000000"/>
        </w:rPr>
      </w:pPr>
      <w:r>
        <w:rPr>
          <w:rFonts w:ascii="Calibri" w:hAnsi="Calibri"/>
          <w:color w:val="000000"/>
        </w:rPr>
        <w:t xml:space="preserve">Designed multithreaded WPF app for delivery management system that allows to process order confirmation </w:t>
      </w:r>
      <w:r>
        <w:rPr>
          <w:rFonts w:ascii="Calibri" w:hAnsi="Calibri"/>
          <w:b/>
          <w:bCs/>
          <w:color w:val="000000"/>
        </w:rPr>
        <w:t>10 times</w:t>
      </w:r>
      <w:r>
        <w:rPr>
          <w:rFonts w:ascii="Calibri" w:hAnsi="Calibri"/>
          <w:color w:val="000000"/>
        </w:rPr>
        <w:t xml:space="preserve"> faster</w:t>
      </w:r>
    </w:p>
    <w:p w:rsidR="00341921" w:rsidRDefault="00786862">
      <w:pPr>
        <w:pStyle w:val="a6"/>
        <w:numPr>
          <w:ilvl w:val="0"/>
          <w:numId w:val="1"/>
        </w:numPr>
        <w:tabs>
          <w:tab w:val="left" w:pos="10080"/>
        </w:tabs>
        <w:spacing w:after="0" w:line="240" w:lineRule="auto"/>
        <w:jc w:val="both"/>
      </w:pPr>
      <w:r>
        <w:rPr>
          <w:rFonts w:ascii="Calibri" w:hAnsi="Calibri"/>
          <w:color w:val="000000"/>
        </w:rPr>
        <w:t xml:space="preserve">Optimized report set providing saving paper by up to </w:t>
      </w:r>
      <w:r>
        <w:rPr>
          <w:rFonts w:ascii="Calibri" w:hAnsi="Calibri"/>
          <w:b/>
          <w:bCs/>
          <w:color w:val="000000"/>
        </w:rPr>
        <w:t>30%</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Initiated new version control system using that led to more efficient development process</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 xml:space="preserve">Planned five-year goals and road map for operation </w:t>
      </w:r>
    </w:p>
    <w:p w:rsidR="00341921" w:rsidRDefault="00341921">
      <w:pPr>
        <w:tabs>
          <w:tab w:val="right" w:pos="10080"/>
        </w:tabs>
        <w:spacing w:line="240" w:lineRule="auto"/>
        <w:jc w:val="both"/>
        <w:rPr>
          <w:rFonts w:ascii="Calibri" w:eastAsia="Cambria" w:hAnsi="Calibri" w:cs="Cambria"/>
        </w:rPr>
      </w:pPr>
    </w:p>
    <w:p w:rsidR="00341921" w:rsidRDefault="00786862">
      <w:pPr>
        <w:tabs>
          <w:tab w:val="right" w:pos="10080"/>
        </w:tabs>
        <w:spacing w:line="252" w:lineRule="auto"/>
        <w:jc w:val="both"/>
        <w:rPr>
          <w:rFonts w:ascii="Calibri" w:eastAsia="Cambria" w:hAnsi="Calibri" w:cs="Cambria"/>
          <w:b/>
          <w:color w:val="666666"/>
          <w:sz w:val="24"/>
          <w:szCs w:val="24"/>
        </w:rPr>
      </w:pPr>
      <w:r>
        <w:rPr>
          <w:rFonts w:ascii="Calibri" w:eastAsia="Cambria" w:hAnsi="Calibri" w:cs="Cambria"/>
          <w:b/>
          <w:color w:val="666666"/>
          <w:sz w:val="24"/>
          <w:szCs w:val="24"/>
        </w:rPr>
        <w:t xml:space="preserve">EDUCATION </w:t>
      </w:r>
    </w:p>
    <w:p w:rsidR="00341921" w:rsidRDefault="00341921">
      <w:pPr>
        <w:tabs>
          <w:tab w:val="right" w:pos="10080"/>
        </w:tabs>
        <w:spacing w:line="240" w:lineRule="auto"/>
        <w:jc w:val="both"/>
        <w:rPr>
          <w:rFonts w:ascii="Calibri" w:eastAsia="Cambria" w:hAnsi="Calibri" w:cs="Cambria"/>
          <w:b/>
        </w:rPr>
      </w:pPr>
    </w:p>
    <w:p w:rsidR="00341921" w:rsidRDefault="00786862">
      <w:pPr>
        <w:tabs>
          <w:tab w:val="right" w:pos="10080"/>
        </w:tabs>
        <w:spacing w:line="240" w:lineRule="auto"/>
        <w:jc w:val="both"/>
      </w:pPr>
      <w:r>
        <w:rPr>
          <w:rFonts w:ascii="Calibri" w:eastAsia="Cambria" w:hAnsi="Calibri" w:cs="Cambria"/>
        </w:rPr>
        <w:t>Master Of Science In Engineering, 2009, Moscow Power Engineering Institute (Technical University), Moscow</w:t>
      </w:r>
    </w:p>
    <w:p w:rsidR="00341921" w:rsidRDefault="00786862">
      <w:pPr>
        <w:spacing w:line="240" w:lineRule="auto"/>
        <w:rPr>
          <w:rFonts w:ascii="Calibri" w:eastAsia="Cambria" w:hAnsi="Calibri" w:cs="Cambria"/>
          <w:b/>
          <w:color w:val="666666"/>
          <w:sz w:val="24"/>
          <w:szCs w:val="24"/>
        </w:rPr>
      </w:pPr>
      <w:r>
        <w:br w:type="page"/>
      </w:r>
    </w:p>
    <w:p w:rsidR="00341921" w:rsidRDefault="00786862">
      <w:pPr>
        <w:tabs>
          <w:tab w:val="right" w:pos="10080"/>
        </w:tabs>
        <w:spacing w:line="240" w:lineRule="auto"/>
        <w:jc w:val="both"/>
        <w:rPr>
          <w:rFonts w:ascii="Calibri" w:eastAsia="Cambria" w:hAnsi="Calibri" w:cs="Cambria"/>
          <w:b/>
          <w:color w:val="666666"/>
          <w:sz w:val="24"/>
          <w:szCs w:val="24"/>
        </w:rPr>
      </w:pPr>
      <w:r>
        <w:rPr>
          <w:rFonts w:ascii="Calibri" w:eastAsia="Cambria" w:hAnsi="Calibri" w:cs="Cambria"/>
          <w:b/>
          <w:color w:val="666666"/>
          <w:sz w:val="24"/>
          <w:szCs w:val="24"/>
        </w:rPr>
        <w:lastRenderedPageBreak/>
        <w:t>EXPERIENCE</w:t>
      </w:r>
    </w:p>
    <w:p w:rsidR="00341921" w:rsidRDefault="00341921">
      <w:pPr>
        <w:tabs>
          <w:tab w:val="right" w:pos="10080"/>
        </w:tabs>
        <w:spacing w:line="240" w:lineRule="auto"/>
        <w:jc w:val="both"/>
        <w:rPr>
          <w:rFonts w:ascii="Calibri" w:eastAsia="Cambria" w:hAnsi="Calibri" w:cs="Cambria"/>
          <w:b/>
          <w:sz w:val="16"/>
          <w:szCs w:val="16"/>
        </w:rPr>
      </w:pPr>
    </w:p>
    <w:p w:rsidR="00341921" w:rsidRDefault="00786862">
      <w:pPr>
        <w:tabs>
          <w:tab w:val="right" w:pos="10080"/>
        </w:tabs>
        <w:spacing w:line="240" w:lineRule="auto"/>
        <w:jc w:val="both"/>
      </w:pPr>
      <w:r>
        <w:rPr>
          <w:rFonts w:ascii="Calibri" w:eastAsia="Cambria" w:hAnsi="Calibri" w:cs="Cambria"/>
          <w:b/>
          <w:bCs/>
          <w:color w:val="666666"/>
        </w:rPr>
        <w:t xml:space="preserve">Full Stack .NET Software Developer, </w:t>
      </w:r>
      <w:r>
        <w:rPr>
          <w:rFonts w:ascii="Calibri" w:eastAsia="Cambria" w:hAnsi="Calibri" w:cs="Cambria"/>
          <w:color w:val="666666"/>
        </w:rPr>
        <w:t>JSC “Emex Group”, Moscow</w:t>
      </w:r>
      <w:r>
        <w:rPr>
          <w:rFonts w:ascii="Calibri" w:eastAsia="Cambria" w:hAnsi="Calibri" w:cs="Cambria"/>
          <w:i/>
          <w:iCs/>
          <w:color w:val="666666"/>
        </w:rPr>
        <w:t>,</w:t>
      </w:r>
      <w:r>
        <w:rPr>
          <w:rFonts w:ascii="Calibri" w:eastAsia="Cambria" w:hAnsi="Calibri" w:cs="Cambria"/>
          <w:color w:val="666666"/>
        </w:rPr>
        <w:t xml:space="preserve"> 09/2016 – Present</w:t>
      </w:r>
    </w:p>
    <w:p w:rsidR="00341921" w:rsidRDefault="00786862">
      <w:pPr>
        <w:pStyle w:val="a6"/>
        <w:tabs>
          <w:tab w:val="right" w:pos="10080"/>
        </w:tabs>
        <w:spacing w:after="0" w:line="240" w:lineRule="auto"/>
        <w:ind w:left="397"/>
        <w:rPr>
          <w:rFonts w:ascii="Calibri" w:hAnsi="Calibri"/>
        </w:rPr>
      </w:pPr>
      <w:bookmarkStart w:id="1" w:name="docs-internal-guid-b863652b-7fff-598c-68"/>
      <w:bookmarkEnd w:id="1"/>
      <w:r>
        <w:rPr>
          <w:rFonts w:ascii="Calibri" w:eastAsia="Cambria" w:hAnsi="Calibri" w:cs="Cambria"/>
          <w:color w:val="000000"/>
        </w:rPr>
        <w:t>I am a .NET software engineer  in a .NET team that is responsible for the development of web services and  apps for customer relationship management. At the same time I work on counterfeit detection and processing functionality for the warehouse management system. Other important parts of my daily activities are codebase support and refactoring.</w:t>
      </w:r>
      <w:r>
        <w:rPr>
          <w:rFonts w:ascii="Calibri" w:hAnsi="Calibri"/>
        </w:rPr>
        <w:br/>
      </w:r>
    </w:p>
    <w:p w:rsidR="00341921" w:rsidRDefault="00786862">
      <w:pPr>
        <w:tabs>
          <w:tab w:val="right" w:pos="10080"/>
        </w:tabs>
        <w:spacing w:line="240" w:lineRule="auto"/>
        <w:jc w:val="both"/>
      </w:pPr>
      <w:r>
        <w:rPr>
          <w:rFonts w:ascii="Calibri" w:eastAsia="Cambria" w:hAnsi="Calibri" w:cs="Cambria"/>
          <w:b/>
          <w:color w:val="666666"/>
        </w:rPr>
        <w:t>Full Stack C# Software Developer</w:t>
      </w:r>
      <w:r>
        <w:rPr>
          <w:rFonts w:ascii="Calibri" w:eastAsia="Cambria" w:hAnsi="Calibri" w:cs="Cambria"/>
          <w:i/>
          <w:color w:val="666666"/>
        </w:rPr>
        <w:t xml:space="preserve">, </w:t>
      </w:r>
      <w:r>
        <w:rPr>
          <w:rFonts w:ascii="Calibri" w:eastAsia="Cambria" w:hAnsi="Calibri" w:cs="Cambria"/>
          <w:color w:val="666666"/>
        </w:rPr>
        <w:t>JSC “Russian Railroads”, Moscow, 09/2014-09/2016</w:t>
      </w:r>
    </w:p>
    <w:p w:rsidR="00341921" w:rsidRDefault="00786862">
      <w:pPr>
        <w:pStyle w:val="a6"/>
        <w:tabs>
          <w:tab w:val="right" w:pos="10080"/>
        </w:tabs>
        <w:spacing w:after="0" w:line="240" w:lineRule="auto"/>
        <w:ind w:left="397"/>
        <w:jc w:val="both"/>
        <w:rPr>
          <w:rFonts w:ascii="Calibri" w:hAnsi="Calibri"/>
        </w:rPr>
      </w:pPr>
      <w:bookmarkStart w:id="2" w:name="docs-internal-guid-3df1b3c1-7fff-b882-36"/>
      <w:bookmarkEnd w:id="2"/>
      <w:r>
        <w:rPr>
          <w:rFonts w:ascii="Calibri" w:eastAsia="Cambria" w:hAnsi="Calibri" w:cs="Cambria"/>
          <w:color w:val="000000"/>
        </w:rPr>
        <w:t>My responsibilities in chief designer department were the support and development of SCADA system modules and electronic documentation web application.</w:t>
      </w:r>
    </w:p>
    <w:p w:rsidR="00341921" w:rsidRDefault="00341921">
      <w:pPr>
        <w:pStyle w:val="a6"/>
        <w:tabs>
          <w:tab w:val="right" w:pos="10080"/>
        </w:tabs>
        <w:spacing w:after="0" w:line="240" w:lineRule="auto"/>
        <w:jc w:val="both"/>
        <w:rPr>
          <w:rFonts w:ascii="Calibri" w:eastAsia="Cambria" w:hAnsi="Calibri" w:cs="Cambria"/>
          <w:b/>
          <w:color w:val="666666"/>
        </w:rPr>
      </w:pPr>
    </w:p>
    <w:p w:rsidR="00341921" w:rsidRDefault="00786862">
      <w:pPr>
        <w:pStyle w:val="a6"/>
        <w:tabs>
          <w:tab w:val="right" w:pos="10080"/>
        </w:tabs>
        <w:spacing w:after="0" w:line="240" w:lineRule="auto"/>
        <w:jc w:val="both"/>
        <w:rPr>
          <w:rFonts w:ascii="Calibri" w:hAnsi="Calibri"/>
        </w:rPr>
      </w:pPr>
      <w:r>
        <w:rPr>
          <w:rFonts w:ascii="Calibri" w:eastAsia="Cambria" w:hAnsi="Calibri" w:cs="Cambria"/>
          <w:b/>
          <w:color w:val="666666"/>
        </w:rPr>
        <w:t xml:space="preserve">C# Developer/Scientist, </w:t>
      </w:r>
      <w:r>
        <w:rPr>
          <w:rFonts w:ascii="Calibri" w:eastAsia="Cambria" w:hAnsi="Calibri" w:cs="Cambria"/>
          <w:color w:val="666666"/>
        </w:rPr>
        <w:t xml:space="preserve">JSC “Research </w:t>
      </w:r>
      <w:proofErr w:type="gramStart"/>
      <w:r>
        <w:rPr>
          <w:rFonts w:ascii="Calibri" w:eastAsia="Cambria" w:hAnsi="Calibri" w:cs="Cambria"/>
          <w:color w:val="666666"/>
        </w:rPr>
        <w:t>And</w:t>
      </w:r>
      <w:proofErr w:type="gramEnd"/>
      <w:r>
        <w:rPr>
          <w:rFonts w:ascii="Calibri" w:eastAsia="Cambria" w:hAnsi="Calibri" w:cs="Cambria"/>
          <w:color w:val="666666"/>
        </w:rPr>
        <w:t xml:space="preserve"> Development Center At Federal Grid Company Of Unified Energy System”, Moscow</w:t>
      </w:r>
      <w:r>
        <w:rPr>
          <w:rFonts w:ascii="Calibri" w:eastAsia="Cambria" w:hAnsi="Calibri" w:cs="Cambria"/>
          <w:i/>
          <w:color w:val="666666"/>
        </w:rPr>
        <w:t>,</w:t>
      </w:r>
      <w:r w:rsidR="007133DA">
        <w:rPr>
          <w:rFonts w:ascii="Calibri" w:eastAsia="Cambria" w:hAnsi="Calibri" w:cs="Cambria"/>
          <w:color w:val="666666"/>
        </w:rPr>
        <w:t xml:space="preserve"> 09/2009-09/2014</w:t>
      </w:r>
    </w:p>
    <w:p w:rsidR="00341921" w:rsidRDefault="00786862">
      <w:pPr>
        <w:pStyle w:val="a6"/>
        <w:tabs>
          <w:tab w:val="right" w:pos="10080"/>
        </w:tabs>
        <w:spacing w:after="0" w:line="240" w:lineRule="auto"/>
        <w:ind w:left="397"/>
        <w:jc w:val="both"/>
        <w:rPr>
          <w:rFonts w:ascii="Calibri" w:hAnsi="Calibri"/>
        </w:rPr>
      </w:pPr>
      <w:bookmarkStart w:id="3" w:name="docs-internal-guid-af8dfb69-7fff-0506-28"/>
      <w:bookmarkEnd w:id="3"/>
      <w:r>
        <w:rPr>
          <w:rFonts w:ascii="Calibri" w:eastAsia="Cambria" w:hAnsi="Calibri" w:cs="Cambria"/>
          <w:color w:val="000000"/>
        </w:rPr>
        <w:t>The main part of my work in the power networks department was investigation and searching for new ways for artificial intelligence and natural language processing implementation for decision support systems in high voltage substations.</w:t>
      </w:r>
    </w:p>
    <w:p w:rsidR="00341921" w:rsidRDefault="00341921">
      <w:pPr>
        <w:tabs>
          <w:tab w:val="right" w:pos="10080"/>
        </w:tabs>
        <w:spacing w:line="240" w:lineRule="auto"/>
        <w:jc w:val="both"/>
        <w:rPr>
          <w:rFonts w:ascii="Calibri" w:eastAsia="Cambria" w:hAnsi="Calibri" w:cs="Cambria"/>
          <w:b/>
        </w:rPr>
      </w:pPr>
    </w:p>
    <w:p w:rsidR="00341921" w:rsidRDefault="00786862">
      <w:pPr>
        <w:tabs>
          <w:tab w:val="right" w:pos="10080"/>
        </w:tabs>
        <w:spacing w:line="240" w:lineRule="auto"/>
        <w:jc w:val="both"/>
        <w:rPr>
          <w:rFonts w:ascii="Calibri" w:eastAsia="Cambria" w:hAnsi="Calibri" w:cs="Cambria"/>
          <w:b/>
          <w:color w:val="666666"/>
          <w:sz w:val="24"/>
          <w:szCs w:val="24"/>
        </w:rPr>
      </w:pPr>
      <w:r>
        <w:rPr>
          <w:rFonts w:ascii="Calibri" w:eastAsia="Cambria" w:hAnsi="Calibri" w:cs="Cambria"/>
          <w:b/>
          <w:color w:val="666666"/>
          <w:sz w:val="24"/>
          <w:szCs w:val="24"/>
        </w:rPr>
        <w:t xml:space="preserve">ADDITIONAL TRAINING AND COURSES </w:t>
      </w:r>
    </w:p>
    <w:p w:rsidR="00341921" w:rsidRDefault="00341921">
      <w:pPr>
        <w:tabs>
          <w:tab w:val="right" w:pos="10080"/>
        </w:tabs>
        <w:spacing w:line="240" w:lineRule="auto"/>
        <w:jc w:val="both"/>
        <w:rPr>
          <w:rFonts w:ascii="Calibri" w:eastAsia="Cambria" w:hAnsi="Calibri" w:cs="Cambria"/>
          <w:b/>
          <w:sz w:val="16"/>
          <w:szCs w:val="16"/>
        </w:rPr>
      </w:pPr>
    </w:p>
    <w:p w:rsidR="00341921" w:rsidRDefault="00786862">
      <w:pPr>
        <w:pStyle w:val="a6"/>
        <w:tabs>
          <w:tab w:val="right" w:pos="10080"/>
        </w:tabs>
        <w:spacing w:after="0" w:line="240" w:lineRule="auto"/>
        <w:jc w:val="both"/>
        <w:rPr>
          <w:rFonts w:ascii="Calibri" w:eastAsia="Cambria" w:hAnsi="Calibri" w:cs="Cambria"/>
          <w:b/>
          <w:color w:val="666666"/>
        </w:rPr>
      </w:pPr>
      <w:bookmarkStart w:id="4" w:name="docs-internal-guid-c61f6873-7fff-9aef-ae"/>
      <w:bookmarkEnd w:id="4"/>
      <w:r>
        <w:rPr>
          <w:rFonts w:ascii="Calibri" w:eastAsia="Cambria" w:hAnsi="Calibri" w:cs="Cambria"/>
          <w:b/>
          <w:color w:val="666666"/>
        </w:rPr>
        <w:t>Online technology school Treehouse, 01/2017-12/2018</w:t>
      </w:r>
    </w:p>
    <w:p w:rsidR="00341921" w:rsidRDefault="00786862">
      <w:pPr>
        <w:pStyle w:val="a6"/>
        <w:tabs>
          <w:tab w:val="right" w:pos="10080"/>
        </w:tabs>
        <w:spacing w:after="0" w:line="240" w:lineRule="auto"/>
        <w:jc w:val="both"/>
        <w:rPr>
          <w:rFonts w:ascii="Calibri" w:hAnsi="Calibri"/>
        </w:rPr>
      </w:pPr>
      <w:r>
        <w:rPr>
          <w:rFonts w:ascii="Calibri" w:eastAsia="Cambria" w:hAnsi="Calibri" w:cs="Cambria"/>
          <w:color w:val="000000"/>
        </w:rPr>
        <w:t>teamtreehouse.com</w:t>
      </w:r>
    </w:p>
    <w:p w:rsidR="00341921" w:rsidRDefault="00786862">
      <w:pPr>
        <w:pStyle w:val="a6"/>
        <w:numPr>
          <w:ilvl w:val="0"/>
          <w:numId w:val="2"/>
        </w:numPr>
        <w:tabs>
          <w:tab w:val="right" w:pos="10080"/>
        </w:tabs>
        <w:spacing w:after="0" w:line="240" w:lineRule="auto"/>
        <w:jc w:val="both"/>
        <w:rPr>
          <w:rFonts w:ascii="Calibri" w:hAnsi="Calibri"/>
        </w:rPr>
      </w:pPr>
      <w:r>
        <w:rPr>
          <w:rFonts w:ascii="Calibri" w:hAnsi="Calibri"/>
          <w:color w:val="000000"/>
        </w:rPr>
        <w:t>Front-end Web Development Track</w:t>
      </w:r>
    </w:p>
    <w:p w:rsidR="00341921" w:rsidRDefault="00786862">
      <w:pPr>
        <w:pStyle w:val="a6"/>
        <w:numPr>
          <w:ilvl w:val="0"/>
          <w:numId w:val="2"/>
        </w:numPr>
        <w:tabs>
          <w:tab w:val="right" w:pos="10080"/>
        </w:tabs>
        <w:spacing w:after="0" w:line="240" w:lineRule="auto"/>
        <w:jc w:val="both"/>
        <w:rPr>
          <w:rFonts w:ascii="Calibri" w:hAnsi="Calibri"/>
        </w:rPr>
      </w:pPr>
      <w:r>
        <w:rPr>
          <w:rFonts w:ascii="Calibri" w:hAnsi="Calibri"/>
          <w:color w:val="000000"/>
        </w:rPr>
        <w:t>Full-Stack Javascript Track</w:t>
      </w:r>
    </w:p>
    <w:p w:rsidR="00341921" w:rsidRDefault="00341921">
      <w:pPr>
        <w:pStyle w:val="a6"/>
        <w:tabs>
          <w:tab w:val="right" w:pos="10080"/>
        </w:tabs>
        <w:spacing w:after="0" w:line="240" w:lineRule="auto"/>
        <w:ind w:left="720"/>
        <w:jc w:val="both"/>
        <w:rPr>
          <w:rFonts w:ascii="Calibri" w:hAnsi="Calibri"/>
          <w:color w:val="000000"/>
          <w:sz w:val="16"/>
          <w:szCs w:val="16"/>
        </w:rPr>
      </w:pPr>
    </w:p>
    <w:p w:rsidR="00341921" w:rsidRDefault="00786862">
      <w:pPr>
        <w:pStyle w:val="a6"/>
        <w:tabs>
          <w:tab w:val="right" w:pos="10080"/>
        </w:tabs>
        <w:spacing w:after="0" w:line="240" w:lineRule="auto"/>
        <w:jc w:val="both"/>
        <w:rPr>
          <w:rFonts w:ascii="Calibri" w:eastAsia="Cambria" w:hAnsi="Calibri" w:cs="Cambria"/>
          <w:b/>
          <w:color w:val="666666"/>
        </w:rPr>
      </w:pPr>
      <w:r>
        <w:rPr>
          <w:rFonts w:ascii="Calibri" w:eastAsia="Cambria" w:hAnsi="Calibri" w:cs="Cambria"/>
          <w:b/>
          <w:color w:val="666666"/>
        </w:rPr>
        <w:t>Computer Training Center “Specialist” at Bauman Moscow State Technical University,  06/2015 – 11/2015</w:t>
      </w:r>
    </w:p>
    <w:p w:rsidR="00341921" w:rsidRDefault="00786862">
      <w:pPr>
        <w:pStyle w:val="a6"/>
        <w:tabs>
          <w:tab w:val="right" w:pos="10080"/>
        </w:tabs>
        <w:spacing w:after="0" w:line="240" w:lineRule="auto"/>
        <w:jc w:val="both"/>
        <w:rPr>
          <w:rFonts w:ascii="Calibri" w:hAnsi="Calibri"/>
        </w:rPr>
      </w:pPr>
      <w:r>
        <w:rPr>
          <w:rFonts w:ascii="Calibri" w:hAnsi="Calibri"/>
          <w:color w:val="000000"/>
        </w:rPr>
        <w:t>specialist.ru</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Programming in C# (Microsoft Official Course 20483)</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Developing ASP.NET MVC Web Applications (Microsoft Official Course 20487)</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Developing Windows Azure And Web Services (Microsoft Official Course 20487)</w:t>
      </w:r>
    </w:p>
    <w:p w:rsidR="00341921" w:rsidRDefault="00341921">
      <w:pPr>
        <w:tabs>
          <w:tab w:val="right" w:pos="10080"/>
        </w:tabs>
        <w:spacing w:line="240" w:lineRule="auto"/>
        <w:jc w:val="both"/>
        <w:rPr>
          <w:rFonts w:ascii="Calibri" w:eastAsia="Cambria" w:hAnsi="Calibri" w:cs="Cambria"/>
          <w:b/>
          <w:sz w:val="16"/>
          <w:szCs w:val="16"/>
        </w:rPr>
      </w:pPr>
    </w:p>
    <w:p w:rsidR="00341921" w:rsidRDefault="00786862">
      <w:pPr>
        <w:tabs>
          <w:tab w:val="right" w:pos="10080"/>
        </w:tabs>
        <w:spacing w:line="240" w:lineRule="auto"/>
        <w:jc w:val="both"/>
        <w:rPr>
          <w:rFonts w:ascii="Calibri" w:eastAsia="Cambria" w:hAnsi="Calibri" w:cs="Cambria"/>
          <w:b/>
          <w:color w:val="666666"/>
          <w:sz w:val="24"/>
          <w:szCs w:val="24"/>
        </w:rPr>
      </w:pPr>
      <w:r>
        <w:rPr>
          <w:rFonts w:ascii="Calibri" w:eastAsia="Cambria" w:hAnsi="Calibri" w:cs="Cambria"/>
          <w:b/>
          <w:color w:val="666666"/>
          <w:sz w:val="24"/>
          <w:szCs w:val="24"/>
        </w:rPr>
        <w:t>PERSONAL INTERESTS AND HOBBIES</w:t>
      </w:r>
    </w:p>
    <w:p w:rsidR="00341921" w:rsidRDefault="00786862">
      <w:pPr>
        <w:tabs>
          <w:tab w:val="right" w:pos="10080"/>
        </w:tabs>
        <w:spacing w:line="240" w:lineRule="auto"/>
        <w:jc w:val="both"/>
        <w:rPr>
          <w:rFonts w:ascii="Calibri" w:hAnsi="Calibri"/>
          <w:sz w:val="16"/>
          <w:szCs w:val="16"/>
        </w:rPr>
      </w:pPr>
      <w:r>
        <w:rPr>
          <w:rFonts w:ascii="Calibri" w:hAnsi="Calibri"/>
          <w:color w:val="868E96"/>
        </w:rPr>
        <w:t xml:space="preserve"> </w:t>
      </w:r>
    </w:p>
    <w:p w:rsidR="00341921" w:rsidRDefault="00786862">
      <w:pPr>
        <w:tabs>
          <w:tab w:val="right" w:pos="10080"/>
        </w:tabs>
        <w:spacing w:line="240" w:lineRule="auto"/>
        <w:rPr>
          <w:rFonts w:ascii="Calibri" w:hAnsi="Calibri"/>
        </w:rPr>
      </w:pPr>
      <w:r>
        <w:rPr>
          <w:rFonts w:ascii="Calibri" w:hAnsi="Calibri"/>
          <w:color w:val="000000"/>
        </w:rPr>
        <w:t>My hobbies include reading, photography and music:</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Lifelong education addiction and ideas for self-development motivate me a lot</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I like to take photographs of people and nature, because it is a possibility for catching awesome life moments</w:t>
      </w: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I play the guitar, recorder, and several other instruments. Music makes me feel happy and gives me a sense of harmony that is very important in both private family life and in work</w:t>
      </w:r>
    </w:p>
    <w:p w:rsidR="00341921" w:rsidRDefault="00341921">
      <w:pPr>
        <w:tabs>
          <w:tab w:val="right" w:pos="10080"/>
        </w:tabs>
        <w:spacing w:line="240" w:lineRule="auto"/>
        <w:jc w:val="both"/>
        <w:rPr>
          <w:rFonts w:ascii="Calibri" w:eastAsia="Cambria" w:hAnsi="Calibri" w:cs="Cambria"/>
          <w:b/>
          <w:color w:val="666666"/>
          <w:sz w:val="16"/>
          <w:szCs w:val="16"/>
        </w:rPr>
      </w:pPr>
    </w:p>
    <w:p w:rsidR="00341921" w:rsidRDefault="00786862">
      <w:pPr>
        <w:tabs>
          <w:tab w:val="right" w:pos="10080"/>
        </w:tabs>
        <w:spacing w:line="240" w:lineRule="auto"/>
        <w:jc w:val="both"/>
        <w:rPr>
          <w:rFonts w:ascii="Calibri" w:eastAsia="Cambria" w:hAnsi="Calibri" w:cs="Cambria"/>
          <w:b/>
          <w:color w:val="666666"/>
          <w:sz w:val="24"/>
          <w:szCs w:val="24"/>
        </w:rPr>
      </w:pPr>
      <w:r>
        <w:rPr>
          <w:rFonts w:ascii="Calibri" w:eastAsia="Cambria" w:hAnsi="Calibri" w:cs="Cambria"/>
          <w:b/>
          <w:color w:val="666666"/>
          <w:sz w:val="24"/>
          <w:szCs w:val="24"/>
        </w:rPr>
        <w:t>LANGUAGE SKILLS</w:t>
      </w:r>
    </w:p>
    <w:p w:rsidR="00341921" w:rsidRDefault="00341921">
      <w:pPr>
        <w:tabs>
          <w:tab w:val="right" w:pos="10080"/>
        </w:tabs>
        <w:spacing w:line="240" w:lineRule="auto"/>
        <w:jc w:val="both"/>
        <w:rPr>
          <w:rFonts w:ascii="Calibri" w:eastAsia="Cambria" w:hAnsi="Calibri" w:cs="Cambria"/>
          <w:b/>
          <w:color w:val="666666"/>
          <w:sz w:val="16"/>
          <w:szCs w:val="16"/>
        </w:rPr>
      </w:pPr>
    </w:p>
    <w:p w:rsidR="00341921" w:rsidRPr="00B9503F" w:rsidRDefault="00786862" w:rsidP="00B9503F">
      <w:pPr>
        <w:pStyle w:val="a6"/>
        <w:numPr>
          <w:ilvl w:val="0"/>
          <w:numId w:val="1"/>
        </w:numPr>
        <w:tabs>
          <w:tab w:val="right" w:pos="10080"/>
        </w:tabs>
        <w:spacing w:after="0" w:line="240" w:lineRule="auto"/>
        <w:jc w:val="both"/>
        <w:rPr>
          <w:rFonts w:ascii="Calibri" w:hAnsi="Calibri"/>
          <w:color w:val="000000"/>
        </w:rPr>
      </w:pPr>
      <w:r>
        <w:rPr>
          <w:rFonts w:ascii="Calibri" w:hAnsi="Calibri"/>
          <w:b/>
          <w:bCs/>
          <w:color w:val="000000"/>
        </w:rPr>
        <w:t>English</w:t>
      </w:r>
      <w:r>
        <w:rPr>
          <w:rFonts w:ascii="Calibri" w:hAnsi="Calibri"/>
          <w:color w:val="000000"/>
        </w:rPr>
        <w:t xml:space="preserve"> – Advanced </w:t>
      </w:r>
      <w:r>
        <w:rPr>
          <w:rFonts w:ascii="Calibri" w:hAnsi="Calibri"/>
          <w:b/>
          <w:bCs/>
          <w:color w:val="000000"/>
        </w:rPr>
        <w:t>C1</w:t>
      </w:r>
      <w:bookmarkStart w:id="5" w:name="docs-internal-guid-de5299e3-7fff-e03d-1a"/>
      <w:bookmarkEnd w:id="5"/>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b/>
          <w:bCs/>
          <w:color w:val="000000"/>
        </w:rPr>
        <w:t>Russian</w:t>
      </w:r>
      <w:r>
        <w:rPr>
          <w:rFonts w:ascii="Calibri" w:hAnsi="Calibri"/>
          <w:color w:val="000000"/>
        </w:rPr>
        <w:t xml:space="preserve"> – Native speaker </w:t>
      </w:r>
      <w:r>
        <w:rPr>
          <w:rFonts w:ascii="Calibri" w:hAnsi="Calibri"/>
          <w:b/>
          <w:bCs/>
          <w:color w:val="000000"/>
        </w:rPr>
        <w:t>C2</w:t>
      </w:r>
    </w:p>
    <w:p w:rsidR="00341921" w:rsidRDefault="00786862">
      <w:pPr>
        <w:tabs>
          <w:tab w:val="right" w:pos="10080"/>
        </w:tabs>
        <w:spacing w:line="240" w:lineRule="auto"/>
        <w:jc w:val="both"/>
        <w:rPr>
          <w:rFonts w:ascii="Calibri" w:hAnsi="Calibri"/>
        </w:rPr>
      </w:pPr>
      <w:r>
        <w:rPr>
          <w:rFonts w:ascii="Calibri" w:eastAsia="Cambria" w:hAnsi="Calibri" w:cs="Cambria"/>
          <w:b/>
        </w:rPr>
        <w:t xml:space="preserve"> </w:t>
      </w:r>
    </w:p>
    <w:p w:rsidR="00341921" w:rsidRDefault="00786862">
      <w:pPr>
        <w:tabs>
          <w:tab w:val="right" w:pos="10080"/>
        </w:tabs>
        <w:spacing w:line="240" w:lineRule="auto"/>
        <w:jc w:val="both"/>
        <w:rPr>
          <w:rFonts w:ascii="Calibri" w:eastAsia="Cambria" w:hAnsi="Calibri" w:cs="Cambria"/>
          <w:b/>
          <w:color w:val="666666"/>
          <w:sz w:val="24"/>
          <w:szCs w:val="24"/>
        </w:rPr>
      </w:pPr>
      <w:r>
        <w:rPr>
          <w:rFonts w:ascii="Calibri" w:eastAsia="Cambria" w:hAnsi="Calibri" w:cs="Cambria"/>
          <w:b/>
          <w:color w:val="666666"/>
          <w:sz w:val="24"/>
          <w:szCs w:val="24"/>
        </w:rPr>
        <w:t>ACHIEVEMENTS AND PUBLICATIONS</w:t>
      </w:r>
    </w:p>
    <w:p w:rsidR="00341921" w:rsidRDefault="00341921">
      <w:pPr>
        <w:tabs>
          <w:tab w:val="right" w:pos="10080"/>
        </w:tabs>
        <w:spacing w:line="240" w:lineRule="auto"/>
        <w:jc w:val="both"/>
        <w:rPr>
          <w:rFonts w:ascii="Calibri" w:hAnsi="Calibri"/>
          <w:color w:val="666666"/>
        </w:rPr>
      </w:pPr>
    </w:p>
    <w:p w:rsidR="00341921" w:rsidRDefault="00786862">
      <w:pPr>
        <w:pStyle w:val="a6"/>
        <w:numPr>
          <w:ilvl w:val="0"/>
          <w:numId w:val="1"/>
        </w:numPr>
        <w:tabs>
          <w:tab w:val="right" w:pos="10080"/>
        </w:tabs>
        <w:spacing w:after="0" w:line="240" w:lineRule="auto"/>
        <w:jc w:val="both"/>
        <w:rPr>
          <w:rFonts w:ascii="Calibri" w:hAnsi="Calibri"/>
          <w:color w:val="000000"/>
        </w:rPr>
      </w:pPr>
      <w:r>
        <w:rPr>
          <w:rFonts w:ascii="Calibri" w:hAnsi="Calibri"/>
          <w:color w:val="000000"/>
        </w:rPr>
        <w:t>Certificate of Cambridge CAE, 2017</w:t>
      </w:r>
    </w:p>
    <w:p w:rsidR="00341921" w:rsidRDefault="00786862">
      <w:pPr>
        <w:pStyle w:val="a6"/>
        <w:numPr>
          <w:ilvl w:val="0"/>
          <w:numId w:val="1"/>
        </w:numPr>
        <w:tabs>
          <w:tab w:val="right" w:pos="10080"/>
        </w:tabs>
        <w:spacing w:after="0" w:line="240" w:lineRule="auto"/>
        <w:jc w:val="both"/>
        <w:rPr>
          <w:rFonts w:ascii="Calibri" w:hAnsi="Calibri"/>
          <w:color w:val="000000"/>
        </w:rPr>
      </w:pPr>
      <w:bookmarkStart w:id="6" w:name="docs-internal-guid-6d595e06-7fff-4851-b0"/>
      <w:bookmarkEnd w:id="6"/>
      <w:r>
        <w:rPr>
          <w:rFonts w:ascii="Calibri" w:hAnsi="Calibri"/>
          <w:color w:val="000000"/>
        </w:rPr>
        <w:t>Patent “Automated analysis of faults in Unified National Power Grid substations” (№2011619166), 2015</w:t>
      </w:r>
    </w:p>
    <w:p w:rsidR="00341921" w:rsidRDefault="00786862">
      <w:pPr>
        <w:pStyle w:val="a6"/>
        <w:numPr>
          <w:ilvl w:val="0"/>
          <w:numId w:val="1"/>
        </w:numPr>
        <w:tabs>
          <w:tab w:val="right" w:pos="10080"/>
        </w:tabs>
        <w:spacing w:after="0" w:line="240" w:lineRule="auto"/>
        <w:jc w:val="both"/>
      </w:pPr>
      <w:r>
        <w:rPr>
          <w:rFonts w:ascii="Calibri" w:hAnsi="Calibri"/>
          <w:color w:val="000000"/>
        </w:rPr>
        <w:t>“Automated Analysis of Faults in Electric Networks”, Power Technology and Engineering, 2014</w:t>
      </w:r>
    </w:p>
    <w:sectPr w:rsidR="00341921">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0" w:footer="0" w:gutter="0"/>
      <w:pgNumType w:start="1"/>
      <w:cols w:space="72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228" w:rsidRDefault="00241228">
      <w:pPr>
        <w:spacing w:line="240" w:lineRule="auto"/>
      </w:pPr>
      <w:r>
        <w:separator/>
      </w:r>
    </w:p>
  </w:endnote>
  <w:endnote w:type="continuationSeparator" w:id="0">
    <w:p w:rsidR="00241228" w:rsidRDefault="00241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34192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34192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3419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228" w:rsidRDefault="00241228">
      <w:pPr>
        <w:spacing w:line="240" w:lineRule="auto"/>
      </w:pPr>
      <w:r>
        <w:separator/>
      </w:r>
    </w:p>
  </w:footnote>
  <w:footnote w:type="continuationSeparator" w:id="0">
    <w:p w:rsidR="00241228" w:rsidRDefault="002412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34192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786862">
    <w:pPr>
      <w:pStyle w:val="a3"/>
    </w:pPr>
    <w:r>
      <w:rPr>
        <w:noProof/>
        <w:lang w:val="ru-RU"/>
      </w:rPr>
      <w:drawing>
        <wp:anchor distT="0" distB="2540" distL="114300" distR="116840" simplePos="0" relativeHeight="2" behindDoc="1" locked="0" layoutInCell="1" hidden="0" allowOverlap="1">
          <wp:simplePos x="0" y="0"/>
          <wp:positionH relativeFrom="column">
            <wp:posOffset>5171440</wp:posOffset>
          </wp:positionH>
          <wp:positionV relativeFrom="paragraph">
            <wp:posOffset>1751330</wp:posOffset>
          </wp:positionV>
          <wp:extent cx="1216660" cy="1216660"/>
          <wp:effectExtent l="0" t="0" r="0" b="0"/>
          <wp:wrapNone/>
          <wp:docPr id="2049" name="Рисунок 2"/>
          <wp:cNvGraphicFramePr/>
          <a:graphic xmlns:a="http://schemas.openxmlformats.org/drawingml/2006/main">
            <a:graphicData uri="http://schemas.openxmlformats.org/drawingml/2006/picture">
              <pic:pic xmlns:pic="http://schemas.openxmlformats.org/drawingml/2006/picture">
                <pic:nvPicPr>
                  <pic:cNvPr id="2049" name="ShapeProperty"/>
                  <pic:cNvPicPr>
                    <a:picLocks/>
                  </pic:cNvPicPr>
                </pic:nvPicPr>
                <pic:blipFill>
                  <a:blip r:embed="rId1"/>
                  <a:stretch>
                    <a:fillRect/>
                  </a:stretch>
                </pic:blipFill>
                <pic:spPr>
                  <a:xfrm>
                    <a:off x="0" y="0"/>
                    <a:ext cx="1216660" cy="121666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921" w:rsidRDefault="0034192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B07D3"/>
    <w:multiLevelType w:val="multilevel"/>
    <w:tmpl w:val="B1BC22D6"/>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nsid w:val="6FBA0418"/>
    <w:multiLevelType w:val="multilevel"/>
    <w:tmpl w:val="564AC13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defaultTabStop w:val="708"/>
  <w:evenAndOddHeaders/>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compatSetting w:name="compatibilityMode" w:uri="http://schemas.microsoft.com/office/word" w:val="14"/>
  </w:compat>
  <w:rsids>
    <w:rsidRoot w:val="00341921"/>
    <w:rsid w:val="000D2484"/>
    <w:rsid w:val="00241228"/>
    <w:rsid w:val="00341921"/>
    <w:rsid w:val="007133DA"/>
    <w:rsid w:val="00786862"/>
    <w:rsid w:val="00B9503F"/>
    <w:rsid w:val="00E47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76" w:lineRule="auto"/>
      <w:contextualSpacing/>
    </w:pPr>
    <w:rPr>
      <w:rFonts w:ascii="Arial" w:eastAsia="Arial" w:hAnsi="Arial" w:cs="Arial"/>
      <w:sz w:val="2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spacing w:line="240" w:lineRule="auto"/>
    </w:pPr>
  </w:style>
  <w:style w:type="paragraph" w:styleId="a4">
    <w:name w:val="footer"/>
    <w:basedOn w:val="a"/>
    <w:pPr>
      <w:tabs>
        <w:tab w:val="center" w:pos="4677"/>
        <w:tab w:val="right" w:pos="9355"/>
      </w:tabs>
      <w:spacing w:line="240" w:lineRule="auto"/>
    </w:pPr>
  </w:style>
  <w:style w:type="character" w:styleId="a5">
    <w:name w:val="Hyperlink"/>
    <w:basedOn w:val="a0"/>
    <w:rPr>
      <w:color w:val="0000FF"/>
      <w:u w:val="single"/>
    </w:rPr>
  </w:style>
  <w:style w:type="paragraph" w:styleId="a6">
    <w:name w:val="Body Text"/>
    <w:basedOn w:val="a"/>
    <w:pPr>
      <w:spacing w:after="140"/>
    </w:pPr>
  </w:style>
  <w:style w:type="paragraph" w:styleId="a7">
    <w:name w:val="List Paragraph"/>
    <w:basedOn w:val="a"/>
    <w:qFormat/>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76" w:lineRule="auto"/>
      <w:contextualSpacing/>
    </w:pPr>
    <w:rPr>
      <w:rFonts w:ascii="Arial" w:eastAsia="Arial" w:hAnsi="Arial" w:cs="Arial"/>
      <w:sz w:val="2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spacing w:line="240" w:lineRule="auto"/>
    </w:pPr>
  </w:style>
  <w:style w:type="paragraph" w:styleId="a4">
    <w:name w:val="footer"/>
    <w:basedOn w:val="a"/>
    <w:pPr>
      <w:tabs>
        <w:tab w:val="center" w:pos="4677"/>
        <w:tab w:val="right" w:pos="9355"/>
      </w:tabs>
      <w:spacing w:line="240" w:lineRule="auto"/>
    </w:pPr>
  </w:style>
  <w:style w:type="character" w:styleId="a5">
    <w:name w:val="Hyperlink"/>
    <w:basedOn w:val="a0"/>
    <w:rPr>
      <w:color w:val="0000FF"/>
      <w:u w:val="single"/>
    </w:rPr>
  </w:style>
  <w:style w:type="paragraph" w:styleId="a6">
    <w:name w:val="Body Text"/>
    <w:basedOn w:val="a"/>
    <w:pPr>
      <w:spacing w:after="140"/>
    </w:pPr>
  </w:style>
  <w:style w:type="paragraph" w:styleId="a7">
    <w:name w:val="List Paragraph"/>
    <w:basedOn w:val="a"/>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miroshkin@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miroshkin-ant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694</Words>
  <Characters>3961</Characters>
  <Application>Microsoft Office Word</Application>
  <DocSecurity>0</DocSecurity>
  <Lines>33</Lines>
  <Paragraphs>9</Paragraphs>
  <Slides>0</Slides>
  <Notes>0</Notes>
  <HiddenSlides>0</HiddenSlides>
  <MMClips>0</MMClips>
  <ScaleCrop>false</ScaleCrop>
  <HeadingPairs>
    <vt:vector size="2" baseType="variant">
      <vt:variant>
        <vt:lpstr>Название</vt:lpstr>
      </vt:variant>
      <vt:variant>
        <vt:i4>1</vt:i4>
      </vt:variant>
    </vt:vector>
  </HeadingPairs>
  <TitlesOfParts>
    <vt:vector size="1" baseType="lpstr">
      <vt:lpstr/>
    </vt:vector>
  </TitlesOfParts>
  <Company>EmEx</Company>
  <LinksUpToDate>false</LinksUpToDate>
  <CharactersWithSpaces>4646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Мирошкин Антон</dc:creator>
  <cp:lastModifiedBy>Антон Мирошкин</cp:lastModifiedBy>
  <cp:revision>8</cp:revision>
  <cp:lastPrinted>2020-05-13T15:37:00Z</cp:lastPrinted>
  <dcterms:created xsi:type="dcterms:W3CDTF">2020-02-01T17:28:00Z</dcterms:created>
  <dcterms:modified xsi:type="dcterms:W3CDTF">2020-05-13T15:38:00Z</dcterms:modified>
  <cp:contentStatus/>
  <cp:version>07.0170</cp:version>
</cp:coreProperties>
</file>