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FD8684" w14:paraId="2C078E63" wp14:textId="5B30660C">
      <w:pPr>
        <w:jc w:val="center"/>
        <w:rPr>
          <w:b w:val="1"/>
          <w:bCs w:val="1"/>
          <w:i w:val="1"/>
          <w:iCs w:val="1"/>
          <w:sz w:val="40"/>
          <w:szCs w:val="40"/>
        </w:rPr>
      </w:pPr>
      <w:bookmarkStart w:name="_GoBack" w:id="0"/>
      <w:bookmarkEnd w:id="0"/>
      <w:proofErr w:type="spellStart"/>
      <w:r w:rsidRPr="71FD8684" w:rsidR="71FD8684">
        <w:rPr>
          <w:b w:val="1"/>
          <w:bCs w:val="1"/>
          <w:i w:val="1"/>
          <w:iCs w:val="1"/>
          <w:sz w:val="40"/>
          <w:szCs w:val="40"/>
        </w:rPr>
        <w:t>Основни</w:t>
      </w:r>
      <w:proofErr w:type="spellEnd"/>
      <w:r w:rsidRPr="71FD8684" w:rsidR="71FD8684">
        <w:rPr>
          <w:b w:val="1"/>
          <w:bCs w:val="1"/>
          <w:i w:val="1"/>
          <w:iCs w:val="1"/>
          <w:sz w:val="40"/>
          <w:szCs w:val="40"/>
        </w:rPr>
        <w:t xml:space="preserve"> </w:t>
      </w:r>
      <w:proofErr w:type="spellStart"/>
      <w:r w:rsidRPr="71FD8684" w:rsidR="71FD8684">
        <w:rPr>
          <w:b w:val="1"/>
          <w:bCs w:val="1"/>
          <w:i w:val="1"/>
          <w:iCs w:val="1"/>
          <w:sz w:val="40"/>
          <w:szCs w:val="40"/>
        </w:rPr>
        <w:t>таблици</w:t>
      </w:r>
      <w:proofErr w:type="spellEnd"/>
      <w:r w:rsidRPr="71FD8684" w:rsidR="71FD8684">
        <w:rPr>
          <w:b w:val="1"/>
          <w:bCs w:val="1"/>
          <w:i w:val="1"/>
          <w:iCs w:val="1"/>
          <w:sz w:val="40"/>
          <w:szCs w:val="40"/>
        </w:rPr>
        <w:t xml:space="preserve"> и </w:t>
      </w:r>
      <w:proofErr w:type="spellStart"/>
      <w:r w:rsidRPr="71FD8684" w:rsidR="71FD8684">
        <w:rPr>
          <w:b w:val="1"/>
          <w:bCs w:val="1"/>
          <w:i w:val="1"/>
          <w:iCs w:val="1"/>
          <w:sz w:val="40"/>
          <w:szCs w:val="40"/>
        </w:rPr>
        <w:t>техните</w:t>
      </w:r>
      <w:proofErr w:type="spellEnd"/>
      <w:r w:rsidRPr="71FD8684" w:rsidR="71FD8684">
        <w:rPr>
          <w:b w:val="1"/>
          <w:bCs w:val="1"/>
          <w:i w:val="1"/>
          <w:iCs w:val="1"/>
          <w:sz w:val="40"/>
          <w:szCs w:val="40"/>
        </w:rPr>
        <w:t xml:space="preserve"> </w:t>
      </w:r>
      <w:proofErr w:type="spellStart"/>
      <w:r w:rsidRPr="71FD8684" w:rsidR="71FD8684">
        <w:rPr>
          <w:b w:val="1"/>
          <w:bCs w:val="1"/>
          <w:i w:val="1"/>
          <w:iCs w:val="1"/>
          <w:sz w:val="40"/>
          <w:szCs w:val="40"/>
        </w:rPr>
        <w:t>атрибути</w:t>
      </w:r>
      <w:proofErr w:type="spellEnd"/>
    </w:p>
    <w:p w:rsidR="71FD8684" w:rsidP="71FD8684" w:rsidRDefault="71FD8684" w14:paraId="5EBC3921" w14:textId="3451AA11">
      <w:pPr>
        <w:pStyle w:val="Normal"/>
        <w:jc w:val="center"/>
      </w:pPr>
      <w:r>
        <w:drawing>
          <wp:inline wp14:editId="258AB7E1" wp14:anchorId="7A28C6BF">
            <wp:extent cx="5895734" cy="4360386"/>
            <wp:effectExtent l="0" t="0" r="0" b="0"/>
            <wp:docPr id="81236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472f41c9c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34" cy="43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D8684" w:rsidP="71FD8684" w:rsidRDefault="71FD8684" w14:paraId="72C24362" w14:textId="7F4A16C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City: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Съдържаща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(name,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50)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регион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(region,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50)).</w:t>
      </w:r>
    </w:p>
    <w:p w:rsidR="71FD8684" w:rsidP="71FD8684" w:rsidRDefault="71FD8684" w14:paraId="17F79CDB" w14:textId="79F95F32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Идеята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град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кой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регион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намира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нямаме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ненужни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може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постъпваме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единсвено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външен ключ. В този случай може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изведе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регионът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отделна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която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свързва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сметнахме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нужно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чак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такава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степен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разбиваме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въпреки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смисъл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3343706B" w14:textId="1BA8B8E8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1"/>
          <w:iCs w:val="1"/>
          <w:sz w:val="32"/>
          <w:szCs w:val="32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Country: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Съдържаща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(name,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100)).</w:t>
      </w:r>
    </w:p>
    <w:p w:rsidR="71FD8684" w:rsidP="71FD8684" w:rsidRDefault="71FD8684" w14:paraId="7B8EF6FD" w14:textId="68B7473A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цел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всяка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държава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нейното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наименование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нямаме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ненужни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може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достъпваме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всяка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държава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единсвено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5CB43F0C" w14:textId="2E1152A4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1"/>
          <w:iCs w:val="1"/>
          <w:sz w:val="32"/>
          <w:szCs w:val="32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Address: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(id, type INT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) ,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държава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country_id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град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country_id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(street,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100)), </w:t>
      </w:r>
      <w:proofErr w:type="gramEnd"/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детайли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(details,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100)).</w:t>
      </w:r>
    </w:p>
    <w:p w:rsidR="71FD8684" w:rsidP="71FD8684" w:rsidRDefault="71FD8684" w14:paraId="07F37F6A" w14:textId="281A1AA7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В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записва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32"/>
          <w:szCs w:val="32"/>
        </w:rPr>
        <w:t>адрес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нямаме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ненужни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може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достъпваме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всяки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адрес единсвено по идентификационен номер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471A9938" w14:textId="77A128C0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1"/>
          <w:iCs w:val="1"/>
          <w:sz w:val="32"/>
          <w:szCs w:val="32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Person_info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първо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first_name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100)),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фамилно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last_name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100)), ЕГН(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egn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CHAR(10)),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телефонен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phone_number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VARCHAR(15)),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имейл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(email, type VARCHAR(100)),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адрес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address_id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13DB369C" w14:textId="529AB530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човек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неговата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обща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информация, на когото по-късно ще му пресвоим роля.</w:t>
      </w:r>
    </w:p>
    <w:p w:rsidR="71FD8684" w:rsidP="71FD8684" w:rsidRDefault="71FD8684" w14:paraId="691C2055" w14:textId="54C8FA1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User: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псевдоним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(nickname, type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100)),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парола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(password, type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CHAR(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32)),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създаване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created_on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DATE),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роля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(role, type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ENUM(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‘ADMIN’,’MRT’, ‘CLIENT’),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информация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човека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person_info_id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5A0D4952" w14:textId="782B3D46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създаден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който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бъде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нашата система.</w:t>
      </w:r>
    </w:p>
    <w:p w:rsidR="71FD8684" w:rsidP="71FD8684" w:rsidRDefault="71FD8684" w14:paraId="312E3774" w14:textId="362641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Phone_number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тип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телефона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phone_type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ENUM(‘PERSONAL’,’OFFICE’)),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(number,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20)),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user_id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0ADF7D93" w14:textId="0684AF05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Целта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>неговия</w:t>
      </w: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тип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избегнем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.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връзка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само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3FB9A649" w14:textId="7F4B864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Stockroom: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user_id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адрес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address_id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736F6B80" w14:textId="04031357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Идеята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един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отделен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склад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къде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точно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намира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адрес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кой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могат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само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роля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Админ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МОЛ,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основно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дори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МОЛ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)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бъде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отговорника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за продуктите тук.</w:t>
      </w:r>
    </w:p>
    <w:p w:rsidR="71FD8684" w:rsidP="71FD8684" w:rsidRDefault="71FD8684" w14:paraId="65033A9C" w14:textId="75DFD94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Product_group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група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(group,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100)).</w:t>
      </w:r>
    </w:p>
    <w:p w:rsidR="71FD8684" w:rsidP="71FD8684" w:rsidRDefault="71FD8684" w14:paraId="3E9979BE" w14:textId="681B0C6C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Тук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записват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отделни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групи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например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монитори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компютри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принтери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офис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принадлежности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химикали,тетрадки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маркери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кухня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кафе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чай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)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т.н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.)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по-ясна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представа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къде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отива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избягване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3BFBF3CC" w14:textId="603DA31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Deprication_dg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категория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(category,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1)),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процент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(percentage,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DECIMAL(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4,2)).</w:t>
      </w:r>
    </w:p>
    <w:p w:rsidR="71FD8684" w:rsidP="71FD8684" w:rsidRDefault="71FD8684" w14:paraId="6D089DF3" w14:textId="14543FEA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запълним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всички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възможни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степени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амортизация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техните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проценти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тъй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стриктно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описани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какви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всяка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категория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избегнем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ненужни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42C1070F" w14:textId="0F619D94">
      <w:pPr>
        <w:pStyle w:val="ListParagraph"/>
        <w:numPr>
          <w:ilvl w:val="0"/>
          <w:numId w:val="1"/>
        </w:numPr>
        <w:jc w:val="both"/>
        <w:rPr>
          <w:b w:val="1"/>
          <w:bCs w:val="1"/>
          <w:i w:val="1"/>
          <w:iCs w:val="1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Scrapping_criteria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критерии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(criteria,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>45)).</w:t>
      </w:r>
    </w:p>
    <w:p w:rsidR="71FD8684" w:rsidP="71FD8684" w:rsidRDefault="71FD8684" w14:paraId="7F435681" w14:textId="10315B15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пазим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критерии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бракуване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нямаме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ненужни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повторения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2AA2095A" w14:textId="0313FE6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Product_details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4"/>
          <w:szCs w:val="24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марков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модел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brand_model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VARCHAR(200)),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цена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(price, type DECIMAL(6,2),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описание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(description, type VARCHAR(200)),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тип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product_type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ENUM(‘LTTA’,’TA’)),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група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product_group_id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степен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амортизация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deprication_gr_id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критерии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бракуване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scrapping_criteria_id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5772505B" w14:textId="3C36C232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уникалните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общите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детайли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521FA8E6" w14:textId="7F87CBC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Product: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4"/>
          <w:szCs w:val="24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инвентарен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inv_num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</w:t>
      </w:r>
      <w:proofErr w:type="gramStart"/>
      <w:r w:rsidRPr="71FD8684" w:rsidR="71FD8684">
        <w:rPr>
          <w:b w:val="0"/>
          <w:bCs w:val="0"/>
          <w:i w:val="0"/>
          <w:iCs w:val="0"/>
          <w:sz w:val="28"/>
          <w:szCs w:val="28"/>
        </w:rPr>
        <w:t>VARCHAR(</w:t>
      </w:r>
      <w:proofErr w:type="gram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30)),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получаване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received_date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DATE),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наличност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(available, type TYNYINT),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детайли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product_details_id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склад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stockroom_id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INT).</w:t>
      </w:r>
    </w:p>
    <w:p w:rsidR="71FD8684" w:rsidP="71FD8684" w:rsidRDefault="71FD8684" w14:paraId="0E3A7160" w14:textId="07089C8E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хардуер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материя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третира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индивидуален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идентификационния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.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Идеята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имаме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списък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с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абсолютно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всички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които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водят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даден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склад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5678FDD7" w14:textId="31C75F0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Scrapped_products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склад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stockroom_id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product_id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бракуване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scrapped_date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DATE).</w:t>
      </w:r>
    </w:p>
    <w:p w:rsidR="71FD8684" w:rsidP="71FD8684" w:rsidRDefault="71FD8684" w14:paraId="225165AF" w14:textId="36B6A933">
      <w:pPr>
        <w:pStyle w:val="Normal"/>
        <w:ind w:left="720"/>
        <w:jc w:val="both"/>
        <w:rPr>
          <w:b w:val="0"/>
          <w:bCs w:val="0"/>
          <w:i w:val="0"/>
          <w:iCs w:val="0"/>
          <w:sz w:val="28"/>
          <w:szCs w:val="28"/>
        </w:rPr>
      </w:pPr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тази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таблица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запълват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всички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бракувани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това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кой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склад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е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бракуван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даденият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и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p w:rsidR="71FD8684" w:rsidP="71FD8684" w:rsidRDefault="71FD8684" w14:paraId="3E147DD3" w14:textId="7F89396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1"/>
          <w:bCs w:val="1"/>
          <w:i w:val="1"/>
          <w:iCs w:val="1"/>
          <w:sz w:val="32"/>
          <w:szCs w:val="32"/>
        </w:rPr>
        <w:t>Product_client</w:t>
      </w:r>
      <w:proofErr w:type="spellEnd"/>
      <w:r w:rsidRPr="71FD8684" w:rsidR="71FD8684">
        <w:rPr>
          <w:b w:val="1"/>
          <w:bCs w:val="1"/>
          <w:i w:val="1"/>
          <w:iCs w:val="1"/>
          <w:sz w:val="32"/>
          <w:szCs w:val="32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Съдържа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в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себе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4"/>
          <w:szCs w:val="24"/>
        </w:rPr>
        <w:t>атрибути</w:t>
      </w:r>
      <w:proofErr w:type="spellEnd"/>
      <w:r w:rsidRPr="71FD8684" w:rsidR="71FD8684">
        <w:rPr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идентификационен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номер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(id,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продукт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product_id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МОЛ(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mrt_id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външен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ключ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потребител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Клиент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client_id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type INT),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създаване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(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created_on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, type DATE).</w:t>
      </w:r>
    </w:p>
    <w:p w:rsidR="71FD8684" w:rsidP="71FD8684" w:rsidRDefault="71FD8684" w14:paraId="07DB9D5F" w14:textId="4B8A7996">
      <w:pPr>
        <w:pStyle w:val="Normal"/>
        <w:ind w:left="360" w:firstLine="360"/>
        <w:jc w:val="both"/>
        <w:rPr>
          <w:b w:val="0"/>
          <w:bCs w:val="0"/>
          <w:i w:val="0"/>
          <w:iCs w:val="0"/>
          <w:sz w:val="28"/>
          <w:szCs w:val="28"/>
        </w:rPr>
      </w:pP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Тук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ще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правим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уникални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записи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всеки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път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,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когато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даден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МОЛ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регистрира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нов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клиент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със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съответната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дата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на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71FD8684" w:rsidR="71FD8684">
        <w:rPr>
          <w:b w:val="0"/>
          <w:bCs w:val="0"/>
          <w:i w:val="0"/>
          <w:iCs w:val="0"/>
          <w:sz w:val="28"/>
          <w:szCs w:val="28"/>
        </w:rPr>
        <w:t>регистрация</w:t>
      </w:r>
      <w:proofErr w:type="spellEnd"/>
      <w:r w:rsidRPr="71FD8684" w:rsidR="71FD8684">
        <w:rPr>
          <w:b w:val="0"/>
          <w:bCs w:val="0"/>
          <w:i w:val="0"/>
          <w:iCs w:val="0"/>
          <w:sz w:val="28"/>
          <w:szCs w:val="28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4D1D82"/>
  <w15:docId w15:val="{9da0484a-2dee-4be0-bcea-a13c01b7b6e4}"/>
  <w:rsids>
    <w:rsidRoot w:val="624D1D82"/>
    <w:rsid w:val="624D1D82"/>
    <w:rsid w:val="71FD86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c472f41c9c4583" /><Relationship Type="http://schemas.openxmlformats.org/officeDocument/2006/relationships/numbering" Target="/word/numbering.xml" Id="R4fe40ea1a8dc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2020-10-11T15:38:20.9857723Z</dcterms:created>
  <dcterms:modified xsi:type="dcterms:W3CDTF">2020-10-13T19:26:20.5654066Z</dcterms:modified>
  <dc:creator>Guest User</dc:creator>
  <lastModifiedBy>Guest User</lastModifiedBy>
</coreProperties>
</file>