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1E5AB" w14:textId="27E7EE76" w:rsidR="00080512" w:rsidRPr="0088159A" w:rsidRDefault="00080512">
      <w:pPr>
        <w:pStyle w:val="ZA"/>
        <w:framePr w:wrap="notBeside"/>
      </w:pPr>
      <w:bookmarkStart w:id="0" w:name="page1"/>
      <w:r w:rsidRPr="0088159A">
        <w:rPr>
          <w:sz w:val="64"/>
        </w:rPr>
        <w:t xml:space="preserve">3GPP TS </w:t>
      </w:r>
      <w:r w:rsidR="00E6014A" w:rsidRPr="0088159A">
        <w:rPr>
          <w:sz w:val="64"/>
        </w:rPr>
        <w:t>22</w:t>
      </w:r>
      <w:r w:rsidRPr="0088159A">
        <w:rPr>
          <w:sz w:val="64"/>
        </w:rPr>
        <w:t>.</w:t>
      </w:r>
      <w:r w:rsidR="00574744">
        <w:rPr>
          <w:rFonts w:hint="eastAsia"/>
          <w:sz w:val="64"/>
          <w:lang w:eastAsia="zh-CN"/>
        </w:rPr>
        <w:t>262</w:t>
      </w:r>
      <w:r w:rsidRPr="0088159A">
        <w:rPr>
          <w:sz w:val="64"/>
        </w:rPr>
        <w:t xml:space="preserve"> </w:t>
      </w:r>
      <w:r w:rsidRPr="0088159A">
        <w:t>V</w:t>
      </w:r>
      <w:r w:rsidR="00F20905">
        <w:t>1</w:t>
      </w:r>
      <w:r w:rsidR="001C22E1">
        <w:t>8</w:t>
      </w:r>
      <w:r w:rsidRPr="0088159A">
        <w:t>.</w:t>
      </w:r>
      <w:r w:rsidR="001C22E1">
        <w:rPr>
          <w:lang w:eastAsia="zh-CN"/>
        </w:rPr>
        <w:t>0</w:t>
      </w:r>
      <w:r w:rsidRPr="0088159A">
        <w:t>.</w:t>
      </w:r>
      <w:r w:rsidR="001C22E1">
        <w:rPr>
          <w:lang w:eastAsia="zh-CN"/>
        </w:rPr>
        <w:t>1</w:t>
      </w:r>
      <w:r w:rsidRPr="0088159A">
        <w:t xml:space="preserve"> </w:t>
      </w:r>
      <w:r w:rsidRPr="0088159A">
        <w:rPr>
          <w:sz w:val="32"/>
        </w:rPr>
        <w:t>(</w:t>
      </w:r>
      <w:r w:rsidR="00574744">
        <w:rPr>
          <w:rFonts w:hint="eastAsia"/>
          <w:sz w:val="32"/>
          <w:lang w:eastAsia="zh-CN"/>
        </w:rPr>
        <w:t>20</w:t>
      </w:r>
      <w:r w:rsidR="001C22E1">
        <w:rPr>
          <w:sz w:val="32"/>
          <w:lang w:eastAsia="zh-CN"/>
        </w:rPr>
        <w:t>24</w:t>
      </w:r>
      <w:r w:rsidRPr="0088159A">
        <w:rPr>
          <w:sz w:val="32"/>
        </w:rPr>
        <w:t>-</w:t>
      </w:r>
      <w:r w:rsidR="001C22E1">
        <w:rPr>
          <w:sz w:val="32"/>
          <w:lang w:eastAsia="zh-CN"/>
        </w:rPr>
        <w:t>03</w:t>
      </w:r>
      <w:r w:rsidRPr="0088159A">
        <w:rPr>
          <w:sz w:val="32"/>
        </w:rPr>
        <w:t>)</w:t>
      </w:r>
    </w:p>
    <w:p w14:paraId="0EB4B6A7" w14:textId="77777777" w:rsidR="00080512" w:rsidRPr="0088159A" w:rsidRDefault="00080512">
      <w:pPr>
        <w:pStyle w:val="ZB"/>
        <w:framePr w:wrap="notBeside"/>
      </w:pPr>
      <w:r w:rsidRPr="0088159A">
        <w:t>Technical Specification</w:t>
      </w:r>
    </w:p>
    <w:p w14:paraId="45CFDCDD" w14:textId="77777777" w:rsidR="00080512" w:rsidRPr="0088159A" w:rsidRDefault="00080512">
      <w:pPr>
        <w:pStyle w:val="ZT"/>
        <w:framePr w:wrap="notBeside"/>
      </w:pPr>
      <w:r w:rsidRPr="0088159A">
        <w:t>3rd Generation Partnership Project;</w:t>
      </w:r>
    </w:p>
    <w:p w14:paraId="5258ECF7" w14:textId="77777777" w:rsidR="00B23355" w:rsidRPr="00235394" w:rsidRDefault="00B23355" w:rsidP="00B23355">
      <w:pPr>
        <w:pStyle w:val="ZT"/>
        <w:framePr w:wrap="notBeside"/>
      </w:pPr>
      <w:r w:rsidRPr="00235394">
        <w:t xml:space="preserve">Technical Specification Group </w:t>
      </w:r>
      <w:r w:rsidRPr="00863885">
        <w:t>Services and System Aspects</w:t>
      </w:r>
      <w:r w:rsidRPr="00235394">
        <w:t>;</w:t>
      </w:r>
    </w:p>
    <w:p w14:paraId="3887A20A" w14:textId="77777777" w:rsidR="00B23355" w:rsidRPr="00235394" w:rsidRDefault="00EB51F8" w:rsidP="00EB51F8">
      <w:pPr>
        <w:pStyle w:val="ZT"/>
        <w:framePr w:wrap="notBeside"/>
        <w:wordWrap w:val="0"/>
      </w:pPr>
      <w:r>
        <w:t xml:space="preserve">Message Service </w:t>
      </w:r>
      <w:r w:rsidR="008B4CA6">
        <w:rPr>
          <w:rFonts w:hint="eastAsia"/>
          <w:lang w:eastAsia="zh-CN"/>
        </w:rPr>
        <w:t>with</w:t>
      </w:r>
      <w:r w:rsidR="008E5ABF">
        <w:rPr>
          <w:rFonts w:hint="eastAsia"/>
          <w:lang w:eastAsia="zh-CN"/>
        </w:rPr>
        <w:t xml:space="preserve">in </w:t>
      </w:r>
      <w:r w:rsidR="008B4CA6">
        <w:rPr>
          <w:rFonts w:hint="eastAsia"/>
          <w:lang w:eastAsia="zh-CN"/>
        </w:rPr>
        <w:t xml:space="preserve">the </w:t>
      </w:r>
      <w:r w:rsidR="008E5ABF">
        <w:rPr>
          <w:rFonts w:hint="eastAsia"/>
          <w:lang w:eastAsia="zh-CN"/>
        </w:rPr>
        <w:t>5G</w:t>
      </w:r>
      <w:r w:rsidR="008B4CA6">
        <w:rPr>
          <w:rFonts w:hint="eastAsia"/>
          <w:lang w:eastAsia="zh-CN"/>
        </w:rPr>
        <w:t xml:space="preserve"> </w:t>
      </w:r>
      <w:r w:rsidR="008E5ABF">
        <w:rPr>
          <w:rFonts w:hint="eastAsia"/>
          <w:lang w:eastAsia="zh-CN"/>
        </w:rPr>
        <w:t>S</w:t>
      </w:r>
      <w:r w:rsidR="008B4CA6">
        <w:rPr>
          <w:rFonts w:hint="eastAsia"/>
          <w:lang w:eastAsia="zh-CN"/>
        </w:rPr>
        <w:t>ystem</w:t>
      </w:r>
      <w:r w:rsidR="00B23355" w:rsidRPr="00235394">
        <w:t>;</w:t>
      </w:r>
    </w:p>
    <w:p w14:paraId="46601919" w14:textId="77777777" w:rsidR="00B23355" w:rsidRPr="00235394" w:rsidRDefault="00B23355" w:rsidP="00B23355">
      <w:pPr>
        <w:pStyle w:val="ZT"/>
        <w:framePr w:wrap="notBeside"/>
      </w:pPr>
      <w:r>
        <w:t>Stage 1</w:t>
      </w:r>
    </w:p>
    <w:p w14:paraId="6FAFA826" w14:textId="77777777" w:rsidR="00B23355" w:rsidRPr="00235394" w:rsidRDefault="00B23355" w:rsidP="00B23355">
      <w:pPr>
        <w:pStyle w:val="ZT"/>
        <w:framePr w:wrap="notBeside"/>
        <w:rPr>
          <w:i/>
          <w:sz w:val="28"/>
        </w:rPr>
      </w:pPr>
      <w:r w:rsidRPr="00235394">
        <w:t>(</w:t>
      </w:r>
      <w:r w:rsidRPr="00235394">
        <w:rPr>
          <w:rStyle w:val="ZGSM"/>
        </w:rPr>
        <w:t xml:space="preserve">Release </w:t>
      </w:r>
      <w:r>
        <w:rPr>
          <w:rStyle w:val="ZGSM"/>
        </w:rPr>
        <w:t>1</w:t>
      </w:r>
      <w:r w:rsidR="001C22E1">
        <w:rPr>
          <w:rStyle w:val="ZGSM"/>
        </w:rPr>
        <w:t>8</w:t>
      </w:r>
      <w:r w:rsidRPr="00235394">
        <w:t>)</w:t>
      </w:r>
    </w:p>
    <w:p w14:paraId="40D2B25D" w14:textId="77777777" w:rsidR="00FC1192" w:rsidRPr="0088159A" w:rsidRDefault="00FC1192" w:rsidP="00FC1192">
      <w:pPr>
        <w:pStyle w:val="ZU"/>
        <w:framePr w:h="4929" w:hRule="exact" w:wrap="notBeside"/>
        <w:tabs>
          <w:tab w:val="right" w:pos="10206"/>
        </w:tabs>
        <w:jc w:val="left"/>
        <w:rPr>
          <w:color w:val="0000FF"/>
        </w:rPr>
      </w:pPr>
      <w:r w:rsidRPr="0088159A">
        <w:rPr>
          <w:color w:val="0000FF"/>
        </w:rPr>
        <w:tab/>
      </w:r>
    </w:p>
    <w:p w14:paraId="6E117DA9" w14:textId="77777777" w:rsidR="00614FDF" w:rsidRPr="0088159A" w:rsidRDefault="00614FDF" w:rsidP="00614FDF">
      <w:pPr>
        <w:pStyle w:val="ZU"/>
        <w:framePr w:h="4929" w:hRule="exact" w:wrap="notBeside"/>
        <w:tabs>
          <w:tab w:val="right" w:pos="10206"/>
        </w:tabs>
        <w:jc w:val="left"/>
      </w:pPr>
    </w:p>
    <w:p w14:paraId="300EC178" w14:textId="6DC93C5E" w:rsidR="00917CCB" w:rsidRPr="0088159A" w:rsidRDefault="00917CCB" w:rsidP="00917CCB">
      <w:pPr>
        <w:pStyle w:val="ZU"/>
        <w:framePr w:h="4929" w:hRule="exact" w:wrap="notBeside"/>
        <w:tabs>
          <w:tab w:val="right" w:pos="10206"/>
        </w:tabs>
        <w:jc w:val="left"/>
      </w:pPr>
      <w:r w:rsidRPr="0088159A">
        <w:rPr>
          <w:i/>
        </w:rPr>
        <w:t xml:space="preserve">  </w:t>
      </w:r>
      <w:bookmarkStart w:id="1" w:name="_Hlk163229531"/>
      <w:r w:rsidR="00C6110C">
        <w:rPr>
          <w:i/>
        </w:rPr>
        <w:drawing>
          <wp:inline distT="0" distB="0" distL="0" distR="0" wp14:anchorId="0D95A1F9" wp14:editId="1056D22A">
            <wp:extent cx="1624330" cy="1009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1009650"/>
                    </a:xfrm>
                    <a:prstGeom prst="rect">
                      <a:avLst/>
                    </a:prstGeom>
                    <a:noFill/>
                    <a:ln>
                      <a:noFill/>
                    </a:ln>
                  </pic:spPr>
                </pic:pic>
              </a:graphicData>
            </a:graphic>
          </wp:inline>
        </w:drawing>
      </w:r>
      <w:bookmarkEnd w:id="1"/>
      <w:r w:rsidRPr="0088159A">
        <w:rPr>
          <w:color w:val="0000FF"/>
        </w:rPr>
        <w:tab/>
      </w:r>
      <w:r w:rsidR="00C6110C" w:rsidRPr="0088159A">
        <w:drawing>
          <wp:inline distT="0" distB="0" distL="0" distR="0" wp14:anchorId="40738E32" wp14:editId="4A15A321">
            <wp:extent cx="1624330" cy="9525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4120E2D9" w14:textId="77777777" w:rsidR="00080512" w:rsidRPr="0088159A" w:rsidRDefault="00080512">
      <w:pPr>
        <w:pStyle w:val="ZU"/>
        <w:framePr w:h="4929" w:hRule="exact" w:wrap="notBeside"/>
        <w:tabs>
          <w:tab w:val="right" w:pos="10206"/>
        </w:tabs>
        <w:jc w:val="left"/>
      </w:pPr>
    </w:p>
    <w:p w14:paraId="25AB78E6" w14:textId="77777777" w:rsidR="00080512" w:rsidRPr="0088159A" w:rsidRDefault="00080512" w:rsidP="00734A5B">
      <w:pPr>
        <w:framePr w:h="1377" w:hRule="exact" w:wrap="notBeside" w:vAnchor="page" w:hAnchor="margin" w:y="15305"/>
        <w:rPr>
          <w:sz w:val="16"/>
        </w:rPr>
      </w:pPr>
      <w:r w:rsidRPr="0088159A">
        <w:rPr>
          <w:sz w:val="16"/>
        </w:rPr>
        <w:t>The present document has been developed within the 3</w:t>
      </w:r>
      <w:r w:rsidR="00F04712" w:rsidRPr="0088159A">
        <w:rPr>
          <w:sz w:val="16"/>
        </w:rPr>
        <w:t>rd</w:t>
      </w:r>
      <w:r w:rsidRPr="0088159A">
        <w:rPr>
          <w:sz w:val="16"/>
        </w:rPr>
        <w:t xml:space="preserve"> Generation Partnership Project (3GPP</w:t>
      </w:r>
      <w:r w:rsidRPr="0088159A">
        <w:rPr>
          <w:sz w:val="16"/>
          <w:vertAlign w:val="superscript"/>
        </w:rPr>
        <w:t xml:space="preserve"> TM</w:t>
      </w:r>
      <w:r w:rsidRPr="0088159A">
        <w:rPr>
          <w:sz w:val="16"/>
        </w:rPr>
        <w:t>) and may be further elaborated for the purposes of 3GPP..</w:t>
      </w:r>
      <w:r w:rsidRPr="0088159A">
        <w:rPr>
          <w:sz w:val="16"/>
        </w:rPr>
        <w:br/>
        <w:t>The present document has not been subject to any approval process by the 3GPP</w:t>
      </w:r>
      <w:r w:rsidRPr="0088159A">
        <w:rPr>
          <w:sz w:val="16"/>
          <w:vertAlign w:val="superscript"/>
        </w:rPr>
        <w:t xml:space="preserve"> </w:t>
      </w:r>
      <w:r w:rsidRPr="0088159A">
        <w:rPr>
          <w:sz w:val="16"/>
        </w:rPr>
        <w:t>Organizational Partners and shall not be implemented.</w:t>
      </w:r>
      <w:r w:rsidRPr="0088159A">
        <w:rPr>
          <w:sz w:val="16"/>
        </w:rPr>
        <w:br/>
        <w:t>This Specification is provided for future development work within 3GPP</w:t>
      </w:r>
      <w:r w:rsidRPr="0088159A">
        <w:rPr>
          <w:sz w:val="16"/>
          <w:vertAlign w:val="superscript"/>
        </w:rPr>
        <w:t xml:space="preserve"> </w:t>
      </w:r>
      <w:r w:rsidRPr="0088159A">
        <w:rPr>
          <w:sz w:val="16"/>
        </w:rPr>
        <w:t>only. The Organizational Partners accept no liability for any use of this Specification.</w:t>
      </w:r>
      <w:r w:rsidRPr="0088159A">
        <w:rPr>
          <w:sz w:val="16"/>
        </w:rPr>
        <w:br/>
        <w:t xml:space="preserve">Specifications and </w:t>
      </w:r>
      <w:r w:rsidR="00F653B8" w:rsidRPr="0088159A">
        <w:rPr>
          <w:sz w:val="16"/>
        </w:rPr>
        <w:t>Reports</w:t>
      </w:r>
      <w:r w:rsidRPr="0088159A">
        <w:rPr>
          <w:sz w:val="16"/>
        </w:rPr>
        <w:t xml:space="preserve"> for implementation of the 3GPP</w:t>
      </w:r>
      <w:r w:rsidRPr="0088159A">
        <w:rPr>
          <w:sz w:val="16"/>
          <w:vertAlign w:val="superscript"/>
        </w:rPr>
        <w:t xml:space="preserve"> TM</w:t>
      </w:r>
      <w:r w:rsidRPr="0088159A">
        <w:rPr>
          <w:sz w:val="16"/>
        </w:rPr>
        <w:t xml:space="preserve"> system should be obtained via the 3GPP Organizational Partners' Publications Offices.</w:t>
      </w:r>
    </w:p>
    <w:p w14:paraId="3E49CFC5" w14:textId="77777777" w:rsidR="00080512" w:rsidRPr="0088159A" w:rsidRDefault="00080512">
      <w:pPr>
        <w:pStyle w:val="ZV"/>
        <w:framePr w:wrap="notBeside"/>
      </w:pPr>
    </w:p>
    <w:p w14:paraId="30B48598" w14:textId="77777777" w:rsidR="00080512" w:rsidRPr="0088159A" w:rsidRDefault="00080512"/>
    <w:bookmarkEnd w:id="0"/>
    <w:p w14:paraId="1875E792" w14:textId="77777777" w:rsidR="00080512" w:rsidRPr="0088159A" w:rsidRDefault="00080512">
      <w:pPr>
        <w:sectPr w:rsidR="00080512" w:rsidRPr="0088159A" w:rsidSect="009857F1">
          <w:footnotePr>
            <w:numRestart w:val="eachSect"/>
          </w:footnotePr>
          <w:pgSz w:w="11907" w:h="16840"/>
          <w:pgMar w:top="2268" w:right="851" w:bottom="10773" w:left="851" w:header="0" w:footer="0" w:gutter="0"/>
          <w:cols w:space="720"/>
        </w:sectPr>
      </w:pPr>
    </w:p>
    <w:p w14:paraId="7E418D39" w14:textId="77777777" w:rsidR="00080512" w:rsidRPr="0088159A" w:rsidRDefault="00080512">
      <w:bookmarkStart w:id="2" w:name="page2"/>
    </w:p>
    <w:p w14:paraId="33D3C4F6" w14:textId="77777777" w:rsidR="00080512" w:rsidRPr="0088159A" w:rsidRDefault="00080512">
      <w:pPr>
        <w:pStyle w:val="FP"/>
        <w:framePr w:wrap="notBeside" w:hAnchor="margin" w:y="1419"/>
        <w:pBdr>
          <w:bottom w:val="single" w:sz="6" w:space="1" w:color="auto"/>
        </w:pBdr>
        <w:spacing w:before="240"/>
        <w:ind w:left="2835" w:right="2835"/>
        <w:jc w:val="center"/>
      </w:pPr>
      <w:r w:rsidRPr="0088159A">
        <w:t>Keywords</w:t>
      </w:r>
    </w:p>
    <w:p w14:paraId="5E37D194" w14:textId="77777777" w:rsidR="00080512" w:rsidRPr="0088159A" w:rsidRDefault="002C2BB2">
      <w:pPr>
        <w:pStyle w:val="FP"/>
        <w:framePr w:wrap="notBeside" w:hAnchor="margin" w:y="1419"/>
        <w:ind w:left="2835" w:right="2835"/>
        <w:jc w:val="center"/>
        <w:rPr>
          <w:rFonts w:ascii="Arial" w:hAnsi="Arial" w:hint="eastAsia"/>
          <w:sz w:val="18"/>
          <w:lang w:eastAsia="zh-CN"/>
        </w:rPr>
      </w:pPr>
      <w:r>
        <w:rPr>
          <w:rFonts w:ascii="Arial" w:hAnsi="Arial" w:hint="eastAsia"/>
          <w:sz w:val="18"/>
          <w:lang w:eastAsia="zh-CN"/>
        </w:rPr>
        <w:t>5G, message service</w:t>
      </w:r>
    </w:p>
    <w:p w14:paraId="1E700E28" w14:textId="77777777" w:rsidR="00080512" w:rsidRPr="0088159A" w:rsidRDefault="00080512"/>
    <w:p w14:paraId="4BDBE3E1" w14:textId="77777777" w:rsidR="00080512" w:rsidRPr="0088159A" w:rsidRDefault="00080512">
      <w:pPr>
        <w:pStyle w:val="FP"/>
        <w:framePr w:wrap="notBeside" w:hAnchor="margin" w:yAlign="center"/>
        <w:spacing w:after="240"/>
        <w:ind w:left="2835" w:right="2835"/>
        <w:jc w:val="center"/>
        <w:rPr>
          <w:rFonts w:ascii="Arial" w:hAnsi="Arial"/>
          <w:b/>
          <w:i/>
        </w:rPr>
      </w:pPr>
      <w:r w:rsidRPr="0088159A">
        <w:rPr>
          <w:rFonts w:ascii="Arial" w:hAnsi="Arial"/>
          <w:b/>
          <w:i/>
        </w:rPr>
        <w:t>3GPP</w:t>
      </w:r>
    </w:p>
    <w:p w14:paraId="4DC2164A" w14:textId="77777777" w:rsidR="00080512" w:rsidRPr="0088159A" w:rsidRDefault="00080512">
      <w:pPr>
        <w:pStyle w:val="FP"/>
        <w:framePr w:wrap="notBeside" w:hAnchor="margin" w:yAlign="center"/>
        <w:pBdr>
          <w:bottom w:val="single" w:sz="6" w:space="1" w:color="auto"/>
        </w:pBdr>
        <w:ind w:left="2835" w:right="2835"/>
        <w:jc w:val="center"/>
      </w:pPr>
      <w:r w:rsidRPr="0088159A">
        <w:t>Postal address</w:t>
      </w:r>
    </w:p>
    <w:p w14:paraId="29DDEFC6" w14:textId="77777777" w:rsidR="00080512" w:rsidRPr="0088159A" w:rsidRDefault="00080512">
      <w:pPr>
        <w:pStyle w:val="FP"/>
        <w:framePr w:wrap="notBeside" w:hAnchor="margin" w:yAlign="center"/>
        <w:ind w:left="2835" w:right="2835"/>
        <w:jc w:val="center"/>
        <w:rPr>
          <w:rFonts w:ascii="Arial" w:hAnsi="Arial"/>
          <w:sz w:val="18"/>
        </w:rPr>
      </w:pPr>
    </w:p>
    <w:p w14:paraId="42443F12"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3GPP support office address</w:t>
      </w:r>
    </w:p>
    <w:p w14:paraId="4F345B99"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650 Route des Lucioles - Sophia Antipolis</w:t>
      </w:r>
    </w:p>
    <w:p w14:paraId="26AAD00E"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Valbonne - FRANCE</w:t>
      </w:r>
    </w:p>
    <w:p w14:paraId="01FC69E7" w14:textId="77777777" w:rsidR="00080512" w:rsidRPr="0088159A" w:rsidRDefault="00080512">
      <w:pPr>
        <w:pStyle w:val="FP"/>
        <w:framePr w:wrap="notBeside" w:hAnchor="margin" w:yAlign="center"/>
        <w:spacing w:after="20"/>
        <w:ind w:left="2835" w:right="2835"/>
        <w:jc w:val="center"/>
        <w:rPr>
          <w:rFonts w:ascii="Arial" w:hAnsi="Arial"/>
          <w:sz w:val="18"/>
        </w:rPr>
      </w:pPr>
      <w:r w:rsidRPr="0088159A">
        <w:rPr>
          <w:rFonts w:ascii="Arial" w:hAnsi="Arial"/>
          <w:sz w:val="18"/>
        </w:rPr>
        <w:t>Tel.: +33 4 92 94 42 00 Fax: +33 4 93 65 47 16</w:t>
      </w:r>
    </w:p>
    <w:p w14:paraId="4B777AF7" w14:textId="77777777" w:rsidR="00080512" w:rsidRPr="0088159A" w:rsidRDefault="00080512">
      <w:pPr>
        <w:pStyle w:val="FP"/>
        <w:framePr w:wrap="notBeside" w:hAnchor="margin" w:yAlign="center"/>
        <w:pBdr>
          <w:bottom w:val="single" w:sz="6" w:space="1" w:color="auto"/>
        </w:pBdr>
        <w:spacing w:before="240"/>
        <w:ind w:left="2835" w:right="2835"/>
        <w:jc w:val="center"/>
      </w:pPr>
      <w:r w:rsidRPr="0088159A">
        <w:t>Internet</w:t>
      </w:r>
    </w:p>
    <w:p w14:paraId="41B52A7A" w14:textId="77777777" w:rsidR="00080512" w:rsidRPr="0088159A" w:rsidRDefault="00080512">
      <w:pPr>
        <w:pStyle w:val="FP"/>
        <w:framePr w:wrap="notBeside" w:hAnchor="margin" w:yAlign="center"/>
        <w:ind w:left="2835" w:right="2835"/>
        <w:jc w:val="center"/>
        <w:rPr>
          <w:rFonts w:ascii="Arial" w:hAnsi="Arial"/>
          <w:sz w:val="18"/>
        </w:rPr>
      </w:pPr>
      <w:r w:rsidRPr="0088159A">
        <w:rPr>
          <w:rFonts w:ascii="Arial" w:hAnsi="Arial"/>
          <w:sz w:val="18"/>
        </w:rPr>
        <w:t>http://www.3gpp.org</w:t>
      </w:r>
    </w:p>
    <w:p w14:paraId="5E2B6582" w14:textId="77777777" w:rsidR="00080512" w:rsidRPr="0088159A" w:rsidRDefault="00080512"/>
    <w:p w14:paraId="41E2083D" w14:textId="77777777" w:rsidR="00080512" w:rsidRPr="0088159A"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88159A">
        <w:rPr>
          <w:rFonts w:ascii="Arial" w:hAnsi="Arial"/>
          <w:b/>
          <w:i/>
          <w:noProof/>
        </w:rPr>
        <w:t>Copyright Notification</w:t>
      </w:r>
    </w:p>
    <w:p w14:paraId="1762E81A" w14:textId="77777777" w:rsidR="00080512" w:rsidRPr="0088159A" w:rsidRDefault="00080512" w:rsidP="00FA1266">
      <w:pPr>
        <w:pStyle w:val="FP"/>
        <w:framePr w:h="3057" w:hRule="exact" w:wrap="notBeside" w:vAnchor="page" w:hAnchor="margin" w:y="12605"/>
        <w:jc w:val="center"/>
        <w:rPr>
          <w:noProof/>
        </w:rPr>
      </w:pPr>
      <w:r w:rsidRPr="0088159A">
        <w:rPr>
          <w:noProof/>
        </w:rPr>
        <w:t>No part may be reproduced except as authorized by written permission.</w:t>
      </w:r>
      <w:r w:rsidRPr="0088159A">
        <w:rPr>
          <w:noProof/>
        </w:rPr>
        <w:br/>
        <w:t>The copyright and the foregoing restriction extend to reproduction in all media.</w:t>
      </w:r>
    </w:p>
    <w:p w14:paraId="486EDC0D" w14:textId="77777777" w:rsidR="00080512" w:rsidRPr="0088159A" w:rsidRDefault="00080512" w:rsidP="00FA1266">
      <w:pPr>
        <w:pStyle w:val="FP"/>
        <w:framePr w:h="3057" w:hRule="exact" w:wrap="notBeside" w:vAnchor="page" w:hAnchor="margin" w:y="12605"/>
        <w:jc w:val="center"/>
        <w:rPr>
          <w:noProof/>
        </w:rPr>
      </w:pPr>
    </w:p>
    <w:p w14:paraId="5FFCB7D0" w14:textId="77777777" w:rsidR="00080512" w:rsidRPr="0088159A" w:rsidRDefault="00DC309B" w:rsidP="00FA1266">
      <w:pPr>
        <w:pStyle w:val="FP"/>
        <w:framePr w:h="3057" w:hRule="exact" w:wrap="notBeside" w:vAnchor="page" w:hAnchor="margin" w:y="12605"/>
        <w:jc w:val="center"/>
        <w:rPr>
          <w:noProof/>
          <w:sz w:val="18"/>
        </w:rPr>
      </w:pPr>
      <w:r w:rsidRPr="0088159A">
        <w:rPr>
          <w:noProof/>
          <w:sz w:val="18"/>
        </w:rPr>
        <w:t>© 20</w:t>
      </w:r>
      <w:r w:rsidR="001C22E1">
        <w:rPr>
          <w:noProof/>
          <w:sz w:val="18"/>
        </w:rPr>
        <w:t>24</w:t>
      </w:r>
      <w:r w:rsidR="00080512" w:rsidRPr="0088159A">
        <w:rPr>
          <w:noProof/>
          <w:sz w:val="18"/>
        </w:rPr>
        <w:t>, 3GPP Organizational Partners (ARIB, ATIS, CCSA, ETSI,</w:t>
      </w:r>
      <w:r w:rsidR="00F22EC7" w:rsidRPr="0088159A">
        <w:rPr>
          <w:noProof/>
          <w:sz w:val="18"/>
        </w:rPr>
        <w:t xml:space="preserve"> TSDSI, </w:t>
      </w:r>
      <w:r w:rsidR="00080512" w:rsidRPr="0088159A">
        <w:rPr>
          <w:noProof/>
          <w:sz w:val="18"/>
        </w:rPr>
        <w:t>TTA, TTC).</w:t>
      </w:r>
      <w:bookmarkStart w:id="3" w:name="copyrightaddon"/>
      <w:bookmarkEnd w:id="3"/>
    </w:p>
    <w:p w14:paraId="7D247F46" w14:textId="77777777" w:rsidR="00734A5B" w:rsidRPr="0088159A" w:rsidRDefault="00080512" w:rsidP="00FA1266">
      <w:pPr>
        <w:pStyle w:val="FP"/>
        <w:framePr w:h="3057" w:hRule="exact" w:wrap="notBeside" w:vAnchor="page" w:hAnchor="margin" w:y="12605"/>
        <w:jc w:val="center"/>
        <w:rPr>
          <w:noProof/>
          <w:sz w:val="18"/>
        </w:rPr>
      </w:pPr>
      <w:r w:rsidRPr="0088159A">
        <w:rPr>
          <w:noProof/>
          <w:sz w:val="18"/>
        </w:rPr>
        <w:t>All rights reserved.</w:t>
      </w:r>
    </w:p>
    <w:p w14:paraId="7C33A307" w14:textId="77777777" w:rsidR="00FC1192" w:rsidRPr="0088159A" w:rsidRDefault="00FC1192" w:rsidP="00FA1266">
      <w:pPr>
        <w:pStyle w:val="FP"/>
        <w:framePr w:h="3057" w:hRule="exact" w:wrap="notBeside" w:vAnchor="page" w:hAnchor="margin" w:y="12605"/>
        <w:rPr>
          <w:noProof/>
          <w:sz w:val="18"/>
        </w:rPr>
      </w:pPr>
    </w:p>
    <w:p w14:paraId="64023475" w14:textId="77777777" w:rsidR="00734A5B" w:rsidRPr="0088159A" w:rsidRDefault="00734A5B" w:rsidP="00FA1266">
      <w:pPr>
        <w:pStyle w:val="FP"/>
        <w:framePr w:h="3057" w:hRule="exact" w:wrap="notBeside" w:vAnchor="page" w:hAnchor="margin" w:y="12605"/>
        <w:rPr>
          <w:noProof/>
          <w:sz w:val="18"/>
        </w:rPr>
      </w:pPr>
      <w:r w:rsidRPr="0088159A">
        <w:rPr>
          <w:noProof/>
          <w:sz w:val="18"/>
        </w:rPr>
        <w:t>UMTS™ is a Trade Mark of ETSI registered for the benefit of its members</w:t>
      </w:r>
    </w:p>
    <w:p w14:paraId="43A36284" w14:textId="77777777" w:rsidR="00080512" w:rsidRPr="0088159A" w:rsidRDefault="00734A5B" w:rsidP="00FA1266">
      <w:pPr>
        <w:pStyle w:val="FP"/>
        <w:framePr w:h="3057" w:hRule="exact" w:wrap="notBeside" w:vAnchor="page" w:hAnchor="margin" w:y="12605"/>
        <w:rPr>
          <w:noProof/>
          <w:sz w:val="18"/>
        </w:rPr>
      </w:pPr>
      <w:r w:rsidRPr="0088159A">
        <w:rPr>
          <w:noProof/>
          <w:sz w:val="18"/>
        </w:rPr>
        <w:t>3GPP™ is a Trade Mark of ETSI registered for the benefit of its Members and of the 3GPP Organizational Partners</w:t>
      </w:r>
      <w:r w:rsidR="00080512" w:rsidRPr="0088159A">
        <w:rPr>
          <w:noProof/>
          <w:sz w:val="18"/>
        </w:rPr>
        <w:br/>
      </w:r>
      <w:r w:rsidR="00FA1266" w:rsidRPr="0088159A">
        <w:rPr>
          <w:noProof/>
          <w:sz w:val="18"/>
        </w:rPr>
        <w:t>LTE™ is a Trade Mark of ETSI registered for the benefit of its Members and of the 3GPP Organizational Partners</w:t>
      </w:r>
    </w:p>
    <w:p w14:paraId="6E073F03" w14:textId="77777777" w:rsidR="00FA1266" w:rsidRPr="0088159A" w:rsidRDefault="00FA1266" w:rsidP="00FA1266">
      <w:pPr>
        <w:pStyle w:val="FP"/>
        <w:framePr w:h="3057" w:hRule="exact" w:wrap="notBeside" w:vAnchor="page" w:hAnchor="margin" w:y="12605"/>
        <w:rPr>
          <w:noProof/>
          <w:sz w:val="18"/>
        </w:rPr>
      </w:pPr>
      <w:r w:rsidRPr="0088159A">
        <w:rPr>
          <w:noProof/>
          <w:sz w:val="18"/>
        </w:rPr>
        <w:t>GSM® and the GSM logo are registered and owned by the GSM Association</w:t>
      </w:r>
    </w:p>
    <w:bookmarkEnd w:id="2"/>
    <w:p w14:paraId="270946DC" w14:textId="77777777" w:rsidR="00080512" w:rsidRPr="0088159A" w:rsidRDefault="00080512">
      <w:pPr>
        <w:pStyle w:val="TT"/>
      </w:pPr>
      <w:r w:rsidRPr="0088159A">
        <w:br w:type="page"/>
      </w:r>
      <w:r w:rsidRPr="0088159A">
        <w:lastRenderedPageBreak/>
        <w:t>Contents</w:t>
      </w:r>
    </w:p>
    <w:p w14:paraId="29F027A3" w14:textId="77777777" w:rsidR="00311936" w:rsidRPr="00CD08FF" w:rsidRDefault="00F20905">
      <w:pPr>
        <w:pStyle w:val="TOC1"/>
        <w:rPr>
          <w:rFonts w:ascii="Calibri" w:eastAsia="Times New Roman" w:hAnsi="Calibri"/>
          <w:szCs w:val="22"/>
          <w:lang w:eastAsia="en-GB"/>
        </w:rPr>
      </w:pPr>
      <w:r>
        <w:fldChar w:fldCharType="begin" w:fldLock="1"/>
      </w:r>
      <w:r>
        <w:instrText xml:space="preserve"> TOC \o "1-9" </w:instrText>
      </w:r>
      <w:r>
        <w:fldChar w:fldCharType="separate"/>
      </w:r>
      <w:r w:rsidR="00311936">
        <w:t>Foreword</w:t>
      </w:r>
      <w:r w:rsidR="00311936">
        <w:tab/>
      </w:r>
      <w:r w:rsidR="00311936">
        <w:fldChar w:fldCharType="begin" w:fldLock="1"/>
      </w:r>
      <w:r w:rsidR="00311936">
        <w:instrText xml:space="preserve"> PAGEREF _Toc83392145 \h </w:instrText>
      </w:r>
      <w:r w:rsidR="00311936">
        <w:fldChar w:fldCharType="separate"/>
      </w:r>
      <w:r w:rsidR="00311936">
        <w:t>4</w:t>
      </w:r>
      <w:r w:rsidR="00311936">
        <w:fldChar w:fldCharType="end"/>
      </w:r>
    </w:p>
    <w:p w14:paraId="7D2D5727" w14:textId="77777777" w:rsidR="00311936" w:rsidRPr="00CD08FF" w:rsidRDefault="00311936">
      <w:pPr>
        <w:pStyle w:val="TOC1"/>
        <w:rPr>
          <w:rFonts w:ascii="Calibri" w:eastAsia="Times New Roman" w:hAnsi="Calibri"/>
          <w:szCs w:val="22"/>
          <w:lang w:eastAsia="en-GB"/>
        </w:rPr>
      </w:pPr>
      <w:r>
        <w:t>Introduction</w:t>
      </w:r>
      <w:r>
        <w:tab/>
      </w:r>
      <w:r>
        <w:fldChar w:fldCharType="begin" w:fldLock="1"/>
      </w:r>
      <w:r>
        <w:instrText xml:space="preserve"> PAGEREF _Toc83392146 \h </w:instrText>
      </w:r>
      <w:r>
        <w:fldChar w:fldCharType="separate"/>
      </w:r>
      <w:r>
        <w:t>4</w:t>
      </w:r>
      <w:r>
        <w:fldChar w:fldCharType="end"/>
      </w:r>
    </w:p>
    <w:p w14:paraId="4F75632F" w14:textId="77777777" w:rsidR="00311936" w:rsidRPr="00CD08FF" w:rsidRDefault="00311936">
      <w:pPr>
        <w:pStyle w:val="TOC1"/>
        <w:rPr>
          <w:rFonts w:ascii="Calibri" w:eastAsia="Times New Roman" w:hAnsi="Calibri"/>
          <w:szCs w:val="22"/>
          <w:lang w:eastAsia="en-GB"/>
        </w:rPr>
      </w:pPr>
      <w:r>
        <w:t>1</w:t>
      </w:r>
      <w:r w:rsidRPr="00CD08FF">
        <w:rPr>
          <w:rFonts w:ascii="Calibri" w:eastAsia="Times New Roman" w:hAnsi="Calibri"/>
          <w:szCs w:val="22"/>
          <w:lang w:eastAsia="en-GB"/>
        </w:rPr>
        <w:tab/>
      </w:r>
      <w:r>
        <w:t>Scope</w:t>
      </w:r>
      <w:r>
        <w:tab/>
      </w:r>
      <w:r>
        <w:fldChar w:fldCharType="begin" w:fldLock="1"/>
      </w:r>
      <w:r>
        <w:instrText xml:space="preserve"> PAGEREF _Toc83392147 \h </w:instrText>
      </w:r>
      <w:r>
        <w:fldChar w:fldCharType="separate"/>
      </w:r>
      <w:r>
        <w:t>5</w:t>
      </w:r>
      <w:r>
        <w:fldChar w:fldCharType="end"/>
      </w:r>
    </w:p>
    <w:p w14:paraId="656AF131" w14:textId="77777777" w:rsidR="00311936" w:rsidRPr="00CD08FF" w:rsidRDefault="00311936">
      <w:pPr>
        <w:pStyle w:val="TOC1"/>
        <w:rPr>
          <w:rFonts w:ascii="Calibri" w:eastAsia="Times New Roman" w:hAnsi="Calibri"/>
          <w:szCs w:val="22"/>
          <w:lang w:eastAsia="en-GB"/>
        </w:rPr>
      </w:pPr>
      <w:r>
        <w:t>2</w:t>
      </w:r>
      <w:r w:rsidRPr="00CD08FF">
        <w:rPr>
          <w:rFonts w:ascii="Calibri" w:eastAsia="Times New Roman" w:hAnsi="Calibri"/>
          <w:szCs w:val="22"/>
          <w:lang w:eastAsia="en-GB"/>
        </w:rPr>
        <w:tab/>
      </w:r>
      <w:r>
        <w:t>References</w:t>
      </w:r>
      <w:r>
        <w:tab/>
      </w:r>
      <w:r>
        <w:fldChar w:fldCharType="begin" w:fldLock="1"/>
      </w:r>
      <w:r>
        <w:instrText xml:space="preserve"> PAGEREF _Toc83392148 \h </w:instrText>
      </w:r>
      <w:r>
        <w:fldChar w:fldCharType="separate"/>
      </w:r>
      <w:r>
        <w:t>5</w:t>
      </w:r>
      <w:r>
        <w:fldChar w:fldCharType="end"/>
      </w:r>
    </w:p>
    <w:p w14:paraId="52B3CCF3" w14:textId="77777777" w:rsidR="00311936" w:rsidRPr="00CD08FF" w:rsidRDefault="00311936">
      <w:pPr>
        <w:pStyle w:val="TOC1"/>
        <w:rPr>
          <w:rFonts w:ascii="Calibri" w:eastAsia="Times New Roman" w:hAnsi="Calibri"/>
          <w:szCs w:val="22"/>
          <w:lang w:eastAsia="en-GB"/>
        </w:rPr>
      </w:pPr>
      <w:r>
        <w:t>3</w:t>
      </w:r>
      <w:r w:rsidRPr="00CD08FF">
        <w:rPr>
          <w:rFonts w:ascii="Calibri" w:eastAsia="Times New Roman" w:hAnsi="Calibri"/>
          <w:szCs w:val="22"/>
          <w:lang w:eastAsia="en-GB"/>
        </w:rPr>
        <w:tab/>
      </w:r>
      <w:r>
        <w:t>Definitions, symbols and abbreviations</w:t>
      </w:r>
      <w:r>
        <w:tab/>
      </w:r>
      <w:r>
        <w:fldChar w:fldCharType="begin" w:fldLock="1"/>
      </w:r>
      <w:r>
        <w:instrText xml:space="preserve"> PAGEREF _Toc83392149 \h </w:instrText>
      </w:r>
      <w:r>
        <w:fldChar w:fldCharType="separate"/>
      </w:r>
      <w:r>
        <w:t>5</w:t>
      </w:r>
      <w:r>
        <w:fldChar w:fldCharType="end"/>
      </w:r>
    </w:p>
    <w:p w14:paraId="56CA728C" w14:textId="77777777" w:rsidR="00311936" w:rsidRPr="00CD08FF" w:rsidRDefault="00311936">
      <w:pPr>
        <w:pStyle w:val="TOC2"/>
        <w:rPr>
          <w:rFonts w:ascii="Calibri" w:eastAsia="Times New Roman" w:hAnsi="Calibri"/>
          <w:sz w:val="22"/>
          <w:szCs w:val="22"/>
          <w:lang w:eastAsia="en-GB"/>
        </w:rPr>
      </w:pPr>
      <w:r>
        <w:t>3.1</w:t>
      </w:r>
      <w:r w:rsidRPr="00CD08FF">
        <w:rPr>
          <w:rFonts w:ascii="Calibri" w:eastAsia="Times New Roman" w:hAnsi="Calibri"/>
          <w:sz w:val="22"/>
          <w:szCs w:val="22"/>
          <w:lang w:eastAsia="en-GB"/>
        </w:rPr>
        <w:tab/>
      </w:r>
      <w:r>
        <w:t>Definitions</w:t>
      </w:r>
      <w:r>
        <w:tab/>
      </w:r>
      <w:r>
        <w:fldChar w:fldCharType="begin" w:fldLock="1"/>
      </w:r>
      <w:r>
        <w:instrText xml:space="preserve"> PAGEREF _Toc83392150 \h </w:instrText>
      </w:r>
      <w:r>
        <w:fldChar w:fldCharType="separate"/>
      </w:r>
      <w:r>
        <w:t>5</w:t>
      </w:r>
      <w:r>
        <w:fldChar w:fldCharType="end"/>
      </w:r>
    </w:p>
    <w:p w14:paraId="2F9950C2" w14:textId="77777777" w:rsidR="00311936" w:rsidRPr="00CD08FF" w:rsidRDefault="00311936">
      <w:pPr>
        <w:pStyle w:val="TOC2"/>
        <w:rPr>
          <w:rFonts w:ascii="Calibri" w:eastAsia="Times New Roman" w:hAnsi="Calibri"/>
          <w:sz w:val="22"/>
          <w:szCs w:val="22"/>
          <w:lang w:eastAsia="en-GB"/>
        </w:rPr>
      </w:pPr>
      <w:r>
        <w:t>3.3</w:t>
      </w:r>
      <w:r w:rsidRPr="00CD08FF">
        <w:rPr>
          <w:rFonts w:ascii="Calibri" w:eastAsia="Times New Roman" w:hAnsi="Calibri"/>
          <w:sz w:val="22"/>
          <w:szCs w:val="22"/>
          <w:lang w:eastAsia="en-GB"/>
        </w:rPr>
        <w:tab/>
      </w:r>
      <w:r>
        <w:t>Abbreviations</w:t>
      </w:r>
      <w:r>
        <w:tab/>
      </w:r>
      <w:r>
        <w:fldChar w:fldCharType="begin" w:fldLock="1"/>
      </w:r>
      <w:r>
        <w:instrText xml:space="preserve"> PAGEREF _Toc83392151 \h </w:instrText>
      </w:r>
      <w:r>
        <w:fldChar w:fldCharType="separate"/>
      </w:r>
      <w:r>
        <w:t>5</w:t>
      </w:r>
      <w:r>
        <w:fldChar w:fldCharType="end"/>
      </w:r>
    </w:p>
    <w:p w14:paraId="27BBEB89" w14:textId="77777777" w:rsidR="00311936" w:rsidRPr="00CD08FF" w:rsidRDefault="00311936">
      <w:pPr>
        <w:pStyle w:val="TOC1"/>
        <w:rPr>
          <w:rFonts w:ascii="Calibri" w:eastAsia="Times New Roman" w:hAnsi="Calibri"/>
          <w:szCs w:val="22"/>
          <w:lang w:eastAsia="en-GB"/>
        </w:rPr>
      </w:pPr>
      <w:r>
        <w:t>4</w:t>
      </w:r>
      <w:r w:rsidRPr="00CD08FF">
        <w:rPr>
          <w:rFonts w:ascii="Calibri" w:eastAsia="Times New Roman" w:hAnsi="Calibri"/>
          <w:szCs w:val="22"/>
          <w:lang w:eastAsia="en-GB"/>
        </w:rPr>
        <w:tab/>
      </w:r>
      <w:r>
        <w:t>Overview</w:t>
      </w:r>
      <w:r>
        <w:tab/>
      </w:r>
      <w:r>
        <w:fldChar w:fldCharType="begin" w:fldLock="1"/>
      </w:r>
      <w:r>
        <w:instrText xml:space="preserve"> PAGEREF _Toc83392152 \h </w:instrText>
      </w:r>
      <w:r>
        <w:fldChar w:fldCharType="separate"/>
      </w:r>
      <w:r>
        <w:t>6</w:t>
      </w:r>
      <w:r>
        <w:fldChar w:fldCharType="end"/>
      </w:r>
    </w:p>
    <w:p w14:paraId="6F479E10" w14:textId="77777777" w:rsidR="00311936" w:rsidRPr="00CD08FF" w:rsidRDefault="00311936">
      <w:pPr>
        <w:pStyle w:val="TOC2"/>
        <w:rPr>
          <w:rFonts w:ascii="Calibri" w:eastAsia="Times New Roman" w:hAnsi="Calibri"/>
          <w:sz w:val="22"/>
          <w:szCs w:val="22"/>
          <w:lang w:eastAsia="en-GB"/>
        </w:rPr>
      </w:pPr>
      <w:r>
        <w:t>4.1</w:t>
      </w:r>
      <w:r w:rsidRPr="00CD08FF">
        <w:rPr>
          <w:rFonts w:ascii="Calibri" w:eastAsia="Times New Roman" w:hAnsi="Calibri"/>
          <w:sz w:val="22"/>
          <w:szCs w:val="22"/>
          <w:lang w:eastAsia="en-GB"/>
        </w:rPr>
        <w:tab/>
      </w:r>
      <w:r>
        <w:t>General</w:t>
      </w:r>
      <w:r>
        <w:tab/>
      </w:r>
      <w:r>
        <w:fldChar w:fldCharType="begin" w:fldLock="1"/>
      </w:r>
      <w:r>
        <w:instrText xml:space="preserve"> PAGEREF _Toc83392153 \h </w:instrText>
      </w:r>
      <w:r>
        <w:fldChar w:fldCharType="separate"/>
      </w:r>
      <w:r>
        <w:t>6</w:t>
      </w:r>
      <w:r>
        <w:fldChar w:fldCharType="end"/>
      </w:r>
    </w:p>
    <w:p w14:paraId="2987CDF7" w14:textId="77777777" w:rsidR="00311936" w:rsidRPr="00CD08FF" w:rsidRDefault="00311936">
      <w:pPr>
        <w:pStyle w:val="TOC2"/>
        <w:rPr>
          <w:rFonts w:ascii="Calibri" w:eastAsia="Times New Roman" w:hAnsi="Calibri"/>
          <w:sz w:val="22"/>
          <w:szCs w:val="22"/>
          <w:lang w:eastAsia="en-GB"/>
        </w:rPr>
      </w:pPr>
      <w:r>
        <w:t>4.2</w:t>
      </w:r>
      <w:r w:rsidRPr="00CD08FF">
        <w:rPr>
          <w:rFonts w:ascii="Calibri" w:eastAsia="Times New Roman" w:hAnsi="Calibri"/>
          <w:sz w:val="22"/>
          <w:szCs w:val="22"/>
          <w:lang w:eastAsia="en-GB"/>
        </w:rPr>
        <w:tab/>
      </w:r>
      <w:r>
        <w:t>Message communication models</w:t>
      </w:r>
      <w:r>
        <w:tab/>
      </w:r>
      <w:r>
        <w:fldChar w:fldCharType="begin" w:fldLock="1"/>
      </w:r>
      <w:r>
        <w:instrText xml:space="preserve"> PAGEREF _Toc83392154 \h </w:instrText>
      </w:r>
      <w:r>
        <w:fldChar w:fldCharType="separate"/>
      </w:r>
      <w:r>
        <w:t>6</w:t>
      </w:r>
      <w:r>
        <w:fldChar w:fldCharType="end"/>
      </w:r>
    </w:p>
    <w:p w14:paraId="59F543D6" w14:textId="77777777" w:rsidR="00311936" w:rsidRPr="00CD08FF" w:rsidRDefault="00311936">
      <w:pPr>
        <w:pStyle w:val="TOC1"/>
        <w:rPr>
          <w:rFonts w:ascii="Calibri" w:eastAsia="Times New Roman" w:hAnsi="Calibri"/>
          <w:szCs w:val="22"/>
          <w:lang w:eastAsia="en-GB"/>
        </w:rPr>
      </w:pPr>
      <w:r>
        <w:t>5</w:t>
      </w:r>
      <w:r w:rsidRPr="00CD08FF">
        <w:rPr>
          <w:rFonts w:ascii="Calibri" w:eastAsia="Times New Roman" w:hAnsi="Calibri"/>
          <w:szCs w:val="22"/>
          <w:lang w:eastAsia="en-GB"/>
        </w:rPr>
        <w:tab/>
      </w:r>
      <w:r>
        <w:t>Service requirements</w:t>
      </w:r>
      <w:r>
        <w:tab/>
      </w:r>
      <w:r>
        <w:fldChar w:fldCharType="begin" w:fldLock="1"/>
      </w:r>
      <w:r>
        <w:instrText xml:space="preserve"> PAGEREF _Toc83392155 \h </w:instrText>
      </w:r>
      <w:r>
        <w:fldChar w:fldCharType="separate"/>
      </w:r>
      <w:r>
        <w:t>7</w:t>
      </w:r>
      <w:r>
        <w:fldChar w:fldCharType="end"/>
      </w:r>
    </w:p>
    <w:p w14:paraId="3138510B" w14:textId="77777777" w:rsidR="00311936" w:rsidRPr="00CD08FF" w:rsidRDefault="00311936">
      <w:pPr>
        <w:pStyle w:val="TOC2"/>
        <w:rPr>
          <w:rFonts w:ascii="Calibri" w:eastAsia="Times New Roman" w:hAnsi="Calibri"/>
          <w:sz w:val="22"/>
          <w:szCs w:val="22"/>
          <w:lang w:eastAsia="en-GB"/>
        </w:rPr>
      </w:pPr>
      <w:r>
        <w:t>5.1</w:t>
      </w:r>
      <w:r w:rsidRPr="00CD08FF">
        <w:rPr>
          <w:rFonts w:ascii="Calibri" w:eastAsia="Times New Roman" w:hAnsi="Calibri"/>
          <w:sz w:val="22"/>
          <w:szCs w:val="22"/>
          <w:lang w:eastAsia="en-GB"/>
        </w:rPr>
        <w:tab/>
      </w:r>
      <w:r>
        <w:t>General</w:t>
      </w:r>
      <w:r>
        <w:tab/>
      </w:r>
      <w:r>
        <w:fldChar w:fldCharType="begin" w:fldLock="1"/>
      </w:r>
      <w:r>
        <w:instrText xml:space="preserve"> PAGEREF _Toc83392156 \h </w:instrText>
      </w:r>
      <w:r>
        <w:fldChar w:fldCharType="separate"/>
      </w:r>
      <w:r>
        <w:t>7</w:t>
      </w:r>
      <w:r>
        <w:fldChar w:fldCharType="end"/>
      </w:r>
    </w:p>
    <w:p w14:paraId="5889E6D7" w14:textId="77777777" w:rsidR="00311936" w:rsidRPr="00CD08FF" w:rsidRDefault="00311936">
      <w:pPr>
        <w:pStyle w:val="TOC3"/>
        <w:rPr>
          <w:rFonts w:ascii="Calibri" w:eastAsia="Times New Roman" w:hAnsi="Calibri"/>
          <w:sz w:val="22"/>
          <w:szCs w:val="22"/>
          <w:lang w:eastAsia="en-GB"/>
        </w:rPr>
      </w:pPr>
      <w:r>
        <w:t>5.1.1</w:t>
      </w:r>
      <w:r w:rsidRPr="00CD08FF">
        <w:rPr>
          <w:rFonts w:ascii="Calibri" w:eastAsia="Times New Roman" w:hAnsi="Calibri"/>
          <w:sz w:val="22"/>
          <w:szCs w:val="22"/>
          <w:lang w:eastAsia="en-GB"/>
        </w:rPr>
        <w:tab/>
      </w:r>
      <w:r>
        <w:t>Description</w:t>
      </w:r>
      <w:r>
        <w:tab/>
      </w:r>
      <w:r>
        <w:fldChar w:fldCharType="begin" w:fldLock="1"/>
      </w:r>
      <w:r>
        <w:instrText xml:space="preserve"> PAGEREF _Toc83392157 \h </w:instrText>
      </w:r>
      <w:r>
        <w:fldChar w:fldCharType="separate"/>
      </w:r>
      <w:r>
        <w:t>7</w:t>
      </w:r>
      <w:r>
        <w:fldChar w:fldCharType="end"/>
      </w:r>
    </w:p>
    <w:p w14:paraId="3D69A9C3" w14:textId="77777777" w:rsidR="00311936" w:rsidRPr="00CD08FF" w:rsidRDefault="00311936">
      <w:pPr>
        <w:pStyle w:val="TOC3"/>
        <w:rPr>
          <w:rFonts w:ascii="Calibri" w:eastAsia="Times New Roman" w:hAnsi="Calibri"/>
          <w:sz w:val="22"/>
          <w:szCs w:val="22"/>
          <w:lang w:eastAsia="en-GB"/>
        </w:rPr>
      </w:pPr>
      <w:r>
        <w:t>5.1.2</w:t>
      </w:r>
      <w:r w:rsidRPr="00CD08FF">
        <w:rPr>
          <w:rFonts w:ascii="Calibri" w:eastAsia="Times New Roman" w:hAnsi="Calibri"/>
          <w:sz w:val="22"/>
          <w:szCs w:val="22"/>
          <w:lang w:eastAsia="en-GB"/>
        </w:rPr>
        <w:tab/>
      </w:r>
      <w:r>
        <w:t>Requirements</w:t>
      </w:r>
      <w:r>
        <w:tab/>
      </w:r>
      <w:r>
        <w:fldChar w:fldCharType="begin" w:fldLock="1"/>
      </w:r>
      <w:r>
        <w:instrText xml:space="preserve"> PAGEREF _Toc83392158 \h </w:instrText>
      </w:r>
      <w:r>
        <w:fldChar w:fldCharType="separate"/>
      </w:r>
      <w:r>
        <w:t>7</w:t>
      </w:r>
      <w:r>
        <w:fldChar w:fldCharType="end"/>
      </w:r>
    </w:p>
    <w:p w14:paraId="19A267A6" w14:textId="77777777" w:rsidR="00311936" w:rsidRPr="00CD08FF" w:rsidRDefault="00311936">
      <w:pPr>
        <w:pStyle w:val="TOC2"/>
        <w:rPr>
          <w:rFonts w:ascii="Calibri" w:eastAsia="Times New Roman" w:hAnsi="Calibri"/>
          <w:sz w:val="22"/>
          <w:szCs w:val="22"/>
          <w:lang w:eastAsia="en-GB"/>
        </w:rPr>
      </w:pPr>
      <w:r>
        <w:t>5.2</w:t>
      </w:r>
      <w:r w:rsidRPr="00CD08FF">
        <w:rPr>
          <w:rFonts w:ascii="Calibri" w:eastAsia="Times New Roman" w:hAnsi="Calibri"/>
          <w:sz w:val="22"/>
          <w:szCs w:val="22"/>
          <w:lang w:eastAsia="en-GB"/>
        </w:rPr>
        <w:tab/>
      </w:r>
      <w:r>
        <w:t>Point-to-point message</w:t>
      </w:r>
      <w:r>
        <w:tab/>
      </w:r>
      <w:r>
        <w:fldChar w:fldCharType="begin" w:fldLock="1"/>
      </w:r>
      <w:r>
        <w:instrText xml:space="preserve"> PAGEREF _Toc83392159 \h </w:instrText>
      </w:r>
      <w:r>
        <w:fldChar w:fldCharType="separate"/>
      </w:r>
      <w:r>
        <w:t>8</w:t>
      </w:r>
      <w:r>
        <w:fldChar w:fldCharType="end"/>
      </w:r>
    </w:p>
    <w:p w14:paraId="066EFB90" w14:textId="77777777" w:rsidR="00311936" w:rsidRPr="00CD08FF" w:rsidRDefault="00311936">
      <w:pPr>
        <w:pStyle w:val="TOC3"/>
        <w:rPr>
          <w:rFonts w:ascii="Calibri" w:eastAsia="Times New Roman" w:hAnsi="Calibri"/>
          <w:sz w:val="22"/>
          <w:szCs w:val="22"/>
          <w:lang w:eastAsia="en-GB"/>
        </w:rPr>
      </w:pPr>
      <w:r>
        <w:t>5.2.1</w:t>
      </w:r>
      <w:r w:rsidRPr="00CD08FF">
        <w:rPr>
          <w:rFonts w:ascii="Calibri" w:eastAsia="Times New Roman" w:hAnsi="Calibri"/>
          <w:sz w:val="22"/>
          <w:szCs w:val="22"/>
          <w:lang w:eastAsia="en-GB"/>
        </w:rPr>
        <w:tab/>
      </w:r>
      <w:r>
        <w:t>Description</w:t>
      </w:r>
      <w:r>
        <w:tab/>
      </w:r>
      <w:r>
        <w:fldChar w:fldCharType="begin" w:fldLock="1"/>
      </w:r>
      <w:r>
        <w:instrText xml:space="preserve"> PAGEREF _Toc83392160 \h </w:instrText>
      </w:r>
      <w:r>
        <w:fldChar w:fldCharType="separate"/>
      </w:r>
      <w:r>
        <w:t>8</w:t>
      </w:r>
      <w:r>
        <w:fldChar w:fldCharType="end"/>
      </w:r>
    </w:p>
    <w:p w14:paraId="6AB575E3" w14:textId="77777777" w:rsidR="00311936" w:rsidRPr="00CD08FF" w:rsidRDefault="00311936">
      <w:pPr>
        <w:pStyle w:val="TOC3"/>
        <w:rPr>
          <w:rFonts w:ascii="Calibri" w:eastAsia="Times New Roman" w:hAnsi="Calibri"/>
          <w:sz w:val="22"/>
          <w:szCs w:val="22"/>
          <w:lang w:eastAsia="en-GB"/>
        </w:rPr>
      </w:pPr>
      <w:r>
        <w:t>5.2.2</w:t>
      </w:r>
      <w:r w:rsidRPr="00CD08FF">
        <w:rPr>
          <w:rFonts w:ascii="Calibri" w:eastAsia="Times New Roman" w:hAnsi="Calibri"/>
          <w:sz w:val="22"/>
          <w:szCs w:val="22"/>
          <w:lang w:eastAsia="en-GB"/>
        </w:rPr>
        <w:tab/>
      </w:r>
      <w:r>
        <w:t>Requirements</w:t>
      </w:r>
      <w:r>
        <w:tab/>
      </w:r>
      <w:r>
        <w:fldChar w:fldCharType="begin" w:fldLock="1"/>
      </w:r>
      <w:r>
        <w:instrText xml:space="preserve"> PAGEREF _Toc83392161 \h </w:instrText>
      </w:r>
      <w:r>
        <w:fldChar w:fldCharType="separate"/>
      </w:r>
      <w:r>
        <w:t>8</w:t>
      </w:r>
      <w:r>
        <w:fldChar w:fldCharType="end"/>
      </w:r>
    </w:p>
    <w:p w14:paraId="4E78769B" w14:textId="77777777" w:rsidR="00311936" w:rsidRPr="00CD08FF" w:rsidRDefault="00311936">
      <w:pPr>
        <w:pStyle w:val="TOC2"/>
        <w:rPr>
          <w:rFonts w:ascii="Calibri" w:eastAsia="Times New Roman" w:hAnsi="Calibri"/>
          <w:sz w:val="22"/>
          <w:szCs w:val="22"/>
          <w:lang w:eastAsia="en-GB"/>
        </w:rPr>
      </w:pPr>
      <w:r>
        <w:t>5.3</w:t>
      </w:r>
      <w:r w:rsidRPr="00CD08FF">
        <w:rPr>
          <w:rFonts w:ascii="Calibri" w:eastAsia="Times New Roman" w:hAnsi="Calibri"/>
          <w:sz w:val="22"/>
          <w:szCs w:val="22"/>
          <w:lang w:eastAsia="en-GB"/>
        </w:rPr>
        <w:tab/>
      </w:r>
      <w:r>
        <w:t>Application-to-point message</w:t>
      </w:r>
      <w:r>
        <w:tab/>
      </w:r>
      <w:r>
        <w:fldChar w:fldCharType="begin" w:fldLock="1"/>
      </w:r>
      <w:r>
        <w:instrText xml:space="preserve"> PAGEREF _Toc83392162 \h </w:instrText>
      </w:r>
      <w:r>
        <w:fldChar w:fldCharType="separate"/>
      </w:r>
      <w:r>
        <w:t>8</w:t>
      </w:r>
      <w:r>
        <w:fldChar w:fldCharType="end"/>
      </w:r>
    </w:p>
    <w:p w14:paraId="7E6AFCC9" w14:textId="77777777" w:rsidR="00311936" w:rsidRPr="00CD08FF" w:rsidRDefault="00311936">
      <w:pPr>
        <w:pStyle w:val="TOC3"/>
        <w:rPr>
          <w:rFonts w:ascii="Calibri" w:eastAsia="Times New Roman" w:hAnsi="Calibri"/>
          <w:sz w:val="22"/>
          <w:szCs w:val="22"/>
          <w:lang w:eastAsia="en-GB"/>
        </w:rPr>
      </w:pPr>
      <w:r>
        <w:t>5.3.1</w:t>
      </w:r>
      <w:r w:rsidRPr="00CD08FF">
        <w:rPr>
          <w:rFonts w:ascii="Calibri" w:eastAsia="Times New Roman" w:hAnsi="Calibri"/>
          <w:sz w:val="22"/>
          <w:szCs w:val="22"/>
          <w:lang w:eastAsia="en-GB"/>
        </w:rPr>
        <w:tab/>
      </w:r>
      <w:r>
        <w:t>Description</w:t>
      </w:r>
      <w:r>
        <w:tab/>
      </w:r>
      <w:r>
        <w:fldChar w:fldCharType="begin" w:fldLock="1"/>
      </w:r>
      <w:r>
        <w:instrText xml:space="preserve"> PAGEREF _Toc83392163 \h </w:instrText>
      </w:r>
      <w:r>
        <w:fldChar w:fldCharType="separate"/>
      </w:r>
      <w:r>
        <w:t>8</w:t>
      </w:r>
      <w:r>
        <w:fldChar w:fldCharType="end"/>
      </w:r>
    </w:p>
    <w:p w14:paraId="69709B1C" w14:textId="77777777" w:rsidR="00311936" w:rsidRPr="00CD08FF" w:rsidRDefault="00311936">
      <w:pPr>
        <w:pStyle w:val="TOC3"/>
        <w:rPr>
          <w:rFonts w:ascii="Calibri" w:eastAsia="Times New Roman" w:hAnsi="Calibri"/>
          <w:sz w:val="22"/>
          <w:szCs w:val="22"/>
          <w:lang w:eastAsia="en-GB"/>
        </w:rPr>
      </w:pPr>
      <w:r>
        <w:t>5.3.2</w:t>
      </w:r>
      <w:r w:rsidRPr="00CD08FF">
        <w:rPr>
          <w:rFonts w:ascii="Calibri" w:eastAsia="Times New Roman" w:hAnsi="Calibri"/>
          <w:sz w:val="22"/>
          <w:szCs w:val="22"/>
        </w:rPr>
        <w:tab/>
      </w:r>
      <w:r>
        <w:t>Requirements</w:t>
      </w:r>
      <w:r>
        <w:tab/>
      </w:r>
      <w:r>
        <w:fldChar w:fldCharType="begin" w:fldLock="1"/>
      </w:r>
      <w:r>
        <w:instrText xml:space="preserve"> PAGEREF _Toc83392164 \h </w:instrText>
      </w:r>
      <w:r>
        <w:fldChar w:fldCharType="separate"/>
      </w:r>
      <w:r>
        <w:t>8</w:t>
      </w:r>
      <w:r>
        <w:fldChar w:fldCharType="end"/>
      </w:r>
    </w:p>
    <w:p w14:paraId="1FFB7730" w14:textId="77777777" w:rsidR="00311936" w:rsidRPr="00CD08FF" w:rsidRDefault="00311936">
      <w:pPr>
        <w:pStyle w:val="TOC2"/>
        <w:rPr>
          <w:rFonts w:ascii="Calibri" w:eastAsia="Times New Roman" w:hAnsi="Calibri"/>
          <w:sz w:val="22"/>
          <w:szCs w:val="22"/>
          <w:lang w:eastAsia="en-GB"/>
        </w:rPr>
      </w:pPr>
      <w:r>
        <w:t>5.4</w:t>
      </w:r>
      <w:r w:rsidRPr="00CD08FF">
        <w:rPr>
          <w:rFonts w:ascii="Calibri" w:eastAsia="Times New Roman" w:hAnsi="Calibri"/>
          <w:sz w:val="22"/>
          <w:szCs w:val="22"/>
          <w:lang w:eastAsia="en-GB"/>
        </w:rPr>
        <w:tab/>
      </w:r>
      <w:r>
        <w:t>Group message</w:t>
      </w:r>
      <w:r>
        <w:tab/>
      </w:r>
      <w:r>
        <w:fldChar w:fldCharType="begin" w:fldLock="1"/>
      </w:r>
      <w:r>
        <w:instrText xml:space="preserve"> PAGEREF _Toc83392165 \h </w:instrText>
      </w:r>
      <w:r>
        <w:fldChar w:fldCharType="separate"/>
      </w:r>
      <w:r>
        <w:t>9</w:t>
      </w:r>
      <w:r>
        <w:fldChar w:fldCharType="end"/>
      </w:r>
    </w:p>
    <w:p w14:paraId="0D182323" w14:textId="77777777" w:rsidR="00311936" w:rsidRPr="00CD08FF" w:rsidRDefault="00311936">
      <w:pPr>
        <w:pStyle w:val="TOC3"/>
        <w:rPr>
          <w:rFonts w:ascii="Calibri" w:eastAsia="Times New Roman" w:hAnsi="Calibri"/>
          <w:sz w:val="22"/>
          <w:szCs w:val="22"/>
          <w:lang w:eastAsia="en-GB"/>
        </w:rPr>
      </w:pPr>
      <w:r>
        <w:t>5.4.1</w:t>
      </w:r>
      <w:r w:rsidRPr="00CD08FF">
        <w:rPr>
          <w:rFonts w:ascii="Calibri" w:eastAsia="Times New Roman" w:hAnsi="Calibri"/>
          <w:sz w:val="22"/>
          <w:szCs w:val="22"/>
          <w:lang w:eastAsia="en-GB"/>
        </w:rPr>
        <w:tab/>
      </w:r>
      <w:r>
        <w:t>Description</w:t>
      </w:r>
      <w:r>
        <w:tab/>
      </w:r>
      <w:r>
        <w:fldChar w:fldCharType="begin" w:fldLock="1"/>
      </w:r>
      <w:r>
        <w:instrText xml:space="preserve"> PAGEREF _Toc83392166 \h </w:instrText>
      </w:r>
      <w:r>
        <w:fldChar w:fldCharType="separate"/>
      </w:r>
      <w:r>
        <w:t>9</w:t>
      </w:r>
      <w:r>
        <w:fldChar w:fldCharType="end"/>
      </w:r>
    </w:p>
    <w:p w14:paraId="7208C01E" w14:textId="77777777" w:rsidR="00311936" w:rsidRPr="00CD08FF" w:rsidRDefault="00311936">
      <w:pPr>
        <w:pStyle w:val="TOC3"/>
        <w:rPr>
          <w:rFonts w:ascii="Calibri" w:eastAsia="Times New Roman" w:hAnsi="Calibri"/>
          <w:sz w:val="22"/>
          <w:szCs w:val="22"/>
          <w:lang w:eastAsia="en-GB"/>
        </w:rPr>
      </w:pPr>
      <w:r>
        <w:t>5.</w:t>
      </w:r>
      <w:r>
        <w:rPr>
          <w:lang w:eastAsia="zh-CN"/>
        </w:rPr>
        <w:t>4</w:t>
      </w:r>
      <w:r>
        <w:t>.2</w:t>
      </w:r>
      <w:r w:rsidRPr="00CD08FF">
        <w:rPr>
          <w:rFonts w:ascii="Calibri" w:eastAsia="Times New Roman" w:hAnsi="Calibri"/>
          <w:sz w:val="22"/>
          <w:szCs w:val="22"/>
          <w:lang w:eastAsia="en-GB"/>
        </w:rPr>
        <w:tab/>
      </w:r>
      <w:r>
        <w:t>Requirements</w:t>
      </w:r>
      <w:r>
        <w:tab/>
      </w:r>
      <w:r>
        <w:fldChar w:fldCharType="begin" w:fldLock="1"/>
      </w:r>
      <w:r>
        <w:instrText xml:space="preserve"> PAGEREF _Toc83392167 \h </w:instrText>
      </w:r>
      <w:r>
        <w:fldChar w:fldCharType="separate"/>
      </w:r>
      <w:r>
        <w:t>9</w:t>
      </w:r>
      <w:r>
        <w:fldChar w:fldCharType="end"/>
      </w:r>
    </w:p>
    <w:p w14:paraId="54BF26E6" w14:textId="77777777" w:rsidR="00311936" w:rsidRPr="00CD08FF" w:rsidRDefault="00311936">
      <w:pPr>
        <w:pStyle w:val="TOC2"/>
        <w:rPr>
          <w:rFonts w:ascii="Calibri" w:eastAsia="Times New Roman" w:hAnsi="Calibri"/>
          <w:sz w:val="22"/>
          <w:szCs w:val="22"/>
          <w:lang w:eastAsia="en-GB"/>
        </w:rPr>
      </w:pPr>
      <w:r>
        <w:t>5.5</w:t>
      </w:r>
      <w:r w:rsidRPr="00CD08FF">
        <w:rPr>
          <w:rFonts w:ascii="Calibri" w:eastAsia="Times New Roman" w:hAnsi="Calibri"/>
          <w:sz w:val="22"/>
          <w:szCs w:val="22"/>
          <w:lang w:eastAsia="en-GB"/>
        </w:rPr>
        <w:tab/>
      </w:r>
      <w:r>
        <w:t>Broadcast message</w:t>
      </w:r>
      <w:r>
        <w:tab/>
      </w:r>
      <w:r>
        <w:fldChar w:fldCharType="begin" w:fldLock="1"/>
      </w:r>
      <w:r>
        <w:instrText xml:space="preserve"> PAGEREF _Toc83392168 \h </w:instrText>
      </w:r>
      <w:r>
        <w:fldChar w:fldCharType="separate"/>
      </w:r>
      <w:r>
        <w:t>9</w:t>
      </w:r>
      <w:r>
        <w:fldChar w:fldCharType="end"/>
      </w:r>
    </w:p>
    <w:p w14:paraId="444423E4" w14:textId="77777777" w:rsidR="00311936" w:rsidRPr="00CD08FF" w:rsidRDefault="00311936">
      <w:pPr>
        <w:pStyle w:val="TOC3"/>
        <w:rPr>
          <w:rFonts w:ascii="Calibri" w:eastAsia="Times New Roman" w:hAnsi="Calibri"/>
          <w:sz w:val="22"/>
          <w:szCs w:val="22"/>
          <w:lang w:eastAsia="en-GB"/>
        </w:rPr>
      </w:pPr>
      <w:r>
        <w:t>5.5.1</w:t>
      </w:r>
      <w:r w:rsidRPr="00CD08FF">
        <w:rPr>
          <w:rFonts w:ascii="Calibri" w:eastAsia="Times New Roman" w:hAnsi="Calibri"/>
          <w:sz w:val="22"/>
          <w:szCs w:val="22"/>
        </w:rPr>
        <w:tab/>
      </w:r>
      <w:r>
        <w:t>Description</w:t>
      </w:r>
      <w:r>
        <w:tab/>
      </w:r>
      <w:r>
        <w:fldChar w:fldCharType="begin" w:fldLock="1"/>
      </w:r>
      <w:r>
        <w:instrText xml:space="preserve"> PAGEREF _Toc83392169 \h </w:instrText>
      </w:r>
      <w:r>
        <w:fldChar w:fldCharType="separate"/>
      </w:r>
      <w:r>
        <w:t>9</w:t>
      </w:r>
      <w:r>
        <w:fldChar w:fldCharType="end"/>
      </w:r>
    </w:p>
    <w:p w14:paraId="0521AF9C" w14:textId="77777777" w:rsidR="00311936" w:rsidRPr="00CD08FF" w:rsidRDefault="00311936">
      <w:pPr>
        <w:pStyle w:val="TOC3"/>
        <w:rPr>
          <w:rFonts w:ascii="Calibri" w:eastAsia="Times New Roman" w:hAnsi="Calibri"/>
          <w:sz w:val="22"/>
          <w:szCs w:val="22"/>
          <w:lang w:eastAsia="en-GB"/>
        </w:rPr>
      </w:pPr>
      <w:r>
        <w:t>5.5.2</w:t>
      </w:r>
      <w:r w:rsidRPr="00CD08FF">
        <w:rPr>
          <w:rFonts w:ascii="Calibri" w:eastAsia="Times New Roman" w:hAnsi="Calibri"/>
          <w:sz w:val="22"/>
          <w:szCs w:val="22"/>
          <w:lang w:eastAsia="en-GB"/>
        </w:rPr>
        <w:tab/>
      </w:r>
      <w:r>
        <w:t>Requirements</w:t>
      </w:r>
      <w:r>
        <w:tab/>
      </w:r>
      <w:r>
        <w:fldChar w:fldCharType="begin" w:fldLock="1"/>
      </w:r>
      <w:r>
        <w:instrText xml:space="preserve"> PAGEREF _Toc83392170 \h </w:instrText>
      </w:r>
      <w:r>
        <w:fldChar w:fldCharType="separate"/>
      </w:r>
      <w:r>
        <w:t>9</w:t>
      </w:r>
      <w:r>
        <w:fldChar w:fldCharType="end"/>
      </w:r>
    </w:p>
    <w:p w14:paraId="785A959C" w14:textId="77777777" w:rsidR="00311936" w:rsidRPr="00CD08FF" w:rsidRDefault="00311936">
      <w:pPr>
        <w:pStyle w:val="TOC1"/>
        <w:rPr>
          <w:rFonts w:ascii="Calibri" w:eastAsia="Times New Roman" w:hAnsi="Calibri"/>
          <w:szCs w:val="22"/>
          <w:lang w:eastAsia="en-GB"/>
        </w:rPr>
      </w:pPr>
      <w:r>
        <w:t>6</w:t>
      </w:r>
      <w:r w:rsidRPr="00CD08FF">
        <w:rPr>
          <w:rFonts w:ascii="Calibri" w:eastAsia="Times New Roman" w:hAnsi="Calibri"/>
          <w:szCs w:val="22"/>
          <w:lang w:eastAsia="en-GB"/>
        </w:rPr>
        <w:tab/>
      </w:r>
      <w:r>
        <w:t>Charging</w:t>
      </w:r>
      <w:r>
        <w:tab/>
      </w:r>
      <w:r>
        <w:fldChar w:fldCharType="begin" w:fldLock="1"/>
      </w:r>
      <w:r>
        <w:instrText xml:space="preserve"> PAGEREF _Toc83392171 \h </w:instrText>
      </w:r>
      <w:r>
        <w:fldChar w:fldCharType="separate"/>
      </w:r>
      <w:r>
        <w:t>9</w:t>
      </w:r>
      <w:r>
        <w:fldChar w:fldCharType="end"/>
      </w:r>
    </w:p>
    <w:p w14:paraId="462A8CBD" w14:textId="77777777" w:rsidR="00311936" w:rsidRPr="00CD08FF" w:rsidRDefault="00311936">
      <w:pPr>
        <w:pStyle w:val="TOC2"/>
        <w:rPr>
          <w:rFonts w:ascii="Calibri" w:eastAsia="Times New Roman" w:hAnsi="Calibri"/>
          <w:sz w:val="22"/>
          <w:szCs w:val="22"/>
          <w:lang w:eastAsia="en-GB"/>
        </w:rPr>
      </w:pPr>
      <w:r>
        <w:t>6.1</w:t>
      </w:r>
      <w:r w:rsidRPr="00CD08FF">
        <w:rPr>
          <w:rFonts w:ascii="Calibri" w:eastAsia="Times New Roman" w:hAnsi="Calibri"/>
          <w:sz w:val="22"/>
          <w:szCs w:val="22"/>
          <w:lang w:eastAsia="en-GB"/>
        </w:rPr>
        <w:tab/>
      </w:r>
      <w:r>
        <w:t>Description</w:t>
      </w:r>
      <w:r>
        <w:tab/>
      </w:r>
      <w:r>
        <w:fldChar w:fldCharType="begin" w:fldLock="1"/>
      </w:r>
      <w:r>
        <w:instrText xml:space="preserve"> PAGEREF _Toc83392172 \h </w:instrText>
      </w:r>
      <w:r>
        <w:fldChar w:fldCharType="separate"/>
      </w:r>
      <w:r>
        <w:t>9</w:t>
      </w:r>
      <w:r>
        <w:fldChar w:fldCharType="end"/>
      </w:r>
    </w:p>
    <w:p w14:paraId="69660D4B" w14:textId="77777777" w:rsidR="00311936" w:rsidRPr="00CD08FF" w:rsidRDefault="00311936">
      <w:pPr>
        <w:pStyle w:val="TOC2"/>
        <w:rPr>
          <w:rFonts w:ascii="Calibri" w:eastAsia="Times New Roman" w:hAnsi="Calibri"/>
          <w:sz w:val="22"/>
          <w:szCs w:val="22"/>
          <w:lang w:eastAsia="en-GB"/>
        </w:rPr>
      </w:pPr>
      <w:r>
        <w:t>6.2</w:t>
      </w:r>
      <w:r w:rsidRPr="00CD08FF">
        <w:rPr>
          <w:rFonts w:ascii="Calibri" w:eastAsia="Times New Roman" w:hAnsi="Calibri"/>
          <w:sz w:val="22"/>
          <w:szCs w:val="22"/>
          <w:lang w:eastAsia="en-GB"/>
        </w:rPr>
        <w:tab/>
      </w:r>
      <w:r>
        <w:t>Requirements</w:t>
      </w:r>
      <w:r>
        <w:tab/>
      </w:r>
      <w:r>
        <w:fldChar w:fldCharType="begin" w:fldLock="1"/>
      </w:r>
      <w:r>
        <w:instrText xml:space="preserve"> PAGEREF _Toc83392173 \h </w:instrText>
      </w:r>
      <w:r>
        <w:fldChar w:fldCharType="separate"/>
      </w:r>
      <w:r>
        <w:t>9</w:t>
      </w:r>
      <w:r>
        <w:fldChar w:fldCharType="end"/>
      </w:r>
    </w:p>
    <w:p w14:paraId="0B18DFE6" w14:textId="77777777" w:rsidR="00311936" w:rsidRPr="00CD08FF" w:rsidRDefault="00311936">
      <w:pPr>
        <w:pStyle w:val="TOC1"/>
        <w:rPr>
          <w:rFonts w:ascii="Calibri" w:eastAsia="Times New Roman" w:hAnsi="Calibri"/>
          <w:szCs w:val="22"/>
          <w:lang w:eastAsia="en-GB"/>
        </w:rPr>
      </w:pPr>
      <w:r>
        <w:t>7</w:t>
      </w:r>
      <w:r w:rsidRPr="00CD08FF">
        <w:rPr>
          <w:rFonts w:ascii="Calibri" w:eastAsia="Times New Roman" w:hAnsi="Calibri"/>
          <w:szCs w:val="22"/>
          <w:lang w:eastAsia="en-GB"/>
        </w:rPr>
        <w:tab/>
      </w:r>
      <w:r>
        <w:t>Security</w:t>
      </w:r>
      <w:r>
        <w:tab/>
      </w:r>
      <w:r>
        <w:fldChar w:fldCharType="begin" w:fldLock="1"/>
      </w:r>
      <w:r>
        <w:instrText xml:space="preserve"> PAGEREF _Toc83392174 \h </w:instrText>
      </w:r>
      <w:r>
        <w:fldChar w:fldCharType="separate"/>
      </w:r>
      <w:r>
        <w:t>10</w:t>
      </w:r>
      <w:r>
        <w:fldChar w:fldCharType="end"/>
      </w:r>
    </w:p>
    <w:p w14:paraId="54523260" w14:textId="77777777" w:rsidR="00311936" w:rsidRPr="00CD08FF" w:rsidRDefault="00311936">
      <w:pPr>
        <w:pStyle w:val="TOC2"/>
        <w:rPr>
          <w:rFonts w:ascii="Calibri" w:eastAsia="Times New Roman" w:hAnsi="Calibri"/>
          <w:sz w:val="22"/>
          <w:szCs w:val="22"/>
          <w:lang w:eastAsia="en-GB"/>
        </w:rPr>
      </w:pPr>
      <w:r>
        <w:t>7.1</w:t>
      </w:r>
      <w:r w:rsidRPr="00CD08FF">
        <w:rPr>
          <w:rFonts w:ascii="Calibri" w:eastAsia="Times New Roman" w:hAnsi="Calibri"/>
          <w:sz w:val="22"/>
          <w:szCs w:val="22"/>
          <w:lang w:eastAsia="en-GB"/>
        </w:rPr>
        <w:tab/>
      </w:r>
      <w:r>
        <w:t>Description</w:t>
      </w:r>
      <w:r>
        <w:tab/>
      </w:r>
      <w:r>
        <w:fldChar w:fldCharType="begin" w:fldLock="1"/>
      </w:r>
      <w:r>
        <w:instrText xml:space="preserve"> PAGEREF _Toc83392175 \h </w:instrText>
      </w:r>
      <w:r>
        <w:fldChar w:fldCharType="separate"/>
      </w:r>
      <w:r>
        <w:t>10</w:t>
      </w:r>
      <w:r>
        <w:fldChar w:fldCharType="end"/>
      </w:r>
    </w:p>
    <w:p w14:paraId="70637313" w14:textId="77777777" w:rsidR="00311936" w:rsidRPr="00CD08FF" w:rsidRDefault="00311936">
      <w:pPr>
        <w:pStyle w:val="TOC2"/>
        <w:rPr>
          <w:rFonts w:ascii="Calibri" w:eastAsia="Times New Roman" w:hAnsi="Calibri"/>
          <w:sz w:val="22"/>
          <w:szCs w:val="22"/>
          <w:lang w:eastAsia="en-GB"/>
        </w:rPr>
      </w:pPr>
      <w:r>
        <w:t>7.2</w:t>
      </w:r>
      <w:r w:rsidRPr="00CD08FF">
        <w:rPr>
          <w:rFonts w:ascii="Calibri" w:eastAsia="Times New Roman" w:hAnsi="Calibri"/>
          <w:sz w:val="22"/>
          <w:szCs w:val="22"/>
          <w:lang w:eastAsia="en-GB"/>
        </w:rPr>
        <w:tab/>
      </w:r>
      <w:r>
        <w:t>Requirements</w:t>
      </w:r>
      <w:r>
        <w:tab/>
      </w:r>
      <w:r>
        <w:fldChar w:fldCharType="begin" w:fldLock="1"/>
      </w:r>
      <w:r>
        <w:instrText xml:space="preserve"> PAGEREF _Toc83392176 \h </w:instrText>
      </w:r>
      <w:r>
        <w:fldChar w:fldCharType="separate"/>
      </w:r>
      <w:r>
        <w:t>10</w:t>
      </w:r>
      <w:r>
        <w:fldChar w:fldCharType="end"/>
      </w:r>
    </w:p>
    <w:p w14:paraId="324296D1" w14:textId="77777777" w:rsidR="00311936" w:rsidRPr="00CD08FF" w:rsidRDefault="00311936">
      <w:pPr>
        <w:pStyle w:val="TOC1"/>
        <w:rPr>
          <w:rFonts w:ascii="Calibri" w:eastAsia="Times New Roman" w:hAnsi="Calibri"/>
          <w:szCs w:val="22"/>
          <w:lang w:eastAsia="en-GB"/>
        </w:rPr>
      </w:pPr>
      <w:r>
        <w:t>8</w:t>
      </w:r>
      <w:r w:rsidRPr="00CD08FF">
        <w:rPr>
          <w:rFonts w:ascii="Calibri" w:eastAsia="Times New Roman" w:hAnsi="Calibri"/>
          <w:szCs w:val="22"/>
          <w:lang w:eastAsia="en-GB"/>
        </w:rPr>
        <w:tab/>
      </w:r>
      <w:r>
        <w:t>Roaming</w:t>
      </w:r>
      <w:r>
        <w:tab/>
      </w:r>
      <w:r>
        <w:fldChar w:fldCharType="begin" w:fldLock="1"/>
      </w:r>
      <w:r>
        <w:instrText xml:space="preserve"> PAGEREF _Toc83392177 \h </w:instrText>
      </w:r>
      <w:r>
        <w:fldChar w:fldCharType="separate"/>
      </w:r>
      <w:r>
        <w:t>10</w:t>
      </w:r>
      <w:r>
        <w:fldChar w:fldCharType="end"/>
      </w:r>
    </w:p>
    <w:p w14:paraId="3FA08D98" w14:textId="77777777" w:rsidR="00311936" w:rsidRPr="00CD08FF" w:rsidRDefault="00311936">
      <w:pPr>
        <w:pStyle w:val="TOC2"/>
        <w:rPr>
          <w:rFonts w:ascii="Calibri" w:eastAsia="Times New Roman" w:hAnsi="Calibri"/>
          <w:sz w:val="22"/>
          <w:szCs w:val="22"/>
          <w:lang w:eastAsia="en-GB"/>
        </w:rPr>
      </w:pPr>
      <w:r>
        <w:t>8.1</w:t>
      </w:r>
      <w:r w:rsidRPr="00CD08FF">
        <w:rPr>
          <w:rFonts w:ascii="Calibri" w:eastAsia="Times New Roman" w:hAnsi="Calibri"/>
          <w:sz w:val="22"/>
          <w:szCs w:val="22"/>
          <w:lang w:eastAsia="en-GB"/>
        </w:rPr>
        <w:tab/>
      </w:r>
      <w:r>
        <w:t>Description</w:t>
      </w:r>
      <w:r>
        <w:tab/>
      </w:r>
      <w:r>
        <w:fldChar w:fldCharType="begin" w:fldLock="1"/>
      </w:r>
      <w:r>
        <w:instrText xml:space="preserve"> PAGEREF _Toc83392178 \h </w:instrText>
      </w:r>
      <w:r>
        <w:fldChar w:fldCharType="separate"/>
      </w:r>
      <w:r>
        <w:t>10</w:t>
      </w:r>
      <w:r>
        <w:fldChar w:fldCharType="end"/>
      </w:r>
    </w:p>
    <w:p w14:paraId="0D64C681" w14:textId="77777777" w:rsidR="00311936" w:rsidRPr="00CD08FF" w:rsidRDefault="00311936">
      <w:pPr>
        <w:pStyle w:val="TOC2"/>
        <w:rPr>
          <w:rFonts w:ascii="Calibri" w:eastAsia="Times New Roman" w:hAnsi="Calibri"/>
          <w:sz w:val="22"/>
          <w:szCs w:val="22"/>
          <w:lang w:eastAsia="en-GB"/>
        </w:rPr>
      </w:pPr>
      <w:r>
        <w:t>8.2</w:t>
      </w:r>
      <w:r w:rsidRPr="00CD08FF">
        <w:rPr>
          <w:rFonts w:ascii="Calibri" w:eastAsia="Times New Roman" w:hAnsi="Calibri"/>
          <w:sz w:val="22"/>
          <w:szCs w:val="22"/>
          <w:lang w:eastAsia="en-GB"/>
        </w:rPr>
        <w:tab/>
      </w:r>
      <w:r>
        <w:t>Requirements</w:t>
      </w:r>
      <w:r>
        <w:tab/>
      </w:r>
      <w:r>
        <w:fldChar w:fldCharType="begin" w:fldLock="1"/>
      </w:r>
      <w:r>
        <w:instrText xml:space="preserve"> PAGEREF _Toc83392179 \h </w:instrText>
      </w:r>
      <w:r>
        <w:fldChar w:fldCharType="separate"/>
      </w:r>
      <w:r>
        <w:t>10</w:t>
      </w:r>
      <w:r>
        <w:fldChar w:fldCharType="end"/>
      </w:r>
    </w:p>
    <w:p w14:paraId="6E2004DF" w14:textId="77777777" w:rsidR="00311936" w:rsidRPr="00CD08FF" w:rsidRDefault="00311936">
      <w:pPr>
        <w:pStyle w:val="TOC1"/>
        <w:rPr>
          <w:rFonts w:ascii="Calibri" w:eastAsia="Times New Roman" w:hAnsi="Calibri"/>
          <w:szCs w:val="22"/>
          <w:lang w:eastAsia="en-GB"/>
        </w:rPr>
      </w:pPr>
      <w:r>
        <w:t>9</w:t>
      </w:r>
      <w:r w:rsidRPr="00CD08FF">
        <w:rPr>
          <w:rFonts w:ascii="Calibri" w:eastAsia="Times New Roman" w:hAnsi="Calibri"/>
          <w:szCs w:val="22"/>
          <w:lang w:eastAsia="en-GB"/>
        </w:rPr>
        <w:tab/>
      </w:r>
      <w:r>
        <w:t>Interconnection</w:t>
      </w:r>
      <w:r>
        <w:tab/>
      </w:r>
      <w:r>
        <w:fldChar w:fldCharType="begin" w:fldLock="1"/>
      </w:r>
      <w:r>
        <w:instrText xml:space="preserve"> PAGEREF _Toc83392180 \h </w:instrText>
      </w:r>
      <w:r>
        <w:fldChar w:fldCharType="separate"/>
      </w:r>
      <w:r>
        <w:t>10</w:t>
      </w:r>
      <w:r>
        <w:fldChar w:fldCharType="end"/>
      </w:r>
    </w:p>
    <w:p w14:paraId="5D67E030" w14:textId="77777777" w:rsidR="00311936" w:rsidRPr="00CD08FF" w:rsidRDefault="00311936">
      <w:pPr>
        <w:pStyle w:val="TOC2"/>
        <w:rPr>
          <w:rFonts w:ascii="Calibri" w:eastAsia="Times New Roman" w:hAnsi="Calibri"/>
          <w:sz w:val="22"/>
          <w:szCs w:val="22"/>
          <w:lang w:eastAsia="en-GB"/>
        </w:rPr>
      </w:pPr>
      <w:r>
        <w:t>9.1</w:t>
      </w:r>
      <w:r w:rsidRPr="00CD08FF">
        <w:rPr>
          <w:rFonts w:ascii="Calibri" w:eastAsia="Times New Roman" w:hAnsi="Calibri"/>
          <w:sz w:val="22"/>
          <w:szCs w:val="22"/>
          <w:lang w:eastAsia="en-GB"/>
        </w:rPr>
        <w:tab/>
      </w:r>
      <w:r>
        <w:t>Description</w:t>
      </w:r>
      <w:r>
        <w:tab/>
      </w:r>
      <w:r>
        <w:fldChar w:fldCharType="begin" w:fldLock="1"/>
      </w:r>
      <w:r>
        <w:instrText xml:space="preserve"> PAGEREF _Toc83392181 \h </w:instrText>
      </w:r>
      <w:r>
        <w:fldChar w:fldCharType="separate"/>
      </w:r>
      <w:r>
        <w:t>10</w:t>
      </w:r>
      <w:r>
        <w:fldChar w:fldCharType="end"/>
      </w:r>
    </w:p>
    <w:p w14:paraId="751070F8" w14:textId="77777777" w:rsidR="00311936" w:rsidRPr="00CD08FF" w:rsidRDefault="00311936">
      <w:pPr>
        <w:pStyle w:val="TOC2"/>
        <w:rPr>
          <w:rFonts w:ascii="Calibri" w:eastAsia="Times New Roman" w:hAnsi="Calibri"/>
          <w:sz w:val="22"/>
          <w:szCs w:val="22"/>
          <w:lang w:eastAsia="en-GB"/>
        </w:rPr>
      </w:pPr>
      <w:r>
        <w:t>9.2</w:t>
      </w:r>
      <w:r w:rsidRPr="00CD08FF">
        <w:rPr>
          <w:rFonts w:ascii="Calibri" w:eastAsia="Times New Roman" w:hAnsi="Calibri"/>
          <w:sz w:val="22"/>
          <w:szCs w:val="22"/>
          <w:lang w:eastAsia="en-GB"/>
        </w:rPr>
        <w:tab/>
      </w:r>
      <w:r>
        <w:t>Requirements</w:t>
      </w:r>
      <w:r>
        <w:tab/>
      </w:r>
      <w:r>
        <w:fldChar w:fldCharType="begin" w:fldLock="1"/>
      </w:r>
      <w:r>
        <w:instrText xml:space="preserve"> PAGEREF _Toc83392182 \h </w:instrText>
      </w:r>
      <w:r>
        <w:fldChar w:fldCharType="separate"/>
      </w:r>
      <w:r>
        <w:t>10</w:t>
      </w:r>
      <w:r>
        <w:fldChar w:fldCharType="end"/>
      </w:r>
    </w:p>
    <w:p w14:paraId="12CACAA4" w14:textId="77777777" w:rsidR="00311936" w:rsidRPr="00CD08FF" w:rsidRDefault="00311936">
      <w:pPr>
        <w:pStyle w:val="TOC1"/>
        <w:rPr>
          <w:rFonts w:ascii="Calibri" w:eastAsia="Times New Roman" w:hAnsi="Calibri"/>
          <w:szCs w:val="22"/>
          <w:lang w:eastAsia="en-GB"/>
        </w:rPr>
      </w:pPr>
      <w:r>
        <w:t>10</w:t>
      </w:r>
      <w:r w:rsidRPr="00CD08FF">
        <w:rPr>
          <w:rFonts w:ascii="Calibri" w:eastAsia="Times New Roman" w:hAnsi="Calibri"/>
          <w:szCs w:val="22"/>
          <w:lang w:eastAsia="en-GB"/>
        </w:rPr>
        <w:tab/>
      </w:r>
      <w:r>
        <w:t>Interworking</w:t>
      </w:r>
      <w:r>
        <w:tab/>
      </w:r>
      <w:r>
        <w:fldChar w:fldCharType="begin" w:fldLock="1"/>
      </w:r>
      <w:r>
        <w:instrText xml:space="preserve"> PAGEREF _Toc83392183 \h </w:instrText>
      </w:r>
      <w:r>
        <w:fldChar w:fldCharType="separate"/>
      </w:r>
      <w:r>
        <w:t>11</w:t>
      </w:r>
      <w:r>
        <w:fldChar w:fldCharType="end"/>
      </w:r>
    </w:p>
    <w:p w14:paraId="08CCA277" w14:textId="77777777" w:rsidR="00311936" w:rsidRPr="00CD08FF" w:rsidRDefault="00311936">
      <w:pPr>
        <w:pStyle w:val="TOC2"/>
        <w:rPr>
          <w:rFonts w:ascii="Calibri" w:eastAsia="Times New Roman" w:hAnsi="Calibri"/>
          <w:sz w:val="22"/>
          <w:szCs w:val="22"/>
          <w:lang w:eastAsia="en-GB"/>
        </w:rPr>
      </w:pPr>
      <w:r>
        <w:t>10.1</w:t>
      </w:r>
      <w:r w:rsidRPr="00CD08FF">
        <w:rPr>
          <w:rFonts w:ascii="Calibri" w:eastAsia="Times New Roman" w:hAnsi="Calibri"/>
          <w:sz w:val="22"/>
          <w:szCs w:val="22"/>
          <w:lang w:eastAsia="en-GB"/>
        </w:rPr>
        <w:tab/>
      </w:r>
      <w:r>
        <w:t>Description</w:t>
      </w:r>
      <w:r>
        <w:tab/>
      </w:r>
      <w:r>
        <w:fldChar w:fldCharType="begin" w:fldLock="1"/>
      </w:r>
      <w:r>
        <w:instrText xml:space="preserve"> PAGEREF _Toc83392184 \h </w:instrText>
      </w:r>
      <w:r>
        <w:fldChar w:fldCharType="separate"/>
      </w:r>
      <w:r>
        <w:t>11</w:t>
      </w:r>
      <w:r>
        <w:fldChar w:fldCharType="end"/>
      </w:r>
    </w:p>
    <w:p w14:paraId="2D815B24" w14:textId="77777777" w:rsidR="00311936" w:rsidRPr="00CD08FF" w:rsidRDefault="00311936">
      <w:pPr>
        <w:pStyle w:val="TOC2"/>
        <w:rPr>
          <w:rFonts w:ascii="Calibri" w:eastAsia="Times New Roman" w:hAnsi="Calibri"/>
          <w:sz w:val="22"/>
          <w:szCs w:val="22"/>
          <w:lang w:eastAsia="en-GB"/>
        </w:rPr>
      </w:pPr>
      <w:r>
        <w:t>10.2</w:t>
      </w:r>
      <w:r w:rsidRPr="00CD08FF">
        <w:rPr>
          <w:rFonts w:ascii="Calibri" w:eastAsia="Times New Roman" w:hAnsi="Calibri"/>
          <w:sz w:val="22"/>
          <w:szCs w:val="22"/>
          <w:lang w:eastAsia="en-GB"/>
        </w:rPr>
        <w:tab/>
      </w:r>
      <w:r>
        <w:t>Requirements</w:t>
      </w:r>
      <w:r>
        <w:tab/>
      </w:r>
      <w:r>
        <w:fldChar w:fldCharType="begin" w:fldLock="1"/>
      </w:r>
      <w:r>
        <w:instrText xml:space="preserve"> PAGEREF _Toc83392185 \h </w:instrText>
      </w:r>
      <w:r>
        <w:fldChar w:fldCharType="separate"/>
      </w:r>
      <w:r>
        <w:t>11</w:t>
      </w:r>
      <w:r>
        <w:fldChar w:fldCharType="end"/>
      </w:r>
    </w:p>
    <w:p w14:paraId="5692387D" w14:textId="77777777" w:rsidR="00311936" w:rsidRPr="00CD08FF" w:rsidRDefault="00311936" w:rsidP="00311936">
      <w:pPr>
        <w:pStyle w:val="TOC8"/>
        <w:tabs>
          <w:tab w:val="right" w:leader="dot" w:pos="9639"/>
        </w:tabs>
        <w:rPr>
          <w:rFonts w:ascii="Calibri" w:eastAsia="Times New Roman" w:hAnsi="Calibri"/>
          <w:b w:val="0"/>
          <w:szCs w:val="22"/>
          <w:lang w:eastAsia="en-GB"/>
        </w:rPr>
      </w:pPr>
      <w:r>
        <w:t>Annex A (informative):</w:t>
      </w:r>
      <w:r>
        <w:rPr>
          <w:lang w:eastAsia="zh-CN"/>
        </w:rPr>
        <w:tab/>
      </w:r>
      <w:r>
        <w:t>Change history</w:t>
      </w:r>
      <w:r>
        <w:tab/>
      </w:r>
      <w:r>
        <w:fldChar w:fldCharType="begin" w:fldLock="1"/>
      </w:r>
      <w:r>
        <w:instrText xml:space="preserve"> PAGEREF _Toc83392186 \h </w:instrText>
      </w:r>
      <w:r>
        <w:fldChar w:fldCharType="separate"/>
      </w:r>
      <w:r>
        <w:t>11</w:t>
      </w:r>
      <w:r>
        <w:fldChar w:fldCharType="end"/>
      </w:r>
    </w:p>
    <w:p w14:paraId="428DE708" w14:textId="77777777" w:rsidR="00080512" w:rsidRPr="0088159A" w:rsidRDefault="00F20905">
      <w:r>
        <w:rPr>
          <w:noProof/>
          <w:sz w:val="22"/>
        </w:rPr>
        <w:fldChar w:fldCharType="end"/>
      </w:r>
    </w:p>
    <w:p w14:paraId="58E4ECA8" w14:textId="77777777" w:rsidR="00080512" w:rsidRPr="0088159A" w:rsidRDefault="00080512">
      <w:pPr>
        <w:pStyle w:val="Heading1"/>
      </w:pPr>
      <w:r w:rsidRPr="0088159A">
        <w:br w:type="page"/>
      </w:r>
      <w:bookmarkStart w:id="4" w:name="_Toc83392145"/>
      <w:r w:rsidRPr="0088159A">
        <w:lastRenderedPageBreak/>
        <w:t>Foreword</w:t>
      </w:r>
      <w:bookmarkEnd w:id="4"/>
    </w:p>
    <w:p w14:paraId="6157BF32" w14:textId="77777777" w:rsidR="00080512" w:rsidRPr="0088159A" w:rsidRDefault="00080512">
      <w:r w:rsidRPr="0088159A">
        <w:t>This Technical Specification has been produced by the 3</w:t>
      </w:r>
      <w:r w:rsidR="00F04712" w:rsidRPr="0088159A">
        <w:t>rd</w:t>
      </w:r>
      <w:r w:rsidRPr="0088159A">
        <w:t xml:space="preserve"> Generation Partnership Project (3GPP).</w:t>
      </w:r>
    </w:p>
    <w:p w14:paraId="7E4EDD04" w14:textId="77777777" w:rsidR="00080512" w:rsidRPr="0088159A" w:rsidRDefault="00080512">
      <w:r w:rsidRPr="0088159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81EC53" w14:textId="77777777" w:rsidR="00080512" w:rsidRPr="0088159A" w:rsidRDefault="00080512">
      <w:pPr>
        <w:pStyle w:val="B1"/>
      </w:pPr>
      <w:r w:rsidRPr="0088159A">
        <w:t>Version x.y.z</w:t>
      </w:r>
    </w:p>
    <w:p w14:paraId="3D53E805" w14:textId="77777777" w:rsidR="00080512" w:rsidRPr="0088159A" w:rsidRDefault="00080512">
      <w:pPr>
        <w:pStyle w:val="B1"/>
      </w:pPr>
      <w:r w:rsidRPr="0088159A">
        <w:t>where:</w:t>
      </w:r>
    </w:p>
    <w:p w14:paraId="56F8E6AD" w14:textId="77777777" w:rsidR="00080512" w:rsidRPr="0088159A" w:rsidRDefault="00080512">
      <w:pPr>
        <w:pStyle w:val="B2"/>
      </w:pPr>
      <w:r w:rsidRPr="0088159A">
        <w:t>x</w:t>
      </w:r>
      <w:r w:rsidRPr="0088159A">
        <w:tab/>
        <w:t>the first digit:</w:t>
      </w:r>
    </w:p>
    <w:p w14:paraId="25B6530A" w14:textId="77777777" w:rsidR="00080512" w:rsidRPr="0088159A" w:rsidRDefault="00080512">
      <w:pPr>
        <w:pStyle w:val="B3"/>
      </w:pPr>
      <w:r w:rsidRPr="0088159A">
        <w:t>1</w:t>
      </w:r>
      <w:r w:rsidRPr="0088159A">
        <w:tab/>
        <w:t>presented to TSG for information;</w:t>
      </w:r>
    </w:p>
    <w:p w14:paraId="5E9C7874" w14:textId="77777777" w:rsidR="00080512" w:rsidRPr="0088159A" w:rsidRDefault="00080512">
      <w:pPr>
        <w:pStyle w:val="B3"/>
      </w:pPr>
      <w:r w:rsidRPr="0088159A">
        <w:t>2</w:t>
      </w:r>
      <w:r w:rsidRPr="0088159A">
        <w:tab/>
        <w:t>presented to TSG for approval;</w:t>
      </w:r>
    </w:p>
    <w:p w14:paraId="33C5E178" w14:textId="77777777" w:rsidR="00080512" w:rsidRPr="0088159A" w:rsidRDefault="00080512">
      <w:pPr>
        <w:pStyle w:val="B3"/>
      </w:pPr>
      <w:r w:rsidRPr="0088159A">
        <w:t>3</w:t>
      </w:r>
      <w:r w:rsidRPr="0088159A">
        <w:tab/>
        <w:t>or greater indicates TSG approved document under change control.</w:t>
      </w:r>
    </w:p>
    <w:p w14:paraId="49677E94" w14:textId="77777777" w:rsidR="00080512" w:rsidRPr="0088159A" w:rsidRDefault="00080512">
      <w:pPr>
        <w:pStyle w:val="B2"/>
      </w:pPr>
      <w:r w:rsidRPr="0088159A">
        <w:t>y</w:t>
      </w:r>
      <w:r w:rsidRPr="0088159A">
        <w:tab/>
        <w:t>the second digit is incremented for all changes of substance, i.e. technical enhancements, corrections, updates, etc.</w:t>
      </w:r>
    </w:p>
    <w:p w14:paraId="226FC045" w14:textId="77777777" w:rsidR="00080512" w:rsidRPr="0088159A" w:rsidRDefault="00080512">
      <w:pPr>
        <w:pStyle w:val="B2"/>
      </w:pPr>
      <w:r w:rsidRPr="0088159A">
        <w:t>z</w:t>
      </w:r>
      <w:r w:rsidRPr="0088159A">
        <w:tab/>
        <w:t>the third digit is incremented when editorial only changes have been incorporated in the document.</w:t>
      </w:r>
    </w:p>
    <w:p w14:paraId="342FDC00" w14:textId="77777777" w:rsidR="00080512" w:rsidRDefault="00080512" w:rsidP="00EB51F8">
      <w:pPr>
        <w:pStyle w:val="Heading1"/>
      </w:pPr>
      <w:bookmarkStart w:id="5" w:name="_Toc83392146"/>
      <w:r w:rsidRPr="0088159A">
        <w:t>Introduction</w:t>
      </w:r>
      <w:bookmarkEnd w:id="5"/>
    </w:p>
    <w:p w14:paraId="2B17CA09" w14:textId="77777777" w:rsidR="00EB51F8" w:rsidRPr="007661DD" w:rsidRDefault="00A91267" w:rsidP="00F20905">
      <w:pPr>
        <w:jc w:val="both"/>
        <w:rPr>
          <w:rFonts w:hint="eastAsia"/>
          <w:lang w:eastAsia="zh-CN"/>
        </w:rPr>
      </w:pPr>
      <w:r w:rsidRPr="00DD0678">
        <w:rPr>
          <w:rFonts w:eastAsia="Times New Roman"/>
        </w:rPr>
        <w:t xml:space="preserve">The present document covers requirements for </w:t>
      </w:r>
      <w:r>
        <w:rPr>
          <w:lang w:eastAsia="zh-CN"/>
        </w:rPr>
        <w:t>a</w:t>
      </w:r>
      <w:r>
        <w:rPr>
          <w:rFonts w:hint="eastAsia"/>
          <w:lang w:eastAsia="zh-CN"/>
        </w:rPr>
        <w:t xml:space="preserve"> message service </w:t>
      </w:r>
      <w:r w:rsidRPr="00DD0678">
        <w:rPr>
          <w:rFonts w:eastAsia="Times New Roman"/>
        </w:rPr>
        <w:t xml:space="preserve">used for </w:t>
      </w:r>
      <w:r>
        <w:rPr>
          <w:rFonts w:hint="eastAsia"/>
          <w:lang w:eastAsia="zh-CN"/>
        </w:rPr>
        <w:t xml:space="preserve">person-to-thing and thing-to-thing </w:t>
      </w:r>
      <w:r>
        <w:rPr>
          <w:lang w:eastAsia="zh-CN"/>
        </w:rPr>
        <w:t>communication</w:t>
      </w:r>
      <w:r>
        <w:rPr>
          <w:rFonts w:hint="eastAsia"/>
          <w:lang w:eastAsia="zh-CN"/>
        </w:rPr>
        <w:t xml:space="preserve"> within the 5G system</w:t>
      </w:r>
      <w:r w:rsidRPr="00DD0678">
        <w:rPr>
          <w:rFonts w:eastAsia="Times New Roman"/>
        </w:rPr>
        <w:t xml:space="preserve"> (represented by the term</w:t>
      </w:r>
      <w:r>
        <w:rPr>
          <w:rFonts w:hint="eastAsia"/>
          <w:lang w:eastAsia="zh-CN"/>
        </w:rPr>
        <w:t xml:space="preserve"> MSGin5G S</w:t>
      </w:r>
      <w:r w:rsidRPr="00DD0678">
        <w:rPr>
          <w:rFonts w:eastAsia="Times New Roman"/>
        </w:rPr>
        <w:t>ervice).</w:t>
      </w:r>
    </w:p>
    <w:p w14:paraId="4AAE9389" w14:textId="77777777" w:rsidR="00080512" w:rsidRPr="0088159A" w:rsidRDefault="00080512" w:rsidP="008B5E47">
      <w:pPr>
        <w:pStyle w:val="Heading1"/>
      </w:pPr>
      <w:r w:rsidRPr="0088159A">
        <w:br w:type="page"/>
      </w:r>
      <w:bookmarkStart w:id="6" w:name="_Toc83392147"/>
      <w:r w:rsidRPr="0088159A">
        <w:lastRenderedPageBreak/>
        <w:t>1</w:t>
      </w:r>
      <w:r w:rsidRPr="0088159A">
        <w:tab/>
        <w:t>Scope</w:t>
      </w:r>
      <w:bookmarkEnd w:id="6"/>
    </w:p>
    <w:p w14:paraId="265EC790" w14:textId="77777777" w:rsidR="00080512" w:rsidRPr="00053046" w:rsidRDefault="00763FF6" w:rsidP="00053046">
      <w:pPr>
        <w:overflowPunct w:val="0"/>
        <w:autoSpaceDE w:val="0"/>
        <w:autoSpaceDN w:val="0"/>
        <w:adjustRightInd w:val="0"/>
        <w:textAlignment w:val="baseline"/>
        <w:rPr>
          <w:lang w:eastAsia="zh-CN"/>
        </w:rPr>
      </w:pPr>
      <w:r w:rsidRPr="00DD0678">
        <w:rPr>
          <w:rFonts w:eastAsia="Times New Roman"/>
        </w:rPr>
        <w:t xml:space="preserve">The present document provides the service requirements for operation of the </w:t>
      </w:r>
      <w:r>
        <w:rPr>
          <w:rFonts w:hint="eastAsia"/>
          <w:lang w:eastAsia="zh-CN"/>
        </w:rPr>
        <w:t>MSGin5G</w:t>
      </w:r>
      <w:r w:rsidRPr="00DD0678">
        <w:rPr>
          <w:rFonts w:eastAsia="Times New Roman"/>
        </w:rPr>
        <w:t xml:space="preserve"> Service. </w:t>
      </w:r>
      <w:r>
        <w:rPr>
          <w:rFonts w:hint="eastAsia"/>
          <w:lang w:eastAsia="zh-CN"/>
        </w:rPr>
        <w:t>The MSGin5G Service</w:t>
      </w:r>
      <w:r w:rsidRPr="00236FE5">
        <w:rPr>
          <w:rFonts w:hint="eastAsia"/>
          <w:lang w:eastAsia="zh-CN"/>
        </w:rPr>
        <w:t xml:space="preserve"> </w:t>
      </w:r>
      <w:r>
        <w:rPr>
          <w:rFonts w:hint="eastAsia"/>
          <w:lang w:eastAsia="zh-CN"/>
        </w:rPr>
        <w:t xml:space="preserve">provides </w:t>
      </w:r>
      <w:r w:rsidRPr="00236FE5">
        <w:rPr>
          <w:rFonts w:hint="eastAsia"/>
          <w:lang w:eastAsia="zh-CN"/>
        </w:rPr>
        <w:t>point-to-point, application-to-point, group and broadcast message</w:t>
      </w:r>
      <w:r>
        <w:rPr>
          <w:rFonts w:hint="eastAsia"/>
          <w:lang w:eastAsia="zh-CN"/>
        </w:rPr>
        <w:t xml:space="preserve"> delivery for person-to-thing </w:t>
      </w:r>
      <w:r>
        <w:rPr>
          <w:lang w:eastAsia="zh-CN"/>
        </w:rPr>
        <w:t>communication</w:t>
      </w:r>
      <w:r>
        <w:rPr>
          <w:rFonts w:hint="eastAsia"/>
          <w:lang w:eastAsia="zh-CN"/>
        </w:rPr>
        <w:t xml:space="preserve"> and thing-to-thing communication</w:t>
      </w:r>
      <w:r w:rsidRPr="00DD0678">
        <w:rPr>
          <w:rFonts w:eastAsia="Times New Roman"/>
        </w:rPr>
        <w:t>.</w:t>
      </w:r>
    </w:p>
    <w:p w14:paraId="1D1A9C28" w14:textId="77777777" w:rsidR="00080512" w:rsidRPr="0088159A" w:rsidRDefault="00080512">
      <w:pPr>
        <w:pStyle w:val="Heading1"/>
      </w:pPr>
      <w:bookmarkStart w:id="7" w:name="_Toc83392148"/>
      <w:r w:rsidRPr="0088159A">
        <w:t>2</w:t>
      </w:r>
      <w:r w:rsidRPr="0088159A">
        <w:tab/>
        <w:t>References</w:t>
      </w:r>
      <w:bookmarkEnd w:id="7"/>
    </w:p>
    <w:p w14:paraId="20E570E4" w14:textId="77777777" w:rsidR="00080512" w:rsidRPr="0088159A" w:rsidRDefault="00080512">
      <w:r w:rsidRPr="0088159A">
        <w:t>The following documents contain provisions which, through reference in this text, constitute provisions of the present document.</w:t>
      </w:r>
    </w:p>
    <w:p w14:paraId="1D28A3D0" w14:textId="77777777" w:rsidR="00080512" w:rsidRPr="0088159A" w:rsidRDefault="00051834" w:rsidP="00051834">
      <w:pPr>
        <w:pStyle w:val="B1"/>
      </w:pPr>
      <w:bookmarkStart w:id="8" w:name="OLE_LINK1"/>
      <w:bookmarkStart w:id="9" w:name="OLE_LINK2"/>
      <w:bookmarkStart w:id="10" w:name="OLE_LINK3"/>
      <w:bookmarkStart w:id="11" w:name="OLE_LINK4"/>
      <w:r w:rsidRPr="0088159A">
        <w:t>-</w:t>
      </w:r>
      <w:r w:rsidRPr="0088159A">
        <w:tab/>
      </w:r>
      <w:r w:rsidR="00080512" w:rsidRPr="0088159A">
        <w:t>References are either specific (identified by date of publication, edition numbe</w:t>
      </w:r>
      <w:r w:rsidR="00DC4DA2" w:rsidRPr="0088159A">
        <w:t>r, version number, etc.) or non</w:t>
      </w:r>
      <w:r w:rsidR="00DC4DA2" w:rsidRPr="0088159A">
        <w:noBreakHyphen/>
      </w:r>
      <w:r w:rsidR="00080512" w:rsidRPr="0088159A">
        <w:t>specific.</w:t>
      </w:r>
    </w:p>
    <w:p w14:paraId="3B2112E4" w14:textId="77777777" w:rsidR="00080512" w:rsidRPr="0088159A" w:rsidRDefault="00051834" w:rsidP="00051834">
      <w:pPr>
        <w:pStyle w:val="B1"/>
      </w:pPr>
      <w:r w:rsidRPr="0088159A">
        <w:t>-</w:t>
      </w:r>
      <w:r w:rsidRPr="0088159A">
        <w:tab/>
      </w:r>
      <w:r w:rsidR="00080512" w:rsidRPr="0088159A">
        <w:t>For a specific reference, subsequent revisions do not apply.</w:t>
      </w:r>
    </w:p>
    <w:p w14:paraId="7EDE94BC" w14:textId="77777777" w:rsidR="00080512" w:rsidRPr="0088159A" w:rsidRDefault="00051834" w:rsidP="00051834">
      <w:pPr>
        <w:pStyle w:val="B1"/>
      </w:pPr>
      <w:r w:rsidRPr="0088159A">
        <w:t>-</w:t>
      </w:r>
      <w:r w:rsidRPr="0088159A">
        <w:tab/>
      </w:r>
      <w:r w:rsidR="00080512" w:rsidRPr="0088159A">
        <w:t>For a non-specific reference, the latest version applies. In the case of a reference to a 3GPP document (including a GSM document), a non-specific reference implicitly refers to the latest version of that document</w:t>
      </w:r>
      <w:r w:rsidR="00080512" w:rsidRPr="0088159A">
        <w:rPr>
          <w:i/>
        </w:rPr>
        <w:t xml:space="preserve"> in the same Release as the present document</w:t>
      </w:r>
      <w:r w:rsidR="00080512" w:rsidRPr="0088159A">
        <w:t>.</w:t>
      </w:r>
    </w:p>
    <w:bookmarkEnd w:id="8"/>
    <w:bookmarkEnd w:id="9"/>
    <w:bookmarkEnd w:id="10"/>
    <w:bookmarkEnd w:id="11"/>
    <w:p w14:paraId="3BFCDD51" w14:textId="77777777" w:rsidR="00EC4A25" w:rsidRPr="0088159A" w:rsidRDefault="00EC4A25" w:rsidP="00EC4A25">
      <w:pPr>
        <w:pStyle w:val="EX"/>
      </w:pPr>
      <w:r w:rsidRPr="0088159A">
        <w:t>[1]</w:t>
      </w:r>
      <w:r w:rsidRPr="0088159A">
        <w:tab/>
        <w:t>3GPP TR 21.905: "Vocabulary for 3GPP Specifications".</w:t>
      </w:r>
    </w:p>
    <w:p w14:paraId="6EC3515A" w14:textId="77777777" w:rsidR="00080512" w:rsidRPr="0088159A" w:rsidRDefault="00080512">
      <w:pPr>
        <w:pStyle w:val="Heading1"/>
      </w:pPr>
      <w:bookmarkStart w:id="12" w:name="_Toc83392149"/>
      <w:r w:rsidRPr="0088159A">
        <w:t>3</w:t>
      </w:r>
      <w:r w:rsidRPr="0088159A">
        <w:tab/>
        <w:t xml:space="preserve">Definitions, </w:t>
      </w:r>
      <w:r w:rsidR="008028A4" w:rsidRPr="0088159A">
        <w:t>symbols and abbreviations</w:t>
      </w:r>
      <w:bookmarkEnd w:id="12"/>
    </w:p>
    <w:p w14:paraId="5614DD3C" w14:textId="77777777" w:rsidR="00080512" w:rsidRPr="0088159A" w:rsidRDefault="00080512">
      <w:pPr>
        <w:pStyle w:val="Heading2"/>
      </w:pPr>
      <w:bookmarkStart w:id="13" w:name="_Toc83392150"/>
      <w:r w:rsidRPr="0088159A">
        <w:t>3.1</w:t>
      </w:r>
      <w:r w:rsidRPr="0088159A">
        <w:tab/>
        <w:t>Definitions</w:t>
      </w:r>
      <w:bookmarkEnd w:id="13"/>
    </w:p>
    <w:p w14:paraId="7978243B" w14:textId="77777777" w:rsidR="00080512" w:rsidRPr="0088159A" w:rsidRDefault="00080512">
      <w:r w:rsidRPr="0088159A">
        <w:t xml:space="preserve">For the purposes of the present document, the terms and definitions given in </w:t>
      </w:r>
      <w:bookmarkStart w:id="14" w:name="OLE_LINK6"/>
      <w:bookmarkStart w:id="15" w:name="OLE_LINK7"/>
      <w:bookmarkStart w:id="16" w:name="OLE_LINK8"/>
      <w:r w:rsidR="00DF62CD" w:rsidRPr="0088159A">
        <w:t xml:space="preserve">3GPP </w:t>
      </w:r>
      <w:bookmarkEnd w:id="14"/>
      <w:bookmarkEnd w:id="15"/>
      <w:bookmarkEnd w:id="16"/>
      <w:r w:rsidRPr="0088159A">
        <w:t>TR 21.905 [</w:t>
      </w:r>
      <w:r w:rsidR="004D3578" w:rsidRPr="0088159A">
        <w:t>1</w:t>
      </w:r>
      <w:r w:rsidRPr="0088159A">
        <w:t xml:space="preserve">] and the following apply. A term defined in the present document takes precedence over the definition of the same term, if any, in </w:t>
      </w:r>
      <w:r w:rsidR="00DF62CD" w:rsidRPr="0088159A">
        <w:t xml:space="preserve">3GPP </w:t>
      </w:r>
      <w:r w:rsidRPr="0088159A">
        <w:t>TR 21.905 [</w:t>
      </w:r>
      <w:r w:rsidR="004D3578" w:rsidRPr="0088159A">
        <w:t>1</w:t>
      </w:r>
      <w:r w:rsidRPr="0088159A">
        <w:t>].</w:t>
      </w:r>
    </w:p>
    <w:p w14:paraId="1112D8AF" w14:textId="77777777" w:rsidR="00321E84" w:rsidRPr="00321E84" w:rsidRDefault="00321E84" w:rsidP="00321E84">
      <w:pPr>
        <w:rPr>
          <w:lang w:eastAsia="zh-CN"/>
        </w:rPr>
      </w:pPr>
      <w:r w:rsidRPr="00321E84">
        <w:rPr>
          <w:rFonts w:hint="eastAsia"/>
          <w:b/>
        </w:rPr>
        <w:t>application-to-point</w:t>
      </w:r>
      <w:r w:rsidRPr="00321E84">
        <w:rPr>
          <w:rFonts w:hint="eastAsia"/>
          <w:b/>
          <w:lang w:eastAsia="zh-CN"/>
        </w:rPr>
        <w:t xml:space="preserve"> message</w:t>
      </w:r>
      <w:r w:rsidRPr="00321E84">
        <w:rPr>
          <w:b/>
        </w:rPr>
        <w:t>:</w:t>
      </w:r>
      <w:r w:rsidRPr="00321E84">
        <w:rPr>
          <w:lang w:eastAsia="zh-CN"/>
        </w:rPr>
        <w:t xml:space="preserve"> message</w:t>
      </w:r>
      <w:r w:rsidRPr="00321E84">
        <w:rPr>
          <w:rFonts w:hint="eastAsia"/>
          <w:lang w:eastAsia="zh-CN"/>
        </w:rPr>
        <w:t xml:space="preserve"> that is </w:t>
      </w:r>
      <w:r w:rsidRPr="00321E84">
        <w:rPr>
          <w:lang w:eastAsia="zh-CN"/>
        </w:rPr>
        <w:t>originated at a UE and terminated at an application sever in the network</w:t>
      </w:r>
      <w:r w:rsidRPr="00321E84">
        <w:rPr>
          <w:rFonts w:hint="eastAsia"/>
          <w:lang w:eastAsia="zh-CN"/>
        </w:rPr>
        <w:t xml:space="preserve"> or </w:t>
      </w:r>
      <w:r w:rsidRPr="00321E84">
        <w:rPr>
          <w:lang w:eastAsia="zh-CN"/>
        </w:rPr>
        <w:t>originated at an application sever in the network and terminated at</w:t>
      </w:r>
      <w:r w:rsidRPr="00321E84">
        <w:rPr>
          <w:rFonts w:hint="eastAsia"/>
          <w:lang w:eastAsia="zh-CN"/>
        </w:rPr>
        <w:t xml:space="preserve"> </w:t>
      </w:r>
      <w:r w:rsidRPr="00321E84">
        <w:rPr>
          <w:lang w:eastAsia="zh-CN"/>
        </w:rPr>
        <w:t>a UE</w:t>
      </w:r>
      <w:r w:rsidRPr="00321E84">
        <w:rPr>
          <w:rFonts w:hint="eastAsia"/>
          <w:lang w:eastAsia="zh-CN"/>
        </w:rPr>
        <w:t xml:space="preserve">.  </w:t>
      </w:r>
    </w:p>
    <w:p w14:paraId="1B0F5EC2" w14:textId="77777777" w:rsidR="00321E84" w:rsidRPr="00321E84" w:rsidRDefault="00321E84" w:rsidP="00321E84">
      <w:r w:rsidRPr="00321E84">
        <w:rPr>
          <w:b/>
        </w:rPr>
        <w:t>MSGin5G Service</w:t>
      </w:r>
      <w:r w:rsidRPr="00321E84">
        <w:t>: a MNO message service with</w:t>
      </w:r>
      <w:r w:rsidRPr="00321E84">
        <w:rPr>
          <w:rFonts w:hint="eastAsia"/>
        </w:rPr>
        <w:t>in</w:t>
      </w:r>
      <w:r w:rsidRPr="00321E84">
        <w:t xml:space="preserve"> the 5G System that enables point</w:t>
      </w:r>
      <w:r w:rsidRPr="00321E84">
        <w:rPr>
          <w:rFonts w:hint="eastAsia"/>
        </w:rPr>
        <w:t>-</w:t>
      </w:r>
      <w:r w:rsidRPr="00321E84">
        <w:t xml:space="preserve"> to</w:t>
      </w:r>
      <w:r w:rsidRPr="00321E84">
        <w:rPr>
          <w:rFonts w:hint="eastAsia"/>
        </w:rPr>
        <w:t>-</w:t>
      </w:r>
      <w:r w:rsidRPr="00321E84">
        <w:t>point, application</w:t>
      </w:r>
      <w:r w:rsidRPr="00321E84">
        <w:rPr>
          <w:rFonts w:hint="eastAsia"/>
        </w:rPr>
        <w:t>-</w:t>
      </w:r>
      <w:r w:rsidRPr="00321E84">
        <w:t>to</w:t>
      </w:r>
      <w:r w:rsidRPr="00321E84">
        <w:rPr>
          <w:rFonts w:hint="eastAsia"/>
        </w:rPr>
        <w:t>-</w:t>
      </w:r>
      <w:r w:rsidRPr="00321E84">
        <w:t xml:space="preserve">point, group </w:t>
      </w:r>
      <w:r w:rsidRPr="00321E84">
        <w:rPr>
          <w:rFonts w:hint="eastAsia"/>
        </w:rPr>
        <w:t xml:space="preserve">and broadcast </w:t>
      </w:r>
      <w:r w:rsidRPr="00321E84">
        <w:t xml:space="preserve">message </w:t>
      </w:r>
      <w:r w:rsidRPr="00321E84">
        <w:rPr>
          <w:rFonts w:hint="eastAsia"/>
        </w:rPr>
        <w:t>delivery</w:t>
      </w:r>
      <w:r w:rsidRPr="00321E84">
        <w:t xml:space="preserve"> for thing-to-thing communication and person-to-thing communication.</w:t>
      </w:r>
    </w:p>
    <w:p w14:paraId="37B30042" w14:textId="77777777" w:rsidR="00321E84" w:rsidRPr="00321E84" w:rsidRDefault="00321E84" w:rsidP="00321E84">
      <w:r w:rsidRPr="00321E84">
        <w:rPr>
          <w:rFonts w:hint="eastAsia"/>
          <w:b/>
        </w:rPr>
        <w:t>MSGin5G Server</w:t>
      </w:r>
      <w:r w:rsidRPr="00321E84">
        <w:t xml:space="preserve">: </w:t>
      </w:r>
      <w:r w:rsidRPr="00321E84">
        <w:rPr>
          <w:rFonts w:hint="eastAsia"/>
        </w:rPr>
        <w:t xml:space="preserve">an </w:t>
      </w:r>
      <w:r w:rsidRPr="00321E84">
        <w:t>entity</w:t>
      </w:r>
      <w:r w:rsidRPr="00321E84">
        <w:rPr>
          <w:rFonts w:hint="eastAsia"/>
        </w:rPr>
        <w:t xml:space="preserve"> in the 5G system for routing messages between UEs and messages between application servers and UEs.</w:t>
      </w:r>
    </w:p>
    <w:p w14:paraId="691DBE43" w14:textId="77777777" w:rsidR="00321E84" w:rsidRPr="00321E84" w:rsidRDefault="00321E84" w:rsidP="00321E84">
      <w:r w:rsidRPr="00321E84">
        <w:rPr>
          <w:rFonts w:hint="eastAsia"/>
          <w:b/>
        </w:rPr>
        <w:t>MSGin5G Gateway</w:t>
      </w:r>
      <w:r w:rsidRPr="00321E84">
        <w:t>: a</w:t>
      </w:r>
      <w:r w:rsidRPr="00321E84">
        <w:rPr>
          <w:rFonts w:hint="eastAsia"/>
        </w:rPr>
        <w:t>n</w:t>
      </w:r>
      <w:r w:rsidRPr="00321E84">
        <w:t xml:space="preserve"> </w:t>
      </w:r>
      <w:r w:rsidRPr="00321E84">
        <w:rPr>
          <w:rFonts w:hint="eastAsia"/>
        </w:rPr>
        <w:t>entity</w:t>
      </w:r>
      <w:r w:rsidRPr="00321E84">
        <w:t xml:space="preserve"> in the 5G system </w:t>
      </w:r>
      <w:r w:rsidRPr="00321E84">
        <w:rPr>
          <w:rFonts w:hint="eastAsia"/>
        </w:rPr>
        <w:t>for</w:t>
      </w:r>
      <w:r w:rsidRPr="00321E84">
        <w:t xml:space="preserve"> interworking between </w:t>
      </w:r>
      <w:r w:rsidRPr="00321E84">
        <w:rPr>
          <w:rFonts w:hint="eastAsia"/>
        </w:rPr>
        <w:t xml:space="preserve">the MSGin5G </w:t>
      </w:r>
      <w:r w:rsidRPr="00321E84">
        <w:t>Service</w:t>
      </w:r>
      <w:r w:rsidRPr="00321E84">
        <w:rPr>
          <w:rFonts w:hint="eastAsia"/>
        </w:rPr>
        <w:t xml:space="preserve"> and non-3GPP message service</w:t>
      </w:r>
      <w:r w:rsidRPr="00321E84">
        <w:t>.</w:t>
      </w:r>
    </w:p>
    <w:p w14:paraId="35190BD3" w14:textId="77777777" w:rsidR="00BA50F2" w:rsidRPr="00321E84" w:rsidRDefault="00321E84" w:rsidP="00BA50F2">
      <w:pPr>
        <w:rPr>
          <w:rFonts w:hint="eastAsia"/>
          <w:lang w:eastAsia="zh-CN"/>
        </w:rPr>
      </w:pPr>
      <w:r w:rsidRPr="00321E84">
        <w:rPr>
          <w:b/>
        </w:rPr>
        <w:t>point-to-point</w:t>
      </w:r>
      <w:r w:rsidRPr="00321E84">
        <w:rPr>
          <w:rFonts w:hint="eastAsia"/>
          <w:b/>
        </w:rPr>
        <w:t xml:space="preserve"> message</w:t>
      </w:r>
      <w:r w:rsidRPr="00321E84">
        <w:t xml:space="preserve">: </w:t>
      </w:r>
      <w:r w:rsidRPr="00321E84">
        <w:rPr>
          <w:rFonts w:hint="eastAsia"/>
        </w:rPr>
        <w:t xml:space="preserve">message that is </w:t>
      </w:r>
      <w:r w:rsidRPr="00321E84">
        <w:t>originated</w:t>
      </w:r>
      <w:r w:rsidRPr="00321E84">
        <w:rPr>
          <w:rFonts w:hint="eastAsia"/>
        </w:rPr>
        <w:t xml:space="preserve"> at a UE and </w:t>
      </w:r>
      <w:r w:rsidRPr="00321E84">
        <w:t>terminated</w:t>
      </w:r>
      <w:r w:rsidRPr="00321E84">
        <w:rPr>
          <w:rFonts w:hint="eastAsia"/>
        </w:rPr>
        <w:t xml:space="preserve"> at a </w:t>
      </w:r>
      <w:r w:rsidRPr="00321E84">
        <w:t>UE.</w:t>
      </w:r>
    </w:p>
    <w:p w14:paraId="1CE75E51" w14:textId="77777777" w:rsidR="00080512" w:rsidRPr="0088159A" w:rsidRDefault="00080512">
      <w:pPr>
        <w:pStyle w:val="Heading2"/>
      </w:pPr>
      <w:bookmarkStart w:id="17" w:name="_Toc83392151"/>
      <w:r w:rsidRPr="0088159A">
        <w:t>3.3</w:t>
      </w:r>
      <w:r w:rsidRPr="0088159A">
        <w:tab/>
        <w:t>Abbreviations</w:t>
      </w:r>
      <w:bookmarkEnd w:id="17"/>
    </w:p>
    <w:p w14:paraId="731A19E5" w14:textId="77777777" w:rsidR="00080512" w:rsidRPr="0088159A" w:rsidRDefault="00080512">
      <w:pPr>
        <w:keepNext/>
      </w:pPr>
      <w:r w:rsidRPr="0088159A">
        <w:t>For the purposes of the present document, the abb</w:t>
      </w:r>
      <w:r w:rsidR="004D3578" w:rsidRPr="0088159A">
        <w:t xml:space="preserve">reviations given in </w:t>
      </w:r>
      <w:r w:rsidR="00DF62CD" w:rsidRPr="0088159A">
        <w:t xml:space="preserve">3GPP </w:t>
      </w:r>
      <w:r w:rsidR="004D3578" w:rsidRPr="0088159A">
        <w:t>TR 21.905 [1</w:t>
      </w:r>
      <w:r w:rsidRPr="0088159A">
        <w:t>] and the following apply. An abbreviation defined in the present document takes precedence over the definition of the same abbre</w:t>
      </w:r>
      <w:r w:rsidR="004D3578" w:rsidRPr="0088159A">
        <w:t xml:space="preserve">viation, if any, in </w:t>
      </w:r>
      <w:r w:rsidR="00DF62CD" w:rsidRPr="0088159A">
        <w:t xml:space="preserve">3GPP </w:t>
      </w:r>
      <w:r w:rsidR="004D3578" w:rsidRPr="0088159A">
        <w:t>TR 21.905 [1</w:t>
      </w:r>
      <w:r w:rsidRPr="0088159A">
        <w:t>].</w:t>
      </w:r>
    </w:p>
    <w:p w14:paraId="4B60698A" w14:textId="77777777" w:rsidR="00931CD6" w:rsidRPr="009114F8" w:rsidRDefault="00931CD6" w:rsidP="00931CD6">
      <w:pPr>
        <w:pStyle w:val="EW"/>
      </w:pPr>
      <w:r w:rsidRPr="00040377">
        <w:t>AOMT</w:t>
      </w:r>
      <w:r w:rsidRPr="009114F8">
        <w:tab/>
      </w:r>
      <w:r w:rsidRPr="00040377">
        <w:t>Application Originated Mobile Terminated</w:t>
      </w:r>
    </w:p>
    <w:p w14:paraId="4CBDBD02" w14:textId="77777777" w:rsidR="00931CD6" w:rsidRPr="009114F8" w:rsidRDefault="00931CD6" w:rsidP="00931CD6">
      <w:pPr>
        <w:pStyle w:val="EW"/>
      </w:pPr>
      <w:r w:rsidRPr="00040377">
        <w:t>IoT</w:t>
      </w:r>
      <w:r w:rsidRPr="00652E0B">
        <w:tab/>
      </w:r>
      <w:r w:rsidRPr="00040377">
        <w:t>Internet of Things</w:t>
      </w:r>
    </w:p>
    <w:p w14:paraId="2608C274" w14:textId="77777777" w:rsidR="00931CD6" w:rsidRDefault="00931CD6" w:rsidP="00931CD6">
      <w:pPr>
        <w:pStyle w:val="EW"/>
      </w:pPr>
      <w:r w:rsidRPr="00040377">
        <w:t>MIoT</w:t>
      </w:r>
      <w:r w:rsidRPr="00652E0B">
        <w:tab/>
      </w:r>
      <w:r w:rsidRPr="00040377">
        <w:t>Massive Internet of Things</w:t>
      </w:r>
    </w:p>
    <w:p w14:paraId="3918B5FB" w14:textId="77777777" w:rsidR="00931CD6" w:rsidRPr="009114F8" w:rsidRDefault="00931CD6" w:rsidP="00931CD6">
      <w:pPr>
        <w:pStyle w:val="EW"/>
      </w:pPr>
      <w:r w:rsidRPr="00040377">
        <w:t>MOAT</w:t>
      </w:r>
      <w:r w:rsidRPr="009114F8">
        <w:tab/>
      </w:r>
      <w:r w:rsidRPr="00040377">
        <w:t>Mobile Originated Application Terminated</w:t>
      </w:r>
    </w:p>
    <w:p w14:paraId="040A2FDC" w14:textId="77777777" w:rsidR="00931CD6" w:rsidRPr="009114F8" w:rsidRDefault="00931CD6" w:rsidP="00931CD6">
      <w:pPr>
        <w:pStyle w:val="EW"/>
      </w:pPr>
      <w:r w:rsidRPr="00040377">
        <w:t>MOMT</w:t>
      </w:r>
      <w:r w:rsidRPr="009114F8">
        <w:tab/>
      </w:r>
      <w:r w:rsidRPr="00040377">
        <w:t>Mobile Originated Mobile Terminated</w:t>
      </w:r>
    </w:p>
    <w:p w14:paraId="15DABDF3" w14:textId="77777777" w:rsidR="00080512" w:rsidRPr="00931CD6" w:rsidRDefault="00931CD6" w:rsidP="00D30A14">
      <w:pPr>
        <w:pStyle w:val="EW"/>
        <w:rPr>
          <w:lang w:eastAsia="zh-CN"/>
        </w:rPr>
      </w:pPr>
      <w:r w:rsidRPr="00040377">
        <w:t>NIDD</w:t>
      </w:r>
      <w:r w:rsidRPr="009114F8">
        <w:tab/>
      </w:r>
      <w:r w:rsidRPr="00DE02CC">
        <w:rPr>
          <w:lang w:eastAsia="zh-CN"/>
        </w:rPr>
        <w:t>Non IP Data Delivery</w:t>
      </w:r>
    </w:p>
    <w:p w14:paraId="03B5E182" w14:textId="77777777" w:rsidR="00241B2F" w:rsidRPr="00DE02CC" w:rsidRDefault="00241B2F" w:rsidP="00117AF2">
      <w:pPr>
        <w:pStyle w:val="Heading1"/>
        <w:rPr>
          <w:rFonts w:hint="eastAsia"/>
        </w:rPr>
      </w:pPr>
      <w:bookmarkStart w:id="18" w:name="_Toc83392152"/>
      <w:r w:rsidRPr="00DE02CC">
        <w:lastRenderedPageBreak/>
        <w:t>4</w:t>
      </w:r>
      <w:r w:rsidRPr="00DE02CC">
        <w:tab/>
        <w:t>Overview</w:t>
      </w:r>
      <w:bookmarkEnd w:id="18"/>
    </w:p>
    <w:p w14:paraId="7398DD9D" w14:textId="77777777" w:rsidR="00241B2F" w:rsidRPr="00117AF2" w:rsidRDefault="00241B2F" w:rsidP="00117AF2">
      <w:pPr>
        <w:pStyle w:val="Heading2"/>
      </w:pPr>
      <w:bookmarkStart w:id="19" w:name="_Toc83392153"/>
      <w:r w:rsidRPr="00117AF2">
        <w:t>4.1</w:t>
      </w:r>
      <w:r w:rsidRPr="00117AF2">
        <w:rPr>
          <w:rFonts w:hint="eastAsia"/>
        </w:rPr>
        <w:tab/>
      </w:r>
      <w:r w:rsidRPr="00117AF2">
        <w:t>General</w:t>
      </w:r>
      <w:bookmarkEnd w:id="19"/>
    </w:p>
    <w:p w14:paraId="4A7AC260" w14:textId="77777777" w:rsidR="00241B2F" w:rsidRPr="00DE02CC" w:rsidRDefault="00241B2F" w:rsidP="00241B2F">
      <w:pPr>
        <w:jc w:val="both"/>
        <w:rPr>
          <w:rFonts w:hint="eastAsia"/>
          <w:lang w:eastAsia="zh-CN"/>
        </w:rPr>
      </w:pPr>
      <w:r w:rsidRPr="00DE02CC">
        <w:rPr>
          <w:lang w:eastAsia="zh-CN"/>
        </w:rPr>
        <w:t>Massive Internet of Things (MIoT) is one of key market segments of 5G</w:t>
      </w:r>
      <w:r w:rsidRPr="00DE02CC">
        <w:rPr>
          <w:rFonts w:hint="eastAsia"/>
          <w:lang w:eastAsia="zh-CN"/>
        </w:rPr>
        <w:t xml:space="preserve">. </w:t>
      </w:r>
      <w:r w:rsidRPr="00DE02CC">
        <w:rPr>
          <w:lang w:eastAsia="zh-CN"/>
        </w:rPr>
        <w:t xml:space="preserve">The typical IoT device communication is sending and receiving small data which can be delivered just in a message. Today SMS is used as message enabler for some IoT applications. </w:t>
      </w:r>
      <w:r w:rsidR="00F20905" w:rsidRPr="00DE02CC">
        <w:rPr>
          <w:lang w:eastAsia="zh-CN"/>
        </w:rPr>
        <w:t>However,</w:t>
      </w:r>
      <w:r w:rsidRPr="00DE02CC">
        <w:rPr>
          <w:lang w:eastAsia="zh-CN"/>
        </w:rPr>
        <w:t xml:space="preserve"> SMS has limitation in term of service capabilities (e.g. 140 bytes payload) and performance (e.g. long latency), in addition, the overhead of control plane resource is high. There have been enhancements and optimizations on the 3GPP network capabilities to facilitate IoT applications including device triggering, small data transfer, </w:t>
      </w:r>
      <w:r w:rsidR="00221796">
        <w:rPr>
          <w:rFonts w:hint="eastAsia"/>
          <w:lang w:eastAsia="zh-CN"/>
        </w:rPr>
        <w:t xml:space="preserve">and </w:t>
      </w:r>
      <w:r w:rsidRPr="00DE02CC">
        <w:rPr>
          <w:lang w:eastAsia="zh-CN"/>
        </w:rPr>
        <w:t>Non IP Data Delivery (NIDD)</w:t>
      </w:r>
      <w:r w:rsidR="00221796">
        <w:rPr>
          <w:rFonts w:hint="eastAsia"/>
          <w:lang w:eastAsia="zh-CN"/>
        </w:rPr>
        <w:t xml:space="preserve"> </w:t>
      </w:r>
      <w:r w:rsidRPr="00DE02CC">
        <w:rPr>
          <w:lang w:eastAsia="zh-CN"/>
        </w:rPr>
        <w:t>etc.</w:t>
      </w:r>
    </w:p>
    <w:p w14:paraId="627FBDE8" w14:textId="77777777" w:rsidR="00241B2F" w:rsidRPr="00DE02CC" w:rsidRDefault="00241B2F" w:rsidP="00241B2F">
      <w:pPr>
        <w:jc w:val="both"/>
        <w:rPr>
          <w:lang w:eastAsia="zh-CN"/>
        </w:rPr>
      </w:pPr>
      <w:r w:rsidRPr="00DE02CC">
        <w:rPr>
          <w:lang w:eastAsia="zh-CN"/>
        </w:rPr>
        <w:t xml:space="preserve">Nevertheless, the </w:t>
      </w:r>
      <w:r w:rsidRPr="00C305F0">
        <w:rPr>
          <w:lang w:eastAsia="zh-CN"/>
        </w:rPr>
        <w:t>characteristics</w:t>
      </w:r>
      <w:r>
        <w:rPr>
          <w:rFonts w:hint="eastAsia"/>
          <w:lang w:eastAsia="zh-CN"/>
        </w:rPr>
        <w:t xml:space="preserve"> </w:t>
      </w:r>
      <w:r w:rsidRPr="00DE02CC">
        <w:rPr>
          <w:lang w:eastAsia="zh-CN"/>
        </w:rPr>
        <w:t xml:space="preserve">of MIoT devices </w:t>
      </w:r>
      <w:r>
        <w:rPr>
          <w:rFonts w:hint="eastAsia"/>
          <w:lang w:eastAsia="zh-CN"/>
        </w:rPr>
        <w:t xml:space="preserve">including </w:t>
      </w:r>
      <w:r w:rsidRPr="00DE02CC">
        <w:rPr>
          <w:lang w:eastAsia="zh-CN"/>
        </w:rPr>
        <w:t>high density connection, flexible mobility, saving power, limited computing capability,</w:t>
      </w:r>
      <w:r w:rsidRPr="00DE02CC">
        <w:t xml:space="preserve"> </w:t>
      </w:r>
      <w:r w:rsidRPr="00DE02CC">
        <w:rPr>
          <w:lang w:eastAsia="zh-CN"/>
        </w:rPr>
        <w:t>bulk of devices, and traffic pattern of short burst of small data will</w:t>
      </w:r>
      <w:r w:rsidRPr="00DE02CC">
        <w:rPr>
          <w:rFonts w:hint="eastAsia"/>
          <w:lang w:eastAsia="zh-CN"/>
        </w:rPr>
        <w:t xml:space="preserve"> </w:t>
      </w:r>
      <w:r w:rsidRPr="00DE02CC">
        <w:rPr>
          <w:lang w:eastAsia="zh-CN"/>
        </w:rPr>
        <w:t xml:space="preserve">bring various new demands on message communication, e.g. light weight message communication for provision and monitoring, ultra low </w:t>
      </w:r>
      <w:r>
        <w:rPr>
          <w:rFonts w:hint="eastAsia"/>
          <w:lang w:eastAsia="zh-CN"/>
        </w:rPr>
        <w:t>latency</w:t>
      </w:r>
      <w:r w:rsidRPr="00DE02CC">
        <w:rPr>
          <w:lang w:eastAsia="zh-CN"/>
        </w:rPr>
        <w:t xml:space="preserve"> and high reliability message communication for remote control, and extremely high resource efficiency for large scale connections.</w:t>
      </w:r>
    </w:p>
    <w:p w14:paraId="59A54FBC" w14:textId="77777777" w:rsidR="00241B2F" w:rsidRDefault="00241B2F" w:rsidP="00241B2F">
      <w:pPr>
        <w:jc w:val="both"/>
        <w:rPr>
          <w:rFonts w:hint="eastAsia"/>
          <w:lang w:eastAsia="zh-CN"/>
        </w:rPr>
      </w:pPr>
      <w:r w:rsidRPr="00DE02CC">
        <w:rPr>
          <w:rFonts w:hint="eastAsia"/>
          <w:lang w:eastAsia="zh-CN"/>
        </w:rPr>
        <w:t xml:space="preserve">The MSGin5G Service is </w:t>
      </w:r>
      <w:r w:rsidRPr="00DE02CC">
        <w:rPr>
          <w:lang w:eastAsia="zh-CN"/>
        </w:rPr>
        <w:t xml:space="preserve">basically designed </w:t>
      </w:r>
      <w:r w:rsidRPr="00DE02CC">
        <w:rPr>
          <w:rFonts w:hint="eastAsia"/>
          <w:lang w:eastAsia="zh-CN"/>
        </w:rPr>
        <w:t xml:space="preserve">and optimized </w:t>
      </w:r>
      <w:r w:rsidRPr="00DE02CC">
        <w:rPr>
          <w:lang w:eastAsia="zh-CN"/>
        </w:rPr>
        <w:t xml:space="preserve">for </w:t>
      </w:r>
      <w:r w:rsidRPr="00DE02CC">
        <w:rPr>
          <w:rFonts w:hint="eastAsia"/>
          <w:lang w:eastAsia="zh-CN"/>
        </w:rPr>
        <w:t xml:space="preserve">massive </w:t>
      </w:r>
      <w:r w:rsidRPr="00DE02CC">
        <w:rPr>
          <w:lang w:eastAsia="zh-CN"/>
        </w:rPr>
        <w:t>IoT device communication</w:t>
      </w:r>
      <w:r w:rsidRPr="00DE02CC">
        <w:rPr>
          <w:rFonts w:hint="eastAsia"/>
          <w:lang w:eastAsia="zh-CN"/>
        </w:rPr>
        <w:t xml:space="preserve"> including thing-to-thing </w:t>
      </w:r>
      <w:r w:rsidRPr="00DE02CC">
        <w:rPr>
          <w:lang w:eastAsia="zh-CN"/>
        </w:rPr>
        <w:t>communication</w:t>
      </w:r>
      <w:r w:rsidRPr="00DE02CC">
        <w:rPr>
          <w:rFonts w:hint="eastAsia"/>
          <w:lang w:eastAsia="zh-CN"/>
        </w:rPr>
        <w:t xml:space="preserve"> and person-to-thing </w:t>
      </w:r>
      <w:r w:rsidRPr="00DE02CC">
        <w:rPr>
          <w:lang w:eastAsia="zh-CN"/>
        </w:rPr>
        <w:t>communication</w:t>
      </w:r>
      <w:r w:rsidRPr="00DE02CC">
        <w:rPr>
          <w:rFonts w:hint="eastAsia"/>
          <w:lang w:eastAsia="zh-CN"/>
        </w:rPr>
        <w:t xml:space="preserve">. </w:t>
      </w:r>
    </w:p>
    <w:p w14:paraId="35F0D310" w14:textId="77777777" w:rsidR="00241B2F" w:rsidRPr="00117AF2" w:rsidRDefault="00241B2F" w:rsidP="00117AF2">
      <w:pPr>
        <w:pStyle w:val="Heading2"/>
        <w:rPr>
          <w:rFonts w:hint="eastAsia"/>
        </w:rPr>
      </w:pPr>
      <w:bookmarkStart w:id="20" w:name="_Toc83392154"/>
      <w:r w:rsidRPr="00117AF2">
        <w:rPr>
          <w:rFonts w:hint="eastAsia"/>
        </w:rPr>
        <w:t>4.2</w:t>
      </w:r>
      <w:r w:rsidRPr="00117AF2">
        <w:rPr>
          <w:rFonts w:hint="eastAsia"/>
        </w:rPr>
        <w:tab/>
        <w:t>Message</w:t>
      </w:r>
      <w:r w:rsidRPr="00117AF2">
        <w:t xml:space="preserve"> communication models</w:t>
      </w:r>
      <w:bookmarkEnd w:id="20"/>
    </w:p>
    <w:p w14:paraId="72DDD8A3" w14:textId="57499728" w:rsidR="00241B2F" w:rsidRPr="002A5EE6" w:rsidRDefault="00C6110C" w:rsidP="002A5EE6">
      <w:pPr>
        <w:pStyle w:val="TH"/>
        <w:rPr>
          <w:rFonts w:hint="eastAsia"/>
        </w:rPr>
      </w:pPr>
      <w:r>
        <w:rPr>
          <w:noProof/>
        </w:rPr>
        <mc:AlternateContent>
          <mc:Choice Requires="wps">
            <w:drawing>
              <wp:inline distT="0" distB="0" distL="0" distR="0" wp14:anchorId="7EB1A8DA" wp14:editId="7C07EE30">
                <wp:extent cx="5757545" cy="3242310"/>
                <wp:effectExtent l="0" t="1905" r="0" b="3810"/>
                <wp:docPr id="21441413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324231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prstDash val="dash"/>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1230FB" w14:textId="12882F92" w:rsidR="00241B2F" w:rsidRDefault="00C6110C" w:rsidP="00241B2F">
                            <w:r w:rsidRPr="002A5EE6">
                              <w:rPr>
                                <w:noProof/>
                                <w:sz w:val="22"/>
                              </w:rPr>
                              <w:drawing>
                                <wp:inline distT="0" distB="0" distL="0" distR="0" wp14:anchorId="77DA0793" wp14:editId="47408DAE">
                                  <wp:extent cx="5577205" cy="30384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205" cy="30384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type w14:anchorId="7EB1A8DA" id="_x0000_t202" coordsize="21600,21600" o:spt="202" path="m,l,21600r21600,l21600,xe">
                <v:stroke joinstyle="miter"/>
                <v:path gradientshapeok="t" o:connecttype="rect"/>
              </v:shapetype>
              <v:shape id="Text Box 2" o:spid="_x0000_s1026" type="#_x0000_t202" style="width:453.35pt;height:255.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" stroked="f">
                <v:stroke dashstyle="dash"/>
                <v:textbox style="mso-fit-shape-to-text:t">
                  <w:txbxContent>
                    <w:p w14:paraId="411230FB" w14:textId="12882F92" w:rsidR="00241B2F" w:rsidRDefault="00C6110C" w:rsidP="00241B2F">
                      <w:r w:rsidRPr="002A5EE6">
                        <w:rPr>
                          <w:noProof/>
                          <w:sz w:val="22"/>
                        </w:rPr>
                        <w:drawing>
                          <wp:inline distT="0" distB="0" distL="0" distR="0" wp14:anchorId="77DA0793" wp14:editId="47408DAE">
                            <wp:extent cx="5577205" cy="30384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205" cy="3038475"/>
                                    </a:xfrm>
                                    <a:prstGeom prst="rect">
                                      <a:avLst/>
                                    </a:prstGeom>
                                    <a:noFill/>
                                    <a:ln>
                                      <a:noFill/>
                                    </a:ln>
                                  </pic:spPr>
                                </pic:pic>
                              </a:graphicData>
                            </a:graphic>
                          </wp:inline>
                        </w:drawing>
                      </w:r>
                    </w:p>
                  </w:txbxContent>
                </v:textbox>
                <w10:anchorlock/>
              </v:shape>
            </w:pict>
          </mc:Fallback>
        </mc:AlternateContent>
      </w:r>
    </w:p>
    <w:p w14:paraId="43CCDE86" w14:textId="77777777" w:rsidR="00241B2F" w:rsidRPr="002A5EE6" w:rsidRDefault="00241B2F" w:rsidP="002A5EE6">
      <w:pPr>
        <w:pStyle w:val="TF"/>
        <w:rPr>
          <w:rFonts w:hint="eastAsia"/>
        </w:rPr>
      </w:pPr>
      <w:r w:rsidRPr="002A5EE6">
        <w:t>Figure 4.</w:t>
      </w:r>
      <w:r w:rsidRPr="002A5EE6">
        <w:rPr>
          <w:rFonts w:hint="eastAsia"/>
        </w:rPr>
        <w:t>2 a</w:t>
      </w:r>
      <w:r w:rsidRPr="002A5EE6">
        <w:t xml:space="preserve">: </w:t>
      </w:r>
      <w:r w:rsidRPr="002A5EE6">
        <w:rPr>
          <w:rFonts w:hint="eastAsia"/>
        </w:rPr>
        <w:t>The MSGin5G Service overview</w:t>
      </w:r>
    </w:p>
    <w:p w14:paraId="25819785" w14:textId="77777777" w:rsidR="00241B2F" w:rsidRPr="00DE02CC" w:rsidRDefault="00241B2F" w:rsidP="00241B2F">
      <w:pPr>
        <w:jc w:val="both"/>
        <w:rPr>
          <w:rFonts w:hint="eastAsia"/>
          <w:lang w:eastAsia="zh-CN"/>
        </w:rPr>
      </w:pPr>
      <w:r w:rsidRPr="00DE02CC">
        <w:rPr>
          <w:rFonts w:hint="eastAsia"/>
          <w:lang w:eastAsia="zh-CN"/>
        </w:rPr>
        <w:t xml:space="preserve">The MSGin5G Service is a message </w:t>
      </w:r>
      <w:r w:rsidRPr="00DE02CC">
        <w:rPr>
          <w:lang w:eastAsia="zh-CN"/>
        </w:rPr>
        <w:t>enabler</w:t>
      </w:r>
      <w:r w:rsidRPr="00DE02CC">
        <w:rPr>
          <w:rFonts w:hint="eastAsia"/>
          <w:lang w:eastAsia="zh-CN"/>
        </w:rPr>
        <w:t xml:space="preserve"> for applications. </w:t>
      </w:r>
      <w:r w:rsidRPr="00F376EE">
        <w:rPr>
          <w:lang w:eastAsia="zh-CN"/>
        </w:rPr>
        <w:t>A</w:t>
      </w:r>
      <w:r w:rsidRPr="00F376EE">
        <w:rPr>
          <w:rFonts w:hint="eastAsia"/>
          <w:lang w:eastAsia="zh-CN"/>
        </w:rPr>
        <w:t xml:space="preserve">n application client (APP1 Client) in UE A utilizes MSGin5G Service to send a message to UE </w:t>
      </w:r>
      <w:r w:rsidRPr="00F376EE">
        <w:rPr>
          <w:lang w:eastAsia="zh-CN"/>
        </w:rPr>
        <w:t>B</w:t>
      </w:r>
      <w:r w:rsidRPr="00F376EE">
        <w:rPr>
          <w:rFonts w:hint="eastAsia"/>
          <w:lang w:eastAsia="zh-CN"/>
        </w:rPr>
        <w:t>.</w:t>
      </w:r>
      <w:r w:rsidRPr="00DE02CC">
        <w:rPr>
          <w:rFonts w:hint="eastAsia"/>
          <w:lang w:eastAsia="zh-CN"/>
        </w:rPr>
        <w:t xml:space="preserve"> This message will be routed to </w:t>
      </w:r>
      <w:r>
        <w:rPr>
          <w:rFonts w:hint="eastAsia"/>
          <w:lang w:eastAsia="zh-CN"/>
        </w:rPr>
        <w:t xml:space="preserve">UE B via the 5G system, or this message will be first routed to </w:t>
      </w:r>
      <w:r w:rsidRPr="00DE02CC">
        <w:rPr>
          <w:rFonts w:hint="eastAsia"/>
          <w:lang w:eastAsia="zh-CN"/>
        </w:rPr>
        <w:t xml:space="preserve">the application server (APP 1 Server) and then forwarded to UE B. If the terminated UE (UE C) supports SMS but does not support the MSGin5G Service, the message will be translated to SMS by MSGin5G Server. A UE (UE D) that does not support 3GPP message service can connect to the MSGin5G Service via MSGin5G Gateway that </w:t>
      </w:r>
      <w:r w:rsidRPr="00DE02CC">
        <w:rPr>
          <w:lang w:eastAsia="zh-CN"/>
        </w:rPr>
        <w:t>facilitates</w:t>
      </w:r>
      <w:r w:rsidRPr="00DE02CC">
        <w:rPr>
          <w:rFonts w:hint="eastAsia"/>
          <w:lang w:eastAsia="zh-CN"/>
        </w:rPr>
        <w:t xml:space="preserve"> the translation between the MSGin5G Service and non-3GPP message service. The connection between the UE D and the gateway can be via 3GPP access or non 3GPP access (e.g. WLAN).</w:t>
      </w:r>
    </w:p>
    <w:p w14:paraId="779E7ED0" w14:textId="77777777" w:rsidR="00241B2F" w:rsidRPr="00412466" w:rsidRDefault="00241B2F" w:rsidP="00241B2F">
      <w:pPr>
        <w:jc w:val="both"/>
        <w:rPr>
          <w:rFonts w:hint="eastAsia"/>
          <w:lang w:eastAsia="zh-CN"/>
        </w:rPr>
      </w:pPr>
      <w:r w:rsidRPr="00DE02CC">
        <w:rPr>
          <w:rFonts w:hint="eastAsia"/>
          <w:lang w:eastAsia="zh-CN"/>
        </w:rPr>
        <w:t xml:space="preserve">The </w:t>
      </w:r>
      <w:r>
        <w:rPr>
          <w:rFonts w:hint="eastAsia"/>
          <w:lang w:eastAsia="zh-CN"/>
        </w:rPr>
        <w:t xml:space="preserve">message </w:t>
      </w:r>
      <w:r w:rsidRPr="00DE02CC">
        <w:rPr>
          <w:rFonts w:hint="eastAsia"/>
          <w:lang w:eastAsia="zh-CN"/>
        </w:rPr>
        <w:t xml:space="preserve">communication models include: </w:t>
      </w:r>
    </w:p>
    <w:p w14:paraId="1673E5EE" w14:textId="77777777" w:rsidR="00241B2F" w:rsidRDefault="00F20905" w:rsidP="00F20905">
      <w:pPr>
        <w:pStyle w:val="B1"/>
        <w:rPr>
          <w:rFonts w:hint="eastAsia"/>
          <w:lang w:eastAsia="zh-CN"/>
        </w:rPr>
      </w:pPr>
      <w:r>
        <w:rPr>
          <w:lang w:eastAsia="zh-CN"/>
        </w:rPr>
        <w:t>-</w:t>
      </w:r>
      <w:r>
        <w:rPr>
          <w:lang w:eastAsia="zh-CN"/>
        </w:rPr>
        <w:tab/>
      </w:r>
      <w:r w:rsidR="00241B2F" w:rsidRPr="00F07C61">
        <w:rPr>
          <w:lang w:eastAsia="zh-CN"/>
        </w:rPr>
        <w:t>point-to-point message: message that is originated at a UE and terminated at a UEs.</w:t>
      </w:r>
    </w:p>
    <w:p w14:paraId="77489261" w14:textId="77777777" w:rsidR="00241B2F" w:rsidRDefault="00F20905" w:rsidP="00F20905">
      <w:pPr>
        <w:pStyle w:val="B1"/>
        <w:rPr>
          <w:rFonts w:hint="eastAsia"/>
          <w:lang w:eastAsia="zh-CN"/>
        </w:rPr>
      </w:pPr>
      <w:r>
        <w:rPr>
          <w:lang w:eastAsia="zh-CN"/>
        </w:rPr>
        <w:lastRenderedPageBreak/>
        <w:t>-</w:t>
      </w:r>
      <w:r>
        <w:rPr>
          <w:lang w:eastAsia="zh-CN"/>
        </w:rPr>
        <w:tab/>
      </w:r>
      <w:r w:rsidR="00241B2F" w:rsidRPr="00F07C61">
        <w:rPr>
          <w:lang w:eastAsia="zh-CN"/>
        </w:rPr>
        <w:t xml:space="preserve">application-to-point message: message that is originated at a UE and terminated at an application sever in the network or originated at an application sever in the network and terminated at a UE.  </w:t>
      </w:r>
    </w:p>
    <w:p w14:paraId="362498E9" w14:textId="77777777" w:rsidR="00241B2F" w:rsidRPr="00DE02CC" w:rsidRDefault="00F20905" w:rsidP="00F20905">
      <w:pPr>
        <w:pStyle w:val="B1"/>
        <w:rPr>
          <w:lang w:eastAsia="zh-CN"/>
        </w:rPr>
      </w:pPr>
      <w:r>
        <w:rPr>
          <w:lang w:eastAsia="zh-CN"/>
        </w:rPr>
        <w:t>-</w:t>
      </w:r>
      <w:r>
        <w:rPr>
          <w:lang w:eastAsia="zh-CN"/>
        </w:rPr>
        <w:tab/>
      </w:r>
      <w:r w:rsidR="00C86E33">
        <w:rPr>
          <w:rFonts w:hint="eastAsia"/>
          <w:lang w:eastAsia="zh-CN"/>
        </w:rPr>
        <w:t>g</w:t>
      </w:r>
      <w:r w:rsidR="00241B2F" w:rsidRPr="00DE02CC">
        <w:rPr>
          <w:rFonts w:hint="eastAsia"/>
          <w:lang w:eastAsia="zh-CN"/>
        </w:rPr>
        <w:t>roup</w:t>
      </w:r>
      <w:r w:rsidR="00241B2F" w:rsidRPr="00DE02CC">
        <w:rPr>
          <w:lang w:eastAsia="zh-CN"/>
        </w:rPr>
        <w:t xml:space="preserve"> </w:t>
      </w:r>
      <w:r w:rsidR="00241B2F">
        <w:rPr>
          <w:rFonts w:hint="eastAsia"/>
          <w:lang w:eastAsia="zh-CN"/>
        </w:rPr>
        <w:t>message:</w:t>
      </w:r>
      <w:r w:rsidR="00241B2F" w:rsidRPr="00DE02CC">
        <w:rPr>
          <w:lang w:eastAsia="zh-CN"/>
        </w:rPr>
        <w:t xml:space="preserve"> messages are originated </w:t>
      </w:r>
      <w:r w:rsidR="00241B2F" w:rsidRPr="00DE02CC">
        <w:rPr>
          <w:rFonts w:hint="eastAsia"/>
          <w:lang w:eastAsia="zh-CN"/>
        </w:rPr>
        <w:t xml:space="preserve">at a UE </w:t>
      </w:r>
      <w:r w:rsidR="00241B2F" w:rsidRPr="00DE02CC">
        <w:rPr>
          <w:lang w:eastAsia="zh-CN"/>
        </w:rPr>
        <w:t xml:space="preserve">and terminated at </w:t>
      </w:r>
      <w:r w:rsidR="00241B2F" w:rsidRPr="00DE02CC">
        <w:rPr>
          <w:rFonts w:hint="eastAsia"/>
          <w:lang w:eastAsia="zh-CN"/>
        </w:rPr>
        <w:t xml:space="preserve">a group of </w:t>
      </w:r>
      <w:r w:rsidR="00241B2F" w:rsidRPr="00DE02CC">
        <w:rPr>
          <w:lang w:eastAsia="zh-CN"/>
        </w:rPr>
        <w:t xml:space="preserve">UEs </w:t>
      </w:r>
      <w:r w:rsidR="00241B2F" w:rsidRPr="00DE02CC">
        <w:rPr>
          <w:rFonts w:hint="eastAsia"/>
          <w:lang w:eastAsia="zh-CN"/>
        </w:rPr>
        <w:t>(</w:t>
      </w:r>
      <w:r w:rsidR="00241B2F" w:rsidRPr="00DE02CC">
        <w:rPr>
          <w:lang w:eastAsia="zh-CN"/>
        </w:rPr>
        <w:t xml:space="preserve">the members of a group can </w:t>
      </w:r>
      <w:r w:rsidR="00241B2F">
        <w:rPr>
          <w:rFonts w:hint="eastAsia"/>
          <w:lang w:eastAsia="zh-CN"/>
        </w:rPr>
        <w:t xml:space="preserve">be </w:t>
      </w:r>
      <w:r w:rsidR="00241B2F" w:rsidRPr="00DE02CC">
        <w:rPr>
          <w:lang w:eastAsia="zh-CN"/>
        </w:rPr>
        <w:t>located in different geographical areas</w:t>
      </w:r>
      <w:r w:rsidR="00241B2F" w:rsidRPr="00DE02CC">
        <w:rPr>
          <w:rFonts w:hint="eastAsia"/>
          <w:lang w:eastAsia="zh-CN"/>
        </w:rPr>
        <w:t>).</w:t>
      </w:r>
    </w:p>
    <w:p w14:paraId="350AFE48" w14:textId="77777777" w:rsidR="00241B2F" w:rsidRPr="00DE02CC" w:rsidRDefault="00F20905" w:rsidP="00F20905">
      <w:pPr>
        <w:pStyle w:val="B1"/>
        <w:rPr>
          <w:rFonts w:hint="eastAsia"/>
          <w:lang w:eastAsia="zh-CN"/>
        </w:rPr>
      </w:pPr>
      <w:r>
        <w:rPr>
          <w:lang w:eastAsia="zh-CN"/>
        </w:rPr>
        <w:t>-</w:t>
      </w:r>
      <w:r>
        <w:rPr>
          <w:lang w:eastAsia="zh-CN"/>
        </w:rPr>
        <w:tab/>
      </w:r>
      <w:r w:rsidR="00C86E33">
        <w:rPr>
          <w:rFonts w:hint="eastAsia"/>
          <w:lang w:eastAsia="zh-CN"/>
        </w:rPr>
        <w:t>b</w:t>
      </w:r>
      <w:r w:rsidR="00241B2F" w:rsidRPr="00DE02CC">
        <w:rPr>
          <w:rFonts w:hint="eastAsia"/>
          <w:lang w:eastAsia="zh-CN"/>
        </w:rPr>
        <w:t>roadcast</w:t>
      </w:r>
      <w:r w:rsidR="00241B2F" w:rsidRPr="00DE02CC">
        <w:rPr>
          <w:lang w:eastAsia="zh-CN"/>
        </w:rPr>
        <w:t xml:space="preserve"> messag</w:t>
      </w:r>
      <w:r w:rsidR="00241B2F">
        <w:rPr>
          <w:rFonts w:hint="eastAsia"/>
          <w:lang w:eastAsia="zh-CN"/>
        </w:rPr>
        <w:t>e:</w:t>
      </w:r>
      <w:r w:rsidR="00241B2F" w:rsidRPr="00DE02CC">
        <w:rPr>
          <w:lang w:eastAsia="zh-CN"/>
        </w:rPr>
        <w:t xml:space="preserve"> messages are originated at an application sever in the network </w:t>
      </w:r>
      <w:r w:rsidR="00241B2F">
        <w:rPr>
          <w:rFonts w:hint="eastAsia"/>
          <w:lang w:eastAsia="zh-CN"/>
        </w:rPr>
        <w:t xml:space="preserve">or an UE </w:t>
      </w:r>
      <w:r w:rsidR="00241B2F" w:rsidRPr="00DE02CC">
        <w:rPr>
          <w:lang w:eastAsia="zh-CN"/>
        </w:rPr>
        <w:t xml:space="preserve">and terminated at all </w:t>
      </w:r>
      <w:r w:rsidR="00241B2F" w:rsidRPr="00DE02CC">
        <w:rPr>
          <w:rFonts w:hint="eastAsia"/>
          <w:lang w:eastAsia="zh-CN"/>
        </w:rPr>
        <w:t xml:space="preserve">the </w:t>
      </w:r>
      <w:r w:rsidR="00241B2F" w:rsidRPr="00DE02CC">
        <w:rPr>
          <w:lang w:eastAsia="zh-CN"/>
        </w:rPr>
        <w:t>UEs in a specific service area within a cell or multiple cells.</w:t>
      </w:r>
    </w:p>
    <w:p w14:paraId="01C9EF9E" w14:textId="77777777" w:rsidR="00F20905" w:rsidRDefault="00763FF6" w:rsidP="00F20905">
      <w:pPr>
        <w:pStyle w:val="Heading1"/>
        <w:rPr>
          <w:rFonts w:hint="eastAsia"/>
        </w:rPr>
      </w:pPr>
      <w:bookmarkStart w:id="21" w:name="_Toc83392155"/>
      <w:r>
        <w:rPr>
          <w:rFonts w:hint="eastAsia"/>
        </w:rPr>
        <w:t>5</w:t>
      </w:r>
      <w:r w:rsidRPr="00763FF6">
        <w:tab/>
        <w:t>S</w:t>
      </w:r>
      <w:r w:rsidRPr="00763FF6">
        <w:rPr>
          <w:rFonts w:hint="eastAsia"/>
        </w:rPr>
        <w:t>ervice requirements</w:t>
      </w:r>
      <w:bookmarkEnd w:id="21"/>
    </w:p>
    <w:p w14:paraId="3AFA439C" w14:textId="77777777" w:rsidR="00763FF6" w:rsidRDefault="00763FF6" w:rsidP="00F20905">
      <w:pPr>
        <w:pStyle w:val="Heading2"/>
      </w:pPr>
      <w:bookmarkStart w:id="22" w:name="_Toc83392156"/>
      <w:r w:rsidRPr="00763FF6">
        <w:t>5.1</w:t>
      </w:r>
      <w:r w:rsidRPr="00763FF6">
        <w:tab/>
        <w:t>General</w:t>
      </w:r>
      <w:bookmarkEnd w:id="22"/>
    </w:p>
    <w:p w14:paraId="2E008EE4" w14:textId="77777777" w:rsidR="00763FF6" w:rsidRPr="00763FF6" w:rsidRDefault="00763FF6" w:rsidP="00A15D02">
      <w:pPr>
        <w:pStyle w:val="Heading3"/>
        <w:rPr>
          <w:rFonts w:hint="eastAsia"/>
        </w:rPr>
      </w:pPr>
      <w:bookmarkStart w:id="23" w:name="_Toc83392157"/>
      <w:r w:rsidRPr="00763FF6">
        <w:t>5.1.1</w:t>
      </w:r>
      <w:r w:rsidRPr="00763FF6">
        <w:tab/>
        <w:t>Description</w:t>
      </w:r>
      <w:bookmarkEnd w:id="23"/>
    </w:p>
    <w:p w14:paraId="66769BCA" w14:textId="77777777" w:rsidR="00763FF6" w:rsidRPr="00763FF6" w:rsidRDefault="00763FF6" w:rsidP="00763FF6">
      <w:pPr>
        <w:rPr>
          <w:rFonts w:hint="eastAsia"/>
          <w:lang w:eastAsia="zh-CN"/>
        </w:rPr>
      </w:pPr>
      <w:r w:rsidRPr="00763FF6">
        <w:rPr>
          <w:lang w:eastAsia="zh-CN"/>
        </w:rPr>
        <w:t>The MSGin5G Service</w:t>
      </w:r>
      <w:r w:rsidRPr="00763FF6">
        <w:rPr>
          <w:rFonts w:hint="eastAsia"/>
          <w:lang w:eastAsia="zh-CN"/>
        </w:rPr>
        <w:t xml:space="preserve"> enables various message </w:t>
      </w:r>
      <w:r w:rsidRPr="00763FF6">
        <w:rPr>
          <w:lang w:eastAsia="zh-CN"/>
        </w:rPr>
        <w:t>communication</w:t>
      </w:r>
      <w:r w:rsidRPr="00763FF6">
        <w:rPr>
          <w:rFonts w:hint="eastAsia"/>
          <w:lang w:eastAsia="zh-CN"/>
        </w:rPr>
        <w:t xml:space="preserve"> models with advanced service </w:t>
      </w:r>
      <w:r w:rsidRPr="00763FF6">
        <w:rPr>
          <w:lang w:eastAsia="zh-CN"/>
        </w:rPr>
        <w:t>capabilities</w:t>
      </w:r>
      <w:r w:rsidRPr="00763FF6">
        <w:rPr>
          <w:rFonts w:hint="eastAsia"/>
          <w:lang w:eastAsia="zh-CN"/>
        </w:rPr>
        <w:t xml:space="preserve"> and performance. </w:t>
      </w:r>
      <w:r w:rsidRPr="00763FF6">
        <w:rPr>
          <w:lang w:eastAsia="zh-CN"/>
        </w:rPr>
        <w:t>I</w:t>
      </w:r>
      <w:r w:rsidRPr="00763FF6">
        <w:rPr>
          <w:rFonts w:hint="eastAsia"/>
          <w:lang w:eastAsia="zh-CN"/>
        </w:rPr>
        <w:t xml:space="preserve">n addition to point-to-point, application-to-point, group and broadcast message </w:t>
      </w:r>
      <w:r w:rsidRPr="00763FF6">
        <w:rPr>
          <w:lang w:eastAsia="zh-CN"/>
        </w:rPr>
        <w:t>communication</w:t>
      </w:r>
      <w:r w:rsidRPr="00763FF6">
        <w:rPr>
          <w:rFonts w:hint="eastAsia"/>
          <w:lang w:eastAsia="zh-CN"/>
        </w:rPr>
        <w:t xml:space="preserve"> are supported in the MSGin5G Service. To meet the </w:t>
      </w:r>
      <w:r w:rsidRPr="00763FF6">
        <w:rPr>
          <w:lang w:eastAsia="zh-CN"/>
        </w:rPr>
        <w:t>requirements</w:t>
      </w:r>
      <w:r w:rsidRPr="00763FF6">
        <w:rPr>
          <w:rFonts w:hint="eastAsia"/>
          <w:lang w:eastAsia="zh-CN"/>
        </w:rPr>
        <w:t xml:space="preserve"> of remote control, the MSGin5G Service needs to provide very low end-to-end latency and high reliability of message delivery.  </w:t>
      </w:r>
    </w:p>
    <w:p w14:paraId="6F4381DA" w14:textId="77777777" w:rsidR="00763FF6" w:rsidRPr="00763FF6" w:rsidRDefault="00763FF6" w:rsidP="00763FF6">
      <w:pPr>
        <w:rPr>
          <w:rFonts w:hint="eastAsia"/>
          <w:lang w:eastAsia="zh-CN"/>
        </w:rPr>
      </w:pPr>
      <w:r w:rsidRPr="00763FF6">
        <w:rPr>
          <w:rFonts w:hint="eastAsia"/>
          <w:lang w:eastAsia="zh-CN"/>
        </w:rPr>
        <w:t xml:space="preserve">Considering the massive connections of IoT devices and high throughput of message communication between devices or between devices and </w:t>
      </w:r>
      <w:r w:rsidRPr="00763FF6">
        <w:rPr>
          <w:lang w:eastAsia="zh-CN"/>
        </w:rPr>
        <w:t>application</w:t>
      </w:r>
      <w:r w:rsidRPr="00763FF6">
        <w:rPr>
          <w:rFonts w:hint="eastAsia"/>
          <w:lang w:eastAsia="zh-CN"/>
        </w:rPr>
        <w:t xml:space="preserve"> servers, t</w:t>
      </w:r>
      <w:r w:rsidRPr="00763FF6">
        <w:rPr>
          <w:lang w:eastAsia="zh-CN"/>
        </w:rPr>
        <w:t xml:space="preserve">he MSGin5G </w:t>
      </w:r>
      <w:r w:rsidRPr="00763FF6">
        <w:rPr>
          <w:rFonts w:hint="eastAsia"/>
          <w:lang w:eastAsia="zh-CN"/>
        </w:rPr>
        <w:t>Service needs to be</w:t>
      </w:r>
      <w:r w:rsidRPr="00763FF6">
        <w:rPr>
          <w:lang w:eastAsia="zh-CN"/>
        </w:rPr>
        <w:t xml:space="preserve"> in a resource efficient manner to optimize the resource usage of the both control plane and user plane</w:t>
      </w:r>
      <w:r w:rsidRPr="00763FF6">
        <w:rPr>
          <w:rFonts w:hint="eastAsia"/>
          <w:lang w:eastAsia="zh-CN"/>
        </w:rPr>
        <w:t xml:space="preserve">. The IoT devices </w:t>
      </w:r>
      <w:r w:rsidRPr="00763FF6">
        <w:rPr>
          <w:lang w:eastAsia="zh-CN"/>
        </w:rPr>
        <w:t>usually</w:t>
      </w:r>
      <w:r w:rsidRPr="00763FF6">
        <w:rPr>
          <w:rFonts w:hint="eastAsia"/>
          <w:lang w:eastAsia="zh-CN"/>
        </w:rPr>
        <w:t xml:space="preserve"> have limitation in </w:t>
      </w:r>
      <w:r w:rsidRPr="00763FF6">
        <w:rPr>
          <w:lang w:eastAsia="zh-CN"/>
        </w:rPr>
        <w:t>computation</w:t>
      </w:r>
      <w:r w:rsidRPr="00763FF6">
        <w:rPr>
          <w:rFonts w:hint="eastAsia"/>
          <w:lang w:eastAsia="zh-CN"/>
        </w:rPr>
        <w:t xml:space="preserve"> and storage, and </w:t>
      </w:r>
      <w:r w:rsidRPr="00763FF6">
        <w:rPr>
          <w:lang w:eastAsia="zh-CN"/>
        </w:rPr>
        <w:t>are powered by batteries or small solar photovoltaic equipment</w:t>
      </w:r>
      <w:r w:rsidRPr="00763FF6">
        <w:rPr>
          <w:rFonts w:hint="eastAsia"/>
          <w:lang w:eastAsia="zh-CN"/>
        </w:rPr>
        <w:t>, so t</w:t>
      </w:r>
      <w:r w:rsidRPr="00763FF6">
        <w:rPr>
          <w:lang w:eastAsia="zh-CN"/>
        </w:rPr>
        <w:t>he message communications need to be light weight</w:t>
      </w:r>
      <w:r w:rsidRPr="00763FF6">
        <w:rPr>
          <w:rFonts w:hint="eastAsia"/>
          <w:lang w:eastAsia="zh-CN"/>
        </w:rPr>
        <w:t xml:space="preserve"> and well scheduled</w:t>
      </w:r>
      <w:r w:rsidRPr="00763FF6">
        <w:rPr>
          <w:lang w:eastAsia="zh-CN"/>
        </w:rPr>
        <w:t xml:space="preserve"> in order to save power and data traffic consumption in the device.</w:t>
      </w:r>
    </w:p>
    <w:p w14:paraId="0BD97080" w14:textId="77777777" w:rsidR="00763FF6" w:rsidRPr="00763FF6" w:rsidRDefault="00763FF6" w:rsidP="00A15D02">
      <w:pPr>
        <w:pStyle w:val="Heading3"/>
      </w:pPr>
      <w:bookmarkStart w:id="24" w:name="_Toc83392158"/>
      <w:r w:rsidRPr="00763FF6">
        <w:t>5.1.2</w:t>
      </w:r>
      <w:r w:rsidRPr="00763FF6">
        <w:tab/>
        <w:t>Requirements</w:t>
      </w:r>
      <w:bookmarkEnd w:id="24"/>
    </w:p>
    <w:p w14:paraId="2FBD8BFC" w14:textId="77777777" w:rsidR="00763FF6" w:rsidRPr="00763FF6" w:rsidRDefault="00763FF6" w:rsidP="00763FF6">
      <w:pPr>
        <w:rPr>
          <w:lang w:val="en-US" w:eastAsia="zh-CN"/>
        </w:rPr>
      </w:pPr>
      <w:r w:rsidRPr="00763FF6">
        <w:rPr>
          <w:lang w:val="en-US" w:eastAsia="zh-CN"/>
        </w:rPr>
        <w:t>[R-5.1.2-001]</w:t>
      </w:r>
      <w:r w:rsidRPr="00763FF6">
        <w:t xml:space="preserve"> </w:t>
      </w:r>
      <w:r w:rsidRPr="00763FF6">
        <w:rPr>
          <w:lang w:val="en-US" w:eastAsia="zh-CN"/>
        </w:rPr>
        <w:t xml:space="preserve">The MSGin5G Service shall support UE sending and receiving </w:t>
      </w:r>
      <w:r w:rsidRPr="00763FF6">
        <w:rPr>
          <w:rFonts w:hint="eastAsia"/>
          <w:lang w:val="en-US" w:eastAsia="zh-CN"/>
        </w:rPr>
        <w:t xml:space="preserve">a </w:t>
      </w:r>
      <w:r w:rsidRPr="00763FF6">
        <w:rPr>
          <w:lang w:val="en-US" w:eastAsia="zh-CN"/>
        </w:rPr>
        <w:t xml:space="preserve">text </w:t>
      </w:r>
      <w:r w:rsidRPr="00763FF6">
        <w:rPr>
          <w:rFonts w:hint="eastAsia"/>
          <w:lang w:val="en-US" w:eastAsia="zh-CN"/>
        </w:rPr>
        <w:t xml:space="preserve">or </w:t>
      </w:r>
      <w:r w:rsidRPr="00763FF6">
        <w:rPr>
          <w:lang w:val="en-US" w:eastAsia="zh-CN"/>
        </w:rPr>
        <w:t>data</w:t>
      </w:r>
      <w:r w:rsidRPr="00763FF6">
        <w:rPr>
          <w:rFonts w:hint="eastAsia"/>
          <w:lang w:val="en-US" w:eastAsia="zh-CN"/>
        </w:rPr>
        <w:t xml:space="preserve"> message</w:t>
      </w:r>
      <w:r w:rsidRPr="00763FF6">
        <w:rPr>
          <w:lang w:val="en-US" w:eastAsia="zh-CN"/>
        </w:rPr>
        <w:t xml:space="preserve"> with </w:t>
      </w:r>
      <w:r w:rsidRPr="00763FF6">
        <w:rPr>
          <w:rFonts w:hint="eastAsia"/>
          <w:lang w:val="en-US" w:eastAsia="zh-CN"/>
        </w:rPr>
        <w:t>end-to-end latency</w:t>
      </w:r>
      <w:r w:rsidRPr="00763FF6">
        <w:rPr>
          <w:lang w:val="en-US" w:eastAsia="zh-CN"/>
        </w:rPr>
        <w:t xml:space="preserve"> less than [500] ms.</w:t>
      </w:r>
    </w:p>
    <w:p w14:paraId="15AFFFD7" w14:textId="77777777" w:rsidR="00763FF6" w:rsidRPr="00763FF6" w:rsidRDefault="00763FF6" w:rsidP="00F20905">
      <w:pPr>
        <w:pStyle w:val="NO"/>
        <w:rPr>
          <w:lang w:val="en-US" w:eastAsia="zh-CN"/>
        </w:rPr>
      </w:pPr>
      <w:r w:rsidRPr="00763FF6">
        <w:rPr>
          <w:lang w:val="en-US" w:eastAsia="zh-CN"/>
        </w:rPr>
        <w:t>NOTE 1:</w:t>
      </w:r>
      <w:r w:rsidR="00F20905">
        <w:rPr>
          <w:lang w:val="en-US" w:eastAsia="zh-CN"/>
        </w:rPr>
        <w:tab/>
      </w:r>
      <w:r w:rsidRPr="00763FF6">
        <w:rPr>
          <w:lang w:val="en-US" w:eastAsia="zh-CN"/>
        </w:rPr>
        <w:t xml:space="preserve">Initial connection activation latencies may be longer depending on receiving UE power saving states, paging, etc. </w:t>
      </w:r>
    </w:p>
    <w:p w14:paraId="1BF6A4EA" w14:textId="77777777" w:rsidR="00763FF6" w:rsidRPr="00763FF6" w:rsidRDefault="00763FF6" w:rsidP="006045C7">
      <w:pPr>
        <w:spacing w:before="100" w:beforeAutospacing="1"/>
        <w:rPr>
          <w:lang w:val="en-US" w:eastAsia="zh-CN"/>
        </w:rPr>
      </w:pPr>
      <w:r w:rsidRPr="00763FF6">
        <w:rPr>
          <w:lang w:val="en-US" w:eastAsia="zh-CN"/>
        </w:rPr>
        <w:t xml:space="preserve">[R-5.1.2-002] The MSGin5G Service shall support variable size of payload of a </w:t>
      </w:r>
      <w:r w:rsidRPr="00763FF6">
        <w:rPr>
          <w:rFonts w:hint="eastAsia"/>
          <w:lang w:val="en-US" w:eastAsia="zh-CN"/>
        </w:rPr>
        <w:t xml:space="preserve">text or data </w:t>
      </w:r>
      <w:r w:rsidRPr="00763FF6">
        <w:rPr>
          <w:lang w:val="en-US" w:eastAsia="zh-CN"/>
        </w:rPr>
        <w:t>message with maximum [2048</w:t>
      </w:r>
      <w:r w:rsidRPr="00763FF6">
        <w:rPr>
          <w:rFonts w:hint="eastAsia"/>
          <w:lang w:val="en-US" w:eastAsia="zh-CN"/>
        </w:rPr>
        <w:t>]</w:t>
      </w:r>
      <w:r w:rsidRPr="00763FF6">
        <w:rPr>
          <w:lang w:val="en-US" w:eastAsia="zh-CN"/>
        </w:rPr>
        <w:t xml:space="preserve"> bytes</w:t>
      </w:r>
      <w:r w:rsidRPr="00763FF6">
        <w:rPr>
          <w:rFonts w:hint="eastAsia"/>
          <w:lang w:val="en-US" w:eastAsia="zh-CN"/>
        </w:rPr>
        <w:t xml:space="preserve">, and support </w:t>
      </w:r>
      <w:r w:rsidRPr="00763FF6">
        <w:rPr>
          <w:lang w:val="en-US" w:eastAsia="zh-CN"/>
        </w:rPr>
        <w:t>segmented transmission</w:t>
      </w:r>
      <w:r w:rsidRPr="00763FF6">
        <w:rPr>
          <w:rFonts w:hint="eastAsia"/>
          <w:lang w:val="en-US" w:eastAsia="zh-CN"/>
        </w:rPr>
        <w:t xml:space="preserve"> if the content is large than the maximum payload length of a </w:t>
      </w:r>
      <w:r w:rsidRPr="00763FF6">
        <w:rPr>
          <w:lang w:val="en-US" w:eastAsia="zh-CN"/>
        </w:rPr>
        <w:t xml:space="preserve">message. </w:t>
      </w:r>
    </w:p>
    <w:p w14:paraId="60215543" w14:textId="77777777" w:rsidR="00763FF6" w:rsidRPr="00763FF6" w:rsidRDefault="00763FF6" w:rsidP="00763FF6">
      <w:pPr>
        <w:rPr>
          <w:rFonts w:hint="eastAsia"/>
          <w:lang w:val="en-US" w:eastAsia="zh-CN"/>
        </w:rPr>
      </w:pPr>
      <w:r w:rsidRPr="00763FF6">
        <w:rPr>
          <w:lang w:val="en-US" w:eastAsia="zh-CN"/>
        </w:rPr>
        <w:t>[R-5.1.2-0</w:t>
      </w:r>
      <w:r w:rsidRPr="00763FF6">
        <w:rPr>
          <w:rFonts w:hint="eastAsia"/>
          <w:lang w:val="en-US" w:eastAsia="zh-CN"/>
        </w:rPr>
        <w:t>03</w:t>
      </w:r>
      <w:r w:rsidRPr="00763FF6">
        <w:rPr>
          <w:lang w:val="en-US" w:eastAsia="zh-CN"/>
        </w:rPr>
        <w:t xml:space="preserve">] The MSGin5G Service shall support </w:t>
      </w:r>
      <w:r w:rsidRPr="00763FF6">
        <w:rPr>
          <w:rFonts w:hint="eastAsia"/>
          <w:lang w:val="en-US" w:eastAsia="zh-CN"/>
        </w:rPr>
        <w:t xml:space="preserve">delivery of a message to a </w:t>
      </w:r>
      <w:r w:rsidRPr="00763FF6">
        <w:rPr>
          <w:lang w:val="en-US" w:eastAsia="zh-CN"/>
        </w:rPr>
        <w:t>specific</w:t>
      </w:r>
      <w:r w:rsidRPr="00763FF6">
        <w:rPr>
          <w:rFonts w:hint="eastAsia"/>
          <w:lang w:val="en-US" w:eastAsia="zh-CN"/>
        </w:rPr>
        <w:t xml:space="preserve"> application in the </w:t>
      </w:r>
      <w:r w:rsidRPr="00763FF6">
        <w:rPr>
          <w:lang w:val="en-US" w:eastAsia="zh-CN"/>
        </w:rPr>
        <w:t>terminated</w:t>
      </w:r>
      <w:r w:rsidRPr="00763FF6">
        <w:rPr>
          <w:rFonts w:hint="eastAsia"/>
          <w:lang w:val="en-US" w:eastAsia="zh-CN"/>
        </w:rPr>
        <w:t xml:space="preserve"> UE. This message contains the contents that can be handled by the specific application. </w:t>
      </w:r>
    </w:p>
    <w:p w14:paraId="79D0C447" w14:textId="77777777" w:rsidR="00763FF6" w:rsidRPr="00763FF6" w:rsidRDefault="00763FF6" w:rsidP="00763FF6">
      <w:pPr>
        <w:rPr>
          <w:lang w:val="en-US" w:eastAsia="zh-CN"/>
        </w:rPr>
      </w:pPr>
      <w:r w:rsidRPr="00763FF6">
        <w:rPr>
          <w:lang w:val="en-US" w:eastAsia="zh-CN"/>
        </w:rPr>
        <w:t>[R-5.1.2-00</w:t>
      </w:r>
      <w:r w:rsidRPr="00763FF6">
        <w:rPr>
          <w:rFonts w:hint="eastAsia"/>
          <w:lang w:val="en-US" w:eastAsia="zh-CN"/>
        </w:rPr>
        <w:t>4</w:t>
      </w:r>
      <w:r w:rsidRPr="00763FF6">
        <w:rPr>
          <w:lang w:val="en-US" w:eastAsia="zh-CN"/>
        </w:rPr>
        <w:t>]</w:t>
      </w:r>
      <w:r w:rsidRPr="00763FF6">
        <w:rPr>
          <w:lang w:val="en-US" w:eastAsia="zh-CN"/>
        </w:rPr>
        <w:tab/>
        <w:t>The MSGin5G Service shall support acknowledgement of delivery</w:t>
      </w:r>
      <w:r w:rsidRPr="00763FF6">
        <w:rPr>
          <w:rFonts w:hint="eastAsia"/>
          <w:lang w:val="en-US" w:eastAsia="zh-CN"/>
        </w:rPr>
        <w:t xml:space="preserve"> status (success, failure)</w:t>
      </w:r>
      <w:r w:rsidRPr="00763FF6">
        <w:rPr>
          <w:lang w:val="en-US" w:eastAsia="zh-CN"/>
        </w:rPr>
        <w:t xml:space="preserve"> of a message</w:t>
      </w:r>
      <w:r w:rsidRPr="00763FF6">
        <w:rPr>
          <w:rFonts w:hint="eastAsia"/>
          <w:lang w:val="en-US" w:eastAsia="zh-CN"/>
        </w:rPr>
        <w:t xml:space="preserve"> and indication of reason if the delivery is failed</w:t>
      </w:r>
      <w:r w:rsidRPr="00763FF6">
        <w:rPr>
          <w:lang w:val="en-US" w:eastAsia="zh-CN"/>
        </w:rPr>
        <w:t>.</w:t>
      </w:r>
    </w:p>
    <w:p w14:paraId="5906C8EF" w14:textId="77777777" w:rsidR="00763FF6" w:rsidRPr="00763FF6" w:rsidRDefault="00763FF6" w:rsidP="00763FF6">
      <w:pPr>
        <w:rPr>
          <w:rFonts w:hint="eastAsia"/>
          <w:lang w:val="en-US" w:eastAsia="zh-CN"/>
        </w:rPr>
      </w:pPr>
      <w:r w:rsidRPr="00763FF6">
        <w:rPr>
          <w:lang w:val="en-US" w:eastAsia="zh-CN"/>
        </w:rPr>
        <w:t>[R-5.1.2-00</w:t>
      </w:r>
      <w:r w:rsidRPr="00763FF6">
        <w:rPr>
          <w:rFonts w:hint="eastAsia"/>
          <w:lang w:val="en-US" w:eastAsia="zh-CN"/>
        </w:rPr>
        <w:t>5</w:t>
      </w:r>
      <w:r w:rsidRPr="00763FF6">
        <w:rPr>
          <w:lang w:val="en-US" w:eastAsia="zh-CN"/>
        </w:rPr>
        <w:t>]</w:t>
      </w:r>
      <w:r w:rsidRPr="00763FF6">
        <w:rPr>
          <w:lang w:val="en-US" w:eastAsia="zh-CN"/>
        </w:rPr>
        <w:tab/>
        <w:t>The MSGin5G Service shall support storage of a message if a</w:t>
      </w:r>
      <w:r w:rsidRPr="00763FF6">
        <w:rPr>
          <w:rFonts w:hint="eastAsia"/>
          <w:lang w:val="en-US" w:eastAsia="zh-CN"/>
        </w:rPr>
        <w:t xml:space="preserve"> UE</w:t>
      </w:r>
      <w:r w:rsidRPr="00763FF6">
        <w:rPr>
          <w:lang w:val="en-US" w:eastAsia="zh-CN"/>
        </w:rPr>
        <w:t xml:space="preserve"> is unavailable (disconnected or power off) for future delivery once the </w:t>
      </w:r>
      <w:r w:rsidRPr="00763FF6">
        <w:rPr>
          <w:rFonts w:hint="eastAsia"/>
          <w:lang w:val="en-US" w:eastAsia="zh-CN"/>
        </w:rPr>
        <w:t>UE</w:t>
      </w:r>
      <w:r w:rsidRPr="00763FF6">
        <w:rPr>
          <w:lang w:val="en-US" w:eastAsia="zh-CN"/>
        </w:rPr>
        <w:t xml:space="preserve"> becomes available. </w:t>
      </w:r>
    </w:p>
    <w:p w14:paraId="74575D73" w14:textId="77777777" w:rsidR="00763FF6" w:rsidRPr="00763FF6" w:rsidRDefault="00763FF6" w:rsidP="00763FF6">
      <w:pPr>
        <w:rPr>
          <w:lang w:val="en-US" w:eastAsia="zh-CN"/>
        </w:rPr>
      </w:pPr>
      <w:r w:rsidRPr="00763FF6">
        <w:rPr>
          <w:lang w:val="en-US" w:eastAsia="zh-CN"/>
        </w:rPr>
        <w:t>[R-5.1.2-00</w:t>
      </w:r>
      <w:r w:rsidRPr="00763FF6">
        <w:rPr>
          <w:rFonts w:hint="eastAsia"/>
          <w:lang w:val="en-US" w:eastAsia="zh-CN"/>
        </w:rPr>
        <w:t>6</w:t>
      </w:r>
      <w:r w:rsidRPr="00763FF6">
        <w:rPr>
          <w:lang w:val="en-US" w:eastAsia="zh-CN"/>
        </w:rPr>
        <w:t>]</w:t>
      </w:r>
      <w:r w:rsidRPr="00763FF6">
        <w:rPr>
          <w:lang w:val="en-US" w:eastAsia="zh-CN"/>
        </w:rPr>
        <w:tab/>
        <w:t>The MSGin5G Service shall support a server in the network trigger</w:t>
      </w:r>
      <w:r w:rsidRPr="00763FF6">
        <w:rPr>
          <w:rFonts w:hint="eastAsia"/>
          <w:lang w:val="en-US" w:eastAsia="zh-CN"/>
        </w:rPr>
        <w:t>ing</w:t>
      </w:r>
      <w:r w:rsidRPr="00763FF6">
        <w:rPr>
          <w:lang w:val="en-US" w:eastAsia="zh-CN"/>
        </w:rPr>
        <w:t xml:space="preserve"> the UE to perform an action (e.g. wake up and establish a PDN connection).</w:t>
      </w:r>
    </w:p>
    <w:p w14:paraId="56A902CE" w14:textId="77777777" w:rsidR="00763FF6" w:rsidRPr="00763FF6" w:rsidRDefault="00763FF6" w:rsidP="00763FF6">
      <w:pPr>
        <w:rPr>
          <w:lang w:val="en-US" w:eastAsia="zh-CN"/>
        </w:rPr>
      </w:pPr>
      <w:r w:rsidRPr="00763FF6">
        <w:rPr>
          <w:lang w:val="en-US" w:eastAsia="zh-CN"/>
        </w:rPr>
        <w:t>[R-5.1.2-00</w:t>
      </w:r>
      <w:r w:rsidRPr="00763FF6">
        <w:rPr>
          <w:rFonts w:hint="eastAsia"/>
          <w:lang w:val="en-US" w:eastAsia="zh-CN"/>
        </w:rPr>
        <w:t>7</w:t>
      </w:r>
      <w:r w:rsidRPr="00763FF6">
        <w:rPr>
          <w:lang w:val="en-US" w:eastAsia="zh-CN"/>
        </w:rPr>
        <w:t>]</w:t>
      </w:r>
      <w:r w:rsidRPr="00763FF6">
        <w:rPr>
          <w:lang w:val="en-US" w:eastAsia="zh-CN"/>
        </w:rPr>
        <w:tab/>
        <w:t xml:space="preserve">The MSGin5G Service shall support </w:t>
      </w:r>
      <w:r w:rsidRPr="00763FF6">
        <w:rPr>
          <w:rFonts w:hint="eastAsia"/>
          <w:lang w:val="en-US" w:eastAsia="zh-CN"/>
        </w:rPr>
        <w:t xml:space="preserve">a </w:t>
      </w:r>
      <w:r w:rsidRPr="00763FF6">
        <w:rPr>
          <w:lang w:val="en-US" w:eastAsia="zh-CN"/>
        </w:rPr>
        <w:t>UE send</w:t>
      </w:r>
      <w:r w:rsidRPr="00763FF6">
        <w:rPr>
          <w:rFonts w:hint="eastAsia"/>
          <w:lang w:val="en-US" w:eastAsia="zh-CN"/>
        </w:rPr>
        <w:t>ing</w:t>
      </w:r>
      <w:r w:rsidRPr="00763FF6">
        <w:rPr>
          <w:lang w:val="en-US" w:eastAsia="zh-CN"/>
        </w:rPr>
        <w:t xml:space="preserve"> and receiv</w:t>
      </w:r>
      <w:r w:rsidRPr="00763FF6">
        <w:rPr>
          <w:rFonts w:hint="eastAsia"/>
          <w:lang w:val="en-US" w:eastAsia="zh-CN"/>
        </w:rPr>
        <w:t>ing</w:t>
      </w:r>
      <w:r w:rsidRPr="00763FF6">
        <w:rPr>
          <w:lang w:val="en-US" w:eastAsia="zh-CN"/>
        </w:rPr>
        <w:t xml:space="preserve"> messages </w:t>
      </w:r>
      <w:r w:rsidRPr="00763FF6">
        <w:rPr>
          <w:rFonts w:hint="eastAsia"/>
          <w:lang w:val="en-US" w:eastAsia="zh-CN"/>
        </w:rPr>
        <w:t>via</w:t>
      </w:r>
      <w:r w:rsidRPr="00763FF6">
        <w:rPr>
          <w:lang w:val="en-US" w:eastAsia="zh-CN"/>
        </w:rPr>
        <w:t xml:space="preserve"> a MSGin5G </w:t>
      </w:r>
      <w:r w:rsidRPr="00763FF6">
        <w:rPr>
          <w:rFonts w:hint="eastAsia"/>
          <w:lang w:val="en-US" w:eastAsia="zh-CN"/>
        </w:rPr>
        <w:t>G</w:t>
      </w:r>
      <w:r w:rsidRPr="00763FF6">
        <w:rPr>
          <w:lang w:val="en-US" w:eastAsia="zh-CN"/>
        </w:rPr>
        <w:t>ateway</w:t>
      </w:r>
    </w:p>
    <w:p w14:paraId="2CDD86C2" w14:textId="77777777" w:rsidR="00763FF6" w:rsidRPr="00763FF6" w:rsidRDefault="00763FF6" w:rsidP="00F20905">
      <w:pPr>
        <w:pStyle w:val="NO"/>
        <w:rPr>
          <w:rFonts w:hint="eastAsia"/>
          <w:lang w:val="en-US" w:eastAsia="zh-CN"/>
        </w:rPr>
      </w:pPr>
      <w:r w:rsidRPr="00763FF6">
        <w:rPr>
          <w:lang w:val="en-US" w:eastAsia="zh-CN"/>
        </w:rPr>
        <w:t>NOTE 2:</w:t>
      </w:r>
      <w:r w:rsidR="00F20905">
        <w:rPr>
          <w:lang w:val="en-US" w:eastAsia="zh-CN"/>
        </w:rPr>
        <w:tab/>
      </w:r>
      <w:r w:rsidRPr="00763FF6">
        <w:rPr>
          <w:lang w:val="en-US" w:eastAsia="zh-CN"/>
        </w:rPr>
        <w:t xml:space="preserve">The connection between the UE and the MSGin5G </w:t>
      </w:r>
      <w:r w:rsidRPr="00763FF6">
        <w:rPr>
          <w:rFonts w:hint="eastAsia"/>
          <w:lang w:val="en-US" w:eastAsia="zh-CN"/>
        </w:rPr>
        <w:t>G</w:t>
      </w:r>
      <w:r w:rsidRPr="00763FF6">
        <w:rPr>
          <w:lang w:val="en-US" w:eastAsia="zh-CN"/>
        </w:rPr>
        <w:t>ateway can be 3GPP or non-3GPP access (e.g. WLAN.)</w:t>
      </w:r>
    </w:p>
    <w:p w14:paraId="498785DC" w14:textId="77777777" w:rsidR="00945DAE" w:rsidRDefault="00763FF6" w:rsidP="00945DAE">
      <w:pPr>
        <w:spacing w:beforeLines="50" w:before="120"/>
        <w:rPr>
          <w:lang w:eastAsia="zh-CN"/>
        </w:rPr>
      </w:pPr>
      <w:r w:rsidRPr="00763FF6">
        <w:rPr>
          <w:lang w:val="en-US" w:eastAsia="zh-CN"/>
        </w:rPr>
        <w:t>[R-5.1.2-00</w:t>
      </w:r>
      <w:r w:rsidRPr="00763FF6">
        <w:rPr>
          <w:rFonts w:hint="eastAsia"/>
          <w:lang w:val="en-US" w:eastAsia="zh-CN"/>
        </w:rPr>
        <w:t>8</w:t>
      </w:r>
      <w:r w:rsidRPr="00763FF6">
        <w:rPr>
          <w:lang w:val="en-US" w:eastAsia="zh-CN"/>
        </w:rPr>
        <w:t xml:space="preserve">] </w:t>
      </w:r>
      <w:r w:rsidRPr="00763FF6">
        <w:rPr>
          <w:lang w:eastAsia="zh-CN"/>
        </w:rPr>
        <w:t>The MSGin5G Service shall support the mobility of a UE (</w:t>
      </w:r>
      <w:r w:rsidRPr="00763FF6">
        <w:rPr>
          <w:rFonts w:hint="eastAsia"/>
          <w:lang w:eastAsia="zh-CN"/>
        </w:rPr>
        <w:t>i.e. the UE can still send/</w:t>
      </w:r>
      <w:r w:rsidRPr="00763FF6">
        <w:rPr>
          <w:lang w:eastAsia="zh-CN"/>
        </w:rPr>
        <w:t>receive</w:t>
      </w:r>
      <w:r w:rsidRPr="00763FF6">
        <w:rPr>
          <w:rFonts w:hint="eastAsia"/>
          <w:lang w:eastAsia="zh-CN"/>
        </w:rPr>
        <w:t xml:space="preserve"> messages when it changes the location of network access</w:t>
      </w:r>
      <w:r w:rsidRPr="00763FF6">
        <w:rPr>
          <w:lang w:eastAsia="zh-CN"/>
        </w:rPr>
        <w:t>).</w:t>
      </w:r>
    </w:p>
    <w:p w14:paraId="6F272A67" w14:textId="77777777" w:rsidR="00763FF6" w:rsidRPr="00763FF6" w:rsidRDefault="00945DAE" w:rsidP="00945DAE">
      <w:pPr>
        <w:spacing w:beforeLines="50" w:before="120"/>
        <w:rPr>
          <w:lang w:eastAsia="zh-CN"/>
        </w:rPr>
      </w:pPr>
      <w:r>
        <w:rPr>
          <w:lang w:eastAsia="zh-CN"/>
        </w:rPr>
        <w:lastRenderedPageBreak/>
        <w:t xml:space="preserve">[R-5.1.2-009] </w:t>
      </w:r>
      <w:bookmarkStart w:id="25" w:name="_Hlk80776281"/>
      <w:r w:rsidRPr="00763FF6">
        <w:rPr>
          <w:lang w:val="en-US" w:eastAsia="zh-CN"/>
        </w:rPr>
        <w:t xml:space="preserve">The MSGin5G Service </w:t>
      </w:r>
      <w:r>
        <w:rPr>
          <w:lang w:eastAsia="zh-CN"/>
        </w:rPr>
        <w:t>shall support per-message information for store and forward</w:t>
      </w:r>
      <w:r w:rsidRPr="00556C52">
        <w:rPr>
          <w:lang w:eastAsia="zh-CN"/>
        </w:rPr>
        <w:t>, e.g. whether the message can be buffered or how long the message is valid</w:t>
      </w:r>
      <w:r>
        <w:rPr>
          <w:lang w:val="en-US" w:eastAsia="zh-CN"/>
        </w:rPr>
        <w:t>.</w:t>
      </w:r>
      <w:bookmarkEnd w:id="25"/>
    </w:p>
    <w:p w14:paraId="4C929752" w14:textId="77777777" w:rsidR="00F20905" w:rsidRDefault="00F20905" w:rsidP="00F20905">
      <w:pPr>
        <w:pStyle w:val="Heading2"/>
      </w:pPr>
      <w:bookmarkStart w:id="26" w:name="_Toc83392159"/>
      <w:r w:rsidRPr="00F20905">
        <w:t>5.2</w:t>
      </w:r>
      <w:r w:rsidRPr="00F20905">
        <w:tab/>
        <w:t>Point-to-point message</w:t>
      </w:r>
      <w:bookmarkEnd w:id="26"/>
    </w:p>
    <w:p w14:paraId="2EC3FFD4" w14:textId="77777777" w:rsidR="00763FF6" w:rsidRPr="00763FF6" w:rsidRDefault="00763FF6" w:rsidP="00A15D02">
      <w:pPr>
        <w:pStyle w:val="Heading3"/>
        <w:rPr>
          <w:rFonts w:hint="eastAsia"/>
        </w:rPr>
      </w:pPr>
      <w:bookmarkStart w:id="27" w:name="_Toc83392160"/>
      <w:r w:rsidRPr="00763FF6">
        <w:t>5.</w:t>
      </w:r>
      <w:r w:rsidRPr="00763FF6">
        <w:rPr>
          <w:rFonts w:hint="eastAsia"/>
        </w:rPr>
        <w:t>2</w:t>
      </w:r>
      <w:r w:rsidRPr="00763FF6">
        <w:t>.1</w:t>
      </w:r>
      <w:r w:rsidRPr="00763FF6">
        <w:tab/>
        <w:t>Description</w:t>
      </w:r>
      <w:bookmarkEnd w:id="27"/>
    </w:p>
    <w:p w14:paraId="303A3618" w14:textId="77777777" w:rsidR="00763FF6" w:rsidRPr="00763FF6" w:rsidRDefault="00763FF6" w:rsidP="00763FF6">
      <w:pPr>
        <w:spacing w:afterLines="50" w:after="120"/>
        <w:rPr>
          <w:rFonts w:hint="eastAsia"/>
          <w:lang w:eastAsia="zh-CN"/>
        </w:rPr>
      </w:pPr>
      <w:r w:rsidRPr="00763FF6">
        <w:rPr>
          <w:lang w:val="en-US"/>
        </w:rPr>
        <w:t>The</w:t>
      </w:r>
      <w:r w:rsidRPr="00763FF6">
        <w:t xml:space="preserve"> typical IoT communication </w:t>
      </w:r>
      <w:r w:rsidRPr="00763FF6">
        <w:rPr>
          <w:rFonts w:hint="eastAsia"/>
          <w:lang w:eastAsia="zh-CN"/>
        </w:rPr>
        <w:t>happens</w:t>
      </w:r>
      <w:r w:rsidRPr="00763FF6">
        <w:t xml:space="preserve"> between </w:t>
      </w:r>
      <w:r w:rsidRPr="00763FF6">
        <w:rPr>
          <w:rFonts w:hint="eastAsia"/>
          <w:lang w:eastAsia="zh-CN"/>
        </w:rPr>
        <w:t>a person and a thing</w:t>
      </w:r>
      <w:r w:rsidRPr="00763FF6">
        <w:t xml:space="preserve"> or two </w:t>
      </w:r>
      <w:r w:rsidRPr="00763FF6">
        <w:rPr>
          <w:rFonts w:hint="eastAsia"/>
          <w:lang w:eastAsia="zh-CN"/>
        </w:rPr>
        <w:t>things, where the messages are Mobile Or</w:t>
      </w:r>
      <w:r w:rsidRPr="00763FF6">
        <w:rPr>
          <w:lang w:eastAsia="zh-CN"/>
        </w:rPr>
        <w:t>iginated</w:t>
      </w:r>
      <w:r w:rsidRPr="00763FF6">
        <w:rPr>
          <w:rFonts w:hint="eastAsia"/>
          <w:lang w:eastAsia="zh-CN"/>
        </w:rPr>
        <w:t xml:space="preserve"> and Mobile T</w:t>
      </w:r>
      <w:r w:rsidRPr="00763FF6">
        <w:rPr>
          <w:lang w:eastAsia="zh-CN"/>
        </w:rPr>
        <w:t>erminated</w:t>
      </w:r>
      <w:r w:rsidRPr="00763FF6">
        <w:rPr>
          <w:rFonts w:hint="eastAsia"/>
          <w:lang w:eastAsia="zh-CN"/>
        </w:rPr>
        <w:t xml:space="preserve"> (MOMT). A person can use his mobile handset to communicate with multiple smart devices, e.g. wearable devices like intelligent watch and smart home devices like </w:t>
      </w:r>
      <w:r w:rsidRPr="00763FF6">
        <w:rPr>
          <w:lang w:eastAsia="zh-CN"/>
        </w:rPr>
        <w:t>air conditioner</w:t>
      </w:r>
      <w:r w:rsidRPr="00763FF6">
        <w:rPr>
          <w:rFonts w:hint="eastAsia"/>
          <w:lang w:eastAsia="zh-CN"/>
        </w:rPr>
        <w:t xml:space="preserve">. </w:t>
      </w:r>
      <w:r w:rsidRPr="00763FF6">
        <w:rPr>
          <w:lang w:eastAsia="zh-CN"/>
        </w:rPr>
        <w:t>T</w:t>
      </w:r>
      <w:r w:rsidRPr="00763FF6">
        <w:rPr>
          <w:rFonts w:hint="eastAsia"/>
          <w:lang w:eastAsia="zh-CN"/>
        </w:rPr>
        <w:t xml:space="preserve">hese smart devices may have USIM or not.  The MSGin5G Service needs to support </w:t>
      </w:r>
      <w:r w:rsidRPr="00763FF6">
        <w:rPr>
          <w:lang w:eastAsia="zh-CN"/>
        </w:rPr>
        <w:t>addressing</w:t>
      </w:r>
      <w:r w:rsidRPr="00763FF6">
        <w:rPr>
          <w:rFonts w:hint="eastAsia"/>
          <w:lang w:eastAsia="zh-CN"/>
        </w:rPr>
        <w:t xml:space="preserve"> the UE by IMSI/MSISDN or IMEI. </w:t>
      </w:r>
    </w:p>
    <w:p w14:paraId="4439F489" w14:textId="77777777" w:rsidR="00763FF6" w:rsidRPr="00763FF6" w:rsidRDefault="00763FF6" w:rsidP="00763FF6">
      <w:pPr>
        <w:spacing w:afterLines="50" w:after="120"/>
        <w:rPr>
          <w:rFonts w:hint="eastAsia"/>
          <w:lang w:eastAsia="zh-CN"/>
        </w:rPr>
      </w:pPr>
      <w:r w:rsidRPr="00763FF6">
        <w:rPr>
          <w:rFonts w:hint="eastAsia"/>
          <w:lang w:eastAsia="zh-CN"/>
        </w:rPr>
        <w:t>There are different applications in a UE that will use point-to-point messages. T</w:t>
      </w:r>
      <w:r w:rsidRPr="00763FF6">
        <w:rPr>
          <w:lang w:eastAsia="zh-CN"/>
        </w:rPr>
        <w:t>he MSGin5G Service</w:t>
      </w:r>
      <w:r w:rsidRPr="00763FF6">
        <w:rPr>
          <w:rFonts w:hint="eastAsia"/>
          <w:lang w:eastAsia="zh-CN"/>
        </w:rPr>
        <w:t xml:space="preserve"> needs to identify</w:t>
      </w:r>
      <w:r w:rsidRPr="00763FF6">
        <w:rPr>
          <w:lang w:eastAsia="zh-CN"/>
        </w:rPr>
        <w:t xml:space="preserve"> </w:t>
      </w:r>
      <w:r w:rsidRPr="00763FF6">
        <w:rPr>
          <w:rFonts w:hint="eastAsia"/>
          <w:lang w:eastAsia="zh-CN"/>
        </w:rPr>
        <w:t xml:space="preserve">which application a </w:t>
      </w:r>
      <w:r w:rsidRPr="00763FF6">
        <w:rPr>
          <w:lang w:eastAsia="zh-CN"/>
        </w:rPr>
        <w:t>message</w:t>
      </w:r>
      <w:r w:rsidRPr="00763FF6">
        <w:rPr>
          <w:rFonts w:hint="eastAsia"/>
          <w:lang w:eastAsia="zh-CN"/>
        </w:rPr>
        <w:t xml:space="preserve"> is to be delivered to and hence route the message to the corresponding </w:t>
      </w:r>
      <w:r w:rsidRPr="00763FF6">
        <w:rPr>
          <w:lang w:eastAsia="zh-CN"/>
        </w:rPr>
        <w:t>application</w:t>
      </w:r>
      <w:r w:rsidRPr="00763FF6">
        <w:rPr>
          <w:rFonts w:hint="eastAsia"/>
          <w:lang w:eastAsia="zh-CN"/>
        </w:rPr>
        <w:t xml:space="preserve"> server in the network and </w:t>
      </w:r>
      <w:r w:rsidRPr="00763FF6">
        <w:rPr>
          <w:lang w:eastAsia="zh-CN"/>
        </w:rPr>
        <w:t>application</w:t>
      </w:r>
      <w:r w:rsidRPr="00763FF6">
        <w:rPr>
          <w:rFonts w:hint="eastAsia"/>
          <w:lang w:eastAsia="zh-CN"/>
        </w:rPr>
        <w:t xml:space="preserve"> client in the UE.</w:t>
      </w:r>
    </w:p>
    <w:p w14:paraId="7E66FFFC" w14:textId="77777777" w:rsidR="00763FF6" w:rsidRPr="00763FF6" w:rsidRDefault="00763FF6" w:rsidP="00A15D02">
      <w:pPr>
        <w:pStyle w:val="Heading3"/>
      </w:pPr>
      <w:bookmarkStart w:id="28" w:name="_Toc83392161"/>
      <w:r w:rsidRPr="00763FF6">
        <w:t>5.</w:t>
      </w:r>
      <w:r w:rsidRPr="00763FF6">
        <w:rPr>
          <w:rFonts w:hint="eastAsia"/>
        </w:rPr>
        <w:t>2</w:t>
      </w:r>
      <w:r w:rsidRPr="00763FF6">
        <w:t>.2</w:t>
      </w:r>
      <w:r w:rsidRPr="00763FF6">
        <w:tab/>
        <w:t>Requirements</w:t>
      </w:r>
      <w:bookmarkEnd w:id="28"/>
    </w:p>
    <w:p w14:paraId="50776D0B" w14:textId="77777777" w:rsidR="00763FF6" w:rsidRPr="00763FF6" w:rsidRDefault="00763FF6" w:rsidP="00763FF6">
      <w:pPr>
        <w:rPr>
          <w:lang w:val="en-US" w:eastAsia="zh-CN"/>
        </w:rPr>
      </w:pPr>
      <w:r w:rsidRPr="00763FF6">
        <w:rPr>
          <w:lang w:val="en-US" w:eastAsia="zh-CN"/>
        </w:rPr>
        <w:t>[R-5.2.2-001] The MSGin5G Service shall support Mobile Originated Mobile Terminated (MOMT) messaging, i.e. messages are originated and terminated at UEs</w:t>
      </w:r>
      <w:r w:rsidRPr="00763FF6">
        <w:rPr>
          <w:rFonts w:hint="eastAsia"/>
          <w:lang w:val="en-US" w:eastAsia="zh-CN"/>
        </w:rPr>
        <w:t>.</w:t>
      </w:r>
    </w:p>
    <w:p w14:paraId="109F1AA3" w14:textId="77777777" w:rsidR="00763FF6" w:rsidRPr="00763FF6" w:rsidRDefault="00763FF6" w:rsidP="00763FF6">
      <w:pPr>
        <w:rPr>
          <w:rFonts w:hint="eastAsia"/>
          <w:lang w:val="en-US" w:eastAsia="zh-CN"/>
        </w:rPr>
      </w:pPr>
      <w:r w:rsidRPr="00763FF6">
        <w:rPr>
          <w:lang w:val="en-US" w:eastAsia="zh-CN"/>
        </w:rPr>
        <w:t>[R-5.2.2-00</w:t>
      </w:r>
      <w:r w:rsidRPr="00763FF6">
        <w:rPr>
          <w:rFonts w:hint="eastAsia"/>
          <w:lang w:val="en-US" w:eastAsia="zh-CN"/>
        </w:rPr>
        <w:t>2</w:t>
      </w:r>
      <w:r w:rsidRPr="00763FF6">
        <w:rPr>
          <w:lang w:val="en-US" w:eastAsia="zh-CN"/>
        </w:rPr>
        <w:t xml:space="preserve">] </w:t>
      </w:r>
      <w:r w:rsidRPr="00763FF6">
        <w:rPr>
          <w:lang w:eastAsia="zh-CN"/>
        </w:rPr>
        <w:t>The MSGin5G Service shall</w:t>
      </w:r>
      <w:r w:rsidRPr="00763FF6">
        <w:rPr>
          <w:lang w:val="en-US" w:eastAsia="zh-CN"/>
        </w:rPr>
        <w:t xml:space="preserve"> </w:t>
      </w:r>
      <w:r w:rsidRPr="00763FF6">
        <w:rPr>
          <w:rFonts w:hint="eastAsia"/>
          <w:lang w:val="en-US" w:eastAsia="zh-CN"/>
        </w:rPr>
        <w:t xml:space="preserve">support </w:t>
      </w:r>
      <w:r w:rsidRPr="00763FF6">
        <w:rPr>
          <w:lang w:val="en-US" w:eastAsia="zh-CN"/>
        </w:rPr>
        <w:t xml:space="preserve">addressing the UE by IMSI/MSISDN </w:t>
      </w:r>
      <w:r w:rsidRPr="00763FF6">
        <w:rPr>
          <w:rFonts w:hint="eastAsia"/>
          <w:lang w:val="en-US" w:eastAsia="zh-CN"/>
        </w:rPr>
        <w:t>or</w:t>
      </w:r>
      <w:r w:rsidRPr="00763FF6">
        <w:rPr>
          <w:lang w:val="en-US" w:eastAsia="zh-CN"/>
        </w:rPr>
        <w:t xml:space="preserve"> IMEI.</w:t>
      </w:r>
    </w:p>
    <w:p w14:paraId="42CD984F" w14:textId="77777777" w:rsidR="00763FF6" w:rsidRPr="00763FF6" w:rsidRDefault="00763FF6" w:rsidP="00763FF6">
      <w:pPr>
        <w:rPr>
          <w:rFonts w:hint="eastAsia"/>
          <w:lang w:eastAsia="zh-CN"/>
        </w:rPr>
      </w:pPr>
      <w:r w:rsidRPr="00763FF6">
        <w:rPr>
          <w:lang w:eastAsia="zh-CN"/>
        </w:rPr>
        <w:t>[R-5.2.2-00</w:t>
      </w:r>
      <w:r w:rsidRPr="00763FF6">
        <w:rPr>
          <w:rFonts w:hint="eastAsia"/>
          <w:lang w:eastAsia="zh-CN"/>
        </w:rPr>
        <w:t>3</w:t>
      </w:r>
      <w:r w:rsidRPr="00763FF6">
        <w:rPr>
          <w:lang w:eastAsia="zh-CN"/>
        </w:rPr>
        <w:t>] The MSGin5G Service shall support a mechanism to identify the applicable application and route</w:t>
      </w:r>
      <w:r w:rsidRPr="00763FF6">
        <w:rPr>
          <w:rFonts w:hint="eastAsia"/>
          <w:lang w:eastAsia="zh-CN"/>
        </w:rPr>
        <w:t xml:space="preserve"> a MOMT message to the </w:t>
      </w:r>
      <w:r w:rsidRPr="00763FF6">
        <w:rPr>
          <w:lang w:eastAsia="zh-CN"/>
        </w:rPr>
        <w:t>corresponding</w:t>
      </w:r>
      <w:r w:rsidRPr="00763FF6">
        <w:rPr>
          <w:rFonts w:hint="eastAsia"/>
          <w:lang w:eastAsia="zh-CN"/>
        </w:rPr>
        <w:t xml:space="preserve"> application server in the network and application client in the UE.</w:t>
      </w:r>
    </w:p>
    <w:p w14:paraId="6458F845" w14:textId="77777777" w:rsidR="00763FF6" w:rsidRPr="00763FF6" w:rsidRDefault="00763FF6" w:rsidP="00117AF2">
      <w:pPr>
        <w:pStyle w:val="Heading2"/>
        <w:rPr>
          <w:rFonts w:hint="eastAsia"/>
        </w:rPr>
      </w:pPr>
      <w:bookmarkStart w:id="29" w:name="_Toc83392162"/>
      <w:r w:rsidRPr="00763FF6">
        <w:t>5.</w:t>
      </w:r>
      <w:r w:rsidRPr="00763FF6">
        <w:rPr>
          <w:rFonts w:hint="eastAsia"/>
        </w:rPr>
        <w:t>3</w:t>
      </w:r>
      <w:r w:rsidRPr="00763FF6">
        <w:tab/>
      </w:r>
      <w:r w:rsidRPr="00763FF6">
        <w:rPr>
          <w:rFonts w:hint="eastAsia"/>
        </w:rPr>
        <w:t>Application-to-point</w:t>
      </w:r>
      <w:r w:rsidRPr="00763FF6">
        <w:t xml:space="preserve"> message</w:t>
      </w:r>
      <w:bookmarkEnd w:id="29"/>
    </w:p>
    <w:p w14:paraId="44396CA5" w14:textId="77777777" w:rsidR="00763FF6" w:rsidRPr="00763FF6" w:rsidRDefault="00763FF6" w:rsidP="00A15D02">
      <w:pPr>
        <w:pStyle w:val="Heading3"/>
        <w:rPr>
          <w:rFonts w:hint="eastAsia"/>
        </w:rPr>
      </w:pPr>
      <w:bookmarkStart w:id="30" w:name="_Toc83392163"/>
      <w:r w:rsidRPr="00763FF6">
        <w:t>5.</w:t>
      </w:r>
      <w:r w:rsidRPr="00763FF6">
        <w:rPr>
          <w:rFonts w:hint="eastAsia"/>
        </w:rPr>
        <w:t>3</w:t>
      </w:r>
      <w:r w:rsidRPr="00763FF6">
        <w:t>.1</w:t>
      </w:r>
      <w:r w:rsidRPr="00763FF6">
        <w:tab/>
        <w:t>Description</w:t>
      </w:r>
      <w:bookmarkEnd w:id="30"/>
    </w:p>
    <w:p w14:paraId="6A09E043" w14:textId="77777777" w:rsidR="00763FF6" w:rsidRPr="00763FF6" w:rsidRDefault="00763FF6" w:rsidP="00763FF6">
      <w:pPr>
        <w:spacing w:afterLines="50" w:after="120"/>
        <w:rPr>
          <w:rFonts w:hint="eastAsia"/>
          <w:lang w:val="en-US" w:eastAsia="zh-CN"/>
        </w:rPr>
      </w:pPr>
      <w:r w:rsidRPr="00763FF6">
        <w:rPr>
          <w:lang w:eastAsia="zh-CN"/>
        </w:rPr>
        <w:t xml:space="preserve">The application-to-point message enables </w:t>
      </w:r>
      <w:r w:rsidRPr="00763FF6">
        <w:rPr>
          <w:rFonts w:hint="eastAsia"/>
          <w:lang w:eastAsia="zh-CN"/>
        </w:rPr>
        <w:t>send</w:t>
      </w:r>
      <w:r w:rsidRPr="00763FF6">
        <w:rPr>
          <w:lang w:eastAsia="zh-CN"/>
        </w:rPr>
        <w:t xml:space="preserve">ing/receiving message between an application </w:t>
      </w:r>
      <w:r w:rsidRPr="00763FF6">
        <w:rPr>
          <w:rFonts w:hint="eastAsia"/>
          <w:lang w:eastAsia="zh-CN"/>
        </w:rPr>
        <w:t xml:space="preserve">server </w:t>
      </w:r>
      <w:r w:rsidRPr="00763FF6">
        <w:rPr>
          <w:lang w:eastAsia="zh-CN"/>
        </w:rPr>
        <w:t xml:space="preserve">and an IoT </w:t>
      </w:r>
      <w:r w:rsidRPr="00763FF6">
        <w:rPr>
          <w:rFonts w:hint="eastAsia"/>
          <w:lang w:eastAsia="zh-CN"/>
        </w:rPr>
        <w:t xml:space="preserve">device. </w:t>
      </w:r>
      <w:r w:rsidRPr="00763FF6">
        <w:rPr>
          <w:lang w:eastAsia="zh-CN"/>
        </w:rPr>
        <w:t>T</w:t>
      </w:r>
      <w:r w:rsidRPr="00763FF6">
        <w:rPr>
          <w:rFonts w:hint="eastAsia"/>
          <w:lang w:eastAsia="zh-CN"/>
        </w:rPr>
        <w:t xml:space="preserve">he message can be </w:t>
      </w:r>
      <w:r w:rsidRPr="00763FF6">
        <w:rPr>
          <w:lang w:val="en-US" w:eastAsia="zh-CN"/>
        </w:rPr>
        <w:t xml:space="preserve">Mobile Originated Application Terminated (MOAT) </w:t>
      </w:r>
      <w:r w:rsidRPr="00763FF6">
        <w:rPr>
          <w:lang w:eastAsia="zh-CN"/>
        </w:rPr>
        <w:t xml:space="preserve">and </w:t>
      </w:r>
      <w:r w:rsidRPr="00763FF6">
        <w:rPr>
          <w:lang w:val="en-US" w:eastAsia="zh-CN"/>
        </w:rPr>
        <w:t>Application Originated Mobile Terminated (AOMT)</w:t>
      </w:r>
      <w:r w:rsidRPr="00763FF6">
        <w:rPr>
          <w:rFonts w:hint="eastAsia"/>
          <w:lang w:val="en-US" w:eastAsia="zh-CN"/>
        </w:rPr>
        <w:t xml:space="preserve">. </w:t>
      </w:r>
      <w:r w:rsidRPr="00763FF6">
        <w:rPr>
          <w:rFonts w:hint="eastAsia"/>
          <w:lang w:eastAsia="zh-CN"/>
        </w:rPr>
        <w:t>The MOAT messages can be used by devices for reporting the small data. For example, i</w:t>
      </w:r>
      <w:r w:rsidRPr="00763FF6">
        <w:rPr>
          <w:lang w:eastAsia="zh-CN"/>
        </w:rPr>
        <w:t xml:space="preserve">n environmental monitoring, </w:t>
      </w:r>
      <w:r w:rsidRPr="00763FF6">
        <w:rPr>
          <w:rFonts w:hint="eastAsia"/>
          <w:lang w:eastAsia="zh-CN"/>
        </w:rPr>
        <w:t>a</w:t>
      </w:r>
      <w:r w:rsidRPr="00763FF6">
        <w:rPr>
          <w:lang w:eastAsia="zh-CN"/>
        </w:rPr>
        <w:t xml:space="preserve"> monitoring device sends a message to the </w:t>
      </w:r>
      <w:r w:rsidRPr="00763FF6">
        <w:rPr>
          <w:rFonts w:hint="eastAsia"/>
          <w:lang w:eastAsia="zh-CN"/>
        </w:rPr>
        <w:t xml:space="preserve">application </w:t>
      </w:r>
      <w:r w:rsidRPr="00763FF6">
        <w:rPr>
          <w:lang w:eastAsia="zh-CN"/>
        </w:rPr>
        <w:t xml:space="preserve">server to report the collected </w:t>
      </w:r>
      <w:r w:rsidRPr="00763FF6">
        <w:rPr>
          <w:rFonts w:hint="eastAsia"/>
          <w:lang w:eastAsia="zh-CN"/>
        </w:rPr>
        <w:t xml:space="preserve">data </w:t>
      </w:r>
      <w:r w:rsidRPr="00763FF6">
        <w:rPr>
          <w:lang w:eastAsia="zh-CN"/>
        </w:rPr>
        <w:t>by the sensor every hour</w:t>
      </w:r>
      <w:r w:rsidRPr="00763FF6">
        <w:rPr>
          <w:rFonts w:hint="eastAsia"/>
          <w:lang w:eastAsia="zh-CN"/>
        </w:rPr>
        <w:t xml:space="preserve">. The AOMT messages can be used by an </w:t>
      </w:r>
      <w:r w:rsidRPr="00763FF6">
        <w:rPr>
          <w:lang w:eastAsia="zh-CN"/>
        </w:rPr>
        <w:t>application</w:t>
      </w:r>
      <w:r w:rsidRPr="00763FF6">
        <w:rPr>
          <w:rFonts w:hint="eastAsia"/>
          <w:lang w:eastAsia="zh-CN"/>
        </w:rPr>
        <w:t xml:space="preserve"> server to manage or cont</w:t>
      </w:r>
      <w:r w:rsidR="002E1FC6">
        <w:rPr>
          <w:rFonts w:hint="eastAsia"/>
          <w:lang w:eastAsia="zh-CN"/>
        </w:rPr>
        <w:t xml:space="preserve">rol the devices. For example, </w:t>
      </w:r>
      <w:r w:rsidRPr="00763FF6">
        <w:rPr>
          <w:lang w:eastAsia="zh-CN"/>
        </w:rPr>
        <w:t xml:space="preserve">in shared bike communication, the </w:t>
      </w:r>
      <w:r w:rsidRPr="00763FF6">
        <w:rPr>
          <w:rFonts w:hint="eastAsia"/>
          <w:lang w:eastAsia="zh-CN"/>
        </w:rPr>
        <w:t xml:space="preserve">application </w:t>
      </w:r>
      <w:r w:rsidRPr="00763FF6">
        <w:rPr>
          <w:lang w:eastAsia="zh-CN"/>
        </w:rPr>
        <w:t xml:space="preserve">server sends a message to a bike to unlock the bike. </w:t>
      </w:r>
    </w:p>
    <w:p w14:paraId="17ED60E1" w14:textId="77777777" w:rsidR="00763FF6" w:rsidRDefault="00951655" w:rsidP="00763FF6">
      <w:pPr>
        <w:rPr>
          <w:rFonts w:hint="eastAsia"/>
          <w:lang w:eastAsia="zh-CN"/>
        </w:rPr>
      </w:pPr>
      <w:r w:rsidRPr="00951655">
        <w:rPr>
          <w:lang w:eastAsia="zh-CN"/>
        </w:rPr>
        <w:t>One type of devices need to report data to the application server in a scheduled way (e.g. every hour). Another type of devices need to be reachable by the application server in a non-scheduled way, e.g. the server updates the configuration of the device. An IoT device that is powered by batteries or small solar photovoltaic equipment, needs to access the MSGin5G Service in the whole lifecycle (e.g. 10 years), which requires the MSGin5G Service be very light weight in power consumption. The AOMT messages are time sensitive. The MSGin5G Service needs to support low la</w:t>
      </w:r>
      <w:r>
        <w:rPr>
          <w:lang w:eastAsia="zh-CN"/>
        </w:rPr>
        <w:t>tency delivery of AOMT messages</w:t>
      </w:r>
      <w:r w:rsidR="00763FF6" w:rsidRPr="00763FF6">
        <w:rPr>
          <w:rFonts w:hint="eastAsia"/>
          <w:lang w:eastAsia="zh-CN"/>
        </w:rPr>
        <w:t>.</w:t>
      </w:r>
    </w:p>
    <w:p w14:paraId="08AA58DB" w14:textId="77777777" w:rsidR="00763FF6" w:rsidRPr="00763FF6" w:rsidRDefault="00A15D02" w:rsidP="00A15D02">
      <w:pPr>
        <w:pStyle w:val="Heading3"/>
      </w:pPr>
      <w:bookmarkStart w:id="31" w:name="_Toc83392164"/>
      <w:r>
        <w:rPr>
          <w:rFonts w:hint="eastAsia"/>
          <w:lang w:eastAsia="zh-CN"/>
        </w:rPr>
        <w:t>5.3.2</w:t>
      </w:r>
      <w:r>
        <w:rPr>
          <w:rFonts w:hint="eastAsia"/>
          <w:lang w:eastAsia="zh-CN"/>
        </w:rPr>
        <w:tab/>
      </w:r>
      <w:r w:rsidR="00763FF6" w:rsidRPr="00763FF6">
        <w:t>Requirements</w:t>
      </w:r>
      <w:bookmarkEnd w:id="31"/>
    </w:p>
    <w:p w14:paraId="0A1F771E" w14:textId="77777777" w:rsidR="00763FF6" w:rsidRPr="00763FF6" w:rsidRDefault="00763FF6" w:rsidP="00763FF6">
      <w:pPr>
        <w:rPr>
          <w:lang w:val="en-US" w:eastAsia="zh-CN"/>
        </w:rPr>
      </w:pPr>
      <w:r w:rsidRPr="00763FF6">
        <w:rPr>
          <w:lang w:val="en-US" w:eastAsia="zh-CN"/>
        </w:rPr>
        <w:t>[R-5.3.2-001] The MSGin5G Service shall support Mobile Originated Application Terminated (MOAT) messaging, i.e. messages are originated at a UE and terminated at an application sever in the network</w:t>
      </w:r>
      <w:r w:rsidR="004172BB">
        <w:rPr>
          <w:rFonts w:hint="eastAsia"/>
          <w:lang w:val="en-US" w:eastAsia="zh-CN"/>
        </w:rPr>
        <w:t>.</w:t>
      </w:r>
      <w:r w:rsidRPr="00763FF6">
        <w:rPr>
          <w:lang w:val="en-US" w:eastAsia="zh-CN"/>
        </w:rPr>
        <w:t xml:space="preserve"> </w:t>
      </w:r>
    </w:p>
    <w:p w14:paraId="74297E28" w14:textId="77777777" w:rsidR="004172BB" w:rsidRDefault="00763FF6" w:rsidP="00763FF6">
      <w:pPr>
        <w:rPr>
          <w:rFonts w:hint="eastAsia"/>
          <w:lang w:val="en-US" w:eastAsia="zh-CN"/>
        </w:rPr>
      </w:pPr>
      <w:r w:rsidRPr="00763FF6">
        <w:rPr>
          <w:lang w:val="en-US" w:eastAsia="zh-CN"/>
        </w:rPr>
        <w:t>[R-5.3.2-002] The MSGin5G Service shall support Application Originated Mobile Terminated (AOMT) messaging, i.e. messages are originated at an application sever in the network and terminated at a UE</w:t>
      </w:r>
      <w:r w:rsidR="004172BB">
        <w:rPr>
          <w:rFonts w:hint="eastAsia"/>
          <w:lang w:val="en-US" w:eastAsia="zh-CN"/>
        </w:rPr>
        <w:t>.</w:t>
      </w:r>
    </w:p>
    <w:p w14:paraId="76D9B093" w14:textId="77777777" w:rsidR="00763FF6" w:rsidRPr="00763FF6" w:rsidRDefault="004172BB" w:rsidP="00763FF6">
      <w:pPr>
        <w:rPr>
          <w:lang w:val="en-US" w:eastAsia="zh-CN"/>
        </w:rPr>
      </w:pPr>
      <w:r>
        <w:rPr>
          <w:rFonts w:hint="eastAsia"/>
          <w:lang w:val="en-US" w:eastAsia="zh-CN"/>
        </w:rPr>
        <w:t xml:space="preserve">[R-5.3.2-003] </w:t>
      </w:r>
      <w:r w:rsidR="00E651C7">
        <w:rPr>
          <w:lang w:eastAsia="zh-CN"/>
        </w:rPr>
        <w:t>The</w:t>
      </w:r>
      <w:r w:rsidR="00E651C7">
        <w:rPr>
          <w:rFonts w:hint="eastAsia"/>
          <w:lang w:eastAsia="zh-CN"/>
        </w:rPr>
        <w:t xml:space="preserve"> MSGin5G Service </w:t>
      </w:r>
      <w:r>
        <w:rPr>
          <w:lang w:eastAsia="zh-CN"/>
        </w:rPr>
        <w:t xml:space="preserve">shall support Application Originated Mobile Terminated messaging service with max latency of 10 seconds while maintaining battery life of at least 3 months for small data traffic once every hour and typical sized IOT battery [200-500mAh]. </w:t>
      </w:r>
      <w:r w:rsidR="00763FF6" w:rsidRPr="00763FF6">
        <w:rPr>
          <w:lang w:val="en-US" w:eastAsia="zh-CN"/>
        </w:rPr>
        <w:t xml:space="preserve"> </w:t>
      </w:r>
    </w:p>
    <w:p w14:paraId="1857F4E9" w14:textId="77777777" w:rsidR="00763FF6" w:rsidRPr="00763FF6" w:rsidRDefault="00763FF6" w:rsidP="00117AF2">
      <w:pPr>
        <w:pStyle w:val="Heading2"/>
        <w:rPr>
          <w:rFonts w:hint="eastAsia"/>
        </w:rPr>
      </w:pPr>
      <w:bookmarkStart w:id="32" w:name="_Toc83392165"/>
      <w:r w:rsidRPr="00763FF6">
        <w:lastRenderedPageBreak/>
        <w:t>5.</w:t>
      </w:r>
      <w:r w:rsidRPr="00763FF6">
        <w:rPr>
          <w:rFonts w:hint="eastAsia"/>
        </w:rPr>
        <w:t>4</w:t>
      </w:r>
      <w:r w:rsidRPr="00763FF6">
        <w:tab/>
        <w:t>Group message</w:t>
      </w:r>
      <w:bookmarkEnd w:id="32"/>
    </w:p>
    <w:p w14:paraId="015B4BB7" w14:textId="77777777" w:rsidR="00763FF6" w:rsidRPr="00763FF6" w:rsidRDefault="00763FF6" w:rsidP="00A15D02">
      <w:pPr>
        <w:pStyle w:val="Heading3"/>
      </w:pPr>
      <w:bookmarkStart w:id="33" w:name="_Toc83392166"/>
      <w:r w:rsidRPr="00763FF6">
        <w:t>5.</w:t>
      </w:r>
      <w:r w:rsidRPr="00763FF6">
        <w:rPr>
          <w:rFonts w:hint="eastAsia"/>
        </w:rPr>
        <w:t>4</w:t>
      </w:r>
      <w:r w:rsidRPr="00763FF6">
        <w:t>.1</w:t>
      </w:r>
      <w:r w:rsidRPr="00763FF6">
        <w:tab/>
        <w:t>Description</w:t>
      </w:r>
      <w:bookmarkEnd w:id="33"/>
    </w:p>
    <w:p w14:paraId="26746062" w14:textId="77777777" w:rsidR="00763FF6" w:rsidRPr="00763FF6" w:rsidRDefault="00763FF6" w:rsidP="00763FF6">
      <w:pPr>
        <w:spacing w:afterLines="50" w:after="120"/>
        <w:rPr>
          <w:rFonts w:hint="eastAsia"/>
          <w:lang w:eastAsia="zh-CN"/>
        </w:rPr>
      </w:pPr>
      <w:r w:rsidRPr="00763FF6">
        <w:rPr>
          <w:lang w:val="en-US"/>
        </w:rPr>
        <w:t>In 5G IoT communication, t</w:t>
      </w:r>
      <w:r w:rsidRPr="00763FF6">
        <w:t xml:space="preserve">here is a need that a group of </w:t>
      </w:r>
      <w:r w:rsidRPr="00763FF6">
        <w:rPr>
          <w:rFonts w:hint="eastAsia"/>
          <w:lang w:eastAsia="zh-CN"/>
        </w:rPr>
        <w:t>devices</w:t>
      </w:r>
      <w:r w:rsidRPr="00763FF6">
        <w:t xml:space="preserve"> can communicate with each other, which means the message sent by a </w:t>
      </w:r>
      <w:r w:rsidRPr="00763FF6">
        <w:rPr>
          <w:rFonts w:hint="eastAsia"/>
          <w:lang w:eastAsia="zh-CN"/>
        </w:rPr>
        <w:t>device</w:t>
      </w:r>
      <w:r w:rsidRPr="00763FF6">
        <w:t xml:space="preserve"> will be received by all the other </w:t>
      </w:r>
      <w:r w:rsidRPr="00763FF6">
        <w:rPr>
          <w:rFonts w:hint="eastAsia"/>
          <w:lang w:eastAsia="zh-CN"/>
        </w:rPr>
        <w:t>devices</w:t>
      </w:r>
      <w:r w:rsidRPr="00763FF6">
        <w:t xml:space="preserve"> in the group</w:t>
      </w:r>
      <w:r w:rsidRPr="00763FF6">
        <w:rPr>
          <w:rFonts w:hint="eastAsia"/>
          <w:lang w:eastAsia="zh-CN"/>
        </w:rPr>
        <w:t xml:space="preserve">. </w:t>
      </w:r>
      <w:r w:rsidRPr="00763FF6">
        <w:t>The members of a group can be</w:t>
      </w:r>
      <w:r w:rsidRPr="00763FF6">
        <w:rPr>
          <w:rFonts w:hint="eastAsia"/>
          <w:lang w:eastAsia="zh-CN"/>
        </w:rPr>
        <w:t xml:space="preserve"> devices for</w:t>
      </w:r>
      <w:r w:rsidRPr="00763FF6">
        <w:t xml:space="preserve"> persons and </w:t>
      </w:r>
      <w:r w:rsidRPr="00763FF6">
        <w:rPr>
          <w:rFonts w:hint="eastAsia"/>
          <w:lang w:eastAsia="zh-CN"/>
        </w:rPr>
        <w:t xml:space="preserve">smart </w:t>
      </w:r>
      <w:r w:rsidRPr="00763FF6">
        <w:t>things that are located in different geographical areas.</w:t>
      </w:r>
      <w:r w:rsidRPr="00763FF6">
        <w:rPr>
          <w:rFonts w:hint="eastAsia"/>
          <w:lang w:eastAsia="zh-CN"/>
        </w:rPr>
        <w:t xml:space="preserve">  </w:t>
      </w:r>
      <w:r w:rsidRPr="00763FF6">
        <w:t>Group management mechanism is required to support the members joining or leaving a group.</w:t>
      </w:r>
    </w:p>
    <w:p w14:paraId="59A24C38" w14:textId="77777777" w:rsidR="00763FF6" w:rsidRPr="00763FF6" w:rsidRDefault="00763FF6" w:rsidP="00A15D02">
      <w:pPr>
        <w:pStyle w:val="Heading3"/>
      </w:pPr>
      <w:bookmarkStart w:id="34" w:name="_Toc83392167"/>
      <w:r w:rsidRPr="00763FF6">
        <w:t>5.</w:t>
      </w:r>
      <w:r w:rsidRPr="00763FF6">
        <w:rPr>
          <w:rFonts w:hint="eastAsia"/>
          <w:lang w:eastAsia="zh-CN"/>
        </w:rPr>
        <w:t>4</w:t>
      </w:r>
      <w:r w:rsidRPr="00763FF6">
        <w:t>.2</w:t>
      </w:r>
      <w:r w:rsidRPr="00763FF6">
        <w:tab/>
        <w:t>Requirements</w:t>
      </w:r>
      <w:bookmarkEnd w:id="34"/>
    </w:p>
    <w:p w14:paraId="4252E3A9" w14:textId="77777777" w:rsidR="00763FF6" w:rsidRPr="00763FF6" w:rsidRDefault="00763FF6" w:rsidP="00763FF6">
      <w:pPr>
        <w:rPr>
          <w:rFonts w:hint="eastAsia"/>
          <w:lang w:val="en-US" w:eastAsia="zh-CN"/>
        </w:rPr>
      </w:pPr>
      <w:r w:rsidRPr="00763FF6">
        <w:rPr>
          <w:lang w:val="en-US" w:eastAsia="zh-CN"/>
        </w:rPr>
        <w:t xml:space="preserve">[R-5.4.2-001] The MSGin5G Service shall support group </w:t>
      </w:r>
      <w:r w:rsidRPr="00763FF6">
        <w:rPr>
          <w:rFonts w:hint="eastAsia"/>
          <w:lang w:val="en-US" w:eastAsia="zh-CN"/>
        </w:rPr>
        <w:t>message communication, i.e. a UE sends a message to a group of UEs. All the members in a group can send messages. The UEs in a group can be</w:t>
      </w:r>
      <w:r w:rsidRPr="00763FF6">
        <w:rPr>
          <w:lang w:val="en-US" w:eastAsia="zh-CN"/>
        </w:rPr>
        <w:t xml:space="preserve"> located in different geographical areas</w:t>
      </w:r>
      <w:r w:rsidRPr="00763FF6">
        <w:rPr>
          <w:rFonts w:hint="eastAsia"/>
          <w:lang w:val="en-US" w:eastAsia="zh-CN"/>
        </w:rPr>
        <w:t xml:space="preserve">. </w:t>
      </w:r>
    </w:p>
    <w:p w14:paraId="00F4AE5A" w14:textId="77777777" w:rsidR="00763FF6" w:rsidRPr="00763FF6" w:rsidRDefault="00763FF6" w:rsidP="00763FF6">
      <w:pPr>
        <w:rPr>
          <w:rFonts w:hint="eastAsia"/>
          <w:lang w:val="en-US" w:eastAsia="zh-CN"/>
        </w:rPr>
      </w:pPr>
      <w:r w:rsidRPr="00763FF6">
        <w:rPr>
          <w:lang w:val="en-US" w:eastAsia="zh-CN"/>
        </w:rPr>
        <w:t>[R-5.4.2-00</w:t>
      </w:r>
      <w:r w:rsidR="004B3EFF">
        <w:rPr>
          <w:rFonts w:hint="eastAsia"/>
          <w:lang w:val="en-US" w:eastAsia="zh-CN"/>
        </w:rPr>
        <w:t>2</w:t>
      </w:r>
      <w:r w:rsidRPr="00763FF6">
        <w:rPr>
          <w:lang w:val="en-US" w:eastAsia="zh-CN"/>
        </w:rPr>
        <w:t>] The MSGin5G Service shall support</w:t>
      </w:r>
      <w:r w:rsidRPr="00763FF6">
        <w:rPr>
          <w:rFonts w:hint="eastAsia"/>
          <w:lang w:val="en-US" w:eastAsia="zh-CN"/>
        </w:rPr>
        <w:t xml:space="preserve"> group management for message communication:</w:t>
      </w:r>
    </w:p>
    <w:p w14:paraId="45D17202" w14:textId="77777777" w:rsidR="00763FF6" w:rsidRPr="00763FF6" w:rsidRDefault="00F20905" w:rsidP="00F20905">
      <w:pPr>
        <w:pStyle w:val="B1"/>
        <w:rPr>
          <w:rFonts w:hint="eastAsia"/>
          <w:lang w:val="en-US" w:eastAsia="zh-CN"/>
        </w:rPr>
      </w:pPr>
      <w:r>
        <w:rPr>
          <w:lang w:val="en-US" w:eastAsia="zh-CN"/>
        </w:rPr>
        <w:t>-</w:t>
      </w:r>
      <w:r>
        <w:rPr>
          <w:lang w:val="en-US" w:eastAsia="zh-CN"/>
        </w:rPr>
        <w:tab/>
      </w:r>
      <w:r w:rsidR="00763FF6" w:rsidRPr="00763FF6">
        <w:rPr>
          <w:rFonts w:hint="eastAsia"/>
          <w:lang w:val="en-US" w:eastAsia="zh-CN"/>
        </w:rPr>
        <w:t xml:space="preserve">establishing/deleting a group </w:t>
      </w:r>
    </w:p>
    <w:p w14:paraId="0F0FA33A" w14:textId="77777777" w:rsidR="00763FF6" w:rsidRPr="00763FF6" w:rsidRDefault="00F20905" w:rsidP="00F20905">
      <w:pPr>
        <w:pStyle w:val="B1"/>
        <w:rPr>
          <w:rFonts w:hint="eastAsia"/>
          <w:lang w:val="en-US" w:eastAsia="zh-CN"/>
        </w:rPr>
      </w:pPr>
      <w:r>
        <w:rPr>
          <w:lang w:val="en-US" w:eastAsia="zh-CN"/>
        </w:rPr>
        <w:t>-</w:t>
      </w:r>
      <w:r>
        <w:rPr>
          <w:lang w:val="en-US" w:eastAsia="zh-CN"/>
        </w:rPr>
        <w:tab/>
      </w:r>
      <w:r w:rsidR="00763FF6" w:rsidRPr="00763FF6">
        <w:rPr>
          <w:rFonts w:hint="eastAsia"/>
          <w:lang w:val="en-US" w:eastAsia="zh-CN"/>
        </w:rPr>
        <w:t>adding UEs to the group or removing UEs from the group</w:t>
      </w:r>
    </w:p>
    <w:p w14:paraId="65F5A79C" w14:textId="77777777" w:rsidR="00763FF6" w:rsidRPr="00763FF6" w:rsidRDefault="00F20905" w:rsidP="00F20905">
      <w:pPr>
        <w:pStyle w:val="B1"/>
        <w:rPr>
          <w:rFonts w:hint="eastAsia"/>
          <w:lang w:val="en-US" w:eastAsia="zh-CN"/>
        </w:rPr>
      </w:pPr>
      <w:r>
        <w:rPr>
          <w:lang w:val="en-US" w:eastAsia="zh-CN"/>
        </w:rPr>
        <w:t>-</w:t>
      </w:r>
      <w:r>
        <w:rPr>
          <w:lang w:val="en-US" w:eastAsia="zh-CN"/>
        </w:rPr>
        <w:tab/>
      </w:r>
      <w:r w:rsidR="00763FF6" w:rsidRPr="00763FF6">
        <w:rPr>
          <w:rFonts w:hint="eastAsia"/>
          <w:lang w:val="en-US" w:eastAsia="zh-CN"/>
        </w:rPr>
        <w:t>c</w:t>
      </w:r>
      <w:r w:rsidR="00763FF6" w:rsidRPr="00763FF6">
        <w:rPr>
          <w:lang w:val="en-US" w:eastAsia="zh-CN"/>
        </w:rPr>
        <w:t>onfig</w:t>
      </w:r>
      <w:r w:rsidR="00763FF6" w:rsidRPr="00763FF6">
        <w:rPr>
          <w:rFonts w:hint="eastAsia"/>
          <w:lang w:val="en-US" w:eastAsia="zh-CN"/>
        </w:rPr>
        <w:t>uration of a maximum number of members in a group</w:t>
      </w:r>
    </w:p>
    <w:p w14:paraId="1C2BE6B6" w14:textId="77777777" w:rsidR="00763FF6" w:rsidRPr="00763FF6" w:rsidRDefault="00763FF6" w:rsidP="00117AF2">
      <w:pPr>
        <w:pStyle w:val="Heading2"/>
        <w:rPr>
          <w:rFonts w:hint="eastAsia"/>
        </w:rPr>
      </w:pPr>
      <w:bookmarkStart w:id="35" w:name="_Toc83392168"/>
      <w:r w:rsidRPr="00763FF6">
        <w:t>5.</w:t>
      </w:r>
      <w:r w:rsidRPr="00763FF6">
        <w:rPr>
          <w:rFonts w:hint="eastAsia"/>
        </w:rPr>
        <w:t>5</w:t>
      </w:r>
      <w:r w:rsidRPr="00763FF6">
        <w:tab/>
        <w:t>Broadcast message</w:t>
      </w:r>
      <w:bookmarkEnd w:id="35"/>
    </w:p>
    <w:p w14:paraId="5B3EA231" w14:textId="77777777" w:rsidR="00763FF6" w:rsidRPr="00763FF6" w:rsidRDefault="00A15D02" w:rsidP="00A15D02">
      <w:pPr>
        <w:pStyle w:val="Heading3"/>
        <w:rPr>
          <w:rFonts w:hint="eastAsia"/>
        </w:rPr>
      </w:pPr>
      <w:bookmarkStart w:id="36" w:name="_Toc83392169"/>
      <w:r>
        <w:rPr>
          <w:rFonts w:hint="eastAsia"/>
          <w:lang w:eastAsia="zh-CN"/>
        </w:rPr>
        <w:t>5.5.1</w:t>
      </w:r>
      <w:r>
        <w:rPr>
          <w:rFonts w:hint="eastAsia"/>
          <w:lang w:eastAsia="zh-CN"/>
        </w:rPr>
        <w:tab/>
      </w:r>
      <w:r w:rsidR="00763FF6" w:rsidRPr="00763FF6">
        <w:t>Description</w:t>
      </w:r>
      <w:bookmarkEnd w:id="36"/>
    </w:p>
    <w:p w14:paraId="0CE115FC" w14:textId="77777777" w:rsidR="00763FF6" w:rsidRPr="00763FF6" w:rsidRDefault="00763FF6" w:rsidP="004B3EFF">
      <w:pPr>
        <w:spacing w:beforeLines="50" w:before="120" w:afterLines="50" w:after="120"/>
        <w:rPr>
          <w:lang w:eastAsia="zh-CN"/>
        </w:rPr>
      </w:pPr>
      <w:r w:rsidRPr="00763FF6">
        <w:rPr>
          <w:lang w:eastAsia="zh-CN"/>
        </w:rPr>
        <w:t xml:space="preserve">The MSGin5G Service for MIoT needs to support broadcast message delivery in order to handle the massive communications efficiently without long </w:t>
      </w:r>
      <w:r w:rsidRPr="00763FF6">
        <w:rPr>
          <w:rFonts w:hint="eastAsia"/>
          <w:lang w:eastAsia="zh-CN"/>
        </w:rPr>
        <w:t>latency</w:t>
      </w:r>
      <w:r w:rsidRPr="00763FF6">
        <w:rPr>
          <w:lang w:eastAsia="zh-CN"/>
        </w:rPr>
        <w:t>. The receivers of broadcast messages can be all UEs within a cell or multiple cells.</w:t>
      </w:r>
      <w:r w:rsidRPr="00763FF6">
        <w:rPr>
          <w:rFonts w:hint="eastAsia"/>
          <w:lang w:eastAsia="zh-CN"/>
        </w:rPr>
        <w:t xml:space="preserve"> T</w:t>
      </w:r>
      <w:r w:rsidRPr="00763FF6">
        <w:rPr>
          <w:lang w:eastAsia="zh-CN"/>
        </w:rPr>
        <w:t xml:space="preserve">he </w:t>
      </w:r>
      <w:r w:rsidRPr="00763FF6">
        <w:rPr>
          <w:rFonts w:hint="eastAsia"/>
          <w:lang w:eastAsia="zh-CN"/>
        </w:rPr>
        <w:t xml:space="preserve">broadcast </w:t>
      </w:r>
      <w:r w:rsidRPr="00763FF6">
        <w:rPr>
          <w:lang w:eastAsia="zh-CN"/>
        </w:rPr>
        <w:t>area</w:t>
      </w:r>
      <w:r w:rsidRPr="00763FF6">
        <w:rPr>
          <w:rFonts w:hint="eastAsia"/>
          <w:lang w:eastAsia="zh-CN"/>
        </w:rPr>
        <w:t>s</w:t>
      </w:r>
      <w:r w:rsidRPr="00763FF6">
        <w:rPr>
          <w:lang w:eastAsia="zh-CN"/>
        </w:rPr>
        <w:t xml:space="preserve"> can be configured</w:t>
      </w:r>
      <w:r w:rsidRPr="00763FF6">
        <w:rPr>
          <w:rFonts w:hint="eastAsia"/>
          <w:lang w:eastAsia="zh-CN"/>
        </w:rPr>
        <w:t xml:space="preserve"> </w:t>
      </w:r>
      <w:r w:rsidRPr="00763FF6">
        <w:rPr>
          <w:lang w:val="en-US" w:eastAsia="zh-CN"/>
        </w:rPr>
        <w:t>according to the policy of application.</w:t>
      </w:r>
    </w:p>
    <w:p w14:paraId="32151267" w14:textId="77777777" w:rsidR="00763FF6" w:rsidRPr="00763FF6" w:rsidRDefault="00763FF6" w:rsidP="00763FF6">
      <w:pPr>
        <w:spacing w:afterLines="50" w:after="120"/>
        <w:rPr>
          <w:rFonts w:hint="eastAsia"/>
          <w:lang w:eastAsia="zh-CN"/>
        </w:rPr>
      </w:pPr>
      <w:r w:rsidRPr="00763FF6">
        <w:rPr>
          <w:rFonts w:hint="eastAsia"/>
          <w:lang w:eastAsia="zh-CN"/>
        </w:rPr>
        <w:t xml:space="preserve">To avoid </w:t>
      </w:r>
      <w:r w:rsidRPr="00763FF6">
        <w:rPr>
          <w:lang w:eastAsia="zh-CN"/>
        </w:rPr>
        <w:t>malicious</w:t>
      </w:r>
      <w:r w:rsidRPr="00763FF6">
        <w:rPr>
          <w:rFonts w:hint="eastAsia"/>
          <w:lang w:eastAsia="zh-CN"/>
        </w:rPr>
        <w:t xml:space="preserve"> attack, only authorized UEs or application server can </w:t>
      </w:r>
      <w:r w:rsidRPr="00763FF6">
        <w:rPr>
          <w:lang w:eastAsia="zh-CN"/>
        </w:rPr>
        <w:t>send broadcast messages</w:t>
      </w:r>
      <w:r w:rsidRPr="00763FF6">
        <w:rPr>
          <w:rFonts w:hint="eastAsia"/>
          <w:lang w:eastAsia="zh-CN"/>
        </w:rPr>
        <w:t xml:space="preserve">. </w:t>
      </w:r>
    </w:p>
    <w:p w14:paraId="6D6FD98C" w14:textId="77777777" w:rsidR="00763FF6" w:rsidRPr="00763FF6" w:rsidRDefault="00763FF6" w:rsidP="00A15D02">
      <w:pPr>
        <w:pStyle w:val="Heading3"/>
      </w:pPr>
      <w:bookmarkStart w:id="37" w:name="_Toc83392170"/>
      <w:r w:rsidRPr="00763FF6">
        <w:t>5.</w:t>
      </w:r>
      <w:r w:rsidRPr="00763FF6">
        <w:rPr>
          <w:rFonts w:hint="eastAsia"/>
        </w:rPr>
        <w:t>5</w:t>
      </w:r>
      <w:r w:rsidRPr="00763FF6">
        <w:t>.2</w:t>
      </w:r>
      <w:r w:rsidRPr="00763FF6">
        <w:tab/>
        <w:t>Requirements</w:t>
      </w:r>
      <w:bookmarkEnd w:id="37"/>
    </w:p>
    <w:p w14:paraId="76F9D1C8" w14:textId="77777777" w:rsidR="00763FF6" w:rsidRPr="00763FF6" w:rsidRDefault="00763FF6" w:rsidP="00763FF6">
      <w:pPr>
        <w:rPr>
          <w:lang w:val="en-US" w:eastAsia="zh-CN"/>
        </w:rPr>
      </w:pPr>
      <w:r w:rsidRPr="00763FF6">
        <w:rPr>
          <w:lang w:val="en-US" w:eastAsia="zh-CN"/>
        </w:rPr>
        <w:t xml:space="preserve">[R-5.5.2-001] </w:t>
      </w:r>
      <w:r w:rsidRPr="00763FF6">
        <w:rPr>
          <w:rFonts w:hint="eastAsia"/>
          <w:lang w:val="en-US" w:eastAsia="zh-CN"/>
        </w:rPr>
        <w:t>The MSGin5G Service shall</w:t>
      </w:r>
      <w:r w:rsidRPr="00763FF6">
        <w:rPr>
          <w:lang w:val="en-US" w:eastAsia="zh-CN"/>
        </w:rPr>
        <w:t xml:space="preserve"> support broadcasting </w:t>
      </w:r>
      <w:r w:rsidRPr="00763FF6">
        <w:rPr>
          <w:rFonts w:hint="eastAsia"/>
          <w:lang w:val="en-US" w:eastAsia="zh-CN"/>
        </w:rPr>
        <w:t xml:space="preserve">a text or data </w:t>
      </w:r>
      <w:r w:rsidRPr="00763FF6">
        <w:rPr>
          <w:lang w:val="en-US" w:eastAsia="zh-CN"/>
        </w:rPr>
        <w:t xml:space="preserve">message with end-to-end </w:t>
      </w:r>
      <w:r w:rsidRPr="00763FF6">
        <w:rPr>
          <w:rFonts w:hint="eastAsia"/>
          <w:lang w:val="en-US" w:eastAsia="zh-CN"/>
        </w:rPr>
        <w:t>latency</w:t>
      </w:r>
      <w:r w:rsidRPr="00763FF6">
        <w:rPr>
          <w:lang w:val="en-US" w:eastAsia="zh-CN"/>
        </w:rPr>
        <w:t xml:space="preserve"> less than [500] ms.</w:t>
      </w:r>
    </w:p>
    <w:p w14:paraId="68F1E4A8" w14:textId="77777777" w:rsidR="006230A6" w:rsidRPr="006230A6" w:rsidRDefault="00763FF6" w:rsidP="006230A6">
      <w:pPr>
        <w:rPr>
          <w:rFonts w:hint="eastAsia"/>
          <w:lang w:val="en-US" w:eastAsia="zh-CN"/>
        </w:rPr>
      </w:pPr>
      <w:r w:rsidRPr="00763FF6">
        <w:rPr>
          <w:lang w:val="en-US" w:eastAsia="zh-CN"/>
        </w:rPr>
        <w:t>[R-5.5.2-00</w:t>
      </w:r>
      <w:r w:rsidRPr="00763FF6">
        <w:rPr>
          <w:rFonts w:hint="eastAsia"/>
          <w:lang w:val="en-US" w:eastAsia="zh-CN"/>
        </w:rPr>
        <w:t>2</w:t>
      </w:r>
      <w:r w:rsidRPr="00763FF6">
        <w:rPr>
          <w:lang w:val="en-US" w:eastAsia="zh-CN"/>
        </w:rPr>
        <w:t xml:space="preserve">] </w:t>
      </w:r>
      <w:r w:rsidRPr="00763FF6">
        <w:rPr>
          <w:rFonts w:hint="eastAsia"/>
          <w:lang w:val="en-US" w:eastAsia="zh-CN"/>
        </w:rPr>
        <w:t>The MSGin5G Service shall</w:t>
      </w:r>
      <w:r w:rsidRPr="00763FF6">
        <w:rPr>
          <w:lang w:val="en-US" w:eastAsia="zh-CN"/>
        </w:rPr>
        <w:t xml:space="preserve"> support an authorized </w:t>
      </w:r>
      <w:r w:rsidRPr="00763FF6">
        <w:rPr>
          <w:rFonts w:hint="eastAsia"/>
          <w:lang w:val="en-US" w:eastAsia="zh-CN"/>
        </w:rPr>
        <w:t xml:space="preserve">application server or </w:t>
      </w:r>
      <w:r w:rsidRPr="00763FF6">
        <w:rPr>
          <w:lang w:val="en-US" w:eastAsia="zh-CN"/>
        </w:rPr>
        <w:t>UE to send a broadcast message to all the UEs within a specific area which is configured according to application</w:t>
      </w:r>
      <w:r w:rsidRPr="00763FF6">
        <w:rPr>
          <w:rFonts w:hint="eastAsia"/>
          <w:lang w:val="en-US" w:eastAsia="zh-CN"/>
        </w:rPr>
        <w:t xml:space="preserve"> </w:t>
      </w:r>
      <w:r w:rsidRPr="00763FF6">
        <w:rPr>
          <w:lang w:val="en-US" w:eastAsia="zh-CN"/>
        </w:rPr>
        <w:t>policy.</w:t>
      </w:r>
      <w:bookmarkStart w:id="38" w:name="historyclause"/>
    </w:p>
    <w:p w14:paraId="22DDFCBD" w14:textId="77777777" w:rsidR="006230A6" w:rsidRPr="00476196" w:rsidRDefault="006230A6" w:rsidP="00117AF2">
      <w:pPr>
        <w:pStyle w:val="Heading1"/>
        <w:rPr>
          <w:rFonts w:hint="eastAsia"/>
        </w:rPr>
      </w:pPr>
      <w:bookmarkStart w:id="39" w:name="_Toc83392171"/>
      <w:r>
        <w:rPr>
          <w:rFonts w:hint="eastAsia"/>
        </w:rPr>
        <w:t>6</w:t>
      </w:r>
      <w:r w:rsidRPr="00476196">
        <w:tab/>
        <w:t>Charging</w:t>
      </w:r>
      <w:bookmarkEnd w:id="39"/>
    </w:p>
    <w:p w14:paraId="3935B43B" w14:textId="77777777" w:rsidR="006230A6" w:rsidRPr="00117AF2" w:rsidRDefault="006230A6" w:rsidP="00117AF2">
      <w:pPr>
        <w:pStyle w:val="Heading2"/>
        <w:rPr>
          <w:rFonts w:hint="eastAsia"/>
        </w:rPr>
      </w:pPr>
      <w:bookmarkStart w:id="40" w:name="_Toc83392172"/>
      <w:r w:rsidRPr="00117AF2">
        <w:rPr>
          <w:rFonts w:hint="eastAsia"/>
        </w:rPr>
        <w:t>6.1</w:t>
      </w:r>
      <w:r w:rsidRPr="00117AF2">
        <w:rPr>
          <w:rFonts w:hint="eastAsia"/>
        </w:rPr>
        <w:tab/>
        <w:t>Description</w:t>
      </w:r>
      <w:bookmarkEnd w:id="40"/>
    </w:p>
    <w:p w14:paraId="5C4FFF8B" w14:textId="77777777" w:rsidR="006230A6" w:rsidRPr="00476196" w:rsidRDefault="006230A6" w:rsidP="006230A6">
      <w:pPr>
        <w:rPr>
          <w:rFonts w:hint="eastAsia"/>
          <w:lang w:val="en-US" w:eastAsia="zh-CN"/>
        </w:rPr>
      </w:pPr>
      <w:r w:rsidRPr="00476196">
        <w:rPr>
          <w:lang w:val="en-US" w:eastAsia="zh-CN"/>
        </w:rPr>
        <w:t>The business model of MIoT market may be different from that of consumer market. The MNO may need flexible policy for charging of the MSGin5G Service, e.g., flat rate</w:t>
      </w:r>
      <w:r w:rsidRPr="00476196">
        <w:rPr>
          <w:rFonts w:hint="eastAsia"/>
          <w:lang w:val="en-US" w:eastAsia="zh-CN"/>
        </w:rPr>
        <w:t xml:space="preserve"> (</w:t>
      </w:r>
      <w:r w:rsidRPr="00476196">
        <w:rPr>
          <w:lang w:val="en-US" w:eastAsia="zh-CN"/>
        </w:rPr>
        <w:t>per month or per ye</w:t>
      </w:r>
      <w:r w:rsidRPr="00476196">
        <w:rPr>
          <w:rFonts w:hint="eastAsia"/>
          <w:lang w:val="en-US" w:eastAsia="zh-CN"/>
        </w:rPr>
        <w:t>ar)</w:t>
      </w:r>
      <w:r w:rsidRPr="00476196">
        <w:rPr>
          <w:lang w:val="en-US" w:eastAsia="zh-CN"/>
        </w:rPr>
        <w:t xml:space="preserve">, charge per message, </w:t>
      </w:r>
      <w:r w:rsidRPr="00476196">
        <w:rPr>
          <w:rFonts w:hint="eastAsia"/>
          <w:lang w:val="en-US" w:eastAsia="zh-CN"/>
        </w:rPr>
        <w:t xml:space="preserve">and </w:t>
      </w:r>
      <w:r w:rsidRPr="00476196">
        <w:rPr>
          <w:lang w:val="en-US" w:eastAsia="zh-CN"/>
        </w:rPr>
        <w:t>charge by amount of data.  For different message communication models, the charging policy may be distinguished. The MSGin5G Service need</w:t>
      </w:r>
      <w:r w:rsidRPr="00476196">
        <w:rPr>
          <w:rFonts w:hint="eastAsia"/>
          <w:lang w:val="en-US" w:eastAsia="zh-CN"/>
        </w:rPr>
        <w:t>s</w:t>
      </w:r>
      <w:r w:rsidRPr="00476196">
        <w:rPr>
          <w:lang w:val="en-US" w:eastAsia="zh-CN"/>
        </w:rPr>
        <w:t xml:space="preserve"> to provide charging information to support different charging policy.</w:t>
      </w:r>
    </w:p>
    <w:p w14:paraId="040B559C" w14:textId="77777777" w:rsidR="006230A6" w:rsidRPr="00117AF2" w:rsidRDefault="006230A6" w:rsidP="00117AF2">
      <w:pPr>
        <w:pStyle w:val="Heading2"/>
        <w:rPr>
          <w:rFonts w:hint="eastAsia"/>
        </w:rPr>
      </w:pPr>
      <w:bookmarkStart w:id="41" w:name="_Toc83392173"/>
      <w:r w:rsidRPr="00117AF2">
        <w:rPr>
          <w:rFonts w:hint="eastAsia"/>
        </w:rPr>
        <w:t>6.2</w:t>
      </w:r>
      <w:r w:rsidRPr="00117AF2">
        <w:tab/>
      </w:r>
      <w:r w:rsidRPr="00117AF2">
        <w:rPr>
          <w:rFonts w:hint="eastAsia"/>
        </w:rPr>
        <w:t>Requirements</w:t>
      </w:r>
      <w:bookmarkEnd w:id="41"/>
    </w:p>
    <w:p w14:paraId="41DFFA8B" w14:textId="77777777" w:rsidR="006230A6" w:rsidRPr="00305D91" w:rsidRDefault="006230A6" w:rsidP="006230A6">
      <w:pPr>
        <w:rPr>
          <w:rFonts w:hint="eastAsia"/>
          <w:lang w:eastAsia="zh-CN"/>
        </w:rPr>
      </w:pPr>
      <w:r w:rsidRPr="00305D91">
        <w:rPr>
          <w:lang w:eastAsia="zh-CN"/>
        </w:rPr>
        <w:t>[R-</w:t>
      </w:r>
      <w:r w:rsidRPr="00305D91">
        <w:rPr>
          <w:rFonts w:hint="eastAsia"/>
          <w:lang w:eastAsia="zh-CN"/>
        </w:rPr>
        <w:t>6</w:t>
      </w:r>
      <w:r w:rsidRPr="00305D91">
        <w:rPr>
          <w:lang w:eastAsia="zh-CN"/>
        </w:rPr>
        <w:t>.2-001]</w:t>
      </w:r>
      <w:r w:rsidRPr="00305D91">
        <w:rPr>
          <w:rFonts w:hint="eastAsia"/>
          <w:lang w:eastAsia="zh-CN"/>
        </w:rPr>
        <w:t xml:space="preserve"> The </w:t>
      </w:r>
      <w:r w:rsidRPr="00305D91">
        <w:rPr>
          <w:lang w:eastAsia="zh-CN"/>
        </w:rPr>
        <w:t>MSGin5G Service</w:t>
      </w:r>
      <w:r w:rsidRPr="00305D91">
        <w:rPr>
          <w:rFonts w:hint="eastAsia"/>
          <w:lang w:eastAsia="zh-CN"/>
        </w:rPr>
        <w:t xml:space="preserve"> shall be able to collect charging information of a UE according to the </w:t>
      </w:r>
      <w:r w:rsidRPr="00305D91">
        <w:rPr>
          <w:lang w:eastAsia="zh-CN"/>
        </w:rPr>
        <w:t>operator’s</w:t>
      </w:r>
      <w:r w:rsidRPr="00305D91">
        <w:rPr>
          <w:rFonts w:hint="eastAsia"/>
          <w:lang w:eastAsia="zh-CN"/>
        </w:rPr>
        <w:t xml:space="preserve"> charging policy including c</w:t>
      </w:r>
      <w:r w:rsidRPr="00305D91">
        <w:rPr>
          <w:lang w:eastAsia="zh-CN"/>
        </w:rPr>
        <w:t xml:space="preserve">harge per message, charge by amount of data, and </w:t>
      </w:r>
      <w:r w:rsidRPr="00305D91">
        <w:rPr>
          <w:rFonts w:hint="eastAsia"/>
          <w:lang w:eastAsia="zh-CN"/>
        </w:rPr>
        <w:t>flat rate (e.g.</w:t>
      </w:r>
      <w:r w:rsidRPr="00305D91">
        <w:rPr>
          <w:lang w:eastAsia="zh-CN"/>
        </w:rPr>
        <w:t>,</w:t>
      </w:r>
      <w:r w:rsidRPr="00305D91">
        <w:rPr>
          <w:rFonts w:hint="eastAsia"/>
          <w:lang w:eastAsia="zh-CN"/>
        </w:rPr>
        <w:t xml:space="preserve"> </w:t>
      </w:r>
      <w:r w:rsidRPr="00305D91">
        <w:rPr>
          <w:lang w:eastAsia="zh-CN"/>
        </w:rPr>
        <w:t>per month or per year</w:t>
      </w:r>
      <w:r w:rsidRPr="00305D91">
        <w:rPr>
          <w:rFonts w:hint="eastAsia"/>
          <w:lang w:eastAsia="zh-CN"/>
        </w:rPr>
        <w:t xml:space="preserve">). </w:t>
      </w:r>
    </w:p>
    <w:p w14:paraId="489B7B2A" w14:textId="77777777" w:rsidR="006230A6" w:rsidRPr="00476196" w:rsidRDefault="006230A6" w:rsidP="006230A6">
      <w:pPr>
        <w:rPr>
          <w:lang w:eastAsia="zh-CN"/>
        </w:rPr>
      </w:pPr>
      <w:r w:rsidRPr="00305D91">
        <w:rPr>
          <w:lang w:eastAsia="zh-CN"/>
        </w:rPr>
        <w:lastRenderedPageBreak/>
        <w:t>[R-6.2-00</w:t>
      </w:r>
      <w:r w:rsidRPr="00305D91">
        <w:rPr>
          <w:rFonts w:hint="eastAsia"/>
          <w:lang w:eastAsia="zh-CN"/>
        </w:rPr>
        <w:t>2</w:t>
      </w:r>
      <w:r w:rsidRPr="00305D91">
        <w:rPr>
          <w:lang w:eastAsia="zh-CN"/>
        </w:rPr>
        <w:t>] The</w:t>
      </w:r>
      <w:r w:rsidRPr="00305D91">
        <w:rPr>
          <w:rFonts w:hint="eastAsia"/>
          <w:lang w:eastAsia="zh-CN"/>
        </w:rPr>
        <w:t xml:space="preserve"> </w:t>
      </w:r>
      <w:r w:rsidRPr="00305D91">
        <w:rPr>
          <w:lang w:eastAsia="zh-CN"/>
        </w:rPr>
        <w:t xml:space="preserve">MSGin5G Service shall be able to collect charging information of </w:t>
      </w:r>
      <w:r w:rsidRPr="00305D91">
        <w:rPr>
          <w:rFonts w:hint="eastAsia"/>
          <w:lang w:eastAsia="zh-CN"/>
        </w:rPr>
        <w:t xml:space="preserve">an application provider in </w:t>
      </w:r>
      <w:r w:rsidRPr="00305D91">
        <w:rPr>
          <w:lang w:eastAsia="zh-CN"/>
        </w:rPr>
        <w:t>application</w:t>
      </w:r>
      <w:r w:rsidRPr="00305D91">
        <w:rPr>
          <w:rFonts w:hint="eastAsia"/>
          <w:lang w:eastAsia="zh-CN"/>
        </w:rPr>
        <w:t xml:space="preserve">-to-point message </w:t>
      </w:r>
      <w:r w:rsidRPr="00305D91">
        <w:rPr>
          <w:lang w:eastAsia="zh-CN"/>
        </w:rPr>
        <w:t>communication</w:t>
      </w:r>
      <w:r w:rsidRPr="00305D91">
        <w:rPr>
          <w:rFonts w:hint="eastAsia"/>
          <w:lang w:eastAsia="zh-CN"/>
        </w:rPr>
        <w:t>.</w:t>
      </w:r>
    </w:p>
    <w:p w14:paraId="0FD0DDD7" w14:textId="77777777" w:rsidR="006230A6" w:rsidRPr="00476196" w:rsidRDefault="006230A6" w:rsidP="00117AF2">
      <w:pPr>
        <w:pStyle w:val="Heading1"/>
        <w:rPr>
          <w:rFonts w:hint="eastAsia"/>
        </w:rPr>
      </w:pPr>
      <w:bookmarkStart w:id="42" w:name="_Toc83392174"/>
      <w:r w:rsidRPr="00476196">
        <w:t>7</w:t>
      </w:r>
      <w:r w:rsidRPr="00476196">
        <w:tab/>
        <w:t>Security</w:t>
      </w:r>
      <w:bookmarkEnd w:id="42"/>
    </w:p>
    <w:p w14:paraId="5ADB43F1" w14:textId="77777777" w:rsidR="006230A6" w:rsidRPr="00117AF2" w:rsidRDefault="006230A6" w:rsidP="00117AF2">
      <w:pPr>
        <w:pStyle w:val="Heading2"/>
        <w:rPr>
          <w:rFonts w:hint="eastAsia"/>
        </w:rPr>
      </w:pPr>
      <w:bookmarkStart w:id="43" w:name="_Toc83392175"/>
      <w:r w:rsidRPr="00117AF2">
        <w:rPr>
          <w:rFonts w:hint="eastAsia"/>
        </w:rPr>
        <w:t>7.1</w:t>
      </w:r>
      <w:r w:rsidRPr="00117AF2">
        <w:rPr>
          <w:rFonts w:hint="eastAsia"/>
        </w:rPr>
        <w:tab/>
        <w:t>Description</w:t>
      </w:r>
      <w:bookmarkEnd w:id="43"/>
    </w:p>
    <w:p w14:paraId="28CA4F4A" w14:textId="77777777" w:rsidR="006230A6" w:rsidRPr="00476196" w:rsidRDefault="006230A6" w:rsidP="006230A6">
      <w:pPr>
        <w:rPr>
          <w:rFonts w:hint="eastAsia"/>
          <w:lang w:val="en-US" w:eastAsia="zh-CN"/>
        </w:rPr>
      </w:pPr>
      <w:r w:rsidRPr="00476196">
        <w:rPr>
          <w:rFonts w:hint="eastAsia"/>
          <w:lang w:val="en-US" w:eastAsia="zh-CN"/>
        </w:rPr>
        <w:t>The messages</w:t>
      </w:r>
      <w:r w:rsidRPr="00476196">
        <w:rPr>
          <w:lang w:val="en-US" w:eastAsia="zh-CN"/>
        </w:rPr>
        <w:t xml:space="preserve"> </w:t>
      </w:r>
      <w:r w:rsidRPr="00476196">
        <w:rPr>
          <w:rFonts w:hint="eastAsia"/>
          <w:lang w:val="en-US" w:eastAsia="zh-CN"/>
        </w:rPr>
        <w:t>of</w:t>
      </w:r>
      <w:r w:rsidRPr="00476196">
        <w:rPr>
          <w:lang w:val="en-US" w:eastAsia="zh-CN"/>
        </w:rPr>
        <w:t xml:space="preserve"> thing-to-thing </w:t>
      </w:r>
      <w:r w:rsidRPr="00476196">
        <w:rPr>
          <w:rFonts w:hint="eastAsia"/>
          <w:lang w:val="en-US" w:eastAsia="zh-CN"/>
        </w:rPr>
        <w:t>or</w:t>
      </w:r>
      <w:r w:rsidRPr="00476196">
        <w:rPr>
          <w:lang w:val="en-US" w:eastAsia="zh-CN"/>
        </w:rPr>
        <w:t xml:space="preserve"> person-to-thing</w:t>
      </w:r>
      <w:r w:rsidRPr="00476196">
        <w:rPr>
          <w:rFonts w:hint="eastAsia"/>
          <w:lang w:val="en-US" w:eastAsia="zh-CN"/>
        </w:rPr>
        <w:t xml:space="preserve"> can be critical, e.g.</w:t>
      </w:r>
      <w:r w:rsidRPr="00476196">
        <w:rPr>
          <w:lang w:val="en-US" w:eastAsia="zh-CN"/>
        </w:rPr>
        <w:t>,</w:t>
      </w:r>
      <w:r w:rsidRPr="00476196">
        <w:rPr>
          <w:rFonts w:hint="eastAsia"/>
          <w:lang w:val="en-US" w:eastAsia="zh-CN"/>
        </w:rPr>
        <w:t xml:space="preserve"> a message for remote control may </w:t>
      </w:r>
      <w:r w:rsidRPr="00476196">
        <w:rPr>
          <w:lang w:val="en-US" w:eastAsia="zh-CN"/>
        </w:rPr>
        <w:t xml:space="preserve">trigger actions of </w:t>
      </w:r>
      <w:r w:rsidRPr="00476196">
        <w:rPr>
          <w:rFonts w:hint="eastAsia"/>
          <w:lang w:val="en-US" w:eastAsia="zh-CN"/>
        </w:rPr>
        <w:t xml:space="preserve">a </w:t>
      </w:r>
      <w:r w:rsidRPr="00476196">
        <w:rPr>
          <w:lang w:val="en-US" w:eastAsia="zh-CN"/>
        </w:rPr>
        <w:t>device.</w:t>
      </w:r>
      <w:r w:rsidRPr="00476196">
        <w:rPr>
          <w:rFonts w:hint="eastAsia"/>
          <w:lang w:val="en-US" w:eastAsia="zh-CN"/>
        </w:rPr>
        <w:t xml:space="preserve"> </w:t>
      </w:r>
      <w:r w:rsidRPr="00476196">
        <w:rPr>
          <w:lang w:val="en-US" w:eastAsia="zh-CN"/>
        </w:rPr>
        <w:t>T</w:t>
      </w:r>
      <w:r w:rsidRPr="00476196">
        <w:rPr>
          <w:rFonts w:hint="eastAsia"/>
          <w:lang w:val="en-US" w:eastAsia="zh-CN"/>
        </w:rPr>
        <w:t xml:space="preserve">o protect an IoT device from </w:t>
      </w:r>
      <w:r w:rsidRPr="00476196">
        <w:rPr>
          <w:lang w:val="en-US" w:eastAsia="zh-CN"/>
        </w:rPr>
        <w:t>malicious</w:t>
      </w:r>
      <w:r w:rsidRPr="00476196">
        <w:rPr>
          <w:rFonts w:hint="eastAsia"/>
          <w:lang w:val="en-US" w:eastAsia="zh-CN"/>
        </w:rPr>
        <w:t xml:space="preserve"> attack, only </w:t>
      </w:r>
      <w:r w:rsidRPr="00476196">
        <w:rPr>
          <w:lang w:val="en-US" w:eastAsia="zh-CN"/>
        </w:rPr>
        <w:t>authorized</w:t>
      </w:r>
      <w:r w:rsidRPr="00476196">
        <w:rPr>
          <w:rFonts w:hint="eastAsia"/>
          <w:lang w:val="en-US" w:eastAsia="zh-CN"/>
        </w:rPr>
        <w:t xml:space="preserve"> UEs can send messages to this device.</w:t>
      </w:r>
      <w:r w:rsidRPr="00476196">
        <w:rPr>
          <w:lang w:val="en-US" w:eastAsia="zh-CN"/>
        </w:rPr>
        <w:t xml:space="preserve"> </w:t>
      </w:r>
      <w:r w:rsidRPr="00476196">
        <w:rPr>
          <w:rFonts w:hint="eastAsia"/>
          <w:lang w:val="en-US" w:eastAsia="zh-CN"/>
        </w:rPr>
        <w:t xml:space="preserve">In addition, </w:t>
      </w:r>
      <w:r w:rsidRPr="00476196">
        <w:rPr>
          <w:lang w:val="en-US" w:eastAsia="zh-CN"/>
        </w:rPr>
        <w:t xml:space="preserve">the </w:t>
      </w:r>
      <w:r w:rsidRPr="00476196">
        <w:rPr>
          <w:rFonts w:hint="eastAsia"/>
          <w:lang w:val="en-US" w:eastAsia="zh-CN"/>
        </w:rPr>
        <w:t xml:space="preserve">content of </w:t>
      </w:r>
      <w:r w:rsidRPr="00476196">
        <w:rPr>
          <w:lang w:val="en-US" w:eastAsia="zh-CN"/>
        </w:rPr>
        <w:t>messages need to be integrity and confidentiality protected.</w:t>
      </w:r>
    </w:p>
    <w:p w14:paraId="7450A272" w14:textId="77777777" w:rsidR="006230A6" w:rsidRPr="00476196" w:rsidRDefault="006230A6" w:rsidP="006230A6">
      <w:pPr>
        <w:rPr>
          <w:rFonts w:hint="eastAsia"/>
          <w:lang w:val="en-US" w:eastAsia="zh-CN"/>
        </w:rPr>
      </w:pPr>
      <w:r w:rsidRPr="00476196">
        <w:rPr>
          <w:rFonts w:hint="eastAsia"/>
          <w:lang w:val="en-US" w:eastAsia="zh-CN"/>
        </w:rPr>
        <w:t>T</w:t>
      </w:r>
      <w:r w:rsidRPr="00476196">
        <w:rPr>
          <w:lang w:val="en-US" w:eastAsia="zh-CN"/>
        </w:rPr>
        <w:t xml:space="preserve">he IoT devices </w:t>
      </w:r>
      <w:r w:rsidRPr="00476196">
        <w:rPr>
          <w:rFonts w:hint="eastAsia"/>
          <w:lang w:val="en-US" w:eastAsia="zh-CN"/>
        </w:rPr>
        <w:t xml:space="preserve">may be </w:t>
      </w:r>
      <w:r w:rsidRPr="00476196">
        <w:rPr>
          <w:lang w:val="en-US" w:eastAsia="zh-CN"/>
        </w:rPr>
        <w:t>battery-powered</w:t>
      </w:r>
      <w:r w:rsidRPr="00476196">
        <w:rPr>
          <w:rFonts w:hint="eastAsia"/>
          <w:lang w:val="en-US" w:eastAsia="zh-CN"/>
        </w:rPr>
        <w:t xml:space="preserve">, so the security </w:t>
      </w:r>
      <w:r w:rsidRPr="00476196">
        <w:rPr>
          <w:lang w:val="en-US" w:eastAsia="zh-CN"/>
        </w:rPr>
        <w:t>mechanism</w:t>
      </w:r>
      <w:r w:rsidRPr="00476196">
        <w:rPr>
          <w:rFonts w:hint="eastAsia"/>
          <w:lang w:val="en-US" w:eastAsia="zh-CN"/>
        </w:rPr>
        <w:t xml:space="preserve"> for MSGin5G needs to be light weight. </w:t>
      </w:r>
    </w:p>
    <w:p w14:paraId="5474E414" w14:textId="77777777" w:rsidR="006230A6" w:rsidRPr="00117AF2" w:rsidRDefault="006230A6" w:rsidP="00117AF2">
      <w:pPr>
        <w:pStyle w:val="Heading2"/>
        <w:rPr>
          <w:rFonts w:hint="eastAsia"/>
        </w:rPr>
      </w:pPr>
      <w:bookmarkStart w:id="44" w:name="_Toc83392176"/>
      <w:r w:rsidRPr="00117AF2">
        <w:rPr>
          <w:rFonts w:hint="eastAsia"/>
        </w:rPr>
        <w:t>7.2</w:t>
      </w:r>
      <w:r w:rsidRPr="00117AF2">
        <w:tab/>
      </w:r>
      <w:r w:rsidRPr="00117AF2">
        <w:rPr>
          <w:rFonts w:hint="eastAsia"/>
        </w:rPr>
        <w:t>Requirements</w:t>
      </w:r>
      <w:bookmarkEnd w:id="44"/>
    </w:p>
    <w:p w14:paraId="235EA610" w14:textId="77777777" w:rsidR="006230A6" w:rsidRPr="00476196" w:rsidRDefault="006230A6" w:rsidP="006230A6">
      <w:pPr>
        <w:rPr>
          <w:rFonts w:hint="eastAsia"/>
          <w:lang w:val="en-US" w:eastAsia="zh-CN"/>
        </w:rPr>
      </w:pPr>
      <w:r w:rsidRPr="00305D91">
        <w:rPr>
          <w:rFonts w:hint="eastAsia"/>
          <w:lang w:val="en-US" w:eastAsia="zh-CN"/>
        </w:rPr>
        <w:t xml:space="preserve">[R-7.2-001] The MSGin5G Service shall support a mechanism </w:t>
      </w:r>
      <w:r>
        <w:rPr>
          <w:rFonts w:hint="eastAsia"/>
          <w:lang w:val="en-US" w:eastAsia="zh-CN"/>
        </w:rPr>
        <w:t xml:space="preserve">for the </w:t>
      </w:r>
      <w:r>
        <w:rPr>
          <w:lang w:val="en-US" w:eastAsia="zh-CN"/>
        </w:rPr>
        <w:t>operator</w:t>
      </w:r>
      <w:r>
        <w:rPr>
          <w:rFonts w:hint="eastAsia"/>
          <w:lang w:val="en-US" w:eastAsia="zh-CN"/>
        </w:rPr>
        <w:t xml:space="preserve"> </w:t>
      </w:r>
      <w:r w:rsidRPr="00305D91">
        <w:rPr>
          <w:rFonts w:hint="eastAsia"/>
          <w:lang w:val="en-US" w:eastAsia="zh-CN"/>
        </w:rPr>
        <w:t xml:space="preserve">to </w:t>
      </w:r>
      <w:r w:rsidRPr="00305D91">
        <w:rPr>
          <w:lang w:val="en-US" w:eastAsia="zh-CN"/>
        </w:rPr>
        <w:t>configure</w:t>
      </w:r>
      <w:r w:rsidRPr="00305D91">
        <w:rPr>
          <w:rFonts w:hint="eastAsia"/>
          <w:lang w:val="en-US" w:eastAsia="zh-CN"/>
        </w:rPr>
        <w:t xml:space="preserve"> the </w:t>
      </w:r>
      <w:r w:rsidR="001D7133">
        <w:rPr>
          <w:lang w:val="en-US" w:eastAsia="zh-CN"/>
        </w:rPr>
        <w:t>allow-</w:t>
      </w:r>
      <w:r w:rsidRPr="00305D91">
        <w:rPr>
          <w:rFonts w:hint="eastAsia"/>
          <w:lang w:val="en-US" w:eastAsia="zh-CN"/>
        </w:rPr>
        <w:t xml:space="preserve">list of </w:t>
      </w:r>
      <w:r w:rsidRPr="00305D91">
        <w:rPr>
          <w:lang w:val="en-US" w:eastAsia="zh-CN"/>
        </w:rPr>
        <w:t>UE</w:t>
      </w:r>
      <w:r w:rsidRPr="00305D91">
        <w:rPr>
          <w:rFonts w:hint="eastAsia"/>
          <w:lang w:val="en-US" w:eastAsia="zh-CN"/>
        </w:rPr>
        <w:t>s that are authorized</w:t>
      </w:r>
      <w:r w:rsidRPr="00305D91">
        <w:rPr>
          <w:lang w:val="en-US" w:eastAsia="zh-CN"/>
        </w:rPr>
        <w:t xml:space="preserve"> to send message</w:t>
      </w:r>
      <w:r w:rsidRPr="00305D91">
        <w:rPr>
          <w:rFonts w:hint="eastAsia"/>
          <w:lang w:val="en-US" w:eastAsia="zh-CN"/>
        </w:rPr>
        <w:t>s</w:t>
      </w:r>
      <w:r w:rsidRPr="00305D91">
        <w:rPr>
          <w:lang w:val="en-US" w:eastAsia="zh-CN"/>
        </w:rPr>
        <w:t xml:space="preserve"> to</w:t>
      </w:r>
      <w:r w:rsidRPr="00305D91">
        <w:rPr>
          <w:rFonts w:hint="eastAsia"/>
          <w:lang w:val="en-US" w:eastAsia="zh-CN"/>
        </w:rPr>
        <w:t xml:space="preserve"> a specific UE</w:t>
      </w:r>
      <w:r w:rsidRPr="00476196">
        <w:rPr>
          <w:rFonts w:hint="eastAsia"/>
          <w:lang w:val="en-US" w:eastAsia="zh-CN"/>
        </w:rPr>
        <w:t xml:space="preserve">. The </w:t>
      </w:r>
      <w:r w:rsidRPr="00476196">
        <w:rPr>
          <w:lang w:val="en-US" w:eastAsia="zh-CN"/>
        </w:rPr>
        <w:t>MSGin5G Service shall</w:t>
      </w:r>
      <w:r w:rsidRPr="00476196">
        <w:rPr>
          <w:rFonts w:hint="eastAsia"/>
          <w:lang w:val="en-US" w:eastAsia="zh-CN"/>
        </w:rPr>
        <w:t xml:space="preserve"> be able to block messages from non-authorized UEs.</w:t>
      </w:r>
    </w:p>
    <w:p w14:paraId="011582A4" w14:textId="77777777" w:rsidR="006230A6" w:rsidRPr="00476196" w:rsidRDefault="006230A6" w:rsidP="006230A6">
      <w:pPr>
        <w:rPr>
          <w:lang w:val="en-US" w:eastAsia="zh-CN"/>
        </w:rPr>
      </w:pPr>
      <w:r w:rsidRPr="00476196">
        <w:rPr>
          <w:lang w:val="en-US" w:eastAsia="zh-CN"/>
        </w:rPr>
        <w:t>[R-7.2-00</w:t>
      </w:r>
      <w:r w:rsidRPr="00476196">
        <w:rPr>
          <w:rFonts w:hint="eastAsia"/>
          <w:lang w:val="en-US" w:eastAsia="zh-CN"/>
        </w:rPr>
        <w:t>2</w:t>
      </w:r>
      <w:r w:rsidRPr="00476196">
        <w:rPr>
          <w:lang w:val="en-US" w:eastAsia="zh-CN"/>
        </w:rPr>
        <w:t>]</w:t>
      </w:r>
      <w:r w:rsidRPr="00476196">
        <w:t xml:space="preserve"> </w:t>
      </w:r>
      <w:r w:rsidRPr="00476196">
        <w:rPr>
          <w:rFonts w:hint="eastAsia"/>
          <w:lang w:val="en-US" w:eastAsia="zh-CN"/>
        </w:rPr>
        <w:t>T</w:t>
      </w:r>
      <w:r w:rsidRPr="00476196">
        <w:rPr>
          <w:lang w:val="en-US" w:eastAsia="zh-CN"/>
        </w:rPr>
        <w:t>he MSGin5G Service shall support integrity and confidentiality protect</w:t>
      </w:r>
      <w:r w:rsidRPr="00476196">
        <w:rPr>
          <w:rFonts w:hint="eastAsia"/>
          <w:lang w:val="en-US" w:eastAsia="zh-CN"/>
        </w:rPr>
        <w:t>ion for the payload of a message.</w:t>
      </w:r>
    </w:p>
    <w:p w14:paraId="3141845A" w14:textId="77777777" w:rsidR="006230A6" w:rsidRPr="00476196" w:rsidRDefault="006230A6" w:rsidP="00117AF2">
      <w:pPr>
        <w:pStyle w:val="Heading1"/>
        <w:rPr>
          <w:rFonts w:hint="eastAsia"/>
        </w:rPr>
      </w:pPr>
      <w:bookmarkStart w:id="45" w:name="_Toc83392177"/>
      <w:r w:rsidRPr="00476196">
        <w:t>8</w:t>
      </w:r>
      <w:r w:rsidRPr="00476196">
        <w:tab/>
      </w:r>
      <w:r w:rsidRPr="00476196">
        <w:rPr>
          <w:rFonts w:hint="eastAsia"/>
        </w:rPr>
        <w:t>Roaming</w:t>
      </w:r>
      <w:bookmarkEnd w:id="45"/>
    </w:p>
    <w:p w14:paraId="397F4212" w14:textId="77777777" w:rsidR="006230A6" w:rsidRPr="00117AF2" w:rsidRDefault="006230A6" w:rsidP="00117AF2">
      <w:pPr>
        <w:pStyle w:val="Heading2"/>
        <w:rPr>
          <w:rFonts w:hint="eastAsia"/>
        </w:rPr>
      </w:pPr>
      <w:bookmarkStart w:id="46" w:name="_Toc83392178"/>
      <w:r w:rsidRPr="00117AF2">
        <w:rPr>
          <w:rFonts w:hint="eastAsia"/>
        </w:rPr>
        <w:t>8.1</w:t>
      </w:r>
      <w:r w:rsidRPr="00117AF2">
        <w:rPr>
          <w:rFonts w:hint="eastAsia"/>
        </w:rPr>
        <w:tab/>
        <w:t>Description</w:t>
      </w:r>
      <w:bookmarkEnd w:id="46"/>
    </w:p>
    <w:p w14:paraId="6216758E" w14:textId="77777777" w:rsidR="006230A6" w:rsidRPr="00476196" w:rsidRDefault="006230A6" w:rsidP="006230A6">
      <w:pPr>
        <w:rPr>
          <w:rFonts w:hint="eastAsia"/>
          <w:lang w:val="en-US" w:eastAsia="zh-CN"/>
        </w:rPr>
      </w:pPr>
      <w:r w:rsidRPr="00476196">
        <w:rPr>
          <w:rFonts w:hint="eastAsia"/>
          <w:lang w:val="en-US" w:eastAsia="zh-CN"/>
        </w:rPr>
        <w:t xml:space="preserve">The IoT device can be a device equipped in a </w:t>
      </w:r>
      <w:r w:rsidRPr="00476196">
        <w:rPr>
          <w:lang w:val="en-US" w:eastAsia="zh-CN"/>
        </w:rPr>
        <w:t>vehicle</w:t>
      </w:r>
      <w:r w:rsidRPr="00476196">
        <w:rPr>
          <w:rFonts w:hint="eastAsia"/>
          <w:lang w:val="en-US" w:eastAsia="zh-CN"/>
        </w:rPr>
        <w:t xml:space="preserve"> moving from one nation to </w:t>
      </w:r>
      <w:r w:rsidRPr="00476196">
        <w:rPr>
          <w:lang w:val="en-US" w:eastAsia="zh-CN"/>
        </w:rPr>
        <w:t>anther</w:t>
      </w:r>
      <w:r w:rsidRPr="00476196">
        <w:rPr>
          <w:rFonts w:hint="eastAsia"/>
          <w:lang w:val="en-US" w:eastAsia="zh-CN"/>
        </w:rPr>
        <w:t xml:space="preserve"> nation. When roaming, the device needs to be able to access to the MSGin5G Service.   </w:t>
      </w:r>
    </w:p>
    <w:p w14:paraId="12A8B5FC" w14:textId="77777777" w:rsidR="006230A6" w:rsidRPr="00117AF2" w:rsidRDefault="006230A6" w:rsidP="00117AF2">
      <w:pPr>
        <w:pStyle w:val="Heading2"/>
        <w:rPr>
          <w:rFonts w:hint="eastAsia"/>
        </w:rPr>
      </w:pPr>
      <w:bookmarkStart w:id="47" w:name="_Toc83392179"/>
      <w:r w:rsidRPr="00117AF2">
        <w:rPr>
          <w:rFonts w:hint="eastAsia"/>
        </w:rPr>
        <w:t>8.2</w:t>
      </w:r>
      <w:r w:rsidRPr="00117AF2">
        <w:tab/>
      </w:r>
      <w:r w:rsidRPr="00117AF2">
        <w:rPr>
          <w:rFonts w:hint="eastAsia"/>
        </w:rPr>
        <w:t>Requirements</w:t>
      </w:r>
      <w:bookmarkEnd w:id="47"/>
    </w:p>
    <w:p w14:paraId="6D5A3F83" w14:textId="77777777" w:rsidR="006230A6" w:rsidRPr="00305D91" w:rsidRDefault="006230A6" w:rsidP="006230A6">
      <w:pPr>
        <w:rPr>
          <w:rFonts w:hint="eastAsia"/>
          <w:lang w:eastAsia="zh-CN"/>
        </w:rPr>
      </w:pPr>
      <w:r w:rsidRPr="00305D91">
        <w:rPr>
          <w:lang w:eastAsia="zh-CN"/>
        </w:rPr>
        <w:t>[R-</w:t>
      </w:r>
      <w:r w:rsidRPr="00305D91">
        <w:rPr>
          <w:rFonts w:hint="eastAsia"/>
          <w:lang w:eastAsia="zh-CN"/>
        </w:rPr>
        <w:t>8</w:t>
      </w:r>
      <w:r w:rsidRPr="00305D91">
        <w:rPr>
          <w:lang w:eastAsia="zh-CN"/>
        </w:rPr>
        <w:t>.2-001]</w:t>
      </w:r>
      <w:r w:rsidRPr="00305D91">
        <w:rPr>
          <w:rFonts w:hint="eastAsia"/>
          <w:lang w:eastAsia="zh-CN"/>
        </w:rPr>
        <w:t xml:space="preserve"> The</w:t>
      </w:r>
      <w:r w:rsidRPr="00305D91">
        <w:rPr>
          <w:lang w:eastAsia="zh-CN"/>
        </w:rPr>
        <w:t xml:space="preserve"> MSGin5G Service</w:t>
      </w:r>
      <w:r w:rsidRPr="00305D91">
        <w:rPr>
          <w:rFonts w:hint="eastAsia"/>
          <w:lang w:eastAsia="zh-CN"/>
        </w:rPr>
        <w:t xml:space="preserve"> shall support a roaming UE sending and receiving messages.</w:t>
      </w:r>
    </w:p>
    <w:p w14:paraId="3A4382EB" w14:textId="77777777" w:rsidR="006230A6" w:rsidRPr="00476196" w:rsidRDefault="006230A6" w:rsidP="00117AF2">
      <w:pPr>
        <w:pStyle w:val="Heading1"/>
        <w:rPr>
          <w:rFonts w:hint="eastAsia"/>
        </w:rPr>
      </w:pPr>
      <w:bookmarkStart w:id="48" w:name="_Toc83392180"/>
      <w:r w:rsidRPr="00476196">
        <w:t>9</w:t>
      </w:r>
      <w:r w:rsidRPr="00476196">
        <w:tab/>
      </w:r>
      <w:r w:rsidRPr="00476196">
        <w:rPr>
          <w:rFonts w:hint="eastAsia"/>
        </w:rPr>
        <w:t>Interconnection</w:t>
      </w:r>
      <w:bookmarkEnd w:id="48"/>
    </w:p>
    <w:p w14:paraId="4B0254CD" w14:textId="77777777" w:rsidR="006230A6" w:rsidRPr="00117AF2" w:rsidRDefault="006230A6" w:rsidP="00117AF2">
      <w:pPr>
        <w:pStyle w:val="Heading2"/>
        <w:rPr>
          <w:rFonts w:hint="eastAsia"/>
        </w:rPr>
      </w:pPr>
      <w:bookmarkStart w:id="49" w:name="_Toc83392181"/>
      <w:r w:rsidRPr="00117AF2">
        <w:rPr>
          <w:rFonts w:hint="eastAsia"/>
        </w:rPr>
        <w:t>9.1</w:t>
      </w:r>
      <w:r w:rsidRPr="00117AF2">
        <w:rPr>
          <w:rFonts w:hint="eastAsia"/>
        </w:rPr>
        <w:tab/>
        <w:t>Description</w:t>
      </w:r>
      <w:bookmarkEnd w:id="49"/>
    </w:p>
    <w:p w14:paraId="337C17BD" w14:textId="77777777" w:rsidR="006230A6" w:rsidRPr="00476196" w:rsidRDefault="006230A6" w:rsidP="006230A6">
      <w:pPr>
        <w:rPr>
          <w:rFonts w:hint="eastAsia"/>
          <w:lang w:val="en-US" w:eastAsia="zh-CN"/>
        </w:rPr>
      </w:pPr>
      <w:r w:rsidRPr="00476196">
        <w:rPr>
          <w:rFonts w:hint="eastAsia"/>
          <w:lang w:val="en-US" w:eastAsia="zh-CN"/>
        </w:rPr>
        <w:t xml:space="preserve">The </w:t>
      </w:r>
      <w:r w:rsidRPr="00476196">
        <w:rPr>
          <w:lang w:val="en-US" w:eastAsia="zh-CN"/>
        </w:rPr>
        <w:t xml:space="preserve">MSGin5G </w:t>
      </w:r>
      <w:r w:rsidRPr="00476196">
        <w:rPr>
          <w:rFonts w:hint="eastAsia"/>
          <w:lang w:val="en-US" w:eastAsia="zh-CN"/>
        </w:rPr>
        <w:t xml:space="preserve">Service </w:t>
      </w:r>
      <w:r w:rsidRPr="00476196">
        <w:rPr>
          <w:lang w:val="en-US" w:eastAsia="zh-CN"/>
        </w:rPr>
        <w:t>is a service that can involve two different operators on originating and terminating side, and hence interconnect</w:t>
      </w:r>
      <w:r w:rsidRPr="00476196">
        <w:rPr>
          <w:rFonts w:hint="eastAsia"/>
          <w:lang w:val="en-US" w:eastAsia="zh-CN"/>
        </w:rPr>
        <w:t>ion</w:t>
      </w:r>
      <w:r w:rsidRPr="00476196">
        <w:rPr>
          <w:lang w:val="en-US" w:eastAsia="zh-CN"/>
        </w:rPr>
        <w:t xml:space="preserve"> is needed</w:t>
      </w:r>
      <w:r w:rsidRPr="00476196">
        <w:rPr>
          <w:rFonts w:hint="eastAsia"/>
          <w:lang w:val="en-US" w:eastAsia="zh-CN"/>
        </w:rPr>
        <w:t xml:space="preserve">. </w:t>
      </w:r>
    </w:p>
    <w:p w14:paraId="3AA76A47" w14:textId="77777777" w:rsidR="006230A6" w:rsidRPr="00117AF2" w:rsidRDefault="006230A6" w:rsidP="00117AF2">
      <w:pPr>
        <w:pStyle w:val="Heading2"/>
        <w:rPr>
          <w:rFonts w:hint="eastAsia"/>
        </w:rPr>
      </w:pPr>
      <w:bookmarkStart w:id="50" w:name="_Toc83392182"/>
      <w:r w:rsidRPr="00117AF2">
        <w:rPr>
          <w:rFonts w:hint="eastAsia"/>
        </w:rPr>
        <w:t>9.2</w:t>
      </w:r>
      <w:r w:rsidRPr="00117AF2">
        <w:tab/>
      </w:r>
      <w:r w:rsidRPr="00117AF2">
        <w:rPr>
          <w:rFonts w:hint="eastAsia"/>
        </w:rPr>
        <w:t>Requirements</w:t>
      </w:r>
      <w:bookmarkEnd w:id="50"/>
    </w:p>
    <w:p w14:paraId="43A4FD9C" w14:textId="77777777" w:rsidR="006230A6" w:rsidRPr="00476196" w:rsidRDefault="006230A6" w:rsidP="006230A6">
      <w:pPr>
        <w:rPr>
          <w:rFonts w:hint="eastAsia"/>
          <w:lang w:val="en-US" w:eastAsia="zh-CN"/>
        </w:rPr>
      </w:pPr>
      <w:r w:rsidRPr="00476196">
        <w:rPr>
          <w:lang w:val="en-US" w:eastAsia="zh-CN"/>
        </w:rPr>
        <w:t>[R-</w:t>
      </w:r>
      <w:r w:rsidRPr="00476196">
        <w:rPr>
          <w:rFonts w:hint="eastAsia"/>
          <w:lang w:val="en-US" w:eastAsia="zh-CN"/>
        </w:rPr>
        <w:t>9</w:t>
      </w:r>
      <w:r w:rsidRPr="00476196">
        <w:rPr>
          <w:lang w:val="en-US" w:eastAsia="zh-CN"/>
        </w:rPr>
        <w:t>.2-001]</w:t>
      </w:r>
      <w:r w:rsidRPr="00476196">
        <w:rPr>
          <w:rFonts w:hint="eastAsia"/>
          <w:lang w:val="en-US" w:eastAsia="zh-CN"/>
        </w:rPr>
        <w:t xml:space="preserve"> </w:t>
      </w:r>
      <w:r w:rsidRPr="00476196">
        <w:rPr>
          <w:lang w:val="en-US" w:eastAsia="zh-CN"/>
        </w:rPr>
        <w:t>The MSGin5G Service</w:t>
      </w:r>
      <w:r w:rsidRPr="00476196">
        <w:rPr>
          <w:rFonts w:hint="eastAsia"/>
          <w:lang w:val="en-US" w:eastAsia="zh-CN"/>
        </w:rPr>
        <w:t xml:space="preserve"> shall support an UE within an </w:t>
      </w:r>
      <w:r w:rsidRPr="00476196">
        <w:rPr>
          <w:lang w:val="en-US" w:eastAsia="zh-CN"/>
        </w:rPr>
        <w:t>operator</w:t>
      </w:r>
      <w:r w:rsidRPr="00476196">
        <w:rPr>
          <w:rFonts w:hint="eastAsia"/>
          <w:lang w:val="en-US" w:eastAsia="zh-CN"/>
        </w:rPr>
        <w:t xml:space="preserve"> sending a message to another UE within another operator.</w:t>
      </w:r>
    </w:p>
    <w:p w14:paraId="2BA21F04" w14:textId="77777777" w:rsidR="006230A6" w:rsidRPr="00476196" w:rsidRDefault="006230A6" w:rsidP="006230A6">
      <w:pPr>
        <w:rPr>
          <w:rFonts w:hint="eastAsia"/>
          <w:lang w:val="en-US" w:eastAsia="zh-CN"/>
        </w:rPr>
      </w:pPr>
      <w:r w:rsidRPr="00476196">
        <w:rPr>
          <w:lang w:val="en-US" w:eastAsia="zh-CN"/>
        </w:rPr>
        <w:t>[R-9.2-00</w:t>
      </w:r>
      <w:r>
        <w:rPr>
          <w:rFonts w:hint="eastAsia"/>
          <w:lang w:val="en-US" w:eastAsia="zh-CN"/>
        </w:rPr>
        <w:t>2</w:t>
      </w:r>
      <w:r w:rsidRPr="00476196">
        <w:rPr>
          <w:lang w:val="en-US" w:eastAsia="zh-CN"/>
        </w:rPr>
        <w:t>]</w:t>
      </w:r>
      <w:r w:rsidRPr="00476196">
        <w:rPr>
          <w:rFonts w:hint="eastAsia"/>
          <w:lang w:val="en-US" w:eastAsia="zh-CN"/>
        </w:rPr>
        <w:t xml:space="preserve"> </w:t>
      </w:r>
      <w:r>
        <w:rPr>
          <w:rFonts w:hint="eastAsia"/>
          <w:lang w:val="en-US" w:eastAsia="zh-CN"/>
        </w:rPr>
        <w:t>The MSGin5G Service shall support a</w:t>
      </w:r>
      <w:r w:rsidRPr="00476196">
        <w:rPr>
          <w:lang w:val="en-US" w:eastAsia="zh-CN"/>
        </w:rPr>
        <w:t>n</w:t>
      </w:r>
      <w:r w:rsidRPr="00476196">
        <w:rPr>
          <w:rFonts w:hint="eastAsia"/>
          <w:lang w:val="en-US" w:eastAsia="zh-CN"/>
        </w:rPr>
        <w:t xml:space="preserve"> </w:t>
      </w:r>
      <w:r w:rsidRPr="00476196">
        <w:rPr>
          <w:lang w:val="en-US" w:eastAsia="zh-CN"/>
        </w:rPr>
        <w:t>application</w:t>
      </w:r>
      <w:r w:rsidRPr="00476196">
        <w:rPr>
          <w:rFonts w:hint="eastAsia"/>
          <w:lang w:val="en-US" w:eastAsia="zh-CN"/>
        </w:rPr>
        <w:t xml:space="preserve"> </w:t>
      </w:r>
      <w:r>
        <w:rPr>
          <w:rFonts w:hint="eastAsia"/>
          <w:lang w:val="en-US" w:eastAsia="zh-CN"/>
        </w:rPr>
        <w:t xml:space="preserve">server </w:t>
      </w:r>
      <w:r w:rsidRPr="00476196">
        <w:rPr>
          <w:rFonts w:hint="eastAsia"/>
          <w:lang w:val="en-US" w:eastAsia="zh-CN"/>
        </w:rPr>
        <w:t>send</w:t>
      </w:r>
      <w:r>
        <w:rPr>
          <w:rFonts w:hint="eastAsia"/>
          <w:lang w:val="en-US" w:eastAsia="zh-CN"/>
        </w:rPr>
        <w:t>ing/receiving</w:t>
      </w:r>
      <w:r w:rsidRPr="00476196">
        <w:rPr>
          <w:rFonts w:hint="eastAsia"/>
          <w:lang w:val="en-US" w:eastAsia="zh-CN"/>
        </w:rPr>
        <w:t xml:space="preserve"> a message to</w:t>
      </w:r>
      <w:r>
        <w:rPr>
          <w:rFonts w:hint="eastAsia"/>
          <w:lang w:val="en-US" w:eastAsia="zh-CN"/>
        </w:rPr>
        <w:t>/from</w:t>
      </w:r>
      <w:r w:rsidRPr="00476196">
        <w:rPr>
          <w:rFonts w:hint="eastAsia"/>
          <w:lang w:val="en-US" w:eastAsia="zh-CN"/>
        </w:rPr>
        <w:t xml:space="preserve"> a UE within another operator. </w:t>
      </w:r>
    </w:p>
    <w:p w14:paraId="058CB206" w14:textId="77777777" w:rsidR="006230A6" w:rsidRPr="00476196" w:rsidRDefault="006230A6" w:rsidP="00117AF2">
      <w:pPr>
        <w:pStyle w:val="Heading1"/>
        <w:rPr>
          <w:rFonts w:hint="eastAsia"/>
        </w:rPr>
      </w:pPr>
      <w:bookmarkStart w:id="51" w:name="_Toc83392183"/>
      <w:r w:rsidRPr="00476196">
        <w:rPr>
          <w:rFonts w:hint="eastAsia"/>
        </w:rPr>
        <w:lastRenderedPageBreak/>
        <w:t>10</w:t>
      </w:r>
      <w:r w:rsidRPr="00476196">
        <w:tab/>
      </w:r>
      <w:r w:rsidRPr="00476196">
        <w:rPr>
          <w:rFonts w:hint="eastAsia"/>
        </w:rPr>
        <w:t>Interworking</w:t>
      </w:r>
      <w:bookmarkEnd w:id="51"/>
    </w:p>
    <w:p w14:paraId="0196544B" w14:textId="77777777" w:rsidR="006230A6" w:rsidRPr="00117AF2" w:rsidRDefault="006230A6" w:rsidP="00117AF2">
      <w:pPr>
        <w:pStyle w:val="Heading2"/>
        <w:rPr>
          <w:rFonts w:hint="eastAsia"/>
        </w:rPr>
      </w:pPr>
      <w:bookmarkStart w:id="52" w:name="_Toc83392184"/>
      <w:r w:rsidRPr="00117AF2">
        <w:rPr>
          <w:rFonts w:hint="eastAsia"/>
        </w:rPr>
        <w:t>10.1</w:t>
      </w:r>
      <w:r w:rsidRPr="00117AF2">
        <w:rPr>
          <w:rFonts w:hint="eastAsia"/>
        </w:rPr>
        <w:tab/>
        <w:t>Description</w:t>
      </w:r>
      <w:bookmarkEnd w:id="52"/>
    </w:p>
    <w:p w14:paraId="7F2C78FD" w14:textId="77777777" w:rsidR="006230A6" w:rsidRPr="00476196" w:rsidRDefault="006230A6" w:rsidP="006230A6">
      <w:pPr>
        <w:rPr>
          <w:rFonts w:hint="eastAsia"/>
          <w:lang w:val="en-US" w:eastAsia="zh-CN"/>
        </w:rPr>
      </w:pPr>
      <w:r w:rsidRPr="00476196">
        <w:rPr>
          <w:rFonts w:hint="eastAsia"/>
          <w:lang w:val="en-US" w:eastAsia="zh-CN"/>
        </w:rPr>
        <w:t>The legacy IoT devices have been widely deployed. These devices may support legacy message service like SMS. When the terminated UE does not support the MSGin5G Service, interworking between MSGin5G Service and another message service (e.g.</w:t>
      </w:r>
      <w:r w:rsidRPr="00476196">
        <w:rPr>
          <w:lang w:val="en-US" w:eastAsia="zh-CN"/>
        </w:rPr>
        <w:t>,</w:t>
      </w:r>
      <w:r w:rsidRPr="00476196">
        <w:rPr>
          <w:rFonts w:hint="eastAsia"/>
          <w:lang w:val="en-US" w:eastAsia="zh-CN"/>
        </w:rPr>
        <w:t xml:space="preserve"> SMS) is required subject to the operator</w:t>
      </w:r>
      <w:r w:rsidRPr="00476196">
        <w:rPr>
          <w:lang w:val="en-US" w:eastAsia="zh-CN"/>
        </w:rPr>
        <w:t>’</w:t>
      </w:r>
      <w:r w:rsidRPr="00476196">
        <w:rPr>
          <w:rFonts w:hint="eastAsia"/>
          <w:lang w:val="en-US" w:eastAsia="zh-CN"/>
        </w:rPr>
        <w:t xml:space="preserve">s policy. </w:t>
      </w:r>
    </w:p>
    <w:p w14:paraId="682A8782" w14:textId="77777777" w:rsidR="006230A6" w:rsidRPr="00117AF2" w:rsidRDefault="006230A6" w:rsidP="00117AF2">
      <w:pPr>
        <w:pStyle w:val="Heading2"/>
        <w:rPr>
          <w:rFonts w:hint="eastAsia"/>
        </w:rPr>
      </w:pPr>
      <w:bookmarkStart w:id="53" w:name="_Toc83392185"/>
      <w:r w:rsidRPr="00117AF2">
        <w:rPr>
          <w:rFonts w:hint="eastAsia"/>
        </w:rPr>
        <w:t>10.2</w:t>
      </w:r>
      <w:r w:rsidRPr="00117AF2">
        <w:tab/>
      </w:r>
      <w:r w:rsidRPr="00117AF2">
        <w:rPr>
          <w:rFonts w:hint="eastAsia"/>
        </w:rPr>
        <w:t>Requirements</w:t>
      </w:r>
      <w:bookmarkEnd w:id="53"/>
    </w:p>
    <w:p w14:paraId="429D6682" w14:textId="77777777" w:rsidR="006230A6" w:rsidRPr="00476196" w:rsidRDefault="006230A6" w:rsidP="006230A6">
      <w:pPr>
        <w:rPr>
          <w:rFonts w:hint="eastAsia"/>
          <w:lang w:val="en-US" w:eastAsia="zh-CN"/>
        </w:rPr>
      </w:pPr>
      <w:r w:rsidRPr="00476196">
        <w:rPr>
          <w:lang w:val="en-US" w:eastAsia="zh-CN"/>
        </w:rPr>
        <w:t>[R-</w:t>
      </w:r>
      <w:r w:rsidRPr="00476196">
        <w:rPr>
          <w:rFonts w:hint="eastAsia"/>
          <w:lang w:val="en-US" w:eastAsia="zh-CN"/>
        </w:rPr>
        <w:t>10</w:t>
      </w:r>
      <w:r w:rsidRPr="00476196">
        <w:rPr>
          <w:lang w:val="en-US" w:eastAsia="zh-CN"/>
        </w:rPr>
        <w:t>.2-00</w:t>
      </w:r>
      <w:r w:rsidRPr="00476196">
        <w:rPr>
          <w:rFonts w:hint="eastAsia"/>
          <w:lang w:val="en-US" w:eastAsia="zh-CN"/>
        </w:rPr>
        <w:t>1</w:t>
      </w:r>
      <w:r w:rsidRPr="00476196">
        <w:rPr>
          <w:lang w:val="en-US" w:eastAsia="zh-CN"/>
        </w:rPr>
        <w:t>]</w:t>
      </w:r>
      <w:r w:rsidRPr="00476196">
        <w:rPr>
          <w:rFonts w:hint="eastAsia"/>
          <w:lang w:val="en-US" w:eastAsia="zh-CN"/>
        </w:rPr>
        <w:t xml:space="preserve"> The MSGin5G Service shall be able to </w:t>
      </w:r>
      <w:r w:rsidRPr="00476196">
        <w:rPr>
          <w:lang w:val="en-US" w:eastAsia="zh-CN"/>
        </w:rPr>
        <w:t xml:space="preserve">interwork with </w:t>
      </w:r>
      <w:r w:rsidRPr="00305D91">
        <w:rPr>
          <w:rFonts w:hint="eastAsia"/>
          <w:lang w:val="en-US" w:eastAsia="zh-CN"/>
        </w:rPr>
        <w:t>SMS for point-to-point message and application-to-point message.</w:t>
      </w:r>
    </w:p>
    <w:p w14:paraId="2B7272BA" w14:textId="77777777" w:rsidR="00800CB6" w:rsidRPr="006230A6" w:rsidRDefault="006230A6" w:rsidP="00D0730B">
      <w:pPr>
        <w:rPr>
          <w:rFonts w:hint="eastAsia"/>
          <w:lang w:val="en-US" w:eastAsia="zh-CN"/>
        </w:rPr>
      </w:pPr>
      <w:r w:rsidRPr="00476196">
        <w:rPr>
          <w:lang w:val="en-US" w:eastAsia="zh-CN"/>
        </w:rPr>
        <w:t>[R-10.2-00</w:t>
      </w:r>
      <w:r w:rsidRPr="00476196">
        <w:rPr>
          <w:rFonts w:hint="eastAsia"/>
          <w:lang w:val="en-US" w:eastAsia="zh-CN"/>
        </w:rPr>
        <w:t>2</w:t>
      </w:r>
      <w:r w:rsidRPr="00476196">
        <w:rPr>
          <w:lang w:val="en-US" w:eastAsia="zh-CN"/>
        </w:rPr>
        <w:t xml:space="preserve">] </w:t>
      </w:r>
      <w:r w:rsidRPr="00476196">
        <w:rPr>
          <w:rFonts w:hint="eastAsia"/>
          <w:lang w:val="en-US" w:eastAsia="zh-CN"/>
        </w:rPr>
        <w:t>The MSGin5G Service shall be able to translate one message into multiple SMS messages when</w:t>
      </w:r>
      <w:r w:rsidRPr="00476196">
        <w:rPr>
          <w:lang w:val="en-US" w:eastAsia="zh-CN"/>
        </w:rPr>
        <w:t xml:space="preserve"> the length of a message of MSGin5G Service is large than the maximum length of a SMS message</w:t>
      </w:r>
      <w:r w:rsidRPr="00476196">
        <w:rPr>
          <w:rFonts w:hint="eastAsia"/>
          <w:lang w:val="en-US" w:eastAsia="zh-CN"/>
        </w:rPr>
        <w:t>.</w:t>
      </w:r>
    </w:p>
    <w:p w14:paraId="60A819D1" w14:textId="77777777" w:rsidR="00080512" w:rsidRPr="0088159A" w:rsidRDefault="00080512" w:rsidP="00F20905">
      <w:pPr>
        <w:pStyle w:val="Heading8"/>
      </w:pPr>
      <w:bookmarkStart w:id="54" w:name="_Toc83392186"/>
      <w:r w:rsidRPr="0088159A">
        <w:t xml:space="preserve">Annex </w:t>
      </w:r>
      <w:r w:rsidR="00106E77">
        <w:rPr>
          <w:rFonts w:hint="eastAsia"/>
        </w:rPr>
        <w:t xml:space="preserve">A </w:t>
      </w:r>
      <w:r w:rsidRPr="0088159A">
        <w:t>(informative):</w:t>
      </w:r>
      <w:r w:rsidR="006C38C1">
        <w:rPr>
          <w:rFonts w:hint="eastAsia"/>
          <w:lang w:eastAsia="zh-CN"/>
        </w:rPr>
        <w:br/>
      </w:r>
      <w:r w:rsidRPr="0088159A">
        <w:t>Change history</w:t>
      </w:r>
      <w:bookmarkEnd w:id="54"/>
    </w:p>
    <w:bookmarkEnd w:id="38"/>
    <w:p w14:paraId="2BF3555F" w14:textId="77777777" w:rsidR="00054A22" w:rsidRPr="0088159A"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3C3971" w:rsidRPr="005C5065" w14:paraId="0A82DAB3" w14:textId="77777777" w:rsidTr="00C72833">
        <w:tblPrEx>
          <w:tblCellMar>
            <w:top w:w="0" w:type="dxa"/>
            <w:bottom w:w="0" w:type="dxa"/>
          </w:tblCellMar>
        </w:tblPrEx>
        <w:trPr>
          <w:cantSplit/>
        </w:trPr>
        <w:tc>
          <w:tcPr>
            <w:tcW w:w="9639" w:type="dxa"/>
            <w:gridSpan w:val="8"/>
            <w:tcBorders>
              <w:bottom w:val="nil"/>
            </w:tcBorders>
            <w:shd w:val="solid" w:color="FFFFFF" w:fill="auto"/>
          </w:tcPr>
          <w:p w14:paraId="311EED50" w14:textId="77777777" w:rsidR="003C3971" w:rsidRPr="005C5065" w:rsidRDefault="003C3971" w:rsidP="00C72833">
            <w:pPr>
              <w:pStyle w:val="TAL"/>
              <w:jc w:val="center"/>
              <w:rPr>
                <w:b/>
                <w:sz w:val="16"/>
              </w:rPr>
            </w:pPr>
            <w:r w:rsidRPr="005C5065">
              <w:rPr>
                <w:b/>
              </w:rPr>
              <w:t>Change history</w:t>
            </w:r>
          </w:p>
        </w:tc>
      </w:tr>
      <w:tr w:rsidR="003C3971" w:rsidRPr="005C5065" w14:paraId="723D69B5" w14:textId="77777777" w:rsidTr="00945DAE">
        <w:tblPrEx>
          <w:tblCellMar>
            <w:top w:w="0" w:type="dxa"/>
            <w:bottom w:w="0" w:type="dxa"/>
          </w:tblCellMar>
        </w:tblPrEx>
        <w:tc>
          <w:tcPr>
            <w:tcW w:w="800" w:type="dxa"/>
            <w:shd w:val="pct10" w:color="auto" w:fill="FFFFFF"/>
          </w:tcPr>
          <w:p w14:paraId="590CC730" w14:textId="77777777" w:rsidR="003C3971" w:rsidRPr="005C5065" w:rsidRDefault="003C3971" w:rsidP="00C72833">
            <w:pPr>
              <w:pStyle w:val="TAL"/>
              <w:rPr>
                <w:b/>
                <w:sz w:val="16"/>
              </w:rPr>
            </w:pPr>
            <w:r w:rsidRPr="005C5065">
              <w:rPr>
                <w:b/>
                <w:sz w:val="16"/>
              </w:rPr>
              <w:t>Date</w:t>
            </w:r>
          </w:p>
        </w:tc>
        <w:tc>
          <w:tcPr>
            <w:tcW w:w="800" w:type="dxa"/>
            <w:shd w:val="pct10" w:color="auto" w:fill="FFFFFF"/>
          </w:tcPr>
          <w:p w14:paraId="5A426530" w14:textId="77777777" w:rsidR="003C3971" w:rsidRPr="005C5065" w:rsidRDefault="00DF2B1F" w:rsidP="00C72833">
            <w:pPr>
              <w:pStyle w:val="TAL"/>
              <w:rPr>
                <w:b/>
                <w:sz w:val="16"/>
              </w:rPr>
            </w:pPr>
            <w:r w:rsidRPr="005C5065">
              <w:rPr>
                <w:b/>
                <w:sz w:val="16"/>
              </w:rPr>
              <w:t>Meeting</w:t>
            </w:r>
          </w:p>
        </w:tc>
        <w:tc>
          <w:tcPr>
            <w:tcW w:w="1094" w:type="dxa"/>
            <w:shd w:val="pct10" w:color="auto" w:fill="FFFFFF"/>
          </w:tcPr>
          <w:p w14:paraId="4030B9BB" w14:textId="77777777" w:rsidR="003C3971" w:rsidRPr="005C5065" w:rsidRDefault="003C3971" w:rsidP="00DF2B1F">
            <w:pPr>
              <w:pStyle w:val="TAL"/>
              <w:rPr>
                <w:b/>
                <w:sz w:val="16"/>
              </w:rPr>
            </w:pPr>
            <w:r w:rsidRPr="005C5065">
              <w:rPr>
                <w:b/>
                <w:sz w:val="16"/>
              </w:rPr>
              <w:t>TDoc</w:t>
            </w:r>
          </w:p>
        </w:tc>
        <w:tc>
          <w:tcPr>
            <w:tcW w:w="567" w:type="dxa"/>
            <w:shd w:val="pct10" w:color="auto" w:fill="FFFFFF"/>
          </w:tcPr>
          <w:p w14:paraId="285205DD" w14:textId="77777777" w:rsidR="003C3971" w:rsidRPr="005C5065" w:rsidRDefault="003C3971" w:rsidP="00C72833">
            <w:pPr>
              <w:pStyle w:val="TAL"/>
              <w:rPr>
                <w:b/>
                <w:sz w:val="16"/>
              </w:rPr>
            </w:pPr>
            <w:r w:rsidRPr="005C5065">
              <w:rPr>
                <w:b/>
                <w:sz w:val="16"/>
              </w:rPr>
              <w:t>CR</w:t>
            </w:r>
          </w:p>
        </w:tc>
        <w:tc>
          <w:tcPr>
            <w:tcW w:w="283" w:type="dxa"/>
            <w:shd w:val="pct10" w:color="auto" w:fill="FFFFFF"/>
          </w:tcPr>
          <w:p w14:paraId="6DB7BB56" w14:textId="77777777" w:rsidR="003C3971" w:rsidRPr="005C5065" w:rsidRDefault="003C3971" w:rsidP="00C72833">
            <w:pPr>
              <w:pStyle w:val="TAL"/>
              <w:rPr>
                <w:b/>
                <w:sz w:val="16"/>
              </w:rPr>
            </w:pPr>
            <w:r w:rsidRPr="005C5065">
              <w:rPr>
                <w:b/>
                <w:sz w:val="16"/>
              </w:rPr>
              <w:t>Rev</w:t>
            </w:r>
          </w:p>
        </w:tc>
        <w:tc>
          <w:tcPr>
            <w:tcW w:w="425" w:type="dxa"/>
            <w:shd w:val="pct10" w:color="auto" w:fill="FFFFFF"/>
          </w:tcPr>
          <w:p w14:paraId="3C9ABA18" w14:textId="77777777" w:rsidR="003C3971" w:rsidRPr="005C5065" w:rsidRDefault="003C3971" w:rsidP="00C72833">
            <w:pPr>
              <w:pStyle w:val="TAL"/>
              <w:rPr>
                <w:b/>
                <w:sz w:val="16"/>
              </w:rPr>
            </w:pPr>
            <w:r w:rsidRPr="005C5065">
              <w:rPr>
                <w:b/>
                <w:sz w:val="16"/>
              </w:rPr>
              <w:t>Cat</w:t>
            </w:r>
          </w:p>
        </w:tc>
        <w:tc>
          <w:tcPr>
            <w:tcW w:w="4962" w:type="dxa"/>
            <w:shd w:val="pct10" w:color="auto" w:fill="FFFFFF"/>
          </w:tcPr>
          <w:p w14:paraId="16E1FB45" w14:textId="77777777" w:rsidR="003C3971" w:rsidRPr="005C5065" w:rsidRDefault="003C3971" w:rsidP="00C72833">
            <w:pPr>
              <w:pStyle w:val="TAL"/>
              <w:rPr>
                <w:b/>
                <w:sz w:val="16"/>
              </w:rPr>
            </w:pPr>
            <w:r w:rsidRPr="005C5065">
              <w:rPr>
                <w:b/>
                <w:sz w:val="16"/>
              </w:rPr>
              <w:t>Subject/Comment</w:t>
            </w:r>
          </w:p>
        </w:tc>
        <w:tc>
          <w:tcPr>
            <w:tcW w:w="708" w:type="dxa"/>
            <w:shd w:val="pct10" w:color="auto" w:fill="FFFFFF"/>
          </w:tcPr>
          <w:p w14:paraId="767143A8" w14:textId="77777777" w:rsidR="003C3971" w:rsidRPr="005C5065" w:rsidRDefault="003C3971" w:rsidP="00C72833">
            <w:pPr>
              <w:pStyle w:val="TAL"/>
              <w:rPr>
                <w:b/>
                <w:sz w:val="16"/>
              </w:rPr>
            </w:pPr>
            <w:r w:rsidRPr="005C5065">
              <w:rPr>
                <w:b/>
                <w:sz w:val="16"/>
              </w:rPr>
              <w:t>New vers</w:t>
            </w:r>
            <w:r w:rsidR="00DF2B1F" w:rsidRPr="005C5065">
              <w:rPr>
                <w:b/>
                <w:sz w:val="16"/>
              </w:rPr>
              <w:t>ion</w:t>
            </w:r>
          </w:p>
        </w:tc>
      </w:tr>
      <w:tr w:rsidR="003C3971" w:rsidRPr="005C5065" w14:paraId="01BB5867" w14:textId="77777777" w:rsidTr="00945DAE">
        <w:tblPrEx>
          <w:tblCellMar>
            <w:top w:w="0" w:type="dxa"/>
            <w:bottom w:w="0" w:type="dxa"/>
          </w:tblCellMar>
        </w:tblPrEx>
        <w:tc>
          <w:tcPr>
            <w:tcW w:w="800" w:type="dxa"/>
            <w:shd w:val="solid" w:color="FFFFFF" w:fill="auto"/>
          </w:tcPr>
          <w:p w14:paraId="390D3153" w14:textId="77777777" w:rsidR="003C3971" w:rsidRPr="005C5065" w:rsidRDefault="002C2BB2" w:rsidP="00C72833">
            <w:pPr>
              <w:pStyle w:val="TAC"/>
              <w:rPr>
                <w:rFonts w:hint="eastAsia"/>
                <w:sz w:val="16"/>
                <w:szCs w:val="16"/>
                <w:lang w:eastAsia="zh-CN"/>
              </w:rPr>
            </w:pPr>
            <w:r>
              <w:rPr>
                <w:rFonts w:hint="eastAsia"/>
                <w:sz w:val="16"/>
                <w:szCs w:val="16"/>
                <w:lang w:eastAsia="zh-CN"/>
              </w:rPr>
              <w:t>2018-11</w:t>
            </w:r>
          </w:p>
        </w:tc>
        <w:tc>
          <w:tcPr>
            <w:tcW w:w="800" w:type="dxa"/>
            <w:shd w:val="solid" w:color="FFFFFF" w:fill="auto"/>
          </w:tcPr>
          <w:p w14:paraId="4A2A1EA2" w14:textId="77777777" w:rsidR="003C3971" w:rsidRPr="005C5065" w:rsidRDefault="00442301" w:rsidP="00C72833">
            <w:pPr>
              <w:pStyle w:val="TAC"/>
              <w:rPr>
                <w:rFonts w:hint="eastAsia"/>
                <w:sz w:val="16"/>
                <w:szCs w:val="16"/>
                <w:lang w:eastAsia="zh-CN"/>
              </w:rPr>
            </w:pPr>
            <w:r>
              <w:rPr>
                <w:rFonts w:hint="eastAsia"/>
                <w:sz w:val="16"/>
                <w:szCs w:val="16"/>
                <w:lang w:eastAsia="zh-CN"/>
              </w:rPr>
              <w:t>SA1#84</w:t>
            </w:r>
          </w:p>
        </w:tc>
        <w:tc>
          <w:tcPr>
            <w:tcW w:w="1094" w:type="dxa"/>
            <w:shd w:val="solid" w:color="FFFFFF" w:fill="auto"/>
          </w:tcPr>
          <w:p w14:paraId="4CE612C1" w14:textId="77777777" w:rsidR="003C3971" w:rsidRPr="005C5065" w:rsidRDefault="00442301" w:rsidP="00C72833">
            <w:pPr>
              <w:pStyle w:val="TAC"/>
              <w:rPr>
                <w:rFonts w:hint="eastAsia"/>
                <w:sz w:val="16"/>
                <w:szCs w:val="16"/>
                <w:lang w:eastAsia="zh-CN"/>
              </w:rPr>
            </w:pPr>
            <w:r>
              <w:rPr>
                <w:rFonts w:hint="eastAsia"/>
                <w:sz w:val="16"/>
                <w:szCs w:val="16"/>
                <w:lang w:eastAsia="zh-CN"/>
              </w:rPr>
              <w:t>S1-183137</w:t>
            </w:r>
          </w:p>
        </w:tc>
        <w:tc>
          <w:tcPr>
            <w:tcW w:w="567" w:type="dxa"/>
            <w:shd w:val="solid" w:color="FFFFFF" w:fill="auto"/>
          </w:tcPr>
          <w:p w14:paraId="316A5127" w14:textId="77777777" w:rsidR="003C3971" w:rsidRPr="005C5065" w:rsidRDefault="003C3971" w:rsidP="00C72833">
            <w:pPr>
              <w:pStyle w:val="TAL"/>
              <w:rPr>
                <w:sz w:val="16"/>
                <w:szCs w:val="16"/>
              </w:rPr>
            </w:pPr>
          </w:p>
        </w:tc>
        <w:tc>
          <w:tcPr>
            <w:tcW w:w="283" w:type="dxa"/>
            <w:shd w:val="solid" w:color="FFFFFF" w:fill="auto"/>
          </w:tcPr>
          <w:p w14:paraId="56B8133E" w14:textId="77777777" w:rsidR="003C3971" w:rsidRPr="005C5065" w:rsidRDefault="003C3971" w:rsidP="00C72833">
            <w:pPr>
              <w:pStyle w:val="TAR"/>
              <w:rPr>
                <w:sz w:val="16"/>
                <w:szCs w:val="16"/>
              </w:rPr>
            </w:pPr>
          </w:p>
        </w:tc>
        <w:tc>
          <w:tcPr>
            <w:tcW w:w="425" w:type="dxa"/>
            <w:shd w:val="solid" w:color="FFFFFF" w:fill="auto"/>
          </w:tcPr>
          <w:p w14:paraId="6EC715B3" w14:textId="77777777" w:rsidR="003C3971" w:rsidRPr="005C5065" w:rsidRDefault="003C3971" w:rsidP="00C72833">
            <w:pPr>
              <w:pStyle w:val="TAC"/>
              <w:rPr>
                <w:sz w:val="16"/>
                <w:szCs w:val="16"/>
              </w:rPr>
            </w:pPr>
          </w:p>
        </w:tc>
        <w:tc>
          <w:tcPr>
            <w:tcW w:w="4962" w:type="dxa"/>
            <w:shd w:val="solid" w:color="FFFFFF" w:fill="auto"/>
          </w:tcPr>
          <w:p w14:paraId="66986E9C" w14:textId="77777777" w:rsidR="003C3971" w:rsidRPr="004172BB" w:rsidRDefault="000A3FB0" w:rsidP="00C72833">
            <w:pPr>
              <w:pStyle w:val="TAL"/>
              <w:rPr>
                <w:rFonts w:hint="eastAsia"/>
                <w:sz w:val="16"/>
                <w:szCs w:val="16"/>
                <w:lang w:val="en-US" w:eastAsia="zh-CN"/>
              </w:rPr>
            </w:pPr>
            <w:r>
              <w:rPr>
                <w:sz w:val="16"/>
                <w:szCs w:val="16"/>
                <w:lang w:eastAsia="zh-CN"/>
              </w:rPr>
              <w:t>Including</w:t>
            </w:r>
            <w:r>
              <w:rPr>
                <w:rFonts w:hint="eastAsia"/>
                <w:sz w:val="16"/>
                <w:szCs w:val="16"/>
                <w:lang w:eastAsia="zh-CN"/>
              </w:rPr>
              <w:t xml:space="preserve"> agreed docs: </w:t>
            </w:r>
            <w:r w:rsidR="0069230C" w:rsidRPr="0069230C">
              <w:rPr>
                <w:sz w:val="16"/>
                <w:szCs w:val="16"/>
                <w:lang w:eastAsia="zh-CN"/>
              </w:rPr>
              <w:t>S1-183038</w:t>
            </w:r>
            <w:r w:rsidR="0069230C">
              <w:rPr>
                <w:rFonts w:hint="eastAsia"/>
                <w:sz w:val="16"/>
                <w:szCs w:val="16"/>
                <w:lang w:eastAsia="zh-CN"/>
              </w:rPr>
              <w:t>,</w:t>
            </w:r>
            <w:r w:rsidR="0069230C" w:rsidRPr="0069230C">
              <w:rPr>
                <w:rFonts w:eastAsia="+mn-ea" w:cs="+mn-cs"/>
                <w:color w:val="000000"/>
                <w:kern w:val="24"/>
                <w:sz w:val="20"/>
              </w:rPr>
              <w:t xml:space="preserve"> </w:t>
            </w:r>
            <w:r w:rsidR="0069230C" w:rsidRPr="0069230C">
              <w:rPr>
                <w:sz w:val="16"/>
                <w:szCs w:val="16"/>
                <w:lang w:eastAsia="zh-CN"/>
              </w:rPr>
              <w:t>S1-183472</w:t>
            </w:r>
            <w:r w:rsidR="0069230C">
              <w:rPr>
                <w:rFonts w:hint="eastAsia"/>
                <w:sz w:val="16"/>
                <w:szCs w:val="16"/>
                <w:lang w:eastAsia="zh-CN"/>
              </w:rPr>
              <w:t>,</w:t>
            </w:r>
            <w:r w:rsidR="0069230C" w:rsidRPr="0069230C">
              <w:rPr>
                <w:rFonts w:eastAsia="+mn-ea" w:cs="+mn-cs"/>
                <w:color w:val="000000"/>
                <w:kern w:val="24"/>
                <w:sz w:val="20"/>
              </w:rPr>
              <w:t xml:space="preserve"> </w:t>
            </w:r>
            <w:r w:rsidR="0069230C" w:rsidRPr="0069230C">
              <w:rPr>
                <w:sz w:val="16"/>
                <w:szCs w:val="16"/>
                <w:lang w:eastAsia="zh-CN"/>
              </w:rPr>
              <w:t>S1-183457</w:t>
            </w:r>
            <w:r w:rsidR="0069230C">
              <w:rPr>
                <w:rFonts w:hint="eastAsia"/>
                <w:sz w:val="16"/>
                <w:szCs w:val="16"/>
                <w:lang w:eastAsia="zh-CN"/>
              </w:rPr>
              <w:t>,</w:t>
            </w:r>
            <w:r w:rsidR="0069230C" w:rsidRPr="0069230C">
              <w:rPr>
                <w:rFonts w:eastAsia="+mn-ea" w:cs="+mn-cs"/>
                <w:color w:val="000000"/>
                <w:kern w:val="24"/>
                <w:sz w:val="20"/>
              </w:rPr>
              <w:t xml:space="preserve"> </w:t>
            </w:r>
            <w:r w:rsidR="0069230C" w:rsidRPr="0069230C">
              <w:rPr>
                <w:sz w:val="16"/>
                <w:szCs w:val="16"/>
                <w:lang w:eastAsia="zh-CN"/>
              </w:rPr>
              <w:t>S1-183454</w:t>
            </w:r>
            <w:r w:rsidR="0069230C">
              <w:rPr>
                <w:rFonts w:hint="eastAsia"/>
                <w:sz w:val="16"/>
                <w:szCs w:val="16"/>
                <w:lang w:eastAsia="zh-CN"/>
              </w:rPr>
              <w:t>,</w:t>
            </w:r>
            <w:r w:rsidR="0069230C" w:rsidRPr="0069230C">
              <w:rPr>
                <w:rFonts w:eastAsia="+mn-ea" w:cs="+mn-cs"/>
                <w:color w:val="000000"/>
                <w:kern w:val="24"/>
                <w:sz w:val="20"/>
              </w:rPr>
              <w:t xml:space="preserve"> </w:t>
            </w:r>
            <w:r w:rsidR="0069230C" w:rsidRPr="0069230C">
              <w:rPr>
                <w:sz w:val="16"/>
                <w:szCs w:val="16"/>
                <w:lang w:eastAsia="zh-CN"/>
              </w:rPr>
              <w:t>S1-183096</w:t>
            </w:r>
            <w:r w:rsidR="0069230C">
              <w:rPr>
                <w:rFonts w:hint="eastAsia"/>
                <w:sz w:val="16"/>
                <w:szCs w:val="16"/>
                <w:lang w:eastAsia="zh-CN"/>
              </w:rPr>
              <w:t xml:space="preserve">, </w:t>
            </w:r>
            <w:r w:rsidR="0069230C" w:rsidRPr="0069230C">
              <w:rPr>
                <w:sz w:val="16"/>
                <w:szCs w:val="16"/>
                <w:lang w:eastAsia="zh-CN"/>
              </w:rPr>
              <w:t>S1-183456</w:t>
            </w:r>
            <w:r w:rsidR="004172BB">
              <w:rPr>
                <w:rFonts w:hint="eastAsia"/>
                <w:sz w:val="16"/>
                <w:szCs w:val="16"/>
                <w:lang w:eastAsia="zh-CN"/>
              </w:rPr>
              <w:t>,</w:t>
            </w:r>
            <w:r w:rsidR="004172BB" w:rsidRPr="004172BB">
              <w:rPr>
                <w:rFonts w:eastAsia="+mn-ea" w:cs="+mn-cs"/>
                <w:color w:val="000000"/>
                <w:kern w:val="24"/>
                <w:sz w:val="24"/>
                <w:szCs w:val="24"/>
                <w:lang w:val="en-US" w:eastAsia="zh-CN"/>
              </w:rPr>
              <w:t xml:space="preserve"> </w:t>
            </w:r>
            <w:r w:rsidR="004172BB" w:rsidRPr="004172BB">
              <w:rPr>
                <w:sz w:val="16"/>
                <w:szCs w:val="16"/>
                <w:lang w:val="en-US"/>
              </w:rPr>
              <w:t xml:space="preserve">S1-183152 </w:t>
            </w:r>
          </w:p>
        </w:tc>
        <w:tc>
          <w:tcPr>
            <w:tcW w:w="708" w:type="dxa"/>
            <w:shd w:val="solid" w:color="FFFFFF" w:fill="auto"/>
          </w:tcPr>
          <w:p w14:paraId="00D836CF" w14:textId="77777777" w:rsidR="003C3971" w:rsidRPr="005C5065" w:rsidRDefault="002C2BB2" w:rsidP="00C72833">
            <w:pPr>
              <w:pStyle w:val="TAC"/>
              <w:rPr>
                <w:rFonts w:hint="eastAsia"/>
                <w:sz w:val="16"/>
                <w:szCs w:val="16"/>
                <w:lang w:eastAsia="zh-CN"/>
              </w:rPr>
            </w:pPr>
            <w:r>
              <w:rPr>
                <w:rFonts w:hint="eastAsia"/>
                <w:sz w:val="16"/>
                <w:szCs w:val="16"/>
                <w:lang w:eastAsia="zh-CN"/>
              </w:rPr>
              <w:t>0.1.0</w:t>
            </w:r>
          </w:p>
        </w:tc>
      </w:tr>
      <w:tr w:rsidR="000513A2" w:rsidRPr="005C5065" w14:paraId="102D8D5C" w14:textId="77777777" w:rsidTr="00945DAE">
        <w:tblPrEx>
          <w:tblCellMar>
            <w:top w:w="0" w:type="dxa"/>
            <w:bottom w:w="0" w:type="dxa"/>
          </w:tblCellMar>
        </w:tblPrEx>
        <w:tc>
          <w:tcPr>
            <w:tcW w:w="800" w:type="dxa"/>
            <w:shd w:val="solid" w:color="FFFFFF" w:fill="auto"/>
          </w:tcPr>
          <w:p w14:paraId="0B3B198D" w14:textId="77777777" w:rsidR="000513A2" w:rsidRDefault="000513A2" w:rsidP="002B00FC">
            <w:pPr>
              <w:pStyle w:val="TAC"/>
              <w:rPr>
                <w:rFonts w:hint="eastAsia"/>
                <w:sz w:val="16"/>
                <w:szCs w:val="16"/>
                <w:lang w:eastAsia="zh-CN"/>
              </w:rPr>
            </w:pPr>
            <w:r>
              <w:rPr>
                <w:sz w:val="16"/>
                <w:szCs w:val="16"/>
                <w:lang w:eastAsia="zh-CN"/>
              </w:rPr>
              <w:t>2018-12</w:t>
            </w:r>
          </w:p>
        </w:tc>
        <w:tc>
          <w:tcPr>
            <w:tcW w:w="800" w:type="dxa"/>
            <w:shd w:val="solid" w:color="FFFFFF" w:fill="auto"/>
          </w:tcPr>
          <w:p w14:paraId="754FE2B0" w14:textId="77777777" w:rsidR="000513A2" w:rsidRDefault="000513A2" w:rsidP="002B00FC">
            <w:pPr>
              <w:pStyle w:val="TAC"/>
              <w:rPr>
                <w:rFonts w:hint="eastAsia"/>
                <w:sz w:val="16"/>
                <w:szCs w:val="16"/>
                <w:lang w:eastAsia="zh-CN"/>
              </w:rPr>
            </w:pPr>
            <w:r>
              <w:rPr>
                <w:sz w:val="16"/>
                <w:szCs w:val="16"/>
                <w:lang w:eastAsia="zh-CN"/>
              </w:rPr>
              <w:t>SA#82</w:t>
            </w:r>
          </w:p>
        </w:tc>
        <w:tc>
          <w:tcPr>
            <w:tcW w:w="1094" w:type="dxa"/>
            <w:shd w:val="solid" w:color="FFFFFF" w:fill="auto"/>
          </w:tcPr>
          <w:p w14:paraId="14B86ECD" w14:textId="77777777" w:rsidR="000513A2" w:rsidRDefault="000513A2" w:rsidP="002B00FC">
            <w:pPr>
              <w:pStyle w:val="TAC"/>
              <w:rPr>
                <w:rFonts w:hint="eastAsia"/>
                <w:sz w:val="16"/>
                <w:szCs w:val="16"/>
                <w:lang w:eastAsia="zh-CN"/>
              </w:rPr>
            </w:pPr>
            <w:r>
              <w:rPr>
                <w:sz w:val="16"/>
                <w:szCs w:val="16"/>
                <w:lang w:eastAsia="zh-CN"/>
              </w:rPr>
              <w:t>SP-181010</w:t>
            </w:r>
          </w:p>
        </w:tc>
        <w:tc>
          <w:tcPr>
            <w:tcW w:w="567" w:type="dxa"/>
            <w:shd w:val="solid" w:color="FFFFFF" w:fill="auto"/>
          </w:tcPr>
          <w:p w14:paraId="027F6865" w14:textId="77777777" w:rsidR="000513A2" w:rsidRPr="005C5065" w:rsidRDefault="000513A2" w:rsidP="002B00FC">
            <w:pPr>
              <w:pStyle w:val="TAL"/>
              <w:rPr>
                <w:sz w:val="16"/>
                <w:szCs w:val="16"/>
              </w:rPr>
            </w:pPr>
            <w:r>
              <w:rPr>
                <w:sz w:val="16"/>
                <w:szCs w:val="16"/>
              </w:rPr>
              <w:t>-</w:t>
            </w:r>
          </w:p>
        </w:tc>
        <w:tc>
          <w:tcPr>
            <w:tcW w:w="283" w:type="dxa"/>
            <w:shd w:val="solid" w:color="FFFFFF" w:fill="auto"/>
          </w:tcPr>
          <w:p w14:paraId="6CD4ADD3" w14:textId="77777777" w:rsidR="000513A2" w:rsidRPr="005C5065" w:rsidRDefault="000513A2" w:rsidP="002B00FC">
            <w:pPr>
              <w:pStyle w:val="TAR"/>
              <w:rPr>
                <w:sz w:val="16"/>
                <w:szCs w:val="16"/>
              </w:rPr>
            </w:pPr>
            <w:r>
              <w:rPr>
                <w:sz w:val="16"/>
                <w:szCs w:val="16"/>
              </w:rPr>
              <w:t>-</w:t>
            </w:r>
          </w:p>
        </w:tc>
        <w:tc>
          <w:tcPr>
            <w:tcW w:w="425" w:type="dxa"/>
            <w:shd w:val="solid" w:color="FFFFFF" w:fill="auto"/>
          </w:tcPr>
          <w:p w14:paraId="361D6E44" w14:textId="77777777" w:rsidR="000513A2" w:rsidRPr="005C5065" w:rsidRDefault="000513A2" w:rsidP="002B00FC">
            <w:pPr>
              <w:pStyle w:val="TAC"/>
              <w:rPr>
                <w:sz w:val="16"/>
                <w:szCs w:val="16"/>
              </w:rPr>
            </w:pPr>
            <w:r>
              <w:rPr>
                <w:sz w:val="16"/>
                <w:szCs w:val="16"/>
              </w:rPr>
              <w:t>-</w:t>
            </w:r>
          </w:p>
        </w:tc>
        <w:tc>
          <w:tcPr>
            <w:tcW w:w="4962" w:type="dxa"/>
            <w:shd w:val="solid" w:color="FFFFFF" w:fill="auto"/>
          </w:tcPr>
          <w:p w14:paraId="221C05CA" w14:textId="77777777" w:rsidR="000513A2" w:rsidRDefault="000513A2" w:rsidP="002B00FC">
            <w:pPr>
              <w:pStyle w:val="TAL"/>
              <w:rPr>
                <w:sz w:val="16"/>
                <w:szCs w:val="16"/>
                <w:lang w:eastAsia="zh-CN"/>
              </w:rPr>
            </w:pPr>
            <w:r>
              <w:rPr>
                <w:sz w:val="16"/>
                <w:szCs w:val="16"/>
                <w:lang w:eastAsia="zh-CN"/>
              </w:rPr>
              <w:t>Presentation for one-step approval to SA</w:t>
            </w:r>
          </w:p>
        </w:tc>
        <w:tc>
          <w:tcPr>
            <w:tcW w:w="708" w:type="dxa"/>
            <w:shd w:val="solid" w:color="FFFFFF" w:fill="auto"/>
          </w:tcPr>
          <w:p w14:paraId="2816DD1E" w14:textId="77777777" w:rsidR="000513A2" w:rsidRDefault="000513A2" w:rsidP="002B00FC">
            <w:pPr>
              <w:pStyle w:val="TAC"/>
              <w:rPr>
                <w:rFonts w:hint="eastAsia"/>
                <w:sz w:val="16"/>
                <w:szCs w:val="16"/>
                <w:lang w:eastAsia="zh-CN"/>
              </w:rPr>
            </w:pPr>
            <w:r>
              <w:rPr>
                <w:sz w:val="16"/>
                <w:szCs w:val="16"/>
                <w:lang w:eastAsia="zh-CN"/>
              </w:rPr>
              <w:t>1.0.0</w:t>
            </w:r>
          </w:p>
        </w:tc>
      </w:tr>
      <w:tr w:rsidR="00F20905" w:rsidRPr="005C5065" w14:paraId="72B16C38" w14:textId="77777777" w:rsidTr="00945DAE">
        <w:tblPrEx>
          <w:tblCellMar>
            <w:top w:w="0" w:type="dxa"/>
            <w:bottom w:w="0" w:type="dxa"/>
          </w:tblCellMar>
        </w:tblPrEx>
        <w:tc>
          <w:tcPr>
            <w:tcW w:w="800" w:type="dxa"/>
            <w:shd w:val="solid" w:color="FFFFFF" w:fill="auto"/>
          </w:tcPr>
          <w:p w14:paraId="3E94C482" w14:textId="77777777" w:rsidR="00F20905" w:rsidRDefault="00F20905" w:rsidP="00C72833">
            <w:pPr>
              <w:pStyle w:val="TAC"/>
              <w:rPr>
                <w:rFonts w:hint="eastAsia"/>
                <w:sz w:val="16"/>
                <w:szCs w:val="16"/>
                <w:lang w:eastAsia="zh-CN"/>
              </w:rPr>
            </w:pPr>
            <w:r>
              <w:rPr>
                <w:sz w:val="16"/>
                <w:szCs w:val="16"/>
                <w:lang w:eastAsia="zh-CN"/>
              </w:rPr>
              <w:t>2018-12</w:t>
            </w:r>
          </w:p>
        </w:tc>
        <w:tc>
          <w:tcPr>
            <w:tcW w:w="800" w:type="dxa"/>
            <w:shd w:val="solid" w:color="FFFFFF" w:fill="auto"/>
          </w:tcPr>
          <w:p w14:paraId="6C439101" w14:textId="77777777" w:rsidR="00F20905" w:rsidRDefault="00F20905" w:rsidP="00C72833">
            <w:pPr>
              <w:pStyle w:val="TAC"/>
              <w:rPr>
                <w:rFonts w:hint="eastAsia"/>
                <w:sz w:val="16"/>
                <w:szCs w:val="16"/>
                <w:lang w:eastAsia="zh-CN"/>
              </w:rPr>
            </w:pPr>
            <w:r>
              <w:rPr>
                <w:sz w:val="16"/>
                <w:szCs w:val="16"/>
                <w:lang w:eastAsia="zh-CN"/>
              </w:rPr>
              <w:t>SA#82</w:t>
            </w:r>
          </w:p>
        </w:tc>
        <w:tc>
          <w:tcPr>
            <w:tcW w:w="1094" w:type="dxa"/>
            <w:shd w:val="solid" w:color="FFFFFF" w:fill="auto"/>
          </w:tcPr>
          <w:p w14:paraId="771ED523" w14:textId="77777777" w:rsidR="00F20905" w:rsidRDefault="00F20905" w:rsidP="00C72833">
            <w:pPr>
              <w:pStyle w:val="TAC"/>
              <w:rPr>
                <w:rFonts w:hint="eastAsia"/>
                <w:sz w:val="16"/>
                <w:szCs w:val="16"/>
                <w:lang w:eastAsia="zh-CN"/>
              </w:rPr>
            </w:pPr>
            <w:r>
              <w:rPr>
                <w:sz w:val="16"/>
                <w:szCs w:val="16"/>
                <w:lang w:eastAsia="zh-CN"/>
              </w:rPr>
              <w:t>SP-181010</w:t>
            </w:r>
          </w:p>
        </w:tc>
        <w:tc>
          <w:tcPr>
            <w:tcW w:w="567" w:type="dxa"/>
            <w:shd w:val="solid" w:color="FFFFFF" w:fill="auto"/>
          </w:tcPr>
          <w:p w14:paraId="74E390A1" w14:textId="77777777" w:rsidR="00F20905" w:rsidRPr="005C5065" w:rsidRDefault="00F20905" w:rsidP="00C72833">
            <w:pPr>
              <w:pStyle w:val="TAL"/>
              <w:rPr>
                <w:sz w:val="16"/>
                <w:szCs w:val="16"/>
              </w:rPr>
            </w:pPr>
            <w:r>
              <w:rPr>
                <w:sz w:val="16"/>
                <w:szCs w:val="16"/>
              </w:rPr>
              <w:t>-</w:t>
            </w:r>
          </w:p>
        </w:tc>
        <w:tc>
          <w:tcPr>
            <w:tcW w:w="283" w:type="dxa"/>
            <w:shd w:val="solid" w:color="FFFFFF" w:fill="auto"/>
          </w:tcPr>
          <w:p w14:paraId="59306680" w14:textId="77777777" w:rsidR="00F20905" w:rsidRPr="005C5065" w:rsidRDefault="00F20905" w:rsidP="00C72833">
            <w:pPr>
              <w:pStyle w:val="TAR"/>
              <w:rPr>
                <w:sz w:val="16"/>
                <w:szCs w:val="16"/>
              </w:rPr>
            </w:pPr>
            <w:r>
              <w:rPr>
                <w:sz w:val="16"/>
                <w:szCs w:val="16"/>
              </w:rPr>
              <w:t>-</w:t>
            </w:r>
          </w:p>
        </w:tc>
        <w:tc>
          <w:tcPr>
            <w:tcW w:w="425" w:type="dxa"/>
            <w:shd w:val="solid" w:color="FFFFFF" w:fill="auto"/>
          </w:tcPr>
          <w:p w14:paraId="30D919A3" w14:textId="77777777" w:rsidR="00F20905" w:rsidRPr="005C5065" w:rsidRDefault="00F20905" w:rsidP="00C72833">
            <w:pPr>
              <w:pStyle w:val="TAC"/>
              <w:rPr>
                <w:sz w:val="16"/>
                <w:szCs w:val="16"/>
              </w:rPr>
            </w:pPr>
            <w:r>
              <w:rPr>
                <w:sz w:val="16"/>
                <w:szCs w:val="16"/>
              </w:rPr>
              <w:t>-</w:t>
            </w:r>
          </w:p>
        </w:tc>
        <w:tc>
          <w:tcPr>
            <w:tcW w:w="4962" w:type="dxa"/>
            <w:shd w:val="solid" w:color="FFFFFF" w:fill="auto"/>
          </w:tcPr>
          <w:p w14:paraId="13B95397" w14:textId="77777777" w:rsidR="00F20905" w:rsidRDefault="000513A2" w:rsidP="00C72833">
            <w:pPr>
              <w:pStyle w:val="TAL"/>
              <w:rPr>
                <w:sz w:val="16"/>
                <w:szCs w:val="16"/>
                <w:lang w:eastAsia="zh-CN"/>
              </w:rPr>
            </w:pPr>
            <w:r>
              <w:rPr>
                <w:sz w:val="16"/>
                <w:szCs w:val="16"/>
                <w:lang w:eastAsia="zh-CN"/>
              </w:rPr>
              <w:t xml:space="preserve">Raised to v.16.0.0 following SA#82’s </w:t>
            </w:r>
            <w:r w:rsidR="00F20905">
              <w:rPr>
                <w:sz w:val="16"/>
                <w:szCs w:val="16"/>
                <w:lang w:eastAsia="zh-CN"/>
              </w:rPr>
              <w:t>one-step approval</w:t>
            </w:r>
          </w:p>
        </w:tc>
        <w:tc>
          <w:tcPr>
            <w:tcW w:w="708" w:type="dxa"/>
            <w:shd w:val="solid" w:color="FFFFFF" w:fill="auto"/>
          </w:tcPr>
          <w:p w14:paraId="47C8855F" w14:textId="77777777" w:rsidR="00F20905" w:rsidRDefault="00F20905" w:rsidP="00C72833">
            <w:pPr>
              <w:pStyle w:val="TAC"/>
              <w:rPr>
                <w:rFonts w:hint="eastAsia"/>
                <w:sz w:val="16"/>
                <w:szCs w:val="16"/>
                <w:lang w:eastAsia="zh-CN"/>
              </w:rPr>
            </w:pPr>
            <w:r>
              <w:rPr>
                <w:sz w:val="16"/>
                <w:szCs w:val="16"/>
                <w:lang w:eastAsia="zh-CN"/>
              </w:rPr>
              <w:t>1</w:t>
            </w:r>
            <w:r w:rsidR="000513A2">
              <w:rPr>
                <w:sz w:val="16"/>
                <w:szCs w:val="16"/>
                <w:lang w:eastAsia="zh-CN"/>
              </w:rPr>
              <w:t>6</w:t>
            </w:r>
            <w:r>
              <w:rPr>
                <w:sz w:val="16"/>
                <w:szCs w:val="16"/>
                <w:lang w:eastAsia="zh-CN"/>
              </w:rPr>
              <w:t>.0.0</w:t>
            </w:r>
          </w:p>
        </w:tc>
      </w:tr>
      <w:tr w:rsidR="00945DAE" w:rsidRPr="005C5065" w14:paraId="6857D385" w14:textId="77777777" w:rsidTr="00945DAE">
        <w:tblPrEx>
          <w:tblCellMar>
            <w:top w:w="0" w:type="dxa"/>
            <w:bottom w:w="0" w:type="dxa"/>
          </w:tblCellMar>
        </w:tblPrEx>
        <w:tc>
          <w:tcPr>
            <w:tcW w:w="800" w:type="dxa"/>
            <w:shd w:val="solid" w:color="FFFFFF" w:fill="auto"/>
          </w:tcPr>
          <w:p w14:paraId="1B9190F7" w14:textId="77777777" w:rsidR="00945DAE" w:rsidRDefault="00945DAE" w:rsidP="00945DAE">
            <w:pPr>
              <w:pStyle w:val="TAC"/>
              <w:rPr>
                <w:sz w:val="16"/>
                <w:szCs w:val="16"/>
                <w:lang w:eastAsia="zh-CN"/>
              </w:rPr>
            </w:pPr>
            <w:r w:rsidRPr="003C1BC0">
              <w:rPr>
                <w:rFonts w:eastAsia="Times New Roman" w:cs="Arial"/>
                <w:sz w:val="16"/>
              </w:rPr>
              <w:t>2021</w:t>
            </w:r>
            <w:r>
              <w:rPr>
                <w:rFonts w:eastAsia="Times New Roman" w:cs="Arial"/>
                <w:sz w:val="16"/>
              </w:rPr>
              <w:t>-09</w:t>
            </w:r>
          </w:p>
        </w:tc>
        <w:tc>
          <w:tcPr>
            <w:tcW w:w="800" w:type="dxa"/>
            <w:shd w:val="solid" w:color="FFFFFF" w:fill="auto"/>
          </w:tcPr>
          <w:p w14:paraId="3A730782" w14:textId="77777777" w:rsidR="00945DAE" w:rsidRDefault="00945DAE" w:rsidP="00945DAE">
            <w:pPr>
              <w:pStyle w:val="TAC"/>
              <w:rPr>
                <w:sz w:val="16"/>
                <w:szCs w:val="16"/>
                <w:lang w:eastAsia="zh-CN"/>
              </w:rPr>
            </w:pPr>
            <w:r w:rsidRPr="003C1BC0">
              <w:rPr>
                <w:rFonts w:eastAsia="Times New Roman" w:cs="Arial"/>
                <w:sz w:val="16"/>
              </w:rPr>
              <w:t>SA</w:t>
            </w:r>
            <w:r>
              <w:rPr>
                <w:rFonts w:eastAsia="Times New Roman" w:cs="Arial"/>
                <w:sz w:val="16"/>
              </w:rPr>
              <w:t>#93</w:t>
            </w:r>
            <w:r w:rsidRPr="003C1BC0">
              <w:rPr>
                <w:rFonts w:eastAsia="Times New Roman" w:cs="Arial"/>
                <w:sz w:val="16"/>
              </w:rPr>
              <w:t>e</w:t>
            </w:r>
          </w:p>
        </w:tc>
        <w:tc>
          <w:tcPr>
            <w:tcW w:w="1094" w:type="dxa"/>
            <w:shd w:val="solid" w:color="FFFFFF" w:fill="auto"/>
          </w:tcPr>
          <w:p w14:paraId="69F3CD68" w14:textId="77777777" w:rsidR="00945DAE" w:rsidRDefault="00945DAE" w:rsidP="00945DAE">
            <w:pPr>
              <w:pStyle w:val="TAC"/>
              <w:rPr>
                <w:sz w:val="16"/>
                <w:szCs w:val="16"/>
                <w:lang w:eastAsia="zh-CN"/>
              </w:rPr>
            </w:pPr>
            <w:r w:rsidRPr="000A0214">
              <w:rPr>
                <w:rFonts w:eastAsia="Times New Roman" w:cs="Arial"/>
                <w:sz w:val="16"/>
                <w:szCs w:val="16"/>
                <w:lang w:eastAsia="en-GB"/>
              </w:rPr>
              <w:t>SP-211033</w:t>
            </w:r>
          </w:p>
        </w:tc>
        <w:tc>
          <w:tcPr>
            <w:tcW w:w="567" w:type="dxa"/>
            <w:shd w:val="solid" w:color="FFFFFF" w:fill="auto"/>
          </w:tcPr>
          <w:p w14:paraId="491BFE0D" w14:textId="77777777" w:rsidR="00945DAE" w:rsidRDefault="00945DAE" w:rsidP="00945DAE">
            <w:pPr>
              <w:pStyle w:val="TAL"/>
              <w:rPr>
                <w:sz w:val="16"/>
                <w:szCs w:val="16"/>
              </w:rPr>
            </w:pPr>
            <w:r w:rsidRPr="000A0214">
              <w:rPr>
                <w:rFonts w:eastAsia="Times New Roman" w:cs="Arial"/>
                <w:sz w:val="16"/>
                <w:szCs w:val="16"/>
                <w:lang w:eastAsia="en-GB"/>
              </w:rPr>
              <w:t>0001</w:t>
            </w:r>
          </w:p>
        </w:tc>
        <w:tc>
          <w:tcPr>
            <w:tcW w:w="283" w:type="dxa"/>
            <w:shd w:val="solid" w:color="FFFFFF" w:fill="auto"/>
          </w:tcPr>
          <w:p w14:paraId="51EE0872" w14:textId="77777777" w:rsidR="00945DAE" w:rsidRDefault="00945DAE" w:rsidP="00945DAE">
            <w:pPr>
              <w:pStyle w:val="TAR"/>
              <w:rPr>
                <w:sz w:val="16"/>
                <w:szCs w:val="16"/>
              </w:rPr>
            </w:pPr>
            <w:r w:rsidRPr="000A0214">
              <w:rPr>
                <w:rFonts w:eastAsia="Times New Roman" w:cs="Arial"/>
                <w:sz w:val="16"/>
                <w:szCs w:val="16"/>
                <w:lang w:eastAsia="en-GB"/>
              </w:rPr>
              <w:t>2</w:t>
            </w:r>
          </w:p>
        </w:tc>
        <w:tc>
          <w:tcPr>
            <w:tcW w:w="425" w:type="dxa"/>
            <w:shd w:val="solid" w:color="FFFFFF" w:fill="auto"/>
          </w:tcPr>
          <w:p w14:paraId="33C6E172" w14:textId="77777777" w:rsidR="00945DAE" w:rsidRDefault="00945DAE" w:rsidP="00945DAE">
            <w:pPr>
              <w:pStyle w:val="TAC"/>
              <w:rPr>
                <w:sz w:val="16"/>
                <w:szCs w:val="16"/>
              </w:rPr>
            </w:pPr>
            <w:r w:rsidRPr="000A0214">
              <w:rPr>
                <w:rFonts w:eastAsia="Times New Roman" w:cs="Arial"/>
                <w:sz w:val="16"/>
                <w:szCs w:val="16"/>
                <w:lang w:eastAsia="en-GB"/>
              </w:rPr>
              <w:t>F</w:t>
            </w:r>
          </w:p>
        </w:tc>
        <w:tc>
          <w:tcPr>
            <w:tcW w:w="4962" w:type="dxa"/>
            <w:shd w:val="solid" w:color="FFFFFF" w:fill="auto"/>
          </w:tcPr>
          <w:p w14:paraId="6FC398B2" w14:textId="77777777" w:rsidR="00945DAE" w:rsidRDefault="00945DAE" w:rsidP="00945DAE">
            <w:pPr>
              <w:pStyle w:val="TAL"/>
              <w:rPr>
                <w:sz w:val="16"/>
                <w:szCs w:val="16"/>
                <w:lang w:eastAsia="zh-CN"/>
              </w:rPr>
            </w:pPr>
            <w:r w:rsidRPr="000A0214">
              <w:rPr>
                <w:rFonts w:eastAsia="Times New Roman" w:cs="Arial"/>
                <w:sz w:val="16"/>
                <w:szCs w:val="16"/>
                <w:lang w:eastAsia="en-GB"/>
              </w:rPr>
              <w:t>MSGin5G store-and-forward modifications</w:t>
            </w:r>
          </w:p>
        </w:tc>
        <w:tc>
          <w:tcPr>
            <w:tcW w:w="708" w:type="dxa"/>
            <w:shd w:val="solid" w:color="FFFFFF" w:fill="auto"/>
          </w:tcPr>
          <w:p w14:paraId="3DC5CD0A" w14:textId="77777777" w:rsidR="00945DAE" w:rsidRDefault="00945DAE" w:rsidP="00945DAE">
            <w:pPr>
              <w:pStyle w:val="TAC"/>
              <w:rPr>
                <w:sz w:val="16"/>
                <w:szCs w:val="16"/>
                <w:lang w:eastAsia="zh-CN"/>
              </w:rPr>
            </w:pPr>
            <w:r w:rsidRPr="000A0214">
              <w:rPr>
                <w:rFonts w:eastAsia="Times New Roman" w:cs="Arial"/>
                <w:sz w:val="16"/>
                <w:szCs w:val="16"/>
                <w:lang w:eastAsia="en-GB"/>
              </w:rPr>
              <w:t>1</w:t>
            </w:r>
            <w:r>
              <w:rPr>
                <w:rFonts w:eastAsia="Times New Roman" w:cs="Arial"/>
                <w:sz w:val="16"/>
                <w:szCs w:val="16"/>
                <w:lang w:eastAsia="en-GB"/>
              </w:rPr>
              <w:t>7.0.0</w:t>
            </w:r>
          </w:p>
        </w:tc>
      </w:tr>
      <w:tr w:rsidR="001D7133" w:rsidRPr="005C5065" w14:paraId="12F0206B" w14:textId="77777777" w:rsidTr="00945DAE">
        <w:tblPrEx>
          <w:tblCellMar>
            <w:top w:w="0" w:type="dxa"/>
            <w:bottom w:w="0" w:type="dxa"/>
          </w:tblCellMar>
        </w:tblPrEx>
        <w:tc>
          <w:tcPr>
            <w:tcW w:w="800" w:type="dxa"/>
            <w:shd w:val="solid" w:color="FFFFFF" w:fill="auto"/>
          </w:tcPr>
          <w:p w14:paraId="0C5A7BD2" w14:textId="77777777" w:rsidR="001D7133" w:rsidRPr="003C1BC0" w:rsidRDefault="001D7133" w:rsidP="001D7133">
            <w:pPr>
              <w:pStyle w:val="TAC"/>
              <w:rPr>
                <w:rFonts w:eastAsia="Times New Roman" w:cs="Arial"/>
                <w:sz w:val="16"/>
              </w:rPr>
            </w:pPr>
            <w:r w:rsidRPr="00C1307F">
              <w:rPr>
                <w:rFonts w:cs="Arial"/>
                <w:sz w:val="16"/>
              </w:rPr>
              <w:t>2022-03</w:t>
            </w:r>
          </w:p>
        </w:tc>
        <w:tc>
          <w:tcPr>
            <w:tcW w:w="800" w:type="dxa"/>
            <w:shd w:val="solid" w:color="FFFFFF" w:fill="auto"/>
          </w:tcPr>
          <w:p w14:paraId="064CED5A" w14:textId="77777777" w:rsidR="001D7133" w:rsidRPr="003C1BC0" w:rsidRDefault="001D7133" w:rsidP="001D7133">
            <w:pPr>
              <w:pStyle w:val="TAC"/>
              <w:rPr>
                <w:rFonts w:eastAsia="Times New Roman" w:cs="Arial"/>
                <w:sz w:val="16"/>
              </w:rPr>
            </w:pPr>
            <w:r>
              <w:rPr>
                <w:rFonts w:cs="Arial"/>
                <w:sz w:val="16"/>
              </w:rPr>
              <w:t>SP#95e</w:t>
            </w:r>
          </w:p>
        </w:tc>
        <w:tc>
          <w:tcPr>
            <w:tcW w:w="1094" w:type="dxa"/>
            <w:shd w:val="solid" w:color="FFFFFF" w:fill="auto"/>
          </w:tcPr>
          <w:p w14:paraId="503A42CD" w14:textId="77777777" w:rsidR="001D7133" w:rsidRPr="000A0214" w:rsidRDefault="001D7133" w:rsidP="001D7133">
            <w:pPr>
              <w:pStyle w:val="TAC"/>
              <w:rPr>
                <w:rFonts w:eastAsia="Times New Roman" w:cs="Arial"/>
                <w:sz w:val="16"/>
                <w:szCs w:val="16"/>
                <w:lang w:eastAsia="en-GB"/>
              </w:rPr>
            </w:pPr>
            <w:r w:rsidRPr="00C1307F">
              <w:rPr>
                <w:rFonts w:cs="Arial"/>
                <w:sz w:val="16"/>
              </w:rPr>
              <w:t>SP-220081</w:t>
            </w:r>
          </w:p>
        </w:tc>
        <w:tc>
          <w:tcPr>
            <w:tcW w:w="567" w:type="dxa"/>
            <w:shd w:val="solid" w:color="FFFFFF" w:fill="auto"/>
          </w:tcPr>
          <w:p w14:paraId="662199A6" w14:textId="77777777" w:rsidR="001D7133" w:rsidRPr="000A0214" w:rsidRDefault="001D7133" w:rsidP="001D7133">
            <w:pPr>
              <w:pStyle w:val="TAL"/>
              <w:rPr>
                <w:rFonts w:eastAsia="Times New Roman" w:cs="Arial"/>
                <w:sz w:val="16"/>
                <w:szCs w:val="16"/>
                <w:lang w:eastAsia="en-GB"/>
              </w:rPr>
            </w:pPr>
            <w:r w:rsidRPr="00C1307F">
              <w:rPr>
                <w:rFonts w:cs="Arial"/>
                <w:sz w:val="16"/>
              </w:rPr>
              <w:t>0002</w:t>
            </w:r>
          </w:p>
        </w:tc>
        <w:tc>
          <w:tcPr>
            <w:tcW w:w="283" w:type="dxa"/>
            <w:shd w:val="solid" w:color="FFFFFF" w:fill="auto"/>
          </w:tcPr>
          <w:p w14:paraId="321053B7" w14:textId="77777777" w:rsidR="001D7133" w:rsidRPr="000A0214" w:rsidRDefault="001D7133" w:rsidP="001D7133">
            <w:pPr>
              <w:pStyle w:val="TAR"/>
              <w:rPr>
                <w:rFonts w:eastAsia="Times New Roman" w:cs="Arial"/>
                <w:sz w:val="16"/>
                <w:szCs w:val="16"/>
                <w:lang w:eastAsia="en-GB"/>
              </w:rPr>
            </w:pPr>
            <w:r w:rsidRPr="00C1307F">
              <w:rPr>
                <w:rFonts w:cs="Arial"/>
                <w:sz w:val="16"/>
              </w:rPr>
              <w:t>1</w:t>
            </w:r>
          </w:p>
        </w:tc>
        <w:tc>
          <w:tcPr>
            <w:tcW w:w="425" w:type="dxa"/>
            <w:shd w:val="solid" w:color="FFFFFF" w:fill="auto"/>
          </w:tcPr>
          <w:p w14:paraId="3768683A" w14:textId="77777777" w:rsidR="001D7133" w:rsidRPr="000A0214" w:rsidRDefault="001D7133" w:rsidP="001D7133">
            <w:pPr>
              <w:pStyle w:val="TAC"/>
              <w:rPr>
                <w:rFonts w:eastAsia="Times New Roman" w:cs="Arial"/>
                <w:sz w:val="16"/>
                <w:szCs w:val="16"/>
                <w:lang w:eastAsia="en-GB"/>
              </w:rPr>
            </w:pPr>
            <w:r w:rsidRPr="00C1307F">
              <w:rPr>
                <w:rFonts w:cs="Arial"/>
                <w:sz w:val="16"/>
              </w:rPr>
              <w:t>D</w:t>
            </w:r>
          </w:p>
        </w:tc>
        <w:tc>
          <w:tcPr>
            <w:tcW w:w="4962" w:type="dxa"/>
            <w:shd w:val="solid" w:color="FFFFFF" w:fill="auto"/>
          </w:tcPr>
          <w:p w14:paraId="3B733D41" w14:textId="77777777" w:rsidR="001D7133" w:rsidRPr="000A0214" w:rsidRDefault="001D7133" w:rsidP="001D7133">
            <w:pPr>
              <w:pStyle w:val="TAL"/>
              <w:rPr>
                <w:rFonts w:eastAsia="Times New Roman" w:cs="Arial"/>
                <w:sz w:val="16"/>
                <w:szCs w:val="16"/>
                <w:lang w:eastAsia="en-GB"/>
              </w:rPr>
            </w:pPr>
            <w:r w:rsidRPr="00C1307F">
              <w:rPr>
                <w:rFonts w:cs="Arial"/>
                <w:sz w:val="16"/>
              </w:rPr>
              <w:t>Non-inclusive language replacement</w:t>
            </w:r>
          </w:p>
        </w:tc>
        <w:tc>
          <w:tcPr>
            <w:tcW w:w="708" w:type="dxa"/>
            <w:shd w:val="solid" w:color="FFFFFF" w:fill="auto"/>
          </w:tcPr>
          <w:p w14:paraId="4F01CBB1" w14:textId="77777777" w:rsidR="001D7133" w:rsidRPr="000A0214" w:rsidRDefault="001D7133" w:rsidP="001D7133">
            <w:pPr>
              <w:pStyle w:val="TAC"/>
              <w:rPr>
                <w:rFonts w:eastAsia="Times New Roman" w:cs="Arial"/>
                <w:sz w:val="16"/>
                <w:szCs w:val="16"/>
                <w:lang w:eastAsia="en-GB"/>
              </w:rPr>
            </w:pPr>
            <w:r w:rsidRPr="00C1307F">
              <w:rPr>
                <w:rFonts w:cs="Arial"/>
                <w:sz w:val="16"/>
              </w:rPr>
              <w:t>17.1.0</w:t>
            </w:r>
          </w:p>
        </w:tc>
      </w:tr>
      <w:tr w:rsidR="001C22E1" w:rsidRPr="005C5065" w14:paraId="1A4BCD8B" w14:textId="77777777" w:rsidTr="00945DAE">
        <w:tblPrEx>
          <w:tblCellMar>
            <w:top w:w="0" w:type="dxa"/>
            <w:bottom w:w="0" w:type="dxa"/>
          </w:tblCellMar>
        </w:tblPrEx>
        <w:tc>
          <w:tcPr>
            <w:tcW w:w="800" w:type="dxa"/>
            <w:shd w:val="solid" w:color="FFFFFF" w:fill="auto"/>
          </w:tcPr>
          <w:p w14:paraId="2118578E" w14:textId="77777777" w:rsidR="001C22E1" w:rsidRPr="00C1307F" w:rsidRDefault="001C22E1" w:rsidP="001D7133">
            <w:pPr>
              <w:pStyle w:val="TAC"/>
              <w:rPr>
                <w:rFonts w:cs="Arial"/>
                <w:sz w:val="16"/>
              </w:rPr>
            </w:pPr>
            <w:r>
              <w:rPr>
                <w:rFonts w:cs="Arial"/>
                <w:sz w:val="16"/>
              </w:rPr>
              <w:t>2024-03</w:t>
            </w:r>
          </w:p>
        </w:tc>
        <w:tc>
          <w:tcPr>
            <w:tcW w:w="800" w:type="dxa"/>
            <w:shd w:val="solid" w:color="FFFFFF" w:fill="auto"/>
          </w:tcPr>
          <w:p w14:paraId="3DE39C48" w14:textId="77777777" w:rsidR="001C22E1" w:rsidRDefault="001C22E1" w:rsidP="001D7133">
            <w:pPr>
              <w:pStyle w:val="TAC"/>
              <w:rPr>
                <w:rFonts w:cs="Arial"/>
                <w:sz w:val="16"/>
              </w:rPr>
            </w:pPr>
            <w:r>
              <w:rPr>
                <w:rFonts w:cs="Arial"/>
                <w:sz w:val="16"/>
              </w:rPr>
              <w:t>SA#103</w:t>
            </w:r>
          </w:p>
        </w:tc>
        <w:tc>
          <w:tcPr>
            <w:tcW w:w="1094" w:type="dxa"/>
            <w:shd w:val="solid" w:color="FFFFFF" w:fill="auto"/>
          </w:tcPr>
          <w:p w14:paraId="5FEF4AC0" w14:textId="77777777" w:rsidR="001C22E1" w:rsidRPr="00C1307F" w:rsidRDefault="001C22E1" w:rsidP="001D7133">
            <w:pPr>
              <w:pStyle w:val="TAC"/>
              <w:rPr>
                <w:rFonts w:cs="Arial"/>
                <w:sz w:val="16"/>
              </w:rPr>
            </w:pPr>
            <w:r>
              <w:rPr>
                <w:rFonts w:cs="Arial"/>
                <w:sz w:val="16"/>
              </w:rPr>
              <w:t>-</w:t>
            </w:r>
          </w:p>
        </w:tc>
        <w:tc>
          <w:tcPr>
            <w:tcW w:w="567" w:type="dxa"/>
            <w:shd w:val="solid" w:color="FFFFFF" w:fill="auto"/>
          </w:tcPr>
          <w:p w14:paraId="7A13845C" w14:textId="77777777" w:rsidR="001C22E1" w:rsidRPr="00C1307F" w:rsidRDefault="001C22E1" w:rsidP="001D7133">
            <w:pPr>
              <w:pStyle w:val="TAL"/>
              <w:rPr>
                <w:rFonts w:cs="Arial"/>
                <w:sz w:val="16"/>
              </w:rPr>
            </w:pPr>
            <w:r>
              <w:rPr>
                <w:rFonts w:cs="Arial"/>
                <w:sz w:val="16"/>
              </w:rPr>
              <w:t>-</w:t>
            </w:r>
          </w:p>
        </w:tc>
        <w:tc>
          <w:tcPr>
            <w:tcW w:w="283" w:type="dxa"/>
            <w:shd w:val="solid" w:color="FFFFFF" w:fill="auto"/>
          </w:tcPr>
          <w:p w14:paraId="59C9AABE" w14:textId="77777777" w:rsidR="001C22E1" w:rsidRPr="00C1307F" w:rsidRDefault="001C22E1" w:rsidP="001D7133">
            <w:pPr>
              <w:pStyle w:val="TAR"/>
              <w:rPr>
                <w:rFonts w:cs="Arial"/>
                <w:sz w:val="16"/>
              </w:rPr>
            </w:pPr>
            <w:r>
              <w:rPr>
                <w:rFonts w:cs="Arial"/>
                <w:sz w:val="16"/>
              </w:rPr>
              <w:t>-</w:t>
            </w:r>
          </w:p>
        </w:tc>
        <w:tc>
          <w:tcPr>
            <w:tcW w:w="425" w:type="dxa"/>
            <w:shd w:val="solid" w:color="FFFFFF" w:fill="auto"/>
          </w:tcPr>
          <w:p w14:paraId="28A81577" w14:textId="77777777" w:rsidR="001C22E1" w:rsidRPr="00C1307F" w:rsidRDefault="001C22E1" w:rsidP="001D7133">
            <w:pPr>
              <w:pStyle w:val="TAC"/>
              <w:rPr>
                <w:rFonts w:cs="Arial"/>
                <w:sz w:val="16"/>
              </w:rPr>
            </w:pPr>
            <w:r>
              <w:rPr>
                <w:rFonts w:cs="Arial"/>
                <w:sz w:val="16"/>
              </w:rPr>
              <w:t>-</w:t>
            </w:r>
          </w:p>
        </w:tc>
        <w:tc>
          <w:tcPr>
            <w:tcW w:w="4962" w:type="dxa"/>
            <w:shd w:val="solid" w:color="FFFFFF" w:fill="auto"/>
          </w:tcPr>
          <w:p w14:paraId="534C32EC" w14:textId="77777777" w:rsidR="001C22E1" w:rsidRPr="00C1307F" w:rsidRDefault="001C22E1" w:rsidP="001D7133">
            <w:pPr>
              <w:pStyle w:val="TAL"/>
              <w:rPr>
                <w:rFonts w:cs="Arial"/>
                <w:sz w:val="16"/>
              </w:rPr>
            </w:pPr>
            <w:r>
              <w:rPr>
                <w:rFonts w:cs="Arial"/>
                <w:sz w:val="16"/>
              </w:rPr>
              <w:t>Updated to Rel-18 by MCC (and issue with v.18.0.0 upload)</w:t>
            </w:r>
          </w:p>
        </w:tc>
        <w:tc>
          <w:tcPr>
            <w:tcW w:w="708" w:type="dxa"/>
            <w:shd w:val="solid" w:color="FFFFFF" w:fill="auto"/>
          </w:tcPr>
          <w:p w14:paraId="2D4A6685" w14:textId="77777777" w:rsidR="001C22E1" w:rsidRPr="00C1307F" w:rsidRDefault="001C22E1" w:rsidP="001D7133">
            <w:pPr>
              <w:pStyle w:val="TAC"/>
              <w:rPr>
                <w:rFonts w:cs="Arial"/>
                <w:sz w:val="16"/>
              </w:rPr>
            </w:pPr>
            <w:r>
              <w:rPr>
                <w:rFonts w:cs="Arial"/>
                <w:sz w:val="16"/>
              </w:rPr>
              <w:t>18.0.1</w:t>
            </w:r>
          </w:p>
        </w:tc>
      </w:tr>
    </w:tbl>
    <w:p w14:paraId="6918FD13" w14:textId="77777777" w:rsidR="003C3971" w:rsidRPr="0088159A" w:rsidRDefault="00945DAE" w:rsidP="006C38C1">
      <w:pPr>
        <w:pStyle w:val="Guidance"/>
        <w:rPr>
          <w:rFonts w:hint="eastAsia"/>
          <w:lang w:eastAsia="zh-CN"/>
        </w:rPr>
      </w:pPr>
      <w:r>
        <w:rPr>
          <w:lang w:eastAsia="zh-CN"/>
        </w:rPr>
        <w:tab/>
      </w:r>
    </w:p>
    <w:sectPr w:rsidR="003C3971" w:rsidRPr="0088159A">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39386" w14:textId="77777777" w:rsidR="004B7149" w:rsidRDefault="004B7149">
      <w:r>
        <w:separator/>
      </w:r>
    </w:p>
  </w:endnote>
  <w:endnote w:type="continuationSeparator" w:id="0">
    <w:p w14:paraId="038AF1CE" w14:textId="77777777" w:rsidR="004B7149" w:rsidRDefault="004B7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8DCE2"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7CA9B" w14:textId="77777777" w:rsidR="004B7149" w:rsidRDefault="004B7149">
      <w:r>
        <w:separator/>
      </w:r>
    </w:p>
  </w:footnote>
  <w:footnote w:type="continuationSeparator" w:id="0">
    <w:p w14:paraId="072FFD03" w14:textId="77777777" w:rsidR="004B7149" w:rsidRDefault="004B7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F1B46" w14:textId="65824A59"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16819">
      <w:rPr>
        <w:rFonts w:ascii="Arial" w:hAnsi="Arial" w:cs="Arial"/>
        <w:b/>
        <w:noProof/>
        <w:sz w:val="18"/>
        <w:szCs w:val="18"/>
      </w:rPr>
      <w:t>3GPP TS 22.262 V18.0.1 (2024-03)</w:t>
    </w:r>
    <w:r>
      <w:rPr>
        <w:rFonts w:ascii="Arial" w:hAnsi="Arial" w:cs="Arial"/>
        <w:b/>
        <w:sz w:val="18"/>
        <w:szCs w:val="18"/>
      </w:rPr>
      <w:fldChar w:fldCharType="end"/>
    </w:r>
  </w:p>
  <w:p w14:paraId="5DC60C0B"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51655">
      <w:rPr>
        <w:rFonts w:ascii="Arial" w:hAnsi="Arial" w:cs="Arial"/>
        <w:b/>
        <w:noProof/>
        <w:sz w:val="18"/>
        <w:szCs w:val="18"/>
      </w:rPr>
      <w:t>8</w:t>
    </w:r>
    <w:r>
      <w:rPr>
        <w:rFonts w:ascii="Arial" w:hAnsi="Arial" w:cs="Arial"/>
        <w:b/>
        <w:sz w:val="18"/>
        <w:szCs w:val="18"/>
      </w:rPr>
      <w:fldChar w:fldCharType="end"/>
    </w:r>
  </w:p>
  <w:p w14:paraId="11C8E401" w14:textId="71F82465"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16819">
      <w:rPr>
        <w:rFonts w:ascii="Arial" w:hAnsi="Arial" w:cs="Arial"/>
        <w:b/>
        <w:noProof/>
        <w:sz w:val="18"/>
        <w:szCs w:val="18"/>
      </w:rPr>
      <w:t>Release 18</w:t>
    </w:r>
    <w:r>
      <w:rPr>
        <w:rFonts w:ascii="Arial" w:hAnsi="Arial" w:cs="Arial"/>
        <w:b/>
        <w:sz w:val="18"/>
        <w:szCs w:val="18"/>
      </w:rPr>
      <w:fldChar w:fldCharType="end"/>
    </w:r>
  </w:p>
  <w:p w14:paraId="62DFC451"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2BE61DA"/>
    <w:multiLevelType w:val="hybridMultilevel"/>
    <w:tmpl w:val="8D9E9320"/>
    <w:lvl w:ilvl="0" w:tplc="9FBC77A4">
      <w:numFmt w:val="bullet"/>
      <w:lvlText w:val="-"/>
      <w:lvlJc w:val="left"/>
      <w:pPr>
        <w:ind w:left="420" w:hanging="420"/>
      </w:pPr>
      <w:rPr>
        <w:rFonts w:ascii="Arial" w:eastAsia="Times New Roman"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7E1F4B"/>
    <w:multiLevelType w:val="hybridMultilevel"/>
    <w:tmpl w:val="56463E78"/>
    <w:lvl w:ilvl="0" w:tplc="9FBC77A4">
      <w:numFmt w:val="bullet"/>
      <w:lvlText w:val="-"/>
      <w:lvlJc w:val="left"/>
      <w:pPr>
        <w:ind w:left="704" w:hanging="420"/>
      </w:pPr>
      <w:rPr>
        <w:rFonts w:ascii="Arial" w:eastAsia="Times New Roma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62C4737"/>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393AC5"/>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49633A"/>
    <w:multiLevelType w:val="hybridMultilevel"/>
    <w:tmpl w:val="C4A0A642"/>
    <w:lvl w:ilvl="0" w:tplc="DA9C4D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71572D"/>
    <w:multiLevelType w:val="hybridMultilevel"/>
    <w:tmpl w:val="2820A3B4"/>
    <w:lvl w:ilvl="0" w:tplc="04090019">
      <w:start w:val="1"/>
      <w:numFmt w:val="lowerLetter"/>
      <w:lvlText w:val="%1)"/>
      <w:lvlJc w:val="left"/>
      <w:pPr>
        <w:ind w:left="704" w:hanging="420"/>
      </w:pPr>
    </w:lvl>
    <w:lvl w:ilvl="1" w:tplc="0409001B">
      <w:start w:val="1"/>
      <w:numFmt w:val="lowerRoman"/>
      <w:lvlText w:val="%2."/>
      <w:lvlJc w:val="righ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2B2863B6"/>
    <w:multiLevelType w:val="hybridMultilevel"/>
    <w:tmpl w:val="59241E08"/>
    <w:lvl w:ilvl="0" w:tplc="04090019">
      <w:start w:val="1"/>
      <w:numFmt w:val="lowerLetter"/>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2DCC2ADA"/>
    <w:multiLevelType w:val="hybridMultilevel"/>
    <w:tmpl w:val="C0B6B5D2"/>
    <w:lvl w:ilvl="0" w:tplc="57FE3BDA">
      <w:start w:val="1"/>
      <w:numFmt w:val="lowerLetter"/>
      <w:lvlText w:val="%1)"/>
      <w:lvlJc w:val="left"/>
      <w:pPr>
        <w:ind w:left="704" w:hanging="420"/>
      </w:pPr>
      <w:rPr>
        <w:rFonts w:hint="eastAsia"/>
      </w:rPr>
    </w:lvl>
    <w:lvl w:ilvl="1" w:tplc="0409001B">
      <w:start w:val="1"/>
      <w:numFmt w:val="lowerRoman"/>
      <w:lvlText w:val="%2."/>
      <w:lvlJc w:val="righ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BA7B91"/>
    <w:multiLevelType w:val="hybridMultilevel"/>
    <w:tmpl w:val="59241E08"/>
    <w:lvl w:ilvl="0" w:tplc="04090019">
      <w:start w:val="1"/>
      <w:numFmt w:val="lowerLetter"/>
      <w:lvlText w:val="%1)"/>
      <w:lvlJc w:val="left"/>
      <w:pPr>
        <w:ind w:left="704" w:hanging="420"/>
      </w:p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419F3F36"/>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FA5E26"/>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FE554F"/>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140D38"/>
    <w:multiLevelType w:val="hybridMultilevel"/>
    <w:tmpl w:val="6B6209CC"/>
    <w:lvl w:ilvl="0" w:tplc="57FE3BDA">
      <w:start w:val="1"/>
      <w:numFmt w:val="lowerLetter"/>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0055B8"/>
    <w:multiLevelType w:val="hybridMultilevel"/>
    <w:tmpl w:val="3C28324C"/>
    <w:lvl w:ilvl="0" w:tplc="48E61710">
      <w:start w:val="7"/>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AEE4F55"/>
    <w:multiLevelType w:val="hybridMultilevel"/>
    <w:tmpl w:val="85DCD8EE"/>
    <w:lvl w:ilvl="0" w:tplc="9FBC77A4">
      <w:numFmt w:val="bullet"/>
      <w:lvlText w:val="-"/>
      <w:lvlJc w:val="left"/>
      <w:pPr>
        <w:ind w:left="420" w:hanging="42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000A3B"/>
    <w:multiLevelType w:val="multilevel"/>
    <w:tmpl w:val="51E08718"/>
    <w:lvl w:ilvl="0">
      <w:start w:val="5"/>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477BA4"/>
    <w:multiLevelType w:val="multilevel"/>
    <w:tmpl w:val="411A0D04"/>
    <w:lvl w:ilvl="0">
      <w:start w:val="5"/>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1499866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053729015">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19496565">
    <w:abstractNumId w:val="1"/>
  </w:num>
  <w:num w:numId="4" w16cid:durableId="36020716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16cid:durableId="656736814">
    <w:abstractNumId w:val="3"/>
  </w:num>
  <w:num w:numId="6" w16cid:durableId="1285500822">
    <w:abstractNumId w:val="15"/>
  </w:num>
  <w:num w:numId="7" w16cid:durableId="987785452">
    <w:abstractNumId w:val="10"/>
  </w:num>
  <w:num w:numId="8" w16cid:durableId="2119638791">
    <w:abstractNumId w:val="7"/>
  </w:num>
  <w:num w:numId="9" w16cid:durableId="137959115">
    <w:abstractNumId w:val="8"/>
  </w:num>
  <w:num w:numId="10" w16cid:durableId="744494573">
    <w:abstractNumId w:val="11"/>
  </w:num>
  <w:num w:numId="11" w16cid:durableId="1602952783">
    <w:abstractNumId w:val="12"/>
  </w:num>
  <w:num w:numId="12" w16cid:durableId="1999575702">
    <w:abstractNumId w:val="9"/>
  </w:num>
  <w:num w:numId="13" w16cid:durableId="572736286">
    <w:abstractNumId w:val="5"/>
  </w:num>
  <w:num w:numId="14" w16cid:durableId="291912684">
    <w:abstractNumId w:val="13"/>
  </w:num>
  <w:num w:numId="15" w16cid:durableId="297346643">
    <w:abstractNumId w:val="14"/>
  </w:num>
  <w:num w:numId="16" w16cid:durableId="1920940171">
    <w:abstractNumId w:val="16"/>
  </w:num>
  <w:num w:numId="17" w16cid:durableId="1581673045">
    <w:abstractNumId w:val="2"/>
  </w:num>
  <w:num w:numId="18" w16cid:durableId="197354754">
    <w:abstractNumId w:val="4"/>
  </w:num>
  <w:num w:numId="19" w16cid:durableId="1397388124">
    <w:abstractNumId w:val="6"/>
  </w:num>
  <w:num w:numId="20" w16cid:durableId="1849127080">
    <w:abstractNumId w:val="18"/>
  </w:num>
  <w:num w:numId="21" w16cid:durableId="8287898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23D"/>
    <w:rsid w:val="00012966"/>
    <w:rsid w:val="00033397"/>
    <w:rsid w:val="00040095"/>
    <w:rsid w:val="000446E5"/>
    <w:rsid w:val="000513A2"/>
    <w:rsid w:val="00051834"/>
    <w:rsid w:val="00053046"/>
    <w:rsid w:val="00054A22"/>
    <w:rsid w:val="000655A6"/>
    <w:rsid w:val="00080512"/>
    <w:rsid w:val="000A3FB0"/>
    <w:rsid w:val="000C1B80"/>
    <w:rsid w:val="000C3070"/>
    <w:rsid w:val="000D58AB"/>
    <w:rsid w:val="00106E77"/>
    <w:rsid w:val="00111F7F"/>
    <w:rsid w:val="00116819"/>
    <w:rsid w:val="00117AF2"/>
    <w:rsid w:val="00120BCA"/>
    <w:rsid w:val="001240F7"/>
    <w:rsid w:val="00146AF2"/>
    <w:rsid w:val="001C22E1"/>
    <w:rsid w:val="001C3807"/>
    <w:rsid w:val="001D02C2"/>
    <w:rsid w:val="001D7133"/>
    <w:rsid w:val="001F168B"/>
    <w:rsid w:val="00221796"/>
    <w:rsid w:val="0022748D"/>
    <w:rsid w:val="002347A2"/>
    <w:rsid w:val="00241B2F"/>
    <w:rsid w:val="002A5EE6"/>
    <w:rsid w:val="002B00FC"/>
    <w:rsid w:val="002C2BB2"/>
    <w:rsid w:val="002C4053"/>
    <w:rsid w:val="002E1FC6"/>
    <w:rsid w:val="00311936"/>
    <w:rsid w:val="003172DC"/>
    <w:rsid w:val="00321E84"/>
    <w:rsid w:val="0035462D"/>
    <w:rsid w:val="00367A8E"/>
    <w:rsid w:val="003B6DA2"/>
    <w:rsid w:val="003C3971"/>
    <w:rsid w:val="004172BB"/>
    <w:rsid w:val="00437A36"/>
    <w:rsid w:val="00442301"/>
    <w:rsid w:val="00467DD4"/>
    <w:rsid w:val="004B3EFF"/>
    <w:rsid w:val="004B7149"/>
    <w:rsid w:val="004D3578"/>
    <w:rsid w:val="004E213A"/>
    <w:rsid w:val="00515D69"/>
    <w:rsid w:val="00543E6C"/>
    <w:rsid w:val="00565087"/>
    <w:rsid w:val="00574744"/>
    <w:rsid w:val="005A58BF"/>
    <w:rsid w:val="005C1B14"/>
    <w:rsid w:val="005C5065"/>
    <w:rsid w:val="005D2E01"/>
    <w:rsid w:val="005F12DD"/>
    <w:rsid w:val="006045C7"/>
    <w:rsid w:val="00614FDF"/>
    <w:rsid w:val="006230A6"/>
    <w:rsid w:val="0066147B"/>
    <w:rsid w:val="006628FE"/>
    <w:rsid w:val="0069230C"/>
    <w:rsid w:val="006C38C1"/>
    <w:rsid w:val="006C6D0E"/>
    <w:rsid w:val="006D6C01"/>
    <w:rsid w:val="006D6D13"/>
    <w:rsid w:val="006E5C86"/>
    <w:rsid w:val="006E62D5"/>
    <w:rsid w:val="00734A5B"/>
    <w:rsid w:val="00744E76"/>
    <w:rsid w:val="00763FF6"/>
    <w:rsid w:val="007661DD"/>
    <w:rsid w:val="00781F0F"/>
    <w:rsid w:val="007F4469"/>
    <w:rsid w:val="00800CB6"/>
    <w:rsid w:val="008028A4"/>
    <w:rsid w:val="008768CA"/>
    <w:rsid w:val="0088159A"/>
    <w:rsid w:val="008B4CA6"/>
    <w:rsid w:val="008B5E47"/>
    <w:rsid w:val="008E5ABF"/>
    <w:rsid w:val="00902476"/>
    <w:rsid w:val="0090271F"/>
    <w:rsid w:val="00902E23"/>
    <w:rsid w:val="0091348E"/>
    <w:rsid w:val="00917CCB"/>
    <w:rsid w:val="00931CD6"/>
    <w:rsid w:val="00932543"/>
    <w:rsid w:val="00942EC2"/>
    <w:rsid w:val="00945DAE"/>
    <w:rsid w:val="00951655"/>
    <w:rsid w:val="009857F1"/>
    <w:rsid w:val="00995113"/>
    <w:rsid w:val="009D281B"/>
    <w:rsid w:val="009F37B7"/>
    <w:rsid w:val="00A10F02"/>
    <w:rsid w:val="00A15D02"/>
    <w:rsid w:val="00A164B4"/>
    <w:rsid w:val="00A35783"/>
    <w:rsid w:val="00A53724"/>
    <w:rsid w:val="00A82346"/>
    <w:rsid w:val="00A91267"/>
    <w:rsid w:val="00A93D29"/>
    <w:rsid w:val="00AB352D"/>
    <w:rsid w:val="00B04C82"/>
    <w:rsid w:val="00B15449"/>
    <w:rsid w:val="00B23355"/>
    <w:rsid w:val="00B96E33"/>
    <w:rsid w:val="00BA2903"/>
    <w:rsid w:val="00BA50F2"/>
    <w:rsid w:val="00BC0F7D"/>
    <w:rsid w:val="00C33079"/>
    <w:rsid w:val="00C45231"/>
    <w:rsid w:val="00C53E1B"/>
    <w:rsid w:val="00C6110C"/>
    <w:rsid w:val="00C63C4B"/>
    <w:rsid w:val="00C64E34"/>
    <w:rsid w:val="00C72833"/>
    <w:rsid w:val="00C86E33"/>
    <w:rsid w:val="00C91032"/>
    <w:rsid w:val="00C93F40"/>
    <w:rsid w:val="00CA3D0C"/>
    <w:rsid w:val="00CD08FF"/>
    <w:rsid w:val="00D0730B"/>
    <w:rsid w:val="00D26B0D"/>
    <w:rsid w:val="00D30A14"/>
    <w:rsid w:val="00D40933"/>
    <w:rsid w:val="00D738D6"/>
    <w:rsid w:val="00D755EB"/>
    <w:rsid w:val="00D87E00"/>
    <w:rsid w:val="00D9134D"/>
    <w:rsid w:val="00DA0599"/>
    <w:rsid w:val="00DA7A03"/>
    <w:rsid w:val="00DA7B24"/>
    <w:rsid w:val="00DB1818"/>
    <w:rsid w:val="00DB2477"/>
    <w:rsid w:val="00DC309B"/>
    <w:rsid w:val="00DC4DA2"/>
    <w:rsid w:val="00DC7ABC"/>
    <w:rsid w:val="00DD346C"/>
    <w:rsid w:val="00DF2B1F"/>
    <w:rsid w:val="00DF62CD"/>
    <w:rsid w:val="00E10EC9"/>
    <w:rsid w:val="00E269BB"/>
    <w:rsid w:val="00E450EF"/>
    <w:rsid w:val="00E5672D"/>
    <w:rsid w:val="00E6014A"/>
    <w:rsid w:val="00E651C7"/>
    <w:rsid w:val="00E65650"/>
    <w:rsid w:val="00E67099"/>
    <w:rsid w:val="00E77645"/>
    <w:rsid w:val="00EB0857"/>
    <w:rsid w:val="00EB51F8"/>
    <w:rsid w:val="00EC4A25"/>
    <w:rsid w:val="00EE3000"/>
    <w:rsid w:val="00F025A2"/>
    <w:rsid w:val="00F04712"/>
    <w:rsid w:val="00F20905"/>
    <w:rsid w:val="00F22EC7"/>
    <w:rsid w:val="00F231AA"/>
    <w:rsid w:val="00F556E7"/>
    <w:rsid w:val="00F653B8"/>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9E7D49"/>
  <w15:chartTrackingRefBased/>
  <w15:docId w15:val="{C1E2E60C-0F58-480C-9137-D2B84ED0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0CB6"/>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2nd level,H2,UNDERRUBRIK 1-2,†berschrift 2,õberschrift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ListBullet">
    <w:name w:val="List Bullet"/>
    <w:basedOn w:val="List"/>
    <w:rsid w:val="008B5E47"/>
    <w:pPr>
      <w:ind w:left="568" w:firstLineChars="0" w:hanging="284"/>
      <w:contextualSpacing w:val="0"/>
    </w:pPr>
  </w:style>
  <w:style w:type="paragraph" w:styleId="List">
    <w:name w:val="List"/>
    <w:basedOn w:val="Normal"/>
    <w:rsid w:val="008B5E47"/>
    <w:pPr>
      <w:ind w:left="200" w:hangingChars="200" w:hanging="200"/>
      <w:contextualSpacing/>
    </w:pPr>
  </w:style>
  <w:style w:type="character" w:styleId="Hyperlink">
    <w:name w:val="Hyperlink"/>
    <w:uiPriority w:val="99"/>
    <w:unhideWhenUsed/>
    <w:rsid w:val="00111F7F"/>
    <w:rPr>
      <w:color w:val="0000FF"/>
      <w:u w:val="single"/>
    </w:rPr>
  </w:style>
  <w:style w:type="character" w:customStyle="1" w:styleId="Heading3Char">
    <w:name w:val="Heading 3 Char"/>
    <w:link w:val="Heading3"/>
    <w:rsid w:val="005C1B14"/>
    <w:rPr>
      <w:rFonts w:ascii="Arial" w:hAnsi="Arial"/>
      <w:sz w:val="28"/>
      <w:lang w:val="en-GB" w:eastAsia="en-US"/>
    </w:rPr>
  </w:style>
  <w:style w:type="paragraph" w:styleId="DocumentMap">
    <w:name w:val="Document Map"/>
    <w:basedOn w:val="Normal"/>
    <w:link w:val="DocumentMapChar"/>
    <w:rsid w:val="00D0730B"/>
    <w:rPr>
      <w:rFonts w:ascii="SimSun"/>
      <w:sz w:val="18"/>
      <w:szCs w:val="18"/>
    </w:rPr>
  </w:style>
  <w:style w:type="character" w:customStyle="1" w:styleId="DocumentMapChar">
    <w:name w:val="Document Map Char"/>
    <w:link w:val="DocumentMap"/>
    <w:rsid w:val="00D0730B"/>
    <w:rPr>
      <w:rFonts w:ascii="SimSun"/>
      <w:sz w:val="18"/>
      <w:szCs w:val="18"/>
      <w:lang w:val="en-GB" w:eastAsia="en-US"/>
    </w:rPr>
  </w:style>
  <w:style w:type="character" w:customStyle="1" w:styleId="Heading1Char">
    <w:name w:val="Heading 1 Char"/>
    <w:link w:val="Heading1"/>
    <w:rsid w:val="00D0730B"/>
    <w:rPr>
      <w:rFonts w:ascii="Arial" w:hAnsi="Arial"/>
      <w:sz w:val="36"/>
      <w:lang w:val="en-GB" w:eastAsia="en-US" w:bidi="ar-SA"/>
    </w:rPr>
  </w:style>
  <w:style w:type="character" w:customStyle="1" w:styleId="Heading2Char">
    <w:name w:val="Heading 2 Char"/>
    <w:aliases w:val="h2 Char,2nd level Char,H2 Char,UNDERRUBRIK 1-2 Char,†berschrift 2 Char,õberschrift 2 Char"/>
    <w:link w:val="Heading2"/>
    <w:rsid w:val="00D0730B"/>
    <w:rPr>
      <w:rFonts w:ascii="Arial" w:hAnsi="Arial"/>
      <w:sz w:val="32"/>
      <w:lang w:val="en-GB" w:eastAsia="en-US"/>
    </w:rPr>
  </w:style>
  <w:style w:type="character" w:styleId="CommentReference">
    <w:name w:val="annotation reference"/>
    <w:rsid w:val="00763FF6"/>
    <w:rPr>
      <w:sz w:val="21"/>
      <w:szCs w:val="21"/>
    </w:rPr>
  </w:style>
  <w:style w:type="paragraph" w:styleId="CommentText">
    <w:name w:val="annotation text"/>
    <w:basedOn w:val="Normal"/>
    <w:link w:val="CommentTextChar"/>
    <w:rsid w:val="00763FF6"/>
    <w:pPr>
      <w:spacing w:after="0"/>
    </w:pPr>
    <w:rPr>
      <w:rFonts w:eastAsia="MS Mincho"/>
      <w:sz w:val="24"/>
      <w:szCs w:val="24"/>
      <w:lang w:eastAsia="ja-JP"/>
    </w:rPr>
  </w:style>
  <w:style w:type="character" w:customStyle="1" w:styleId="CommentTextChar">
    <w:name w:val="Comment Text Char"/>
    <w:link w:val="CommentText"/>
    <w:rsid w:val="00763FF6"/>
    <w:rPr>
      <w:rFonts w:eastAsia="MS Mincho"/>
      <w:sz w:val="24"/>
      <w:szCs w:val="24"/>
      <w:lang w:val="en-GB" w:eastAsia="ja-JP"/>
    </w:rPr>
  </w:style>
  <w:style w:type="paragraph" w:styleId="BalloonText">
    <w:name w:val="Balloon Text"/>
    <w:basedOn w:val="Normal"/>
    <w:link w:val="BalloonTextChar"/>
    <w:rsid w:val="00763FF6"/>
    <w:pPr>
      <w:spacing w:after="0"/>
    </w:pPr>
    <w:rPr>
      <w:sz w:val="18"/>
      <w:szCs w:val="18"/>
    </w:rPr>
  </w:style>
  <w:style w:type="character" w:customStyle="1" w:styleId="BalloonTextChar">
    <w:name w:val="Balloon Text Char"/>
    <w:link w:val="BalloonText"/>
    <w:rsid w:val="00763FF6"/>
    <w:rPr>
      <w:sz w:val="18"/>
      <w:szCs w:val="18"/>
      <w:lang w:val="en-GB" w:eastAsia="en-US"/>
    </w:rPr>
  </w:style>
  <w:style w:type="paragraph" w:styleId="NormalWeb">
    <w:name w:val="Normal (Web)"/>
    <w:basedOn w:val="Normal"/>
    <w:uiPriority w:val="99"/>
    <w:unhideWhenUsed/>
    <w:rsid w:val="004172BB"/>
    <w:pPr>
      <w:spacing w:before="100" w:beforeAutospacing="1" w:after="100" w:afterAutospacing="1"/>
    </w:pPr>
    <w:rPr>
      <w:rFonts w:ascii="SimSun" w:hAnsi="SimSun" w:cs="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25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00E6C-5EE4-47FA-BDAC-22AC5265A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11</Pages>
  <Words>3438</Words>
  <Characters>18224</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21619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dcterms:created xsi:type="dcterms:W3CDTF">2024-07-09T10:00:00Z</dcterms:created>
  <dcterms:modified xsi:type="dcterms:W3CDTF">2024-07-09T10:00:00Z</dcterms:modified>
</cp:coreProperties>
</file>